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36" w:rsidRDefault="00615F4A">
      <w:pPr>
        <w:rPr>
          <w:b/>
          <w:sz w:val="28"/>
        </w:rPr>
      </w:pPr>
      <w:r w:rsidRPr="00615F4A">
        <w:rPr>
          <w:b/>
          <w:sz w:val="28"/>
        </w:rPr>
        <w:t>Integrantes Equipo</w:t>
      </w:r>
      <w:r>
        <w:rPr>
          <w:b/>
          <w:sz w:val="28"/>
        </w:rPr>
        <w:t>:</w:t>
      </w:r>
      <w:r w:rsidRPr="00615F4A">
        <w:rPr>
          <w:b/>
          <w:sz w:val="28"/>
        </w:rPr>
        <w:t xml:space="preserve"> </w:t>
      </w:r>
      <w:proofErr w:type="spellStart"/>
      <w:proofErr w:type="gramStart"/>
      <w:r w:rsidRPr="00615F4A">
        <w:rPr>
          <w:b/>
          <w:sz w:val="28"/>
        </w:rPr>
        <w:t>UpJavaGo</w:t>
      </w:r>
      <w:proofErr w:type="spellEnd"/>
      <w:r w:rsidRPr="00615F4A">
        <w:rPr>
          <w:b/>
          <w:sz w:val="28"/>
        </w:rPr>
        <w:t>!</w:t>
      </w:r>
      <w:proofErr w:type="gramEnd"/>
    </w:p>
    <w:p w:rsidR="00615F4A" w:rsidRDefault="00615F4A">
      <w:pPr>
        <w:rPr>
          <w:b/>
          <w:sz w:val="28"/>
        </w:rPr>
      </w:pPr>
    </w:p>
    <w:tbl>
      <w:tblPr>
        <w:tblStyle w:val="Tablaconcuadrcula"/>
        <w:tblW w:w="11372" w:type="dxa"/>
        <w:tblLook w:val="04A0" w:firstRow="1" w:lastRow="0" w:firstColumn="1" w:lastColumn="0" w:noHBand="0" w:noVBand="1"/>
      </w:tblPr>
      <w:tblGrid>
        <w:gridCol w:w="562"/>
        <w:gridCol w:w="1701"/>
        <w:gridCol w:w="3119"/>
        <w:gridCol w:w="2551"/>
        <w:gridCol w:w="3439"/>
      </w:tblGrid>
      <w:tr w:rsidR="00615F4A" w:rsidTr="00615F4A">
        <w:tc>
          <w:tcPr>
            <w:tcW w:w="562" w:type="dxa"/>
          </w:tcPr>
          <w:p w:rsidR="00615F4A" w:rsidRDefault="00615F4A">
            <w:pPr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615F4A" w:rsidRDefault="00615F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3119" w:type="dxa"/>
          </w:tcPr>
          <w:p w:rsidR="00615F4A" w:rsidRDefault="00615F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  <w:tc>
          <w:tcPr>
            <w:tcW w:w="2551" w:type="dxa"/>
          </w:tcPr>
          <w:p w:rsidR="00615F4A" w:rsidRDefault="00615F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Correo</w:t>
            </w:r>
          </w:p>
        </w:tc>
        <w:tc>
          <w:tcPr>
            <w:tcW w:w="3439" w:type="dxa"/>
          </w:tcPr>
          <w:p w:rsidR="00615F4A" w:rsidRDefault="00615F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Rol</w:t>
            </w:r>
          </w:p>
        </w:tc>
      </w:tr>
      <w:tr w:rsidR="00615F4A" w:rsidTr="00615F4A">
        <w:tc>
          <w:tcPr>
            <w:tcW w:w="562" w:type="dxa"/>
          </w:tcPr>
          <w:p w:rsidR="00615F4A" w:rsidRPr="00615F4A" w:rsidRDefault="00615F4A" w:rsidP="00615F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2551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3439" w:type="dxa"/>
          </w:tcPr>
          <w:p w:rsidR="00615F4A" w:rsidRPr="00615F4A" w:rsidRDefault="00615F4A">
            <w:pPr>
              <w:rPr>
                <w:sz w:val="24"/>
              </w:rPr>
            </w:pPr>
          </w:p>
        </w:tc>
      </w:tr>
      <w:tr w:rsidR="00615F4A" w:rsidTr="00615F4A">
        <w:tc>
          <w:tcPr>
            <w:tcW w:w="562" w:type="dxa"/>
          </w:tcPr>
          <w:p w:rsidR="00615F4A" w:rsidRPr="00615F4A" w:rsidRDefault="00615F4A" w:rsidP="00615F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:rsidR="00615F4A" w:rsidRPr="00615F4A" w:rsidRDefault="00615F4A">
            <w:pPr>
              <w:rPr>
                <w:sz w:val="24"/>
              </w:rPr>
            </w:pPr>
            <w:r w:rsidRPr="00615F4A">
              <w:rPr>
                <w:sz w:val="24"/>
              </w:rPr>
              <w:t>1005154681</w:t>
            </w:r>
          </w:p>
        </w:tc>
        <w:tc>
          <w:tcPr>
            <w:tcW w:w="3119" w:type="dxa"/>
          </w:tcPr>
          <w:p w:rsidR="00615F4A" w:rsidRPr="00615F4A" w:rsidRDefault="00615F4A">
            <w:pPr>
              <w:rPr>
                <w:sz w:val="24"/>
              </w:rPr>
            </w:pPr>
            <w:proofErr w:type="spellStart"/>
            <w:r w:rsidRPr="00615F4A">
              <w:rPr>
                <w:sz w:val="24"/>
              </w:rPr>
              <w:t>Lian</w:t>
            </w:r>
            <w:proofErr w:type="spellEnd"/>
            <w:r w:rsidRPr="00615F4A">
              <w:rPr>
                <w:sz w:val="24"/>
              </w:rPr>
              <w:t xml:space="preserve"> Alejandro Rincón Amaya</w:t>
            </w:r>
          </w:p>
        </w:tc>
        <w:tc>
          <w:tcPr>
            <w:tcW w:w="2551" w:type="dxa"/>
          </w:tcPr>
          <w:p w:rsidR="00615F4A" w:rsidRPr="00615F4A" w:rsidRDefault="00897005">
            <w:pPr>
              <w:rPr>
                <w:sz w:val="24"/>
              </w:rPr>
            </w:pPr>
            <w:r>
              <w:rPr>
                <w:sz w:val="24"/>
              </w:rPr>
              <w:t>lkuronara</w:t>
            </w:r>
            <w:bookmarkStart w:id="0" w:name="_GoBack"/>
            <w:bookmarkEnd w:id="0"/>
            <w:r w:rsidR="00615F4A">
              <w:rPr>
                <w:sz w:val="24"/>
              </w:rPr>
              <w:t>@gmail.com</w:t>
            </w:r>
          </w:p>
        </w:tc>
        <w:tc>
          <w:tcPr>
            <w:tcW w:w="3439" w:type="dxa"/>
          </w:tcPr>
          <w:p w:rsidR="00615F4A" w:rsidRPr="00615F4A" w:rsidRDefault="00615F4A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</w:tr>
      <w:tr w:rsidR="00615F4A" w:rsidTr="00615F4A">
        <w:tc>
          <w:tcPr>
            <w:tcW w:w="562" w:type="dxa"/>
          </w:tcPr>
          <w:p w:rsidR="00615F4A" w:rsidRPr="00615F4A" w:rsidRDefault="00615F4A" w:rsidP="00615F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1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2551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3439" w:type="dxa"/>
          </w:tcPr>
          <w:p w:rsidR="00615F4A" w:rsidRPr="00615F4A" w:rsidRDefault="00615F4A">
            <w:pPr>
              <w:rPr>
                <w:sz w:val="24"/>
              </w:rPr>
            </w:pPr>
          </w:p>
        </w:tc>
      </w:tr>
      <w:tr w:rsidR="00615F4A" w:rsidTr="00615F4A">
        <w:tc>
          <w:tcPr>
            <w:tcW w:w="562" w:type="dxa"/>
          </w:tcPr>
          <w:p w:rsidR="00615F4A" w:rsidRPr="00615F4A" w:rsidRDefault="00615F4A" w:rsidP="00615F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2551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3439" w:type="dxa"/>
          </w:tcPr>
          <w:p w:rsidR="00615F4A" w:rsidRPr="00615F4A" w:rsidRDefault="00615F4A">
            <w:pPr>
              <w:rPr>
                <w:sz w:val="24"/>
              </w:rPr>
            </w:pPr>
          </w:p>
        </w:tc>
      </w:tr>
      <w:tr w:rsidR="00615F4A" w:rsidTr="00615F4A">
        <w:tc>
          <w:tcPr>
            <w:tcW w:w="562" w:type="dxa"/>
          </w:tcPr>
          <w:p w:rsidR="00615F4A" w:rsidRPr="00615F4A" w:rsidRDefault="00615F4A" w:rsidP="00615F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1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2551" w:type="dxa"/>
          </w:tcPr>
          <w:p w:rsidR="00615F4A" w:rsidRPr="00615F4A" w:rsidRDefault="00615F4A">
            <w:pPr>
              <w:rPr>
                <w:sz w:val="24"/>
              </w:rPr>
            </w:pPr>
          </w:p>
        </w:tc>
        <w:tc>
          <w:tcPr>
            <w:tcW w:w="3439" w:type="dxa"/>
          </w:tcPr>
          <w:p w:rsidR="00615F4A" w:rsidRPr="00615F4A" w:rsidRDefault="00615F4A">
            <w:pPr>
              <w:rPr>
                <w:sz w:val="24"/>
              </w:rPr>
            </w:pPr>
          </w:p>
        </w:tc>
      </w:tr>
    </w:tbl>
    <w:p w:rsidR="00615F4A" w:rsidRPr="00615F4A" w:rsidRDefault="00615F4A">
      <w:pPr>
        <w:rPr>
          <w:b/>
          <w:sz w:val="28"/>
        </w:rPr>
      </w:pPr>
    </w:p>
    <w:p w:rsidR="00615F4A" w:rsidRDefault="00615F4A"/>
    <w:p w:rsidR="00615F4A" w:rsidRDefault="00615F4A"/>
    <w:p w:rsidR="00615F4A" w:rsidRDefault="00615F4A"/>
    <w:sectPr w:rsidR="00615F4A" w:rsidSect="00615F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4A"/>
    <w:rsid w:val="00615F4A"/>
    <w:rsid w:val="00897005"/>
    <w:rsid w:val="00D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AA58"/>
  <w15:chartTrackingRefBased/>
  <w15:docId w15:val="{7C09B651-98DD-444C-9776-9A5CA6D8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2022-08-16T23:16:00Z</dcterms:created>
  <dcterms:modified xsi:type="dcterms:W3CDTF">2022-08-16T23:28:00Z</dcterms:modified>
</cp:coreProperties>
</file>