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08C1" w14:textId="77777777" w:rsidR="007B4988" w:rsidRDefault="00E47C0C">
      <w:pPr>
        <w:spacing w:after="28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Especificación de Requisitos (DER)</w:t>
      </w:r>
    </w:p>
    <w:p w14:paraId="061F8652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Introducción</w:t>
      </w:r>
    </w:p>
    <w:p w14:paraId="02709FBB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1.1 Propósito del Documento</w:t>
      </w:r>
    </w:p>
    <w:p w14:paraId="35AC754B" w14:textId="77777777" w:rsidR="007B4988" w:rsidRDefault="00E47C0C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presente documento tiene como objetivo describir los requisitos funcionales y no funcionales del Sistema de Facturación Electrónica. Este documento servirá como guía para el desarrollo, diseño e implementación del sistema, asegurando que cumpla con las </w:t>
      </w:r>
      <w:r>
        <w:rPr>
          <w:sz w:val="20"/>
          <w:szCs w:val="20"/>
        </w:rPr>
        <w:t xml:space="preserve">expectativas de los </w:t>
      </w:r>
      <w:proofErr w:type="spellStart"/>
      <w:r>
        <w:rPr>
          <w:sz w:val="20"/>
          <w:szCs w:val="20"/>
        </w:rPr>
        <w:t>stakeholders</w:t>
      </w:r>
      <w:proofErr w:type="spellEnd"/>
      <w:r>
        <w:rPr>
          <w:sz w:val="20"/>
          <w:szCs w:val="20"/>
        </w:rPr>
        <w:t>, principalmente administradores y empleados del área contable y de ventas de pequeñas empresas.</w:t>
      </w:r>
    </w:p>
    <w:p w14:paraId="341C861B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1.2 Alcance</w:t>
      </w:r>
    </w:p>
    <w:p w14:paraId="45518BB5" w14:textId="77777777" w:rsidR="007B4988" w:rsidRDefault="00E47C0C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de Facturación Electrónica automatiza y optimiza la gestión de facturación, permitiendo a los usuarios r</w:t>
      </w:r>
      <w:r>
        <w:rPr>
          <w:sz w:val="20"/>
          <w:szCs w:val="20"/>
        </w:rPr>
        <w:t>ealizar sus tareas de manera eficiente, segura y confiable.</w:t>
      </w:r>
    </w:p>
    <w:p w14:paraId="646966AF" w14:textId="77777777" w:rsidR="007B4988" w:rsidRDefault="00E47C0C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Funcionalidades Incluidas (</w:t>
      </w:r>
      <w:proofErr w:type="spellStart"/>
      <w:r>
        <w:rPr>
          <w:b/>
          <w:sz w:val="20"/>
          <w:szCs w:val="20"/>
        </w:rPr>
        <w:t>In-scope</w:t>
      </w:r>
      <w:proofErr w:type="spellEnd"/>
      <w:r>
        <w:rPr>
          <w:b/>
          <w:sz w:val="20"/>
          <w:szCs w:val="20"/>
        </w:rPr>
        <w:t>):</w:t>
      </w:r>
    </w:p>
    <w:p w14:paraId="3A952FCD" w14:textId="77777777" w:rsidR="007B4988" w:rsidRDefault="00E47C0C">
      <w:pPr>
        <w:numPr>
          <w:ilvl w:val="0"/>
          <w:numId w:val="14"/>
        </w:numPr>
        <w:spacing w:before="240"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Emisión de facturas electrónicas:</w:t>
      </w:r>
      <w:r>
        <w:rPr>
          <w:sz w:val="20"/>
          <w:szCs w:val="20"/>
        </w:rPr>
        <w:t xml:space="preserve"> Generación de facturas válidas según normativa del SII, sin conexión directa al SII.</w:t>
      </w:r>
    </w:p>
    <w:p w14:paraId="0857985A" w14:textId="77777777" w:rsidR="007B4988" w:rsidRDefault="00E47C0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Gestión de clientes y productos/servici</w:t>
      </w:r>
      <w:r>
        <w:rPr>
          <w:b/>
          <w:sz w:val="20"/>
          <w:szCs w:val="20"/>
        </w:rPr>
        <w:t>os:</w:t>
      </w:r>
      <w:r>
        <w:rPr>
          <w:sz w:val="20"/>
          <w:szCs w:val="20"/>
        </w:rPr>
        <w:t xml:space="preserve"> Registro, modificación, eliminación y consulta de clientes y productos, incluyendo información como nombre, RUT/RUN, dirección, correo, teléfono, código de producto, precio y stock.</w:t>
      </w:r>
    </w:p>
    <w:p w14:paraId="237C761C" w14:textId="77777777" w:rsidR="007B4988" w:rsidRDefault="00E47C0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Control de cuentas por cobrar:</w:t>
      </w:r>
      <w:r>
        <w:rPr>
          <w:sz w:val="20"/>
          <w:szCs w:val="20"/>
        </w:rPr>
        <w:t xml:space="preserve"> Seguimiento del estado de pago, identif</w:t>
      </w:r>
      <w:r>
        <w:rPr>
          <w:sz w:val="20"/>
          <w:szCs w:val="20"/>
        </w:rPr>
        <w:t>icación de vencimientos y generación de alertas automáticas.</w:t>
      </w:r>
    </w:p>
    <w:p w14:paraId="78CBD999" w14:textId="77777777" w:rsidR="007B4988" w:rsidRDefault="00E47C0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Reportes automáticos:</w:t>
      </w:r>
      <w:r>
        <w:rPr>
          <w:sz w:val="20"/>
          <w:szCs w:val="20"/>
        </w:rPr>
        <w:t xml:space="preserve"> Informes financieros y de facturación diarios o mensuales.</w:t>
      </w:r>
    </w:p>
    <w:p w14:paraId="3F67C316" w14:textId="77777777" w:rsidR="007B4988" w:rsidRDefault="00E47C0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Notificaciones y alertas:</w:t>
      </w:r>
      <w:r>
        <w:rPr>
          <w:sz w:val="20"/>
          <w:szCs w:val="20"/>
        </w:rPr>
        <w:t xml:space="preserve"> Alertas por correo electrónico y en pantalla sobre facturas vencidas o pagos pendientes.</w:t>
      </w:r>
    </w:p>
    <w:p w14:paraId="0AB3EA41" w14:textId="77777777" w:rsidR="007B4988" w:rsidRDefault="00E47C0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Gestión de usuarios y roles:</w:t>
      </w:r>
      <w:r>
        <w:rPr>
          <w:sz w:val="20"/>
          <w:szCs w:val="20"/>
        </w:rPr>
        <w:t xml:space="preserve"> Administración de usuarios con roles diferenciados (Administrador, Empleado).</w:t>
      </w:r>
    </w:p>
    <w:p w14:paraId="332E6920" w14:textId="77777777" w:rsidR="007B4988" w:rsidRDefault="00E47C0C">
      <w:pPr>
        <w:numPr>
          <w:ilvl w:val="0"/>
          <w:numId w:val="14"/>
        </w:numPr>
        <w:spacing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Acceso multiplataforma:</w:t>
      </w:r>
      <w:r>
        <w:rPr>
          <w:sz w:val="20"/>
          <w:szCs w:val="20"/>
        </w:rPr>
        <w:t xml:space="preserve"> Compatible con computadores de escritorio y dispositivos móviles mediante navegadores modernos (Chrome, Firefox, Edge).</w:t>
      </w:r>
      <w:r>
        <w:rPr>
          <w:sz w:val="20"/>
          <w:szCs w:val="20"/>
        </w:rPr>
        <w:br/>
      </w:r>
    </w:p>
    <w:p w14:paraId="1683BC3B" w14:textId="77777777" w:rsidR="007B4988" w:rsidRDefault="00E47C0C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Fun</w:t>
      </w:r>
      <w:r>
        <w:rPr>
          <w:b/>
          <w:sz w:val="20"/>
          <w:szCs w:val="20"/>
        </w:rPr>
        <w:t>cionalidades Excluidas (</w:t>
      </w:r>
      <w:proofErr w:type="spellStart"/>
      <w:r>
        <w:rPr>
          <w:b/>
          <w:sz w:val="20"/>
          <w:szCs w:val="20"/>
        </w:rPr>
        <w:t>Out-of-scope</w:t>
      </w:r>
      <w:proofErr w:type="spellEnd"/>
      <w:r>
        <w:rPr>
          <w:b/>
          <w:sz w:val="20"/>
          <w:szCs w:val="20"/>
        </w:rPr>
        <w:t>):</w:t>
      </w:r>
    </w:p>
    <w:p w14:paraId="56D8E179" w14:textId="77777777" w:rsidR="007B4988" w:rsidRDefault="00E47C0C">
      <w:pPr>
        <w:numPr>
          <w:ilvl w:val="0"/>
          <w:numId w:val="3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>Conexión directa con el SII.</w:t>
      </w:r>
    </w:p>
    <w:p w14:paraId="594EC815" w14:textId="77777777" w:rsidR="007B4988" w:rsidRDefault="00E47C0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Gestión de nómina o recursos humanos.</w:t>
      </w:r>
    </w:p>
    <w:p w14:paraId="3E5EA166" w14:textId="77777777" w:rsidR="007B4988" w:rsidRDefault="00E47C0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Procesos de compras externas o logística de proveedores.</w:t>
      </w:r>
    </w:p>
    <w:p w14:paraId="4F62A2BE" w14:textId="77777777" w:rsidR="007B4988" w:rsidRDefault="00E47C0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Funcionalidades avanzadas de CRM o marketing.</w:t>
      </w:r>
    </w:p>
    <w:p w14:paraId="160A20F4" w14:textId="77777777" w:rsidR="007B4988" w:rsidRDefault="00E47C0C">
      <w:pPr>
        <w:numPr>
          <w:ilvl w:val="0"/>
          <w:numId w:val="3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Integración con sistemas externos no autorizados (ERP, bancos u otros).</w:t>
      </w:r>
      <w:r>
        <w:rPr>
          <w:sz w:val="20"/>
          <w:szCs w:val="20"/>
        </w:rPr>
        <w:br/>
      </w:r>
    </w:p>
    <w:p w14:paraId="1D9EE086" w14:textId="77777777" w:rsidR="007B4988" w:rsidRDefault="00E47C0C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está enfocado en pequeñas empresas, priorizando usabilidad, seguridad y eficiencia, con un número máximo de usuarios simultáneos definido para garantizar un rendimiento ópt</w:t>
      </w:r>
      <w:r>
        <w:rPr>
          <w:sz w:val="20"/>
          <w:szCs w:val="20"/>
        </w:rPr>
        <w:t>imo.</w:t>
      </w:r>
    </w:p>
    <w:p w14:paraId="73182AC6" w14:textId="77777777" w:rsidR="007B4988" w:rsidRDefault="007B4988">
      <w:pPr>
        <w:spacing w:before="240" w:after="240" w:line="240" w:lineRule="auto"/>
        <w:jc w:val="both"/>
        <w:rPr>
          <w:sz w:val="20"/>
          <w:szCs w:val="20"/>
        </w:rPr>
      </w:pPr>
    </w:p>
    <w:p w14:paraId="012DF3AE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1.3 Definiciones y Abreviaturas</w:t>
      </w:r>
    </w:p>
    <w:p w14:paraId="5AEA1687" w14:textId="77777777" w:rsidR="007B4988" w:rsidRDefault="00E47C0C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Stakeholder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Persona interesada en el desarrollo y uso del sistema.</w:t>
      </w:r>
    </w:p>
    <w:p w14:paraId="616F1B59" w14:textId="77777777" w:rsidR="007B4988" w:rsidRDefault="00E47C0C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Actor:</w:t>
      </w:r>
      <w:r>
        <w:rPr>
          <w:sz w:val="20"/>
          <w:szCs w:val="20"/>
        </w:rPr>
        <w:t xml:space="preserve"> Usuario que interactúa con el sistema.</w:t>
      </w:r>
    </w:p>
    <w:p w14:paraId="7E79169F" w14:textId="77777777" w:rsidR="007B4988" w:rsidRDefault="00E47C0C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Factura electrónica:</w:t>
      </w:r>
      <w:r>
        <w:rPr>
          <w:sz w:val="20"/>
          <w:szCs w:val="20"/>
        </w:rPr>
        <w:t xml:space="preserve"> Documento tributario digital con validez legal.</w:t>
      </w:r>
    </w:p>
    <w:p w14:paraId="0665C42E" w14:textId="77777777" w:rsidR="007B4988" w:rsidRDefault="00E47C0C">
      <w:pPr>
        <w:numPr>
          <w:ilvl w:val="0"/>
          <w:numId w:val="16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Cuentas por cobrar:</w:t>
      </w:r>
      <w:r>
        <w:rPr>
          <w:sz w:val="20"/>
          <w:szCs w:val="20"/>
        </w:rPr>
        <w:t xml:space="preserve"> Registros de fa</w:t>
      </w:r>
      <w:r>
        <w:rPr>
          <w:sz w:val="20"/>
          <w:szCs w:val="20"/>
        </w:rPr>
        <w:t>cturas emitidas pendientes de pago.</w:t>
      </w:r>
    </w:p>
    <w:p w14:paraId="0923DA47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1.4 Referencias</w:t>
      </w:r>
    </w:p>
    <w:p w14:paraId="3F7986CC" w14:textId="77777777" w:rsidR="007B4988" w:rsidRDefault="00E47C0C">
      <w:pPr>
        <w:numPr>
          <w:ilvl w:val="0"/>
          <w:numId w:val="5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Normativa del Servicio de Impuestos Internos (SII) sobre facturación electrónica en Chile.</w:t>
      </w:r>
    </w:p>
    <w:p w14:paraId="34351202" w14:textId="77777777" w:rsidR="007B4988" w:rsidRDefault="00E47C0C">
      <w:pPr>
        <w:numPr>
          <w:ilvl w:val="0"/>
          <w:numId w:val="5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Estándares de seguridad de la información (ISO/IEC 27001).</w:t>
      </w:r>
    </w:p>
    <w:p w14:paraId="73009EA8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Descripción General del Sistema</w:t>
      </w:r>
    </w:p>
    <w:p w14:paraId="79D37B41" w14:textId="77777777" w:rsidR="007B4988" w:rsidRDefault="00E47C0C">
      <w:pPr>
        <w:spacing w:before="280"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2.1 Descripción del</w:t>
      </w:r>
      <w:r>
        <w:rPr>
          <w:b/>
          <w:sz w:val="20"/>
          <w:szCs w:val="20"/>
        </w:rPr>
        <w:t xml:space="preserve"> Producto</w:t>
      </w:r>
    </w:p>
    <w:p w14:paraId="412C5FEE" w14:textId="77777777" w:rsidR="007B4988" w:rsidRDefault="00E47C0C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El Sistema de Facturación Electrónica es una aplicación web que permite a administradores y empleados:</w:t>
      </w:r>
    </w:p>
    <w:p w14:paraId="5E68F5EA" w14:textId="77777777" w:rsidR="007B4988" w:rsidRDefault="00E47C0C">
      <w:pPr>
        <w:numPr>
          <w:ilvl w:val="0"/>
          <w:numId w:val="19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>Emitir facturas electrónicas con número único y validez tributaria.</w:t>
      </w:r>
    </w:p>
    <w:p w14:paraId="7BAF04A5" w14:textId="77777777" w:rsidR="007B4988" w:rsidRDefault="00E47C0C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Gestionar clientes y productos/servicios.</w:t>
      </w:r>
    </w:p>
    <w:p w14:paraId="04522AB3" w14:textId="77777777" w:rsidR="007B4988" w:rsidRDefault="00E47C0C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Controlar cuentas por cobrar y generar alertas automáticas.</w:t>
      </w:r>
    </w:p>
    <w:p w14:paraId="5F3CD923" w14:textId="77777777" w:rsidR="007B4988" w:rsidRDefault="00E47C0C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Generar reportes financieros confiables.</w:t>
      </w:r>
    </w:p>
    <w:p w14:paraId="3C62F1D3" w14:textId="77777777" w:rsidR="007B4988" w:rsidRDefault="00E47C0C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Gestionar usuarios con roles diferenciados.</w:t>
      </w:r>
    </w:p>
    <w:p w14:paraId="3AE40AE3" w14:textId="77777777" w:rsidR="007B4988" w:rsidRDefault="00E47C0C">
      <w:pPr>
        <w:numPr>
          <w:ilvl w:val="0"/>
          <w:numId w:val="19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Acceder desde diferentes dispositivos con interfaz intuitiva.</w:t>
      </w:r>
      <w:r>
        <w:rPr>
          <w:sz w:val="20"/>
          <w:szCs w:val="20"/>
        </w:rPr>
        <w:br/>
      </w:r>
    </w:p>
    <w:p w14:paraId="59827B22" w14:textId="77777777" w:rsidR="007B4988" w:rsidRDefault="00E47C0C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El sis</w:t>
      </w:r>
      <w:r>
        <w:rPr>
          <w:sz w:val="20"/>
          <w:szCs w:val="20"/>
        </w:rPr>
        <w:t>tema contribuye a mejorar la eficiencia operativa, reducir errores, facilitar la toma de decisiones financieras y garantizar seguridad y disponibilidad de la información.</w:t>
      </w:r>
    </w:p>
    <w:p w14:paraId="7DBAAAEE" w14:textId="77777777" w:rsidR="007B4988" w:rsidRDefault="007B4988">
      <w:pPr>
        <w:spacing w:before="240" w:after="240" w:line="240" w:lineRule="auto"/>
        <w:rPr>
          <w:sz w:val="20"/>
          <w:szCs w:val="20"/>
        </w:rPr>
      </w:pPr>
    </w:p>
    <w:p w14:paraId="7D3C55A8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2.2 Objetivos del Sistema</w:t>
      </w:r>
    </w:p>
    <w:p w14:paraId="0EAF0F23" w14:textId="77777777" w:rsidR="007B4988" w:rsidRDefault="00E47C0C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Objetivo General: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 Automatizar y optimizar el proceso de f</w:t>
      </w:r>
      <w:r>
        <w:rPr>
          <w:sz w:val="20"/>
          <w:szCs w:val="20"/>
        </w:rPr>
        <w:t>acturación, garantizando la emisión de facturas válidas, control de cuentas por cobrar y disponibilidad de reportes financieros confiables y accesibles.</w:t>
      </w:r>
    </w:p>
    <w:p w14:paraId="6CE463FD" w14:textId="77777777" w:rsidR="007B4988" w:rsidRDefault="00E47C0C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Objetivos Específicos:</w:t>
      </w:r>
    </w:p>
    <w:p w14:paraId="10DCDC8C" w14:textId="77777777" w:rsidR="007B4988" w:rsidRDefault="00E47C0C">
      <w:pPr>
        <w:numPr>
          <w:ilvl w:val="0"/>
          <w:numId w:val="18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>Emitir facturas electrónicas cumpliendo la normativa del SII, sin conexión direc</w:t>
      </w:r>
      <w:r>
        <w:rPr>
          <w:sz w:val="20"/>
          <w:szCs w:val="20"/>
        </w:rPr>
        <w:t>ta.</w:t>
      </w:r>
      <w:r>
        <w:rPr>
          <w:sz w:val="20"/>
          <w:szCs w:val="20"/>
        </w:rPr>
        <w:br/>
      </w:r>
    </w:p>
    <w:p w14:paraId="04058F40" w14:textId="77777777" w:rsidR="007B4988" w:rsidRDefault="00E47C0C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Gestionar clientes y productos/servicios de manera completa (registro, modificación, eliminación y consulta).</w:t>
      </w:r>
      <w:r>
        <w:rPr>
          <w:sz w:val="20"/>
          <w:szCs w:val="20"/>
        </w:rPr>
        <w:br/>
      </w:r>
    </w:p>
    <w:p w14:paraId="64553A0D" w14:textId="77777777" w:rsidR="007B4988" w:rsidRDefault="00E47C0C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Controlar cuentas por cobrar y generar alertas automáticas sobre pagos pendientes o vencidos.</w:t>
      </w:r>
      <w:r>
        <w:rPr>
          <w:sz w:val="20"/>
          <w:szCs w:val="20"/>
        </w:rPr>
        <w:br/>
      </w:r>
    </w:p>
    <w:p w14:paraId="34A10095" w14:textId="77777777" w:rsidR="007B4988" w:rsidRDefault="00E47C0C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Generar reportes financieros automáticos diar</w:t>
      </w:r>
      <w:r>
        <w:rPr>
          <w:sz w:val="20"/>
          <w:szCs w:val="20"/>
        </w:rPr>
        <w:t>ios o mensuales.</w:t>
      </w:r>
      <w:r>
        <w:rPr>
          <w:sz w:val="20"/>
          <w:szCs w:val="20"/>
        </w:rPr>
        <w:br/>
      </w:r>
    </w:p>
    <w:p w14:paraId="1FA01146" w14:textId="77777777" w:rsidR="007B4988" w:rsidRDefault="00E47C0C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Garantizar la seguridad de la información mediante cifrado, roles y control de acceso.</w:t>
      </w:r>
      <w:r>
        <w:rPr>
          <w:sz w:val="20"/>
          <w:szCs w:val="20"/>
        </w:rPr>
        <w:br/>
      </w:r>
    </w:p>
    <w:p w14:paraId="5AC3664C" w14:textId="77777777" w:rsidR="007B4988" w:rsidRDefault="00E47C0C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Asegurar accesibilidad desde navegadores web y dispositivos móviles.</w:t>
      </w:r>
      <w:r>
        <w:rPr>
          <w:sz w:val="20"/>
          <w:szCs w:val="20"/>
        </w:rPr>
        <w:br/>
      </w:r>
    </w:p>
    <w:p w14:paraId="15385079" w14:textId="77777777" w:rsidR="007B4988" w:rsidRDefault="00E47C0C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Mejorar la usabilidad mediante una interfaz intuitiva y eficiente.</w:t>
      </w:r>
    </w:p>
    <w:p w14:paraId="2C73E3C9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2.3 Actores d</w:t>
      </w:r>
      <w:r>
        <w:rPr>
          <w:b/>
          <w:sz w:val="20"/>
          <w:szCs w:val="20"/>
        </w:rPr>
        <w:t>el Sistema</w:t>
      </w:r>
    </w:p>
    <w:p w14:paraId="74F667D7" w14:textId="77777777" w:rsidR="007B4988" w:rsidRDefault="00E47C0C">
      <w:pPr>
        <w:spacing w:before="280"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Administrador: </w:t>
      </w:r>
      <w:r>
        <w:rPr>
          <w:sz w:val="20"/>
          <w:szCs w:val="20"/>
        </w:rPr>
        <w:t>Gestiona usuarios, clientes, productos/servicios, genera reportes y supervisa facturación.</w:t>
      </w:r>
    </w:p>
    <w:p w14:paraId="2BFA8A6F" w14:textId="77777777" w:rsidR="007B4988" w:rsidRDefault="00E47C0C">
      <w:pPr>
        <w:spacing w:before="280"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Empleado (Ventas/Contabilidad):</w:t>
      </w:r>
      <w:r>
        <w:rPr>
          <w:sz w:val="20"/>
          <w:szCs w:val="20"/>
        </w:rPr>
        <w:t xml:space="preserve"> Registra facturas, consulta reportes, gestiona clientes y verifica cuentas por cobrar.</w:t>
      </w:r>
    </w:p>
    <w:p w14:paraId="459D8A62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SII (actor indirecto):</w:t>
      </w:r>
      <w:r>
        <w:rPr>
          <w:sz w:val="20"/>
          <w:szCs w:val="20"/>
        </w:rPr>
        <w:t xml:space="preserve"> Regulador externo; el sistema debe cumplir su normativa.</w:t>
      </w:r>
    </w:p>
    <w:p w14:paraId="47D2A512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Requisitos Funcionales</w:t>
      </w:r>
    </w:p>
    <w:p w14:paraId="77138AB6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3.1 Requisito Funcional 1 Emisión de facturas</w:t>
      </w:r>
    </w:p>
    <w:p w14:paraId="43BD6CE4" w14:textId="77777777" w:rsidR="007B4988" w:rsidRDefault="00E47C0C">
      <w:pPr>
        <w:numPr>
          <w:ilvl w:val="0"/>
          <w:numId w:val="9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RF-001</w:t>
      </w:r>
    </w:p>
    <w:p w14:paraId="55073B92" w14:textId="77777777" w:rsidR="007B4988" w:rsidRDefault="00E47C0C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Permitir la generación de facturas electrónicas con número único y validez tribu</w:t>
      </w:r>
      <w:r>
        <w:rPr>
          <w:sz w:val="20"/>
          <w:szCs w:val="20"/>
        </w:rPr>
        <w:t>taria.</w:t>
      </w:r>
    </w:p>
    <w:p w14:paraId="11853A97" w14:textId="77777777" w:rsidR="007B4988" w:rsidRDefault="00E47C0C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3F257192" w14:textId="77777777" w:rsidR="007B4988" w:rsidRDefault="00E47C0C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Datos de cliente, productos/servicios, cantidades, precios, fecha (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-MM-</w:t>
      </w:r>
      <w:proofErr w:type="spellStart"/>
      <w:r>
        <w:rPr>
          <w:sz w:val="20"/>
          <w:szCs w:val="20"/>
        </w:rPr>
        <w:t>AAAA</w:t>
      </w:r>
      <w:proofErr w:type="spellEnd"/>
      <w:r>
        <w:rPr>
          <w:sz w:val="20"/>
          <w:szCs w:val="20"/>
        </w:rPr>
        <w:t>).</w:t>
      </w:r>
    </w:p>
    <w:p w14:paraId="1A82C928" w14:textId="77777777" w:rsidR="007B4988" w:rsidRDefault="00E47C0C">
      <w:pPr>
        <w:numPr>
          <w:ilvl w:val="0"/>
          <w:numId w:val="9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Factura generada con número único, total, estado de emisión.</w:t>
      </w:r>
    </w:p>
    <w:p w14:paraId="266BB237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3.2 Requisito Funcional 2 Gestión de clientes</w:t>
      </w:r>
    </w:p>
    <w:p w14:paraId="0CA0A1AE" w14:textId="77777777" w:rsidR="007B4988" w:rsidRDefault="00E47C0C">
      <w:pPr>
        <w:numPr>
          <w:ilvl w:val="0"/>
          <w:numId w:val="10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RF-002</w:t>
      </w:r>
    </w:p>
    <w:p w14:paraId="09673E72" w14:textId="77777777" w:rsidR="007B4988" w:rsidRDefault="00E47C0C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Regis</w:t>
      </w:r>
      <w:r>
        <w:rPr>
          <w:sz w:val="20"/>
          <w:szCs w:val="20"/>
        </w:rPr>
        <w:t>trar, buscar, modificar y eliminar clientes.</w:t>
      </w:r>
    </w:p>
    <w:p w14:paraId="58D351A9" w14:textId="77777777" w:rsidR="007B4988" w:rsidRDefault="00E47C0C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3DF0ADB7" w14:textId="77777777" w:rsidR="007B4988" w:rsidRDefault="00E47C0C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Nombre, RUT/RUN, dirección, correo (validación), teléfono.</w:t>
      </w:r>
    </w:p>
    <w:p w14:paraId="55451FD8" w14:textId="77777777" w:rsidR="007B4988" w:rsidRDefault="00E47C0C">
      <w:pPr>
        <w:numPr>
          <w:ilvl w:val="0"/>
          <w:numId w:val="10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Confirmación de registro, modificación o eliminación.</w:t>
      </w:r>
    </w:p>
    <w:p w14:paraId="57E37D8E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3.3 Requisito Funcional 3 Gestión de productos</w:t>
      </w:r>
    </w:p>
    <w:p w14:paraId="4D54937E" w14:textId="77777777" w:rsidR="007B4988" w:rsidRDefault="00E47C0C">
      <w:pPr>
        <w:numPr>
          <w:ilvl w:val="0"/>
          <w:numId w:val="11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RF-003</w:t>
      </w:r>
    </w:p>
    <w:p w14:paraId="40AB199F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Registrar, actualizar y consultar productos.</w:t>
      </w:r>
    </w:p>
    <w:p w14:paraId="7F02C239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27E20044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Código de producto, nombre, precio, stock.</w:t>
      </w:r>
    </w:p>
    <w:p w14:paraId="2430F869" w14:textId="77777777" w:rsidR="007B4988" w:rsidRDefault="00E47C0C">
      <w:pPr>
        <w:numPr>
          <w:ilvl w:val="0"/>
          <w:numId w:val="11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Confirmación de registro o actualización, listado actualizado.</w:t>
      </w:r>
    </w:p>
    <w:p w14:paraId="05B6A778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3.4 Requisito Funcional 4 Control de cuentas por cobrar</w:t>
      </w:r>
    </w:p>
    <w:p w14:paraId="4B435978" w14:textId="77777777" w:rsidR="007B4988" w:rsidRDefault="00E47C0C">
      <w:pPr>
        <w:numPr>
          <w:ilvl w:val="0"/>
          <w:numId w:val="11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RF-004</w:t>
      </w:r>
    </w:p>
    <w:p w14:paraId="71CC373E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Registrar facturas emitidas y su estado de pago, identificando vencimientos.</w:t>
      </w:r>
    </w:p>
    <w:p w14:paraId="42703FE2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674F8C67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Facturas e</w:t>
      </w:r>
      <w:r>
        <w:rPr>
          <w:sz w:val="20"/>
          <w:szCs w:val="20"/>
        </w:rPr>
        <w:t>mitidas, pagos realizados.</w:t>
      </w:r>
    </w:p>
    <w:p w14:paraId="71CA3A4F" w14:textId="77777777" w:rsidR="007B4988" w:rsidRDefault="00E47C0C">
      <w:pPr>
        <w:numPr>
          <w:ilvl w:val="0"/>
          <w:numId w:val="11"/>
        </w:numPr>
        <w:spacing w:after="280" w:line="240" w:lineRule="auto"/>
        <w:jc w:val="both"/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Estado actualizado de cuentas, alertas de vencimiento.</w:t>
      </w:r>
    </w:p>
    <w:p w14:paraId="762BE24E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3.5 Requisito Funcional 5 Reportes automáticos</w:t>
      </w:r>
    </w:p>
    <w:p w14:paraId="0C95C30D" w14:textId="77777777" w:rsidR="007B4988" w:rsidRDefault="00E47C0C">
      <w:pPr>
        <w:numPr>
          <w:ilvl w:val="0"/>
          <w:numId w:val="11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RF-005</w:t>
      </w:r>
    </w:p>
    <w:p w14:paraId="68686ECF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Generar reportes financieros y de facturación de manera automática.</w:t>
      </w:r>
    </w:p>
    <w:p w14:paraId="096FF809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278B15E9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Fe</w:t>
      </w:r>
      <w:r>
        <w:rPr>
          <w:sz w:val="20"/>
          <w:szCs w:val="20"/>
        </w:rPr>
        <w:t>cha inicio/fin, tipo de reporte.</w:t>
      </w:r>
    </w:p>
    <w:p w14:paraId="1DD45EAB" w14:textId="77777777" w:rsidR="007B4988" w:rsidRDefault="00E47C0C">
      <w:pPr>
        <w:numPr>
          <w:ilvl w:val="0"/>
          <w:numId w:val="11"/>
        </w:numPr>
        <w:spacing w:after="280" w:line="240" w:lineRule="auto"/>
        <w:jc w:val="both"/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Reporte en PDF/Excel/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con información de ventas y facturación.</w:t>
      </w:r>
    </w:p>
    <w:p w14:paraId="7740837C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3.6 Requisito Funcional 6 Notificaciones y alertas</w:t>
      </w:r>
    </w:p>
    <w:p w14:paraId="01012330" w14:textId="77777777" w:rsidR="007B4988" w:rsidRDefault="00E47C0C">
      <w:pPr>
        <w:numPr>
          <w:ilvl w:val="0"/>
          <w:numId w:val="11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RF-006</w:t>
      </w:r>
    </w:p>
    <w:p w14:paraId="23AF94B9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Enviar notificaciones por correo y alertas en pantalla sobre facturas venc</w:t>
      </w:r>
      <w:r>
        <w:rPr>
          <w:sz w:val="20"/>
          <w:szCs w:val="20"/>
        </w:rPr>
        <w:t>idas o pagos pendientes.</w:t>
      </w:r>
    </w:p>
    <w:p w14:paraId="21E93E19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Media</w:t>
      </w:r>
    </w:p>
    <w:p w14:paraId="0C000F9A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Facturas vencidas, pagos pendientes.</w:t>
      </w:r>
    </w:p>
    <w:p w14:paraId="79633FDA" w14:textId="77777777" w:rsidR="007B4988" w:rsidRDefault="00E47C0C">
      <w:pPr>
        <w:numPr>
          <w:ilvl w:val="0"/>
          <w:numId w:val="11"/>
        </w:numPr>
        <w:spacing w:after="280" w:line="240" w:lineRule="auto"/>
        <w:jc w:val="both"/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Alertas en pantalla y correos electrónicos.</w:t>
      </w:r>
    </w:p>
    <w:p w14:paraId="6F957987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3.7 Requisito Funcional 7 Gestión de  usuarios y roles</w:t>
      </w:r>
    </w:p>
    <w:p w14:paraId="546424DB" w14:textId="77777777" w:rsidR="007B4988" w:rsidRDefault="00E47C0C">
      <w:pPr>
        <w:numPr>
          <w:ilvl w:val="0"/>
          <w:numId w:val="11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RF-007</w:t>
      </w:r>
    </w:p>
    <w:p w14:paraId="20E6C64B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Crear y administrar usuarios con roles diferenciados.</w:t>
      </w:r>
    </w:p>
    <w:p w14:paraId="5051F1D4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72B72FE6" w14:textId="77777777" w:rsidR="007B4988" w:rsidRDefault="00E47C0C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Datos del usuario, rol asignado.</w:t>
      </w:r>
    </w:p>
    <w:p w14:paraId="78B57B3E" w14:textId="77777777" w:rsidR="007B4988" w:rsidRDefault="00E47C0C">
      <w:pPr>
        <w:numPr>
          <w:ilvl w:val="0"/>
          <w:numId w:val="11"/>
        </w:numPr>
        <w:spacing w:after="280" w:line="240" w:lineRule="auto"/>
        <w:jc w:val="both"/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Confirmación de creación, modificación o eliminación de usuario.</w:t>
      </w:r>
    </w:p>
    <w:p w14:paraId="654600EB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Requisitos No Funcionales</w:t>
      </w:r>
    </w:p>
    <w:p w14:paraId="499E19E7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4.1 Requisito No Funcional 1: Rendimiento</w:t>
      </w:r>
    </w:p>
    <w:p w14:paraId="51548749" w14:textId="77777777" w:rsidR="007B4988" w:rsidRDefault="00E47C0C">
      <w:pPr>
        <w:numPr>
          <w:ilvl w:val="0"/>
          <w:numId w:val="12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-001</w:t>
      </w:r>
    </w:p>
    <w:p w14:paraId="32D6E997" w14:textId="77777777" w:rsidR="007B4988" w:rsidRDefault="00E47C0C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Respuesta a consultas de usuarios &lt;</w:t>
      </w:r>
      <w:proofErr w:type="spellStart"/>
      <w:r>
        <w:rPr>
          <w:sz w:val="20"/>
          <w:szCs w:val="20"/>
        </w:rPr>
        <w:t>3s</w:t>
      </w:r>
      <w:proofErr w:type="spellEnd"/>
      <w:r>
        <w:rPr>
          <w:sz w:val="20"/>
          <w:szCs w:val="20"/>
        </w:rPr>
        <w:t xml:space="preserve"> con 5-10 usuarios simultáneos.</w:t>
      </w:r>
    </w:p>
    <w:p w14:paraId="79CC192C" w14:textId="77777777" w:rsidR="007B4988" w:rsidRDefault="00E47C0C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25EEAC97" w14:textId="77777777" w:rsidR="007B4988" w:rsidRDefault="00E47C0C">
      <w:pPr>
        <w:numPr>
          <w:ilvl w:val="0"/>
          <w:numId w:val="12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Criterio de Evaluación: </w:t>
      </w:r>
      <w:r>
        <w:rPr>
          <w:sz w:val="20"/>
          <w:szCs w:val="20"/>
        </w:rPr>
        <w:t>Pruebas de carga simulando usuarios concurrentes.</w:t>
      </w:r>
    </w:p>
    <w:p w14:paraId="505FDD38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4.2 Requisito No Funcional 2: </w:t>
      </w:r>
      <w:r>
        <w:rPr>
          <w:b/>
          <w:sz w:val="20"/>
          <w:szCs w:val="20"/>
        </w:rPr>
        <w:t>Escalabilidad</w:t>
      </w:r>
    </w:p>
    <w:p w14:paraId="08B6884F" w14:textId="77777777" w:rsidR="007B4988" w:rsidRDefault="00E47C0C">
      <w:pPr>
        <w:numPr>
          <w:ilvl w:val="0"/>
          <w:numId w:val="13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-002</w:t>
      </w:r>
    </w:p>
    <w:p w14:paraId="5D9805CE" w14:textId="77777777" w:rsidR="007B4988" w:rsidRDefault="00E47C0C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Soporte hasta 100 usuarios simultáneos sin degradación notable.</w:t>
      </w:r>
    </w:p>
    <w:p w14:paraId="2C239823" w14:textId="77777777" w:rsidR="007B4988" w:rsidRDefault="00E47C0C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6C904A8F" w14:textId="77777777" w:rsidR="007B4988" w:rsidRDefault="00E47C0C">
      <w:pPr>
        <w:numPr>
          <w:ilvl w:val="0"/>
          <w:numId w:val="13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Pruebas de estrés con 50, 75 y 100 usuarios simulados.</w:t>
      </w:r>
    </w:p>
    <w:p w14:paraId="7689339A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4.3 Requisito No Funcional 3: Seguridad</w:t>
      </w:r>
    </w:p>
    <w:p w14:paraId="088D8B44" w14:textId="77777777" w:rsidR="007B4988" w:rsidRDefault="00E47C0C">
      <w:pPr>
        <w:numPr>
          <w:ilvl w:val="0"/>
          <w:numId w:val="6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-003</w:t>
      </w:r>
    </w:p>
    <w:p w14:paraId="39246DF8" w14:textId="77777777" w:rsidR="007B4988" w:rsidRDefault="00E47C0C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HTTPS, cifrado AES 256 bits, control de acceso por roles.</w:t>
      </w:r>
    </w:p>
    <w:p w14:paraId="459B9AC3" w14:textId="77777777" w:rsidR="007B4988" w:rsidRDefault="00E47C0C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7D8CF23E" w14:textId="77777777" w:rsidR="007B4988" w:rsidRDefault="00E47C0C">
      <w:pPr>
        <w:numPr>
          <w:ilvl w:val="0"/>
          <w:numId w:val="6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Criterio de Evaluación: </w:t>
      </w:r>
      <w:r>
        <w:rPr>
          <w:sz w:val="20"/>
          <w:szCs w:val="20"/>
        </w:rPr>
        <w:t>Auditoría de seguridad y pruebas de acceso no autorizado.</w:t>
      </w:r>
    </w:p>
    <w:p w14:paraId="233638B3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4.4 Requisito No Funcional 4: Dispo</w:t>
      </w:r>
      <w:r>
        <w:rPr>
          <w:b/>
          <w:sz w:val="20"/>
          <w:szCs w:val="20"/>
        </w:rPr>
        <w:t>nibilidad</w:t>
      </w:r>
    </w:p>
    <w:p w14:paraId="7229EE63" w14:textId="77777777" w:rsidR="007B4988" w:rsidRDefault="00E47C0C">
      <w:pPr>
        <w:numPr>
          <w:ilvl w:val="0"/>
          <w:numId w:val="7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-004</w:t>
      </w:r>
    </w:p>
    <w:p w14:paraId="4DAB311E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99% de disponibilidad anual, tiempo de inactividad máximo 87,6 horas.</w:t>
      </w:r>
    </w:p>
    <w:p w14:paraId="3B882E21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Media</w:t>
      </w:r>
    </w:p>
    <w:p w14:paraId="725E86D8" w14:textId="77777777" w:rsidR="007B4988" w:rsidRDefault="00E47C0C">
      <w:pPr>
        <w:numPr>
          <w:ilvl w:val="0"/>
          <w:numId w:val="7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Monitoreo de disponibilidad mensual.</w:t>
      </w:r>
    </w:p>
    <w:p w14:paraId="2F680B06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4.5 Requisito No Funcional 5: Usabilidad</w:t>
      </w:r>
    </w:p>
    <w:p w14:paraId="457BB714" w14:textId="77777777" w:rsidR="007B4988" w:rsidRDefault="00E47C0C">
      <w:pPr>
        <w:numPr>
          <w:ilvl w:val="0"/>
          <w:numId w:val="7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-005</w:t>
      </w:r>
    </w:p>
    <w:p w14:paraId="362B4233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Interfa</w:t>
      </w:r>
      <w:r>
        <w:rPr>
          <w:sz w:val="20"/>
          <w:szCs w:val="20"/>
        </w:rPr>
        <w:t>z intuitiva; nuevo usuario completa tareas críticas en &lt;5 min.</w:t>
      </w:r>
    </w:p>
    <w:p w14:paraId="34976064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2E59A935" w14:textId="77777777" w:rsidR="007B4988" w:rsidRDefault="00E47C0C">
      <w:pPr>
        <w:numPr>
          <w:ilvl w:val="0"/>
          <w:numId w:val="7"/>
        </w:numPr>
        <w:spacing w:after="280" w:line="240" w:lineRule="auto"/>
        <w:jc w:val="both"/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Test de usabilidad con usuarios novatos, % de tareas completadas.</w:t>
      </w:r>
    </w:p>
    <w:p w14:paraId="40BD17AB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4.6 Requisito No Funcional 6: Mantenibilidad</w:t>
      </w:r>
    </w:p>
    <w:p w14:paraId="3141C48D" w14:textId="77777777" w:rsidR="007B4988" w:rsidRDefault="00E47C0C">
      <w:pPr>
        <w:numPr>
          <w:ilvl w:val="0"/>
          <w:numId w:val="7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-006</w:t>
      </w:r>
    </w:p>
    <w:p w14:paraId="431E2F5D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Código modular y documentado para futuras modificaciones.</w:t>
      </w:r>
    </w:p>
    <w:p w14:paraId="780BC9F7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774FF7FF" w14:textId="77777777" w:rsidR="007B4988" w:rsidRDefault="00E47C0C">
      <w:pPr>
        <w:numPr>
          <w:ilvl w:val="0"/>
          <w:numId w:val="7"/>
        </w:numPr>
        <w:spacing w:after="280" w:line="240" w:lineRule="auto"/>
        <w:jc w:val="both"/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Revisión de código/documentación y pruebas de cambios menores.</w:t>
      </w:r>
    </w:p>
    <w:p w14:paraId="51E9E7CC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4.7 Requisito No Funcional 7: Compatibilidad</w:t>
      </w:r>
    </w:p>
    <w:p w14:paraId="156E682F" w14:textId="77777777" w:rsidR="007B4988" w:rsidRDefault="00E47C0C">
      <w:pPr>
        <w:numPr>
          <w:ilvl w:val="0"/>
          <w:numId w:val="7"/>
        </w:numPr>
        <w:spacing w:before="280" w:after="0" w:line="240" w:lineRule="auto"/>
        <w:jc w:val="both"/>
      </w:pPr>
      <w:r>
        <w:rPr>
          <w:b/>
          <w:sz w:val="20"/>
          <w:szCs w:val="20"/>
        </w:rPr>
        <w:lastRenderedPageBreak/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-007</w:t>
      </w:r>
    </w:p>
    <w:p w14:paraId="479F9C34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Funciona en Chrome, Firefox, Edge; accesible desde escritorio.</w:t>
      </w:r>
    </w:p>
    <w:p w14:paraId="51385B85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Media</w:t>
      </w:r>
    </w:p>
    <w:p w14:paraId="7A1BD4FB" w14:textId="77777777" w:rsidR="007B4988" w:rsidRDefault="00E47C0C">
      <w:pPr>
        <w:numPr>
          <w:ilvl w:val="0"/>
          <w:numId w:val="7"/>
        </w:numPr>
        <w:spacing w:after="280" w:line="240" w:lineRule="auto"/>
        <w:jc w:val="both"/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Pruebas funcionale</w:t>
      </w:r>
      <w:r>
        <w:rPr>
          <w:sz w:val="20"/>
          <w:szCs w:val="20"/>
        </w:rPr>
        <w:t>s en distintos navegadores y resoluciones.</w:t>
      </w:r>
    </w:p>
    <w:p w14:paraId="18C68EF5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NOTA:</w:t>
      </w:r>
      <w:r>
        <w:rPr>
          <w:sz w:val="20"/>
          <w:szCs w:val="20"/>
        </w:rPr>
        <w:t xml:space="preserve"> Si bien los resultados de la encuesta indican que es preferible de dispositivos móviles y computadores, nos decantamos por hacer una plataforma solo accesible de escritorio, puesto que no se </w:t>
      </w:r>
      <w:proofErr w:type="spellStart"/>
      <w:r>
        <w:rPr>
          <w:sz w:val="20"/>
          <w:szCs w:val="20"/>
        </w:rPr>
        <w:t>busco</w:t>
      </w:r>
      <w:proofErr w:type="spellEnd"/>
      <w:r>
        <w:rPr>
          <w:sz w:val="20"/>
          <w:szCs w:val="20"/>
        </w:rPr>
        <w:t xml:space="preserve"> exclusivid</w:t>
      </w:r>
      <w:r>
        <w:rPr>
          <w:sz w:val="20"/>
          <w:szCs w:val="20"/>
        </w:rPr>
        <w:t>ad en ese dispositivo, para satisfacer las necesidades de mejor manera, solo se trabajará desde plataforma de escritorio (visualizar respuesta de encuesta en el punto 9 del documento).</w:t>
      </w:r>
    </w:p>
    <w:p w14:paraId="14670487" w14:textId="77777777" w:rsidR="007B4988" w:rsidRDefault="00E47C0C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4.8 Requisito No Funcional 8: Respaldo y recuperación</w:t>
      </w:r>
    </w:p>
    <w:p w14:paraId="4F25795F" w14:textId="77777777" w:rsidR="007B4988" w:rsidRDefault="00E47C0C">
      <w:pPr>
        <w:numPr>
          <w:ilvl w:val="0"/>
          <w:numId w:val="7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-008</w:t>
      </w:r>
    </w:p>
    <w:p w14:paraId="6BAE128B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Descr</w:t>
      </w:r>
      <w:r>
        <w:rPr>
          <w:b/>
          <w:sz w:val="20"/>
          <w:szCs w:val="20"/>
        </w:rPr>
        <w:t>ipción:</w:t>
      </w:r>
      <w:r>
        <w:rPr>
          <w:sz w:val="20"/>
          <w:szCs w:val="20"/>
        </w:rPr>
        <w:t xml:space="preserve"> Copias de seguridad automáticas diarias y restauración completa.</w:t>
      </w:r>
    </w:p>
    <w:p w14:paraId="100A40F5" w14:textId="77777777" w:rsidR="007B4988" w:rsidRDefault="00E47C0C">
      <w:pPr>
        <w:numPr>
          <w:ilvl w:val="0"/>
          <w:numId w:val="7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746A9E30" w14:textId="77777777" w:rsidR="007B4988" w:rsidRDefault="00E47C0C">
      <w:pPr>
        <w:numPr>
          <w:ilvl w:val="0"/>
          <w:numId w:val="7"/>
        </w:numPr>
        <w:spacing w:after="280" w:line="240" w:lineRule="auto"/>
        <w:jc w:val="both"/>
      </w:pPr>
      <w:r>
        <w:rPr>
          <w:b/>
          <w:sz w:val="20"/>
          <w:szCs w:val="20"/>
        </w:rPr>
        <w:t xml:space="preserve">Criterio de Evaluación: </w:t>
      </w:r>
      <w:r>
        <w:rPr>
          <w:sz w:val="20"/>
          <w:szCs w:val="20"/>
        </w:rPr>
        <w:t xml:space="preserve">Pruebas de restauración desde </w:t>
      </w:r>
      <w:proofErr w:type="spellStart"/>
      <w:r>
        <w:rPr>
          <w:sz w:val="20"/>
          <w:szCs w:val="20"/>
        </w:rPr>
        <w:t>backup</w:t>
      </w:r>
      <w:proofErr w:type="spellEnd"/>
      <w:r>
        <w:rPr>
          <w:sz w:val="20"/>
          <w:szCs w:val="20"/>
        </w:rPr>
        <w:t>, verificación de integridad.</w:t>
      </w:r>
    </w:p>
    <w:p w14:paraId="39439791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Restricciones</w:t>
      </w:r>
    </w:p>
    <w:p w14:paraId="711A6087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Tecnología de implementación:</w:t>
      </w:r>
      <w:r>
        <w:rPr>
          <w:sz w:val="20"/>
          <w:szCs w:val="20"/>
        </w:rPr>
        <w:t xml:space="preserve"> Aplicación web con PHP/Laravel</w:t>
      </w:r>
      <w:r>
        <w:rPr>
          <w:sz w:val="20"/>
          <w:szCs w:val="20"/>
        </w:rPr>
        <w:t xml:space="preserve"> o Node.js y MySQL/PostgreSQL.</w:t>
      </w:r>
    </w:p>
    <w:p w14:paraId="1BF6067E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Cumplimiento normativo:</w:t>
      </w:r>
      <w:r>
        <w:rPr>
          <w:sz w:val="20"/>
          <w:szCs w:val="20"/>
        </w:rPr>
        <w:t xml:space="preserve"> Normativa SII, sin conexión directa al SII.</w:t>
      </w:r>
    </w:p>
    <w:p w14:paraId="4863D588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Compatibilidad:</w:t>
      </w:r>
      <w:r>
        <w:rPr>
          <w:sz w:val="20"/>
          <w:szCs w:val="20"/>
        </w:rPr>
        <w:t xml:space="preserve"> Navegadores modernos (Chrome, Firefox, Edge) y dispositivos móviles/escritorio.</w:t>
      </w:r>
    </w:p>
    <w:p w14:paraId="3903A05E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Roles y permisos:</w:t>
      </w:r>
      <w:r>
        <w:rPr>
          <w:sz w:val="20"/>
          <w:szCs w:val="20"/>
        </w:rPr>
        <w:t xml:space="preserve"> Acceso limitado según rol (Administrador/Empleado).</w:t>
      </w:r>
    </w:p>
    <w:p w14:paraId="5B2C0772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Seguridad:</w:t>
      </w:r>
      <w:r>
        <w:rPr>
          <w:sz w:val="20"/>
          <w:szCs w:val="20"/>
        </w:rPr>
        <w:t xml:space="preserve"> Datos sensibles cifrados y protegidos por HTTPS.</w:t>
      </w:r>
    </w:p>
    <w:p w14:paraId="43267D53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Alcance funcional limitado:</w:t>
      </w:r>
      <w:r>
        <w:rPr>
          <w:sz w:val="20"/>
          <w:szCs w:val="20"/>
        </w:rPr>
        <w:t xml:space="preserve"> No incluye integración con ERP, bancos, nómina o CRM avanzado.</w:t>
      </w:r>
    </w:p>
    <w:p w14:paraId="36A2BBFC" w14:textId="77777777" w:rsidR="007B4988" w:rsidRDefault="00E47C0C">
      <w:p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Escalabilidad limitada:</w:t>
      </w:r>
      <w:r>
        <w:rPr>
          <w:sz w:val="20"/>
          <w:szCs w:val="20"/>
        </w:rPr>
        <w:t xml:space="preserve"> Hasta 100 usuarios simultáne</w:t>
      </w:r>
      <w:r>
        <w:rPr>
          <w:sz w:val="20"/>
          <w:szCs w:val="20"/>
        </w:rPr>
        <w:t>os, priorizando el rendimiento.</w:t>
      </w:r>
    </w:p>
    <w:p w14:paraId="1C127C6E" w14:textId="77777777" w:rsidR="007B4988" w:rsidRDefault="007B4988">
      <w:pPr>
        <w:spacing w:after="280" w:line="240" w:lineRule="auto"/>
        <w:jc w:val="both"/>
        <w:rPr>
          <w:b/>
          <w:sz w:val="20"/>
          <w:szCs w:val="20"/>
        </w:rPr>
      </w:pPr>
    </w:p>
    <w:p w14:paraId="0C3C3F30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Criterios de Aceptación</w:t>
      </w:r>
    </w:p>
    <w:p w14:paraId="7E50C2E4" w14:textId="77777777" w:rsidR="007B4988" w:rsidRDefault="00E47C0C">
      <w:p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Cumplimiento funcional:</w:t>
      </w:r>
    </w:p>
    <w:p w14:paraId="7B519657" w14:textId="77777777" w:rsidR="007B4988" w:rsidRDefault="00E47C0C">
      <w:pPr>
        <w:numPr>
          <w:ilvl w:val="0"/>
          <w:numId w:val="15"/>
        </w:num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≥95% de RF implementados y operativos.</w:t>
      </w:r>
      <w:r>
        <w:rPr>
          <w:sz w:val="20"/>
          <w:szCs w:val="20"/>
        </w:rPr>
        <w:br/>
        <w:t>Cada RF es validado con casos de prueba específicos.</w:t>
      </w:r>
    </w:p>
    <w:p w14:paraId="04018F01" w14:textId="77777777" w:rsidR="007B4988" w:rsidRDefault="007B4988">
      <w:pPr>
        <w:spacing w:before="240" w:after="240" w:line="240" w:lineRule="auto"/>
        <w:rPr>
          <w:sz w:val="20"/>
          <w:szCs w:val="20"/>
        </w:rPr>
      </w:pPr>
    </w:p>
    <w:p w14:paraId="4AD7D588" w14:textId="77777777" w:rsidR="007B4988" w:rsidRDefault="00E47C0C">
      <w:p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Cumplimiento no funcional:</w:t>
      </w:r>
    </w:p>
    <w:p w14:paraId="552796C6" w14:textId="77777777" w:rsidR="007B4988" w:rsidRDefault="00E47C0C">
      <w:pPr>
        <w:numPr>
          <w:ilvl w:val="0"/>
          <w:numId w:val="2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Todos los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 xml:space="preserve"> críticos (rendimiento, seguridad, disp</w:t>
      </w:r>
      <w:r>
        <w:rPr>
          <w:sz w:val="20"/>
          <w:szCs w:val="20"/>
        </w:rPr>
        <w:t>onibilidad, usabilidad, respaldos) deben cumplirse.</w:t>
      </w:r>
    </w:p>
    <w:p w14:paraId="6AD017FF" w14:textId="77777777" w:rsidR="007B4988" w:rsidRDefault="00E47C0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Respuesta del sistema &lt;3 segundos en condiciones normales.</w:t>
      </w:r>
    </w:p>
    <w:p w14:paraId="4C358B52" w14:textId="77777777" w:rsidR="007B4988" w:rsidRDefault="00E47C0C">
      <w:pPr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Copias de seguridad restauradas sin pérdida de información.</w:t>
      </w:r>
      <w:r>
        <w:rPr>
          <w:sz w:val="20"/>
          <w:szCs w:val="20"/>
        </w:rPr>
        <w:br/>
      </w:r>
    </w:p>
    <w:p w14:paraId="3D2EA207" w14:textId="77777777" w:rsidR="007B4988" w:rsidRDefault="00E47C0C">
      <w:p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Validación por </w:t>
      </w:r>
      <w:proofErr w:type="spellStart"/>
      <w:r>
        <w:rPr>
          <w:b/>
          <w:sz w:val="20"/>
          <w:szCs w:val="20"/>
        </w:rPr>
        <w:t>stakeholders</w:t>
      </w:r>
      <w:proofErr w:type="spellEnd"/>
      <w:r>
        <w:rPr>
          <w:b/>
          <w:sz w:val="20"/>
          <w:szCs w:val="20"/>
        </w:rPr>
        <w:t xml:space="preserve"> internos:</w:t>
      </w:r>
    </w:p>
    <w:p w14:paraId="410ACD32" w14:textId="77777777" w:rsidR="007B4988" w:rsidRDefault="00E47C0C">
      <w:pPr>
        <w:numPr>
          <w:ilvl w:val="0"/>
          <w:numId w:val="20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Administradores y empleados verifican que func</w:t>
      </w:r>
      <w:r>
        <w:rPr>
          <w:sz w:val="20"/>
          <w:szCs w:val="20"/>
        </w:rPr>
        <w:t>ionalidades críticas cumplen expectativas.</w:t>
      </w:r>
    </w:p>
    <w:p w14:paraId="566ECB28" w14:textId="77777777" w:rsidR="007B4988" w:rsidRDefault="00E47C0C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Usuarios pueden emitir facturas, registrar clientes/productos y generar reportes sin errores ni dificultades.</w:t>
      </w:r>
      <w:r>
        <w:rPr>
          <w:sz w:val="20"/>
          <w:szCs w:val="20"/>
        </w:rPr>
        <w:br/>
      </w:r>
    </w:p>
    <w:p w14:paraId="7374AF1F" w14:textId="77777777" w:rsidR="007B4988" w:rsidRDefault="00E47C0C">
      <w:p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Seguridad y control de accesos:</w:t>
      </w:r>
    </w:p>
    <w:p w14:paraId="5E6F2030" w14:textId="77777777" w:rsidR="007B4988" w:rsidRDefault="00E47C0C">
      <w:pPr>
        <w:numPr>
          <w:ilvl w:val="0"/>
          <w:numId w:val="17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>Acceso solo a funcionalidades autorizadas según rol.</w:t>
      </w:r>
    </w:p>
    <w:p w14:paraId="6832A8E0" w14:textId="77777777" w:rsidR="007B4988" w:rsidRDefault="00E47C0C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Datos sensibles permanecen cifrados y protegidos.</w:t>
      </w:r>
      <w:r>
        <w:rPr>
          <w:sz w:val="20"/>
          <w:szCs w:val="20"/>
        </w:rPr>
        <w:br/>
      </w:r>
    </w:p>
    <w:p w14:paraId="7A85989A" w14:textId="77777777" w:rsidR="007B4988" w:rsidRDefault="00E47C0C">
      <w:p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Disponibilidad y estabilidad:</w:t>
      </w:r>
    </w:p>
    <w:p w14:paraId="723C361E" w14:textId="77777777" w:rsidR="007B4988" w:rsidRDefault="00E47C0C">
      <w:pPr>
        <w:numPr>
          <w:ilvl w:val="0"/>
          <w:numId w:val="4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>Sistema disponible ≥99% del tiempo.</w:t>
      </w:r>
    </w:p>
    <w:p w14:paraId="0AF50594" w14:textId="77777777" w:rsidR="007B4988" w:rsidRDefault="00E47C0C">
      <w:pPr>
        <w:numPr>
          <w:ilvl w:val="0"/>
          <w:numId w:val="4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Sin pérdida de datos ni fallos críticos durante operaciones normales.</w:t>
      </w:r>
      <w:r>
        <w:rPr>
          <w:sz w:val="20"/>
          <w:szCs w:val="20"/>
        </w:rPr>
        <w:br/>
      </w:r>
    </w:p>
    <w:p w14:paraId="74E3A8CC" w14:textId="77777777" w:rsidR="007B4988" w:rsidRDefault="00E47C0C">
      <w:p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Documentación y</w:t>
      </w:r>
      <w:r>
        <w:rPr>
          <w:b/>
          <w:sz w:val="20"/>
          <w:szCs w:val="20"/>
        </w:rPr>
        <w:t xml:space="preserve"> entrega:</w:t>
      </w:r>
    </w:p>
    <w:p w14:paraId="5CCF967D" w14:textId="77777777" w:rsidR="007B4988" w:rsidRDefault="00E47C0C">
      <w:pPr>
        <w:numPr>
          <w:ilvl w:val="0"/>
          <w:numId w:val="1"/>
        </w:num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>Manual de usuario y documentación técnica completos y claros.</w:t>
      </w:r>
    </w:p>
    <w:p w14:paraId="22CD2755" w14:textId="77777777" w:rsidR="007B4988" w:rsidRDefault="00E47C0C">
      <w:pPr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Cambios durante pruebas documentados y aprobados.</w:t>
      </w:r>
    </w:p>
    <w:p w14:paraId="336AAD43" w14:textId="77777777" w:rsidR="007B4988" w:rsidRDefault="007B4988">
      <w:pPr>
        <w:spacing w:after="280" w:line="240" w:lineRule="auto"/>
        <w:jc w:val="both"/>
        <w:rPr>
          <w:sz w:val="20"/>
          <w:szCs w:val="20"/>
        </w:rPr>
      </w:pPr>
    </w:p>
    <w:p w14:paraId="1E85C4D3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 Planificación del Desarrollo</w:t>
      </w:r>
    </w:p>
    <w:p w14:paraId="0CDC9232" w14:textId="77777777" w:rsidR="007B4988" w:rsidRDefault="00E47C0C">
      <w:pPr>
        <w:numPr>
          <w:ilvl w:val="0"/>
          <w:numId w:val="8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1:</w:t>
      </w:r>
      <w:r>
        <w:rPr>
          <w:sz w:val="20"/>
          <w:szCs w:val="20"/>
        </w:rPr>
        <w:t xml:space="preserve"> Recolección y análisis de requisitos (1 semana).</w:t>
      </w:r>
    </w:p>
    <w:p w14:paraId="04E13CD8" w14:textId="77777777" w:rsidR="007B4988" w:rsidRDefault="00E47C0C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2:</w:t>
      </w:r>
      <w:r>
        <w:rPr>
          <w:sz w:val="20"/>
          <w:szCs w:val="20"/>
        </w:rPr>
        <w:t xml:space="preserve"> Diseño del sistema (2 semanas).</w:t>
      </w:r>
    </w:p>
    <w:p w14:paraId="4FE7D22E" w14:textId="77777777" w:rsidR="007B4988" w:rsidRDefault="00E47C0C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</w:t>
      </w:r>
      <w:r>
        <w:rPr>
          <w:b/>
          <w:sz w:val="20"/>
          <w:szCs w:val="20"/>
        </w:rPr>
        <w:t xml:space="preserve"> 3:</w:t>
      </w:r>
      <w:r>
        <w:rPr>
          <w:sz w:val="20"/>
          <w:szCs w:val="20"/>
        </w:rPr>
        <w:t xml:space="preserve"> Desarrollo e implementación (4 semanas).</w:t>
      </w:r>
    </w:p>
    <w:p w14:paraId="0B7712E5" w14:textId="77777777" w:rsidR="007B4988" w:rsidRDefault="00E47C0C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4:</w:t>
      </w:r>
      <w:r>
        <w:rPr>
          <w:sz w:val="20"/>
          <w:szCs w:val="20"/>
        </w:rPr>
        <w:t xml:space="preserve"> Pruebas y corrección de errores (2 semanas).</w:t>
      </w:r>
    </w:p>
    <w:p w14:paraId="721C890B" w14:textId="77777777" w:rsidR="007B4988" w:rsidRDefault="00E47C0C">
      <w:pPr>
        <w:numPr>
          <w:ilvl w:val="0"/>
          <w:numId w:val="8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5:</w:t>
      </w:r>
      <w:r>
        <w:rPr>
          <w:sz w:val="20"/>
          <w:szCs w:val="20"/>
        </w:rPr>
        <w:t xml:space="preserve"> Despliegue (2 semanas).</w:t>
      </w:r>
    </w:p>
    <w:p w14:paraId="4BC2717E" w14:textId="77777777" w:rsidR="007B4988" w:rsidRDefault="00E47C0C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 Aprobaciones</w:t>
      </w:r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5790"/>
        <w:gridCol w:w="930"/>
        <w:gridCol w:w="1215"/>
      </w:tblGrid>
      <w:tr w:rsidR="007B4988" w14:paraId="3B7846A9" w14:textId="77777777">
        <w:trPr>
          <w:trHeight w:val="333"/>
          <w:tblHeader/>
        </w:trPr>
        <w:tc>
          <w:tcPr>
            <w:tcW w:w="1605" w:type="dxa"/>
            <w:vAlign w:val="center"/>
          </w:tcPr>
          <w:p w14:paraId="7D88CA68" w14:textId="77777777" w:rsidR="007B4988" w:rsidRDefault="00E47C0C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790" w:type="dxa"/>
            <w:vAlign w:val="center"/>
          </w:tcPr>
          <w:p w14:paraId="03C9FD9B" w14:textId="77777777" w:rsidR="007B4988" w:rsidRDefault="00E47C0C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930" w:type="dxa"/>
            <w:vAlign w:val="center"/>
          </w:tcPr>
          <w:p w14:paraId="7712E6AB" w14:textId="77777777" w:rsidR="007B4988" w:rsidRDefault="00E47C0C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15" w:type="dxa"/>
            <w:vAlign w:val="center"/>
          </w:tcPr>
          <w:p w14:paraId="2B281347" w14:textId="77777777" w:rsidR="007B4988" w:rsidRDefault="00E47C0C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</w:t>
            </w:r>
          </w:p>
        </w:tc>
      </w:tr>
      <w:tr w:rsidR="007B4988" w14:paraId="3E0B8C7B" w14:textId="77777777">
        <w:trPr>
          <w:trHeight w:val="333"/>
        </w:trPr>
        <w:tc>
          <w:tcPr>
            <w:tcW w:w="1605" w:type="dxa"/>
            <w:vAlign w:val="center"/>
          </w:tcPr>
          <w:p w14:paraId="103BA042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Valentina Aróstica</w:t>
            </w:r>
          </w:p>
        </w:tc>
        <w:tc>
          <w:tcPr>
            <w:tcW w:w="5790" w:type="dxa"/>
            <w:vAlign w:val="center"/>
          </w:tcPr>
          <w:p w14:paraId="5A7FB5CD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Proyecto/ Administrador de Base de Datos (</w:t>
            </w:r>
            <w:proofErr w:type="spellStart"/>
            <w:r>
              <w:rPr>
                <w:sz w:val="20"/>
                <w:szCs w:val="20"/>
              </w:rPr>
              <w:t>DBA</w:t>
            </w:r>
            <w:proofErr w:type="spellEnd"/>
            <w:r>
              <w:rPr>
                <w:sz w:val="20"/>
                <w:szCs w:val="20"/>
              </w:rPr>
              <w:t>)/ Encargado de Documentación</w:t>
            </w:r>
          </w:p>
        </w:tc>
        <w:tc>
          <w:tcPr>
            <w:tcW w:w="930" w:type="dxa"/>
            <w:vAlign w:val="center"/>
          </w:tcPr>
          <w:p w14:paraId="706E71A8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</w:p>
        </w:tc>
        <w:tc>
          <w:tcPr>
            <w:tcW w:w="1215" w:type="dxa"/>
            <w:vAlign w:val="center"/>
          </w:tcPr>
          <w:p w14:paraId="580B215B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Firmado</w:t>
            </w:r>
          </w:p>
        </w:tc>
      </w:tr>
      <w:tr w:rsidR="007B4988" w14:paraId="1EE587CF" w14:textId="77777777">
        <w:trPr>
          <w:trHeight w:val="333"/>
        </w:trPr>
        <w:tc>
          <w:tcPr>
            <w:tcW w:w="1605" w:type="dxa"/>
            <w:vAlign w:val="center"/>
          </w:tcPr>
          <w:p w14:paraId="5C191E27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Yahima Hadfeg</w:t>
            </w:r>
          </w:p>
        </w:tc>
        <w:tc>
          <w:tcPr>
            <w:tcW w:w="5790" w:type="dxa"/>
            <w:vAlign w:val="center"/>
          </w:tcPr>
          <w:p w14:paraId="4AA6A558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Cliente/ Validador</w:t>
            </w:r>
          </w:p>
        </w:tc>
        <w:tc>
          <w:tcPr>
            <w:tcW w:w="930" w:type="dxa"/>
            <w:vAlign w:val="center"/>
          </w:tcPr>
          <w:p w14:paraId="7621FF60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29/09</w:t>
            </w:r>
          </w:p>
        </w:tc>
        <w:tc>
          <w:tcPr>
            <w:tcW w:w="1215" w:type="dxa"/>
            <w:vAlign w:val="center"/>
          </w:tcPr>
          <w:p w14:paraId="114F00FC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7B4988" w14:paraId="40C218AD" w14:textId="77777777">
        <w:trPr>
          <w:trHeight w:val="333"/>
        </w:trPr>
        <w:tc>
          <w:tcPr>
            <w:tcW w:w="1605" w:type="dxa"/>
            <w:vAlign w:val="center"/>
          </w:tcPr>
          <w:p w14:paraId="6697D5E1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Molina</w:t>
            </w:r>
          </w:p>
        </w:tc>
        <w:tc>
          <w:tcPr>
            <w:tcW w:w="5790" w:type="dxa"/>
            <w:vAlign w:val="center"/>
          </w:tcPr>
          <w:p w14:paraId="69F51617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de Desarrollo (Programadores)/ Soporte /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930" w:type="dxa"/>
            <w:vAlign w:val="center"/>
          </w:tcPr>
          <w:p w14:paraId="7A5D6C22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</w:p>
        </w:tc>
        <w:tc>
          <w:tcPr>
            <w:tcW w:w="1215" w:type="dxa"/>
            <w:vAlign w:val="center"/>
          </w:tcPr>
          <w:p w14:paraId="6D0A5740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Firmado</w:t>
            </w:r>
          </w:p>
        </w:tc>
      </w:tr>
      <w:tr w:rsidR="007B4988" w14:paraId="46CD9DBB" w14:textId="77777777">
        <w:trPr>
          <w:trHeight w:val="333"/>
        </w:trPr>
        <w:tc>
          <w:tcPr>
            <w:tcW w:w="1605" w:type="dxa"/>
            <w:vAlign w:val="center"/>
          </w:tcPr>
          <w:p w14:paraId="71398A5F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Mayra </w:t>
            </w:r>
            <w:proofErr w:type="spellStart"/>
            <w:r>
              <w:rPr>
                <w:sz w:val="20"/>
                <w:szCs w:val="20"/>
              </w:rPr>
              <w:t>Gutierrez</w:t>
            </w:r>
            <w:proofErr w:type="spellEnd"/>
          </w:p>
        </w:tc>
        <w:tc>
          <w:tcPr>
            <w:tcW w:w="5790" w:type="dxa"/>
            <w:vAlign w:val="center"/>
          </w:tcPr>
          <w:p w14:paraId="477E636F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Arquitecto de Software/  Analista de Requerimientos Administrador de Sistemas</w:t>
            </w:r>
          </w:p>
        </w:tc>
        <w:tc>
          <w:tcPr>
            <w:tcW w:w="930" w:type="dxa"/>
            <w:vAlign w:val="center"/>
          </w:tcPr>
          <w:p w14:paraId="56B97C27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</w:p>
        </w:tc>
        <w:tc>
          <w:tcPr>
            <w:tcW w:w="1215" w:type="dxa"/>
            <w:vAlign w:val="center"/>
          </w:tcPr>
          <w:p w14:paraId="24DCD46A" w14:textId="77777777" w:rsidR="007B4988" w:rsidRDefault="00E47C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Firmado</w:t>
            </w:r>
          </w:p>
        </w:tc>
      </w:tr>
    </w:tbl>
    <w:p w14:paraId="5928E3C0" w14:textId="77777777" w:rsidR="007B4988" w:rsidRDefault="00E47C0C">
      <w:pPr>
        <w:spacing w:after="0" w:line="240" w:lineRule="auto"/>
        <w:jc w:val="both"/>
        <w:rPr>
          <w:b/>
          <w:sz w:val="24"/>
          <w:szCs w:val="24"/>
        </w:rPr>
      </w:pPr>
      <w:r>
        <w:pict w14:anchorId="47170B0B">
          <v:rect id="_x0000_i1025" style="width:0;height:1.5pt" o:hralign="center" o:hrstd="t" o:hr="t" fillcolor="#a0a0a0" stroked="f"/>
        </w:pict>
      </w:r>
    </w:p>
    <w:p w14:paraId="10B62E45" w14:textId="77777777" w:rsidR="007B4988" w:rsidRDefault="00E47C0C">
      <w:pPr>
        <w:spacing w:before="280" w:after="28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9. Evidencia: </w:t>
      </w:r>
      <w:r>
        <w:rPr>
          <w:sz w:val="24"/>
          <w:szCs w:val="24"/>
        </w:rPr>
        <w:t xml:space="preserve">Encuesta realizada desde </w:t>
      </w:r>
      <w:proofErr w:type="spellStart"/>
      <w:r>
        <w:rPr>
          <w:sz w:val="24"/>
          <w:szCs w:val="24"/>
        </w:rPr>
        <w:t>Survio</w:t>
      </w:r>
      <w:proofErr w:type="spellEnd"/>
    </w:p>
    <w:p w14:paraId="3819C7A9" w14:textId="77777777" w:rsidR="007B4988" w:rsidRDefault="00E47C0C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Enlace de la encuesta: </w:t>
      </w:r>
      <w:hyperlink r:id="rId7">
        <w:r>
          <w:rPr>
            <w:color w:val="1155CC"/>
            <w:sz w:val="24"/>
            <w:szCs w:val="24"/>
            <w:u w:val="single"/>
          </w:rPr>
          <w:t xml:space="preserve">Evaluación de la calidad del servicio | </w:t>
        </w:r>
        <w:proofErr w:type="spellStart"/>
        <w:r>
          <w:rPr>
            <w:color w:val="1155CC"/>
            <w:sz w:val="24"/>
            <w:szCs w:val="24"/>
            <w:u w:val="single"/>
          </w:rPr>
          <w:t>Survio</w:t>
        </w:r>
        <w:proofErr w:type="spellEnd"/>
        <w:r>
          <w:rPr>
            <w:color w:val="1155CC"/>
            <w:sz w:val="24"/>
            <w:szCs w:val="24"/>
            <w:u w:val="single"/>
          </w:rPr>
          <w:t>®</w:t>
        </w:r>
      </w:hyperlink>
    </w:p>
    <w:p w14:paraId="500D79E2" w14:textId="77777777" w:rsidR="007B4988" w:rsidRDefault="00E47C0C">
      <w:pPr>
        <w:spacing w:before="280" w:after="28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A0F7073" wp14:editId="1D59C23F">
            <wp:extent cx="5399730" cy="2197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9A4A0" w14:textId="77777777" w:rsidR="007B4988" w:rsidRDefault="00E47C0C">
      <w:pPr>
        <w:spacing w:before="280" w:after="28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77DB5E5" wp14:editId="4CB7BED9">
            <wp:extent cx="5399730" cy="2184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D5993" w14:textId="77777777" w:rsidR="007B4988" w:rsidRDefault="00E47C0C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40216E90" wp14:editId="5D9B5B15">
            <wp:extent cx="5399730" cy="2197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2593C" w14:textId="77777777" w:rsidR="007B4988" w:rsidRDefault="00E47C0C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2C022D7D" wp14:editId="6A97EDB9">
            <wp:extent cx="5399730" cy="2197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61DF3" w14:textId="77777777" w:rsidR="007B4988" w:rsidRDefault="00E47C0C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6187BFD3" wp14:editId="2FD6F7E4">
            <wp:extent cx="5399730" cy="2171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7D43D" w14:textId="77777777" w:rsidR="007B4988" w:rsidRDefault="00E47C0C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64F0B16E" wp14:editId="00D3AD5E">
            <wp:extent cx="5133975" cy="301021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1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5DD49" w14:textId="393A2C85" w:rsidR="007B4988" w:rsidRDefault="00E47C0C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53AEB1E9" wp14:editId="6FEC0B6A">
            <wp:extent cx="5399730" cy="3886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AABBC" w14:textId="052AEE5E" w:rsidR="003F01CC" w:rsidRDefault="003F01CC">
      <w:pPr>
        <w:jc w:val="both"/>
        <w:rPr>
          <w:sz w:val="18"/>
          <w:szCs w:val="18"/>
        </w:rPr>
      </w:pPr>
    </w:p>
    <w:p w14:paraId="180842F3" w14:textId="4FFCF2DA" w:rsidR="003F01CC" w:rsidRPr="003F01CC" w:rsidRDefault="003F01CC" w:rsidP="003F01CC">
      <w:pPr>
        <w:pStyle w:val="Ttulo2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Fonts w:asciiTheme="majorHAnsi" w:hAnsiTheme="majorHAnsi" w:cstheme="majorHAnsi"/>
          <w:color w:val="FF0000"/>
          <w:sz w:val="20"/>
          <w:szCs w:val="20"/>
        </w:rPr>
        <w:t>2.1 RF  Reportes (mínimo exigido + valor agregado)</w:t>
      </w:r>
    </w:p>
    <w:p w14:paraId="0FFD1476" w14:textId="586E08DC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RPT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-001 Reporte de ventas y facturación con filtros y exportación</w:t>
      </w:r>
    </w:p>
    <w:p w14:paraId="7B069E79" w14:textId="77777777" w:rsidR="003F01CC" w:rsidRPr="003F01CC" w:rsidRDefault="003F01CC" w:rsidP="003F01CC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Generar reportes por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rango de fechas, cliente, producto, estado (pagada/pendiente/anulada)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y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método de pago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, con totales/subtotales e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IVA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>.</w:t>
      </w:r>
    </w:p>
    <w:p w14:paraId="47FA7D38" w14:textId="77777777" w:rsidR="003F01CC" w:rsidRPr="003F01CC" w:rsidRDefault="003F01CC" w:rsidP="003F01CC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Alta</w:t>
      </w:r>
    </w:p>
    <w:p w14:paraId="6FA2B185" w14:textId="77777777" w:rsidR="003F01CC" w:rsidRPr="003F01CC" w:rsidRDefault="003F01CC" w:rsidP="003F01CC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Fecha inicio/fin, filtros.</w:t>
      </w:r>
    </w:p>
    <w:p w14:paraId="4F8135E6" w14:textId="77777777" w:rsidR="003F01CC" w:rsidRPr="003F01CC" w:rsidRDefault="003F01CC" w:rsidP="003F01CC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color w:val="FF0000"/>
          <w:sz w:val="20"/>
          <w:szCs w:val="20"/>
          <w:highlight w:val="yellow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Vista en pantalla </w:t>
      </w:r>
      <w:r w:rsidRPr="003F01CC">
        <w:rPr>
          <w:rFonts w:asciiTheme="majorHAnsi" w:hAnsiTheme="majorHAnsi" w:cstheme="majorHAnsi"/>
          <w:color w:val="FF0000"/>
          <w:sz w:val="20"/>
          <w:szCs w:val="20"/>
          <w:highlight w:val="yellow"/>
        </w:rPr>
        <w:t xml:space="preserve">+ exportación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  <w:highlight w:val="yellow"/>
        </w:rPr>
        <w:t>PDF/Excel/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  <w:highlight w:val="yellow"/>
        </w:rPr>
        <w:t>CSV</w:t>
      </w:r>
      <w:proofErr w:type="spellEnd"/>
      <w:r w:rsidRPr="003F01CC">
        <w:rPr>
          <w:rFonts w:asciiTheme="majorHAnsi" w:hAnsiTheme="majorHAnsi" w:cstheme="majorHAnsi"/>
          <w:color w:val="FF0000"/>
          <w:sz w:val="20"/>
          <w:szCs w:val="20"/>
          <w:highlight w:val="yellow"/>
        </w:rPr>
        <w:t>.</w:t>
      </w:r>
    </w:p>
    <w:p w14:paraId="2AFD98B0" w14:textId="26EAE19F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RPT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-002  Análisis de productos y clientes (top N, márgenes)</w:t>
      </w:r>
    </w:p>
    <w:p w14:paraId="5DD77380" w14:textId="77777777" w:rsidR="003F01CC" w:rsidRPr="003F01CC" w:rsidRDefault="003F01CC" w:rsidP="003F01CC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Mostrar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top N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productos y clientes por monto y unidades, margen estimado (si hay costo), y variación vs. período anterior.</w:t>
      </w:r>
    </w:p>
    <w:p w14:paraId="2D76CDFE" w14:textId="77777777" w:rsidR="003F01CC" w:rsidRPr="003F01CC" w:rsidRDefault="003F01CC" w:rsidP="003F01CC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Media</w:t>
      </w:r>
    </w:p>
    <w:p w14:paraId="41C9509B" w14:textId="77777777" w:rsidR="003F01CC" w:rsidRPr="003F01CC" w:rsidRDefault="003F01CC" w:rsidP="003F01CC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Rango de fechas, N.</w:t>
      </w:r>
    </w:p>
    <w:p w14:paraId="63262126" w14:textId="77777777" w:rsidR="003F01CC" w:rsidRPr="003F01CC" w:rsidRDefault="003F01CC" w:rsidP="003F01CC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Gráficos/tablas + exportación.</w:t>
      </w:r>
    </w:p>
    <w:p w14:paraId="48D29CA6" w14:textId="74D1926A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RPT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-003  Reporte de cuentas por cobrar</w:t>
      </w:r>
    </w:p>
    <w:p w14:paraId="52D07115" w14:textId="77777777" w:rsidR="003F01CC" w:rsidRPr="003F01CC" w:rsidRDefault="003F01CC" w:rsidP="003F01CC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Listar facturas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vencidas/por vencer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>, días de mora, recordatorios enviados y promesas de pago.</w:t>
      </w:r>
    </w:p>
    <w:p w14:paraId="218F183C" w14:textId="77777777" w:rsidR="003F01CC" w:rsidRPr="003F01CC" w:rsidRDefault="003F01CC" w:rsidP="003F01CC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Alta</w:t>
      </w:r>
    </w:p>
    <w:p w14:paraId="09A174F7" w14:textId="77777777" w:rsidR="003F01CC" w:rsidRPr="003F01CC" w:rsidRDefault="003F01CC" w:rsidP="003F01CC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Rango de fechas, cliente/estado.</w:t>
      </w:r>
    </w:p>
    <w:p w14:paraId="1210DFEE" w14:textId="77777777" w:rsidR="003F01CC" w:rsidRPr="003F01CC" w:rsidRDefault="003F01CC" w:rsidP="003F01CC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Vista + exportación PDF/Excel/</w:t>
      </w:r>
      <w:proofErr w:type="spellStart"/>
      <w:r w:rsidRPr="003F01CC">
        <w:rPr>
          <w:rFonts w:asciiTheme="majorHAnsi" w:hAnsiTheme="majorHAnsi" w:cstheme="majorHAnsi"/>
          <w:color w:val="FF0000"/>
          <w:sz w:val="20"/>
          <w:szCs w:val="20"/>
        </w:rPr>
        <w:t>CSV</w:t>
      </w:r>
      <w:proofErr w:type="spellEnd"/>
      <w:r w:rsidRPr="003F01CC">
        <w:rPr>
          <w:rFonts w:asciiTheme="majorHAnsi" w:hAnsiTheme="majorHAnsi" w:cstheme="majorHAnsi"/>
          <w:color w:val="FF0000"/>
          <w:sz w:val="20"/>
          <w:szCs w:val="20"/>
        </w:rPr>
        <w:t>.</w:t>
      </w:r>
    </w:p>
    <w:p w14:paraId="2C6B69C8" w14:textId="7422C44C" w:rsidR="003F01CC" w:rsidRPr="003F01CC" w:rsidRDefault="003F01CC" w:rsidP="003F01CC">
      <w:pPr>
        <w:pStyle w:val="Ttulo2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Fonts w:asciiTheme="majorHAnsi" w:hAnsiTheme="majorHAnsi" w:cstheme="majorHAnsi"/>
          <w:color w:val="FF0000"/>
          <w:sz w:val="20"/>
          <w:szCs w:val="20"/>
        </w:rPr>
        <w:lastRenderedPageBreak/>
        <w:t>2.2 RF  Auditoría y trazabilidad</w:t>
      </w:r>
    </w:p>
    <w:p w14:paraId="2FC5D99A" w14:textId="72FD2289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AUD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-001  Bitácora de auditoría (inmutable)</w:t>
      </w:r>
    </w:p>
    <w:p w14:paraId="5439A869" w14:textId="77777777" w:rsidR="003F01CC" w:rsidRPr="003F01CC" w:rsidRDefault="003F01CC" w:rsidP="003F01CC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Registrar creación/edición/anulación de documentos, cambios de precios, pagos y ajustes con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 xml:space="preserve">usuario, 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timestamp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, IP/estación y valores antes/después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>.</w:t>
      </w:r>
    </w:p>
    <w:p w14:paraId="42FE9837" w14:textId="77777777" w:rsidR="003F01CC" w:rsidRPr="003F01CC" w:rsidRDefault="003F01CC" w:rsidP="003F01CC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Alta</w:t>
      </w:r>
    </w:p>
    <w:p w14:paraId="3C22482D" w14:textId="77777777" w:rsidR="003F01CC" w:rsidRPr="003F01CC" w:rsidRDefault="003F01CC" w:rsidP="003F01CC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Evento del sistema.</w:t>
      </w:r>
    </w:p>
    <w:p w14:paraId="0A37CA28" w14:textId="77777777" w:rsidR="003F01CC" w:rsidRPr="003F01CC" w:rsidRDefault="003F01CC" w:rsidP="003F01CC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Registro en tabla de auditoría.</w:t>
      </w:r>
    </w:p>
    <w:p w14:paraId="195311E9" w14:textId="1A05FE65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AUD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-002  Consulta y exportación de auditoría</w:t>
      </w:r>
    </w:p>
    <w:p w14:paraId="22E2E606" w14:textId="77777777" w:rsidR="003F01CC" w:rsidRPr="003F01CC" w:rsidRDefault="003F01CC" w:rsidP="003F01CC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Consultar la bitácora por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fecha, usuario, documento, tipo de evento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y exportar 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  <w:highlight w:val="yellow"/>
        </w:rPr>
        <w:t>CSV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  <w:highlight w:val="yellow"/>
        </w:rPr>
        <w:t>/PDF</w:t>
      </w:r>
      <w:r w:rsidRPr="003F01CC">
        <w:rPr>
          <w:rFonts w:asciiTheme="majorHAnsi" w:hAnsiTheme="majorHAnsi" w:cstheme="majorHAnsi"/>
          <w:color w:val="FF0000"/>
          <w:sz w:val="20"/>
          <w:szCs w:val="20"/>
          <w:highlight w:val="yellow"/>
        </w:rPr>
        <w:t>.</w:t>
      </w:r>
    </w:p>
    <w:p w14:paraId="759F2781" w14:textId="77777777" w:rsidR="003F01CC" w:rsidRPr="003F01CC" w:rsidRDefault="003F01CC" w:rsidP="003F01CC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Media</w:t>
      </w:r>
    </w:p>
    <w:p w14:paraId="75BB69F5" w14:textId="77777777" w:rsidR="003F01CC" w:rsidRPr="003F01CC" w:rsidRDefault="003F01CC" w:rsidP="003F01CC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Filtros y rango temporal.</w:t>
      </w:r>
    </w:p>
    <w:p w14:paraId="31DCE400" w14:textId="77777777" w:rsidR="003F01CC" w:rsidRPr="003F01CC" w:rsidRDefault="003F01CC" w:rsidP="003F01CC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Listado filtrado + archivo exportable.</w:t>
      </w:r>
    </w:p>
    <w:p w14:paraId="0223A18E" w14:textId="15B3490C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TRZ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-001  Trazabilidad por documento</w:t>
      </w:r>
    </w:p>
    <w:p w14:paraId="2BF977FD" w14:textId="77777777" w:rsidR="003F01CC" w:rsidRPr="003F01CC" w:rsidRDefault="003F01CC" w:rsidP="003F01CC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Visualizar la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línea de tiempo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de cada factura/boleta (emisión, edición, pago, anulación, nota de crédito), con vínculos a cliente/productos.</w:t>
      </w:r>
    </w:p>
    <w:p w14:paraId="1C7CEF9E" w14:textId="77777777" w:rsidR="003F01CC" w:rsidRPr="003F01CC" w:rsidRDefault="003F01CC" w:rsidP="003F01CC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Alta</w:t>
      </w:r>
    </w:p>
    <w:p w14:paraId="00014E8E" w14:textId="77777777" w:rsidR="003F01CC" w:rsidRPr="003F01CC" w:rsidRDefault="003F01CC" w:rsidP="003F01CC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proofErr w:type="spellStart"/>
      <w:r w:rsidRPr="003F01CC">
        <w:rPr>
          <w:rFonts w:asciiTheme="majorHAnsi" w:hAnsiTheme="majorHAnsi" w:cstheme="majorHAnsi"/>
          <w:color w:val="FF0000"/>
          <w:sz w:val="20"/>
          <w:szCs w:val="20"/>
        </w:rPr>
        <w:t>Nº</w:t>
      </w:r>
      <w:proofErr w:type="spellEnd"/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de documento.</w:t>
      </w:r>
    </w:p>
    <w:p w14:paraId="4D2F3C02" w14:textId="77777777" w:rsidR="003F01CC" w:rsidRPr="003F01CC" w:rsidRDefault="003F01CC" w:rsidP="003F01CC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Vista cronológica con enlaces.</w:t>
      </w:r>
    </w:p>
    <w:p w14:paraId="281DE8D4" w14:textId="50C0F63C" w:rsidR="003F01CC" w:rsidRPr="003F01CC" w:rsidRDefault="003F01CC" w:rsidP="003F01CC">
      <w:pPr>
        <w:pStyle w:val="Ttulo2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Fonts w:asciiTheme="majorHAnsi" w:hAnsiTheme="majorHAnsi" w:cstheme="majorHAnsi"/>
          <w:color w:val="FF0000"/>
          <w:sz w:val="20"/>
          <w:szCs w:val="20"/>
        </w:rPr>
        <w:t>2.3 RF  Operativa clave (depurar/fusionar)</w:t>
      </w:r>
    </w:p>
    <w:p w14:paraId="1E79D506" w14:textId="21F1B532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RF-CC-001  Gestión de cuentas por cobrar</w:t>
      </w:r>
    </w:p>
    <w:p w14:paraId="42EE1003" w14:textId="77777777" w:rsidR="003F01CC" w:rsidRPr="003F01CC" w:rsidRDefault="003F01CC" w:rsidP="003F01CC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Gestionar estados (al día/vencida), enviar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recordatorios automáticos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, registrar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promesas de pago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y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conciliar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pagos.</w:t>
      </w:r>
    </w:p>
    <w:p w14:paraId="41E90BD8" w14:textId="77777777" w:rsidR="003F01CC" w:rsidRPr="003F01CC" w:rsidRDefault="003F01CC" w:rsidP="003F01CC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Alta</w:t>
      </w:r>
    </w:p>
    <w:p w14:paraId="2478459F" w14:textId="77777777" w:rsidR="003F01CC" w:rsidRPr="003F01CC" w:rsidRDefault="003F01CC" w:rsidP="003F01CC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Cliente/factura, método, monto.</w:t>
      </w:r>
    </w:p>
    <w:p w14:paraId="3513AAAC" w14:textId="77777777" w:rsidR="003F01CC" w:rsidRPr="003F01CC" w:rsidRDefault="003F01CC" w:rsidP="003F01CC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Estado actualizado, evidencia de aviso.</w:t>
      </w:r>
    </w:p>
    <w:p w14:paraId="4E874E04" w14:textId="6CE17FD3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</w:t>
      </w:r>
      <w:proofErr w:type="spellStart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DOC</w:t>
      </w:r>
      <w:proofErr w:type="spellEnd"/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-001  Gestión de documentos tributarios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r w:rsidRPr="003F01CC">
        <w:rPr>
          <w:rStyle w:val="nfasis"/>
          <w:rFonts w:asciiTheme="majorHAnsi" w:hAnsiTheme="majorHAnsi" w:cstheme="majorHAnsi"/>
          <w:color w:val="FF0000"/>
          <w:sz w:val="20"/>
          <w:szCs w:val="20"/>
        </w:rPr>
        <w:t>(fusiona crear/editar/anular)</w:t>
      </w:r>
    </w:p>
    <w:p w14:paraId="37C8DEDF" w14:textId="77777777" w:rsidR="003F01CC" w:rsidRPr="003F01CC" w:rsidRDefault="003F01CC" w:rsidP="003F01CC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Emitir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facturas/boletas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, anular (nota de crédito), validar RUT/folio,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controlar correlativos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y guardar versión firmada.</w:t>
      </w:r>
    </w:p>
    <w:p w14:paraId="301AEEAC" w14:textId="77777777" w:rsidR="003F01CC" w:rsidRPr="003F01CC" w:rsidRDefault="003F01CC" w:rsidP="003F01CC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Alta</w:t>
      </w:r>
    </w:p>
    <w:p w14:paraId="14431846" w14:textId="77777777" w:rsidR="003F01CC" w:rsidRPr="003F01CC" w:rsidRDefault="003F01CC" w:rsidP="003F01CC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Datos de venta/cliente.</w:t>
      </w:r>
    </w:p>
    <w:p w14:paraId="6D06FC76" w14:textId="77777777" w:rsidR="003F01CC" w:rsidRPr="003F01CC" w:rsidRDefault="003F01CC" w:rsidP="003F01CC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Documento emitido con folio, PDF y registro.</w:t>
      </w:r>
    </w:p>
    <w:p w14:paraId="40101C33" w14:textId="1056CC1F" w:rsidR="003F01CC" w:rsidRPr="003F01CC" w:rsidRDefault="003F01CC" w:rsidP="003F01CC">
      <w:pPr>
        <w:pStyle w:val="NormalWeb"/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RF-IMP-001  Importación/Exportación de catálogo y clientes</w:t>
      </w:r>
    </w:p>
    <w:p w14:paraId="4516A891" w14:textId="77777777" w:rsidR="003F01CC" w:rsidRPr="003F01CC" w:rsidRDefault="003F01CC" w:rsidP="003F01CC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Descripción: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Importar/exportar </w:t>
      </w: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productos/clientes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en </w:t>
      </w:r>
      <w:proofErr w:type="spellStart"/>
      <w:r w:rsidRPr="003F01CC">
        <w:rPr>
          <w:rFonts w:asciiTheme="majorHAnsi" w:hAnsiTheme="majorHAnsi" w:cstheme="majorHAnsi"/>
          <w:color w:val="FF0000"/>
          <w:sz w:val="20"/>
          <w:szCs w:val="20"/>
        </w:rPr>
        <w:t>CSV</w:t>
      </w:r>
      <w:proofErr w:type="spellEnd"/>
      <w:r w:rsidRPr="003F01CC">
        <w:rPr>
          <w:rFonts w:asciiTheme="majorHAnsi" w:hAnsiTheme="majorHAnsi" w:cstheme="majorHAnsi"/>
          <w:color w:val="FF0000"/>
          <w:sz w:val="20"/>
          <w:szCs w:val="20"/>
        </w:rPr>
        <w:t>/Excel con validación de duplicados y formato.</w:t>
      </w:r>
    </w:p>
    <w:p w14:paraId="114DACED" w14:textId="77777777" w:rsidR="003F01CC" w:rsidRPr="003F01CC" w:rsidRDefault="003F01CC" w:rsidP="003F01CC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Prioridad: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Media</w:t>
      </w:r>
    </w:p>
    <w:p w14:paraId="6BEFC94D" w14:textId="77777777" w:rsidR="003F01CC" w:rsidRPr="003F01CC" w:rsidRDefault="003F01CC" w:rsidP="003F01CC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Entrada: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Archivo </w:t>
      </w:r>
      <w:proofErr w:type="spellStart"/>
      <w:r w:rsidRPr="003F01CC">
        <w:rPr>
          <w:rFonts w:asciiTheme="majorHAnsi" w:hAnsiTheme="majorHAnsi" w:cstheme="majorHAnsi"/>
          <w:color w:val="FF0000"/>
          <w:sz w:val="20"/>
          <w:szCs w:val="20"/>
        </w:rPr>
        <w:t>CSV</w:t>
      </w:r>
      <w:proofErr w:type="spellEnd"/>
      <w:r w:rsidRPr="003F01CC">
        <w:rPr>
          <w:rFonts w:asciiTheme="majorHAnsi" w:hAnsiTheme="majorHAnsi" w:cstheme="majorHAnsi"/>
          <w:color w:val="FF0000"/>
          <w:sz w:val="20"/>
          <w:szCs w:val="20"/>
        </w:rPr>
        <w:t>/Excel.</w:t>
      </w:r>
    </w:p>
    <w:p w14:paraId="690A7A91" w14:textId="77777777" w:rsidR="003F01CC" w:rsidRPr="003F01CC" w:rsidRDefault="003F01CC" w:rsidP="003F01CC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3F01CC">
        <w:rPr>
          <w:rStyle w:val="Textoennegrita"/>
          <w:rFonts w:asciiTheme="majorHAnsi" w:hAnsiTheme="majorHAnsi" w:cstheme="majorHAnsi"/>
          <w:color w:val="FF0000"/>
          <w:sz w:val="20"/>
          <w:szCs w:val="20"/>
        </w:rPr>
        <w:t>Salida:</w:t>
      </w:r>
      <w:r w:rsidRPr="003F01CC">
        <w:rPr>
          <w:rFonts w:asciiTheme="majorHAnsi" w:hAnsiTheme="majorHAnsi" w:cstheme="majorHAnsi"/>
          <w:color w:val="FF0000"/>
          <w:sz w:val="20"/>
          <w:szCs w:val="20"/>
        </w:rPr>
        <w:t xml:space="preserve"> Resumen de importación (éxitos/errores) o archivo exportado.</w:t>
      </w:r>
    </w:p>
    <w:p w14:paraId="5B073FEC" w14:textId="77777777" w:rsidR="003F01CC" w:rsidRDefault="003F01CC">
      <w:pPr>
        <w:jc w:val="both"/>
        <w:rPr>
          <w:sz w:val="18"/>
          <w:szCs w:val="18"/>
        </w:rPr>
      </w:pPr>
    </w:p>
    <w:sectPr w:rsidR="003F01C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D1E8" w14:textId="77777777" w:rsidR="00E47C0C" w:rsidRDefault="00E47C0C">
      <w:pPr>
        <w:spacing w:after="0" w:line="240" w:lineRule="auto"/>
      </w:pPr>
      <w:r>
        <w:separator/>
      </w:r>
    </w:p>
  </w:endnote>
  <w:endnote w:type="continuationSeparator" w:id="0">
    <w:p w14:paraId="1E8F0EF4" w14:textId="77777777" w:rsidR="00E47C0C" w:rsidRDefault="00E4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6DAA" w14:textId="77777777" w:rsidR="007B4988" w:rsidRDefault="007B49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89DF" w14:textId="77777777" w:rsidR="00E47C0C" w:rsidRDefault="00E47C0C">
      <w:pPr>
        <w:spacing w:after="0" w:line="240" w:lineRule="auto"/>
      </w:pPr>
      <w:r>
        <w:separator/>
      </w:r>
    </w:p>
  </w:footnote>
  <w:footnote w:type="continuationSeparator" w:id="0">
    <w:p w14:paraId="42FF88DA" w14:textId="77777777" w:rsidR="00E47C0C" w:rsidRDefault="00E4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7CA1" w14:textId="77777777" w:rsidR="007B4988" w:rsidRDefault="007B49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6870189" w14:textId="77777777" w:rsidR="007B4988" w:rsidRDefault="00E47C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Documento de Especificación de Requerimientos</w:t>
    </w:r>
  </w:p>
  <w:p w14:paraId="54529E77" w14:textId="77777777" w:rsidR="007B4988" w:rsidRDefault="00E47C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Desarrollo de </w:t>
    </w:r>
    <w:proofErr w:type="spellStart"/>
    <w:r>
      <w:rPr>
        <w:color w:val="000000"/>
      </w:rPr>
      <w:t>SIAs</w:t>
    </w:r>
    <w:proofErr w:type="spellEnd"/>
    <w:r>
      <w:rPr>
        <w:color w:val="000000"/>
      </w:rPr>
      <w:t xml:space="preserve">  - Curso 2025</w:t>
    </w:r>
  </w:p>
  <w:p w14:paraId="00960FD4" w14:textId="77777777" w:rsidR="007B4988" w:rsidRDefault="00E47C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Profesora: Yahima Hadfeg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960"/>
    <w:multiLevelType w:val="multilevel"/>
    <w:tmpl w:val="6FD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3CB1"/>
    <w:multiLevelType w:val="multilevel"/>
    <w:tmpl w:val="3CF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6677"/>
    <w:multiLevelType w:val="multilevel"/>
    <w:tmpl w:val="752EC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9217725"/>
    <w:multiLevelType w:val="multilevel"/>
    <w:tmpl w:val="4A0E7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8D1610"/>
    <w:multiLevelType w:val="multilevel"/>
    <w:tmpl w:val="287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E4DC6"/>
    <w:multiLevelType w:val="multilevel"/>
    <w:tmpl w:val="B4082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B162DC"/>
    <w:multiLevelType w:val="multilevel"/>
    <w:tmpl w:val="A2422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223471"/>
    <w:multiLevelType w:val="multilevel"/>
    <w:tmpl w:val="00F40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505B5F"/>
    <w:multiLevelType w:val="multilevel"/>
    <w:tmpl w:val="4C049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CE7041B"/>
    <w:multiLevelType w:val="multilevel"/>
    <w:tmpl w:val="7C52E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0E3D78"/>
    <w:multiLevelType w:val="multilevel"/>
    <w:tmpl w:val="BF6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501D8"/>
    <w:multiLevelType w:val="multilevel"/>
    <w:tmpl w:val="E0DC1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DA394B"/>
    <w:multiLevelType w:val="multilevel"/>
    <w:tmpl w:val="4A9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F3263"/>
    <w:multiLevelType w:val="multilevel"/>
    <w:tmpl w:val="669A9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9326668"/>
    <w:multiLevelType w:val="multilevel"/>
    <w:tmpl w:val="D94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3098B"/>
    <w:multiLevelType w:val="multilevel"/>
    <w:tmpl w:val="8F901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9F507F"/>
    <w:multiLevelType w:val="multilevel"/>
    <w:tmpl w:val="D2082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B53AA4"/>
    <w:multiLevelType w:val="multilevel"/>
    <w:tmpl w:val="CFDA9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1F1DC8"/>
    <w:multiLevelType w:val="multilevel"/>
    <w:tmpl w:val="915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01C34"/>
    <w:multiLevelType w:val="multilevel"/>
    <w:tmpl w:val="5DCCC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3605A95"/>
    <w:multiLevelType w:val="multilevel"/>
    <w:tmpl w:val="7C403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8AE65BF"/>
    <w:multiLevelType w:val="multilevel"/>
    <w:tmpl w:val="360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D19A3"/>
    <w:multiLevelType w:val="multilevel"/>
    <w:tmpl w:val="9348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1143A7"/>
    <w:multiLevelType w:val="multilevel"/>
    <w:tmpl w:val="4A283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3DA55DA"/>
    <w:multiLevelType w:val="multilevel"/>
    <w:tmpl w:val="92B0E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6236DAC"/>
    <w:multiLevelType w:val="multilevel"/>
    <w:tmpl w:val="54D2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84B05"/>
    <w:multiLevelType w:val="multilevel"/>
    <w:tmpl w:val="A7B8C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997F35"/>
    <w:multiLevelType w:val="multilevel"/>
    <w:tmpl w:val="D2A0C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575A60"/>
    <w:multiLevelType w:val="multilevel"/>
    <w:tmpl w:val="AC3E4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27"/>
  </w:num>
  <w:num w:numId="5">
    <w:abstractNumId w:val="16"/>
  </w:num>
  <w:num w:numId="6">
    <w:abstractNumId w:val="2"/>
  </w:num>
  <w:num w:numId="7">
    <w:abstractNumId w:val="20"/>
  </w:num>
  <w:num w:numId="8">
    <w:abstractNumId w:val="23"/>
  </w:num>
  <w:num w:numId="9">
    <w:abstractNumId w:val="28"/>
  </w:num>
  <w:num w:numId="10">
    <w:abstractNumId w:val="8"/>
  </w:num>
  <w:num w:numId="11">
    <w:abstractNumId w:val="19"/>
  </w:num>
  <w:num w:numId="12">
    <w:abstractNumId w:val="24"/>
  </w:num>
  <w:num w:numId="13">
    <w:abstractNumId w:val="13"/>
  </w:num>
  <w:num w:numId="14">
    <w:abstractNumId w:val="17"/>
  </w:num>
  <w:num w:numId="15">
    <w:abstractNumId w:val="26"/>
  </w:num>
  <w:num w:numId="16">
    <w:abstractNumId w:val="9"/>
  </w:num>
  <w:num w:numId="17">
    <w:abstractNumId w:val="7"/>
  </w:num>
  <w:num w:numId="18">
    <w:abstractNumId w:val="6"/>
  </w:num>
  <w:num w:numId="19">
    <w:abstractNumId w:val="11"/>
  </w:num>
  <w:num w:numId="20">
    <w:abstractNumId w:val="3"/>
  </w:num>
  <w:num w:numId="21">
    <w:abstractNumId w:val="25"/>
  </w:num>
  <w:num w:numId="22">
    <w:abstractNumId w:val="0"/>
  </w:num>
  <w:num w:numId="23">
    <w:abstractNumId w:val="1"/>
  </w:num>
  <w:num w:numId="24">
    <w:abstractNumId w:val="18"/>
  </w:num>
  <w:num w:numId="25">
    <w:abstractNumId w:val="4"/>
  </w:num>
  <w:num w:numId="26">
    <w:abstractNumId w:val="14"/>
  </w:num>
  <w:num w:numId="27">
    <w:abstractNumId w:val="12"/>
  </w:num>
  <w:num w:numId="28">
    <w:abstractNumId w:val="1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88"/>
    <w:rsid w:val="003F01CC"/>
    <w:rsid w:val="007B4988"/>
    <w:rsid w:val="00E4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B341"/>
  <w15:docId w15:val="{1543AE7F-7794-4A11-8123-A55D585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F01CC"/>
    <w:rPr>
      <w:b/>
      <w:bCs/>
    </w:rPr>
  </w:style>
  <w:style w:type="character" w:styleId="nfasis">
    <w:name w:val="Emphasis"/>
    <w:basedOn w:val="Fuentedeprrafopredeter"/>
    <w:uiPriority w:val="20"/>
    <w:qFormat/>
    <w:rsid w:val="003F01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urvio.com/survey/d/U4Q3C5X4C4O4J8T9H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2122</Words>
  <Characters>11677</Characters>
  <Application>Microsoft Office Word</Application>
  <DocSecurity>0</DocSecurity>
  <Lines>97</Lines>
  <Paragraphs>27</Paragraphs>
  <ScaleCrop>false</ScaleCrop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Yahima Hadfeg</cp:lastModifiedBy>
  <cp:revision>2</cp:revision>
  <dcterms:created xsi:type="dcterms:W3CDTF">2025-10-21T12:10:00Z</dcterms:created>
  <dcterms:modified xsi:type="dcterms:W3CDTF">2025-10-21T12:36:00Z</dcterms:modified>
</cp:coreProperties>
</file>