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C08235" w14:textId="5AE39AB3" w:rsidR="00B5698F" w:rsidRDefault="14B08562" w:rsidP="40C5740A">
      <w:pPr>
        <w:jc w:val="center"/>
      </w:pPr>
      <w:r>
        <w:rPr>
          <w:noProof/>
        </w:rPr>
        <w:drawing>
          <wp:inline distT="0" distB="0" distL="0" distR="0" wp14:anchorId="53F68F62" wp14:editId="6510B896">
            <wp:extent cx="2090615" cy="1019175"/>
            <wp:effectExtent l="0" t="0" r="5080" b="0"/>
            <wp:docPr id="1149298303" name="Immagine 114929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308" cy="102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90F7" w14:textId="55A2C783" w:rsidR="40C5740A" w:rsidRPr="009F4BD2" w:rsidRDefault="40C5740A" w:rsidP="40C5740A">
      <w:pPr>
        <w:spacing w:after="0"/>
        <w:jc w:val="center"/>
        <w:rPr>
          <w:sz w:val="36"/>
          <w:szCs w:val="36"/>
        </w:rPr>
      </w:pPr>
    </w:p>
    <w:p w14:paraId="5E5148A7" w14:textId="227AD0B5" w:rsidR="0400795F" w:rsidRPr="00062B66" w:rsidRDefault="0400795F" w:rsidP="40C5740A">
      <w:pPr>
        <w:spacing w:after="0"/>
        <w:jc w:val="center"/>
        <w:rPr>
          <w:rFonts w:ascii="Aptos Display" w:hAnsi="Aptos Display"/>
          <w:sz w:val="28"/>
          <w:szCs w:val="28"/>
        </w:rPr>
      </w:pPr>
      <w:r w:rsidRPr="00062B66">
        <w:rPr>
          <w:rFonts w:ascii="Aptos Display" w:hAnsi="Aptos Display"/>
          <w:sz w:val="28"/>
          <w:szCs w:val="28"/>
        </w:rPr>
        <w:t>Tesina Finale di</w:t>
      </w:r>
    </w:p>
    <w:p w14:paraId="45F31302" w14:textId="1F0E6DC2" w:rsidR="77DA0739" w:rsidRPr="00062B66" w:rsidRDefault="77DA0739" w:rsidP="00062B66">
      <w:pPr>
        <w:spacing w:after="0" w:line="276" w:lineRule="auto"/>
        <w:jc w:val="center"/>
        <w:rPr>
          <w:rFonts w:ascii="Aptos Display" w:hAnsi="Aptos Display"/>
          <w:b/>
          <w:bCs/>
          <w:sz w:val="36"/>
          <w:szCs w:val="36"/>
        </w:rPr>
      </w:pPr>
      <w:r w:rsidRPr="00062B66">
        <w:rPr>
          <w:rFonts w:ascii="Aptos Display" w:hAnsi="Aptos Display"/>
          <w:b/>
          <w:bCs/>
          <w:sz w:val="36"/>
          <w:szCs w:val="36"/>
        </w:rPr>
        <w:t>Data Security and Blockchain</w:t>
      </w:r>
    </w:p>
    <w:p w14:paraId="209E9CC0" w14:textId="29969B03" w:rsidR="0C0CF7B3" w:rsidRPr="00062B66" w:rsidRDefault="0C0CF7B3" w:rsidP="00062B66">
      <w:pPr>
        <w:spacing w:after="0" w:line="276" w:lineRule="auto"/>
        <w:jc w:val="center"/>
        <w:rPr>
          <w:rFonts w:ascii="Aptos Display" w:hAnsi="Aptos Display"/>
          <w:sz w:val="28"/>
          <w:szCs w:val="28"/>
        </w:rPr>
      </w:pPr>
      <w:r w:rsidRPr="00062B66">
        <w:rPr>
          <w:rFonts w:ascii="Aptos Display" w:hAnsi="Aptos Display"/>
          <w:sz w:val="28"/>
          <w:szCs w:val="28"/>
        </w:rPr>
        <w:t>Corso di Laurea Magistrale in Ing</w:t>
      </w:r>
      <w:r w:rsidR="00062B66" w:rsidRPr="00062B66">
        <w:rPr>
          <w:rFonts w:ascii="Aptos Display" w:hAnsi="Aptos Display"/>
          <w:sz w:val="28"/>
          <w:szCs w:val="28"/>
        </w:rPr>
        <w:t>egneria</w:t>
      </w:r>
      <w:r w:rsidRPr="00062B66">
        <w:rPr>
          <w:rFonts w:ascii="Aptos Display" w:hAnsi="Aptos Display"/>
          <w:sz w:val="28"/>
          <w:szCs w:val="28"/>
        </w:rPr>
        <w:t xml:space="preserve"> Informatica e Robotica</w:t>
      </w:r>
      <w:r w:rsidR="00062B66">
        <w:rPr>
          <w:rFonts w:ascii="Aptos Display" w:hAnsi="Aptos Display"/>
          <w:sz w:val="28"/>
          <w:szCs w:val="28"/>
        </w:rPr>
        <w:t xml:space="preserve"> </w:t>
      </w:r>
      <w:r w:rsidRPr="00062B66">
        <w:rPr>
          <w:rFonts w:ascii="Aptos Display" w:hAnsi="Aptos Display"/>
          <w:sz w:val="28"/>
          <w:szCs w:val="28"/>
        </w:rPr>
        <w:t>A.A. 202</w:t>
      </w:r>
      <w:r w:rsidR="0095325C" w:rsidRPr="00062B66">
        <w:rPr>
          <w:rFonts w:ascii="Aptos Display" w:hAnsi="Aptos Display"/>
          <w:sz w:val="28"/>
          <w:szCs w:val="28"/>
        </w:rPr>
        <w:t>4</w:t>
      </w:r>
      <w:r w:rsidRPr="00062B66">
        <w:rPr>
          <w:rFonts w:ascii="Aptos Display" w:hAnsi="Aptos Display"/>
          <w:sz w:val="28"/>
          <w:szCs w:val="28"/>
        </w:rPr>
        <w:t>-202</w:t>
      </w:r>
      <w:r w:rsidR="0095325C" w:rsidRPr="00062B66">
        <w:rPr>
          <w:rFonts w:ascii="Aptos Display" w:hAnsi="Aptos Display"/>
          <w:sz w:val="28"/>
          <w:szCs w:val="28"/>
        </w:rPr>
        <w:t>5</w:t>
      </w:r>
    </w:p>
    <w:p w14:paraId="41FDFC38" w14:textId="2A42DF7F" w:rsidR="309FC014" w:rsidRPr="00062B66" w:rsidRDefault="309FC014" w:rsidP="00062B66">
      <w:pPr>
        <w:spacing w:after="0" w:line="276" w:lineRule="auto"/>
        <w:jc w:val="center"/>
        <w:rPr>
          <w:rFonts w:ascii="Aptos Display" w:hAnsi="Aptos Display"/>
          <w:sz w:val="28"/>
          <w:szCs w:val="28"/>
        </w:rPr>
      </w:pPr>
      <w:r w:rsidRPr="00062B66">
        <w:rPr>
          <w:rFonts w:ascii="Aptos Display" w:hAnsi="Aptos Display"/>
          <w:sz w:val="28"/>
          <w:szCs w:val="28"/>
        </w:rPr>
        <w:t>DIPARTIMENTO DI INGEGNERIA</w:t>
      </w:r>
    </w:p>
    <w:p w14:paraId="554C4FAF" w14:textId="53291D71" w:rsidR="40C5740A" w:rsidRPr="00062B66" w:rsidRDefault="40C5740A" w:rsidP="40C5740A">
      <w:pPr>
        <w:spacing w:after="0"/>
        <w:jc w:val="center"/>
        <w:rPr>
          <w:rFonts w:ascii="Aptos Display" w:hAnsi="Aptos Display"/>
          <w:sz w:val="28"/>
          <w:szCs w:val="28"/>
        </w:rPr>
      </w:pPr>
    </w:p>
    <w:p w14:paraId="5AB7B407" w14:textId="44FAD063" w:rsidR="4C7B04E2" w:rsidRPr="00062B66" w:rsidRDefault="4C7B04E2" w:rsidP="40C5740A">
      <w:pPr>
        <w:spacing w:after="0"/>
        <w:jc w:val="center"/>
        <w:rPr>
          <w:rFonts w:ascii="Aptos Display" w:hAnsi="Aptos Display"/>
          <w:sz w:val="28"/>
          <w:szCs w:val="28"/>
        </w:rPr>
      </w:pPr>
      <w:r w:rsidRPr="00062B66">
        <w:rPr>
          <w:rFonts w:ascii="Aptos Display" w:hAnsi="Aptos Display"/>
          <w:sz w:val="28"/>
          <w:szCs w:val="28"/>
        </w:rPr>
        <w:t>docente</w:t>
      </w:r>
    </w:p>
    <w:p w14:paraId="4049EB6D" w14:textId="2B7F7945" w:rsidR="4C7B04E2" w:rsidRPr="00062B66" w:rsidRDefault="4C7B04E2" w:rsidP="40C5740A">
      <w:pPr>
        <w:spacing w:after="0"/>
        <w:jc w:val="center"/>
        <w:rPr>
          <w:rFonts w:ascii="Aptos Display" w:hAnsi="Aptos Display"/>
          <w:sz w:val="28"/>
          <w:szCs w:val="28"/>
        </w:rPr>
      </w:pPr>
      <w:r w:rsidRPr="00062B66">
        <w:rPr>
          <w:rFonts w:ascii="Aptos Display" w:hAnsi="Aptos Display"/>
          <w:sz w:val="28"/>
          <w:szCs w:val="28"/>
        </w:rPr>
        <w:t>Prof. Luca G</w:t>
      </w:r>
      <w:r w:rsidR="37065678" w:rsidRPr="00062B66">
        <w:rPr>
          <w:rFonts w:ascii="Aptos Display" w:hAnsi="Aptos Display"/>
          <w:sz w:val="28"/>
          <w:szCs w:val="28"/>
        </w:rPr>
        <w:t>RILLI</w:t>
      </w:r>
    </w:p>
    <w:p w14:paraId="34D5F8CA" w14:textId="77777777" w:rsidR="00062B66" w:rsidRDefault="00062B66" w:rsidP="00062B66">
      <w:pPr>
        <w:spacing w:after="0"/>
        <w:rPr>
          <w:sz w:val="28"/>
          <w:szCs w:val="28"/>
        </w:rPr>
      </w:pPr>
    </w:p>
    <w:p w14:paraId="7CE2D977" w14:textId="4080D8F7" w:rsidR="40C5740A" w:rsidRDefault="40C5740A" w:rsidP="40C5740A">
      <w:pPr>
        <w:spacing w:after="0"/>
        <w:jc w:val="center"/>
        <w:rPr>
          <w:sz w:val="28"/>
          <w:szCs w:val="28"/>
        </w:rPr>
      </w:pPr>
    </w:p>
    <w:p w14:paraId="3CA5404B" w14:textId="77777777" w:rsidR="0028026D" w:rsidRDefault="0028026D" w:rsidP="40C5740A">
      <w:pPr>
        <w:spacing w:after="0"/>
        <w:jc w:val="center"/>
        <w:rPr>
          <w:sz w:val="28"/>
          <w:szCs w:val="28"/>
        </w:rPr>
      </w:pPr>
    </w:p>
    <w:p w14:paraId="6DDC6DC2" w14:textId="4B2FD152" w:rsidR="0095325C" w:rsidRPr="00062B66" w:rsidRDefault="0095325C" w:rsidP="0095325C">
      <w:pPr>
        <w:spacing w:after="120"/>
        <w:jc w:val="center"/>
        <w:rPr>
          <w:rFonts w:ascii="Aptos Display" w:hAnsi="Aptos Display"/>
          <w:b/>
          <w:bCs/>
          <w:sz w:val="48"/>
          <w:szCs w:val="48"/>
        </w:rPr>
      </w:pPr>
      <w:proofErr w:type="spellStart"/>
      <w:r w:rsidRPr="00062B66">
        <w:rPr>
          <w:rFonts w:ascii="Aptos Display" w:hAnsi="Aptos Display"/>
          <w:b/>
          <w:bCs/>
          <w:sz w:val="48"/>
          <w:szCs w:val="48"/>
        </w:rPr>
        <w:t>AgriCircularToken</w:t>
      </w:r>
      <w:proofErr w:type="spellEnd"/>
    </w:p>
    <w:p w14:paraId="1AA815AB" w14:textId="556BDE2F" w:rsidR="37065678" w:rsidRPr="00062B66" w:rsidRDefault="37065678" w:rsidP="009F4BD2">
      <w:pPr>
        <w:spacing w:after="0" w:line="276" w:lineRule="auto"/>
        <w:jc w:val="center"/>
        <w:rPr>
          <w:rFonts w:ascii="Aptos Display" w:hAnsi="Aptos Display"/>
          <w:sz w:val="28"/>
          <w:szCs w:val="28"/>
        </w:rPr>
      </w:pPr>
      <w:r w:rsidRPr="00062B66">
        <w:rPr>
          <w:rFonts w:ascii="Aptos Display" w:hAnsi="Aptos Display"/>
          <w:sz w:val="28"/>
          <w:szCs w:val="28"/>
        </w:rPr>
        <w:t xml:space="preserve">Web </w:t>
      </w:r>
      <w:proofErr w:type="spellStart"/>
      <w:r w:rsidRPr="00062B66">
        <w:rPr>
          <w:rFonts w:ascii="Aptos Display" w:hAnsi="Aptos Display"/>
          <w:sz w:val="28"/>
          <w:szCs w:val="28"/>
        </w:rPr>
        <w:t>DApp</w:t>
      </w:r>
      <w:proofErr w:type="spellEnd"/>
      <w:r w:rsidRPr="00062B66">
        <w:rPr>
          <w:rFonts w:ascii="Aptos Display" w:hAnsi="Aptos Display"/>
          <w:sz w:val="28"/>
          <w:szCs w:val="28"/>
        </w:rPr>
        <w:t xml:space="preserve"> </w:t>
      </w:r>
      <w:r w:rsidR="0095325C" w:rsidRPr="00062B66">
        <w:rPr>
          <w:rFonts w:ascii="Aptos Display" w:hAnsi="Aptos Display"/>
          <w:sz w:val="28"/>
          <w:szCs w:val="28"/>
        </w:rPr>
        <w:t>eseguita sulla</w:t>
      </w:r>
      <w:r w:rsidRPr="00062B66">
        <w:rPr>
          <w:rFonts w:ascii="Aptos Display" w:hAnsi="Aptos Display"/>
          <w:sz w:val="28"/>
          <w:szCs w:val="28"/>
        </w:rPr>
        <w:t xml:space="preserve"> </w:t>
      </w:r>
      <w:proofErr w:type="spellStart"/>
      <w:r w:rsidR="0095325C" w:rsidRPr="00062B66">
        <w:rPr>
          <w:rFonts w:ascii="Aptos Display" w:hAnsi="Aptos Display"/>
          <w:sz w:val="28"/>
          <w:szCs w:val="28"/>
        </w:rPr>
        <w:t>Testnet</w:t>
      </w:r>
      <w:proofErr w:type="spellEnd"/>
      <w:r w:rsidR="0095325C" w:rsidRPr="00062B66">
        <w:rPr>
          <w:rFonts w:ascii="Aptos Display" w:hAnsi="Aptos Display"/>
          <w:sz w:val="28"/>
          <w:szCs w:val="28"/>
        </w:rPr>
        <w:t xml:space="preserve"> </w:t>
      </w:r>
      <w:proofErr w:type="spellStart"/>
      <w:r w:rsidRPr="00062B66">
        <w:rPr>
          <w:rFonts w:ascii="Aptos Display" w:hAnsi="Aptos Display"/>
          <w:sz w:val="28"/>
          <w:szCs w:val="28"/>
        </w:rPr>
        <w:t>Sepolia</w:t>
      </w:r>
      <w:proofErr w:type="spellEnd"/>
      <w:r w:rsidRPr="00062B66">
        <w:rPr>
          <w:rFonts w:ascii="Aptos Display" w:hAnsi="Aptos Display"/>
          <w:sz w:val="28"/>
          <w:szCs w:val="28"/>
        </w:rPr>
        <w:t xml:space="preserve"> </w:t>
      </w:r>
      <w:proofErr w:type="spellStart"/>
      <w:r w:rsidRPr="00062B66">
        <w:rPr>
          <w:rFonts w:ascii="Aptos Display" w:hAnsi="Aptos Display"/>
          <w:sz w:val="28"/>
          <w:szCs w:val="28"/>
        </w:rPr>
        <w:t>Ethereum</w:t>
      </w:r>
      <w:proofErr w:type="spellEnd"/>
      <w:r w:rsidRPr="00062B66">
        <w:rPr>
          <w:rFonts w:ascii="Aptos Display" w:hAnsi="Aptos Display"/>
          <w:sz w:val="28"/>
          <w:szCs w:val="28"/>
        </w:rPr>
        <w:t xml:space="preserve"> </w:t>
      </w:r>
    </w:p>
    <w:p w14:paraId="0BC62A47" w14:textId="62A18211" w:rsidR="37065678" w:rsidRPr="00062B66" w:rsidRDefault="00123C6F" w:rsidP="009F4BD2">
      <w:pPr>
        <w:spacing w:after="0" w:line="276" w:lineRule="auto"/>
        <w:jc w:val="center"/>
        <w:rPr>
          <w:rFonts w:ascii="Aptos Display" w:hAnsi="Aptos Display"/>
        </w:rPr>
      </w:pPr>
      <w:r w:rsidRPr="00062B66">
        <w:rPr>
          <w:rFonts w:ascii="Aptos Display" w:hAnsi="Aptos Display"/>
          <w:sz w:val="28"/>
          <w:szCs w:val="28"/>
        </w:rPr>
        <w:t>T</w:t>
      </w:r>
      <w:r w:rsidR="37065678" w:rsidRPr="00062B66">
        <w:rPr>
          <w:rFonts w:ascii="Aptos Display" w:hAnsi="Aptos Display"/>
          <w:sz w:val="28"/>
          <w:szCs w:val="28"/>
        </w:rPr>
        <w:t>ec</w:t>
      </w:r>
      <w:r w:rsidR="0095325C" w:rsidRPr="00062B66">
        <w:rPr>
          <w:rFonts w:ascii="Aptos Display" w:hAnsi="Aptos Display"/>
          <w:sz w:val="28"/>
          <w:szCs w:val="28"/>
        </w:rPr>
        <w:t>nologie</w:t>
      </w:r>
      <w:r w:rsidR="37065678" w:rsidRPr="00062B66">
        <w:rPr>
          <w:rFonts w:ascii="Aptos Display" w:hAnsi="Aptos Display"/>
          <w:sz w:val="28"/>
          <w:szCs w:val="28"/>
        </w:rPr>
        <w:t>: HTML/CSS/JavaScript/Web3.js</w:t>
      </w:r>
    </w:p>
    <w:p w14:paraId="51D83009" w14:textId="08E66633" w:rsidR="40C5740A" w:rsidRDefault="40C5740A" w:rsidP="40C5740A">
      <w:pPr>
        <w:spacing w:after="0"/>
        <w:jc w:val="center"/>
        <w:rPr>
          <w:sz w:val="28"/>
          <w:szCs w:val="28"/>
        </w:rPr>
      </w:pPr>
    </w:p>
    <w:p w14:paraId="159D2099" w14:textId="77777777" w:rsidR="009F4BD2" w:rsidRPr="009F4BD2" w:rsidRDefault="009F4BD2" w:rsidP="40C5740A">
      <w:pPr>
        <w:spacing w:after="0"/>
        <w:jc w:val="center"/>
        <w:rPr>
          <w:sz w:val="2"/>
          <w:szCs w:val="2"/>
        </w:rPr>
      </w:pPr>
    </w:p>
    <w:p w14:paraId="0BB896EA" w14:textId="18CFA28D" w:rsidR="40C5740A" w:rsidRDefault="37065678" w:rsidP="009F4BD2">
      <w:pPr>
        <w:spacing w:after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67CA11" wp14:editId="53C3B403">
            <wp:extent cx="2411159" cy="2114550"/>
            <wp:effectExtent l="0" t="0" r="0" b="0"/>
            <wp:docPr id="1496540774" name="Immagine 1496540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40774" name="Immagine 1496540774"/>
                    <pic:cNvPicPr/>
                  </pic:nvPicPr>
                  <pic:blipFill rotWithShape="1">
                    <a:blip r:embed="rId9"/>
                    <a:srcRect l="11251" t="4237" r="11054" b="27625"/>
                    <a:stretch/>
                  </pic:blipFill>
                  <pic:spPr bwMode="auto">
                    <a:xfrm>
                      <a:off x="0" y="0"/>
                      <a:ext cx="2438130" cy="213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BE2A8" w14:textId="77777777" w:rsidR="00062B66" w:rsidRDefault="00062B66" w:rsidP="00062B66">
      <w:pPr>
        <w:spacing w:after="0"/>
        <w:rPr>
          <w:sz w:val="28"/>
          <w:szCs w:val="28"/>
        </w:rPr>
      </w:pPr>
    </w:p>
    <w:p w14:paraId="51A51E17" w14:textId="77777777" w:rsidR="00062B66" w:rsidRDefault="00062B66" w:rsidP="40C5740A">
      <w:pPr>
        <w:spacing w:after="0"/>
        <w:jc w:val="center"/>
        <w:rPr>
          <w:sz w:val="28"/>
          <w:szCs w:val="28"/>
        </w:rPr>
      </w:pPr>
    </w:p>
    <w:p w14:paraId="0230A108" w14:textId="77777777" w:rsidR="0028026D" w:rsidRDefault="0028026D" w:rsidP="40C5740A">
      <w:pPr>
        <w:spacing w:after="0"/>
        <w:jc w:val="center"/>
        <w:rPr>
          <w:sz w:val="28"/>
          <w:szCs w:val="28"/>
        </w:rPr>
      </w:pPr>
    </w:p>
    <w:p w14:paraId="2DA3B503" w14:textId="77777777" w:rsidR="009F4BD2" w:rsidRDefault="009F4BD2" w:rsidP="40C5740A">
      <w:pPr>
        <w:spacing w:after="0"/>
        <w:jc w:val="center"/>
        <w:rPr>
          <w:sz w:val="28"/>
          <w:szCs w:val="28"/>
        </w:rPr>
      </w:pPr>
    </w:p>
    <w:p w14:paraId="1E2A7116" w14:textId="4CE62753" w:rsidR="40C5740A" w:rsidRDefault="40C5740A" w:rsidP="40C5740A">
      <w:pPr>
        <w:spacing w:after="0"/>
        <w:jc w:val="center"/>
        <w:rPr>
          <w:sz w:val="28"/>
          <w:szCs w:val="28"/>
        </w:rPr>
      </w:pPr>
    </w:p>
    <w:p w14:paraId="31FC6D42" w14:textId="312219F5" w:rsidR="37065678" w:rsidRPr="00062B66" w:rsidRDefault="0095325C" w:rsidP="40C5740A">
      <w:pPr>
        <w:spacing w:after="0"/>
        <w:jc w:val="center"/>
        <w:rPr>
          <w:rFonts w:ascii="Aptos Display" w:hAnsi="Aptos Display"/>
          <w:sz w:val="28"/>
          <w:szCs w:val="28"/>
        </w:rPr>
      </w:pPr>
      <w:r w:rsidRPr="00062B66">
        <w:rPr>
          <w:rFonts w:ascii="Aptos Display" w:hAnsi="Aptos Display"/>
          <w:sz w:val="28"/>
          <w:szCs w:val="28"/>
        </w:rPr>
        <w:t>S</w:t>
      </w:r>
      <w:r w:rsidR="37065678" w:rsidRPr="00062B66">
        <w:rPr>
          <w:rFonts w:ascii="Aptos Display" w:hAnsi="Aptos Display"/>
          <w:sz w:val="28"/>
          <w:szCs w:val="28"/>
        </w:rPr>
        <w:t>tudent</w:t>
      </w:r>
      <w:r w:rsidRPr="00062B66">
        <w:rPr>
          <w:rFonts w:ascii="Aptos Display" w:hAnsi="Aptos Display"/>
          <w:sz w:val="28"/>
          <w:szCs w:val="28"/>
        </w:rPr>
        <w:t>e</w:t>
      </w:r>
    </w:p>
    <w:p w14:paraId="1B124FCF" w14:textId="77777777" w:rsidR="0095325C" w:rsidRPr="00062B66" w:rsidRDefault="0095325C" w:rsidP="40C5740A">
      <w:pPr>
        <w:spacing w:after="0"/>
        <w:jc w:val="center"/>
        <w:rPr>
          <w:rFonts w:ascii="Aptos Display" w:hAnsi="Aptos Display"/>
          <w:sz w:val="16"/>
          <w:szCs w:val="16"/>
        </w:rPr>
      </w:pPr>
    </w:p>
    <w:tbl>
      <w:tblPr>
        <w:tblStyle w:val="Grigliatabella"/>
        <w:tblW w:w="920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1271"/>
        <w:gridCol w:w="1559"/>
        <w:gridCol w:w="1560"/>
        <w:gridCol w:w="4819"/>
      </w:tblGrid>
      <w:tr w:rsidR="40C5740A" w:rsidRPr="00062B66" w14:paraId="149EC246" w14:textId="77777777" w:rsidTr="0095325C">
        <w:trPr>
          <w:trHeight w:val="300"/>
          <w:jc w:val="center"/>
        </w:trPr>
        <w:tc>
          <w:tcPr>
            <w:tcW w:w="1271" w:type="dxa"/>
          </w:tcPr>
          <w:p w14:paraId="7CD13313" w14:textId="79437925" w:rsidR="37065678" w:rsidRPr="00062B66" w:rsidRDefault="0095325C" w:rsidP="40C5740A">
            <w:pPr>
              <w:rPr>
                <w:rFonts w:ascii="Aptos Display" w:hAnsi="Aptos Display"/>
                <w:sz w:val="28"/>
                <w:szCs w:val="28"/>
              </w:rPr>
            </w:pPr>
            <w:r w:rsidRPr="00062B66">
              <w:rPr>
                <w:rFonts w:ascii="Aptos Display" w:hAnsi="Aptos Display"/>
                <w:sz w:val="28"/>
                <w:szCs w:val="28"/>
              </w:rPr>
              <w:t>374101</w:t>
            </w:r>
          </w:p>
        </w:tc>
        <w:tc>
          <w:tcPr>
            <w:tcW w:w="1559" w:type="dxa"/>
          </w:tcPr>
          <w:p w14:paraId="4E619387" w14:textId="3AFB348F" w:rsidR="37065678" w:rsidRPr="00062B66" w:rsidRDefault="0095325C" w:rsidP="40C5740A">
            <w:pPr>
              <w:rPr>
                <w:rFonts w:ascii="Aptos Display" w:hAnsi="Aptos Display"/>
                <w:b/>
                <w:bCs/>
                <w:sz w:val="28"/>
                <w:szCs w:val="28"/>
              </w:rPr>
            </w:pPr>
            <w:r w:rsidRPr="00062B66">
              <w:rPr>
                <w:rFonts w:ascii="Aptos Display" w:hAnsi="Aptos Display"/>
                <w:b/>
                <w:bCs/>
                <w:sz w:val="28"/>
                <w:szCs w:val="28"/>
              </w:rPr>
              <w:t>Valentina</w:t>
            </w:r>
          </w:p>
        </w:tc>
        <w:tc>
          <w:tcPr>
            <w:tcW w:w="1560" w:type="dxa"/>
          </w:tcPr>
          <w:p w14:paraId="0FAD2E75" w14:textId="6A07A161" w:rsidR="37065678" w:rsidRPr="00062B66" w:rsidRDefault="0095325C" w:rsidP="40C5740A">
            <w:pPr>
              <w:rPr>
                <w:rFonts w:ascii="Aptos Display" w:hAnsi="Aptos Display"/>
                <w:sz w:val="28"/>
                <w:szCs w:val="28"/>
              </w:rPr>
            </w:pPr>
            <w:r w:rsidRPr="00062B66">
              <w:rPr>
                <w:rFonts w:ascii="Aptos Display" w:hAnsi="Aptos Display"/>
                <w:b/>
                <w:bCs/>
                <w:sz w:val="28"/>
                <w:szCs w:val="28"/>
              </w:rPr>
              <w:t>Milighetti</w:t>
            </w:r>
          </w:p>
        </w:tc>
        <w:tc>
          <w:tcPr>
            <w:tcW w:w="4819" w:type="dxa"/>
          </w:tcPr>
          <w:p w14:paraId="37939371" w14:textId="6BD1B43B" w:rsidR="37065678" w:rsidRPr="00062B66" w:rsidRDefault="0095325C" w:rsidP="40C5740A">
            <w:pPr>
              <w:rPr>
                <w:rFonts w:ascii="Aptos Display" w:hAnsi="Aptos Display"/>
                <w:sz w:val="28"/>
                <w:szCs w:val="28"/>
              </w:rPr>
            </w:pPr>
            <w:r w:rsidRPr="00062B66">
              <w:rPr>
                <w:rFonts w:ascii="Aptos Display" w:hAnsi="Aptos Display"/>
                <w:sz w:val="28"/>
                <w:szCs w:val="28"/>
              </w:rPr>
              <w:t>valentina</w:t>
            </w:r>
            <w:r w:rsidR="37065678" w:rsidRPr="00062B66">
              <w:rPr>
                <w:rFonts w:ascii="Aptos Display" w:hAnsi="Aptos Display"/>
                <w:sz w:val="28"/>
                <w:szCs w:val="28"/>
              </w:rPr>
              <w:t>.</w:t>
            </w:r>
            <w:r w:rsidRPr="00062B66">
              <w:rPr>
                <w:rFonts w:ascii="Aptos Display" w:hAnsi="Aptos Display"/>
                <w:sz w:val="28"/>
                <w:szCs w:val="28"/>
              </w:rPr>
              <w:t>milighetti</w:t>
            </w:r>
            <w:r w:rsidR="37065678" w:rsidRPr="00062B66">
              <w:rPr>
                <w:rFonts w:ascii="Aptos Display" w:hAnsi="Aptos Display"/>
                <w:sz w:val="28"/>
                <w:szCs w:val="28"/>
              </w:rPr>
              <w:t>@studenti.unipg.it</w:t>
            </w:r>
          </w:p>
        </w:tc>
      </w:tr>
    </w:tbl>
    <w:p w14:paraId="5B3DF00B" w14:textId="7DE228FE" w:rsidR="5C22916D" w:rsidRDefault="5C22916D" w:rsidP="00205D5D">
      <w:pPr>
        <w:spacing w:after="360"/>
        <w:jc w:val="left"/>
        <w:rPr>
          <w:b/>
          <w:bCs/>
          <w:sz w:val="40"/>
          <w:szCs w:val="40"/>
        </w:rPr>
      </w:pPr>
      <w:r w:rsidRPr="40C5740A">
        <w:rPr>
          <w:b/>
          <w:bCs/>
          <w:sz w:val="40"/>
          <w:szCs w:val="40"/>
        </w:rPr>
        <w:lastRenderedPageBreak/>
        <w:t>Sommario</w:t>
      </w:r>
    </w:p>
    <w:sdt>
      <w:sdtPr>
        <w:id w:val="1119969223"/>
        <w:docPartObj>
          <w:docPartGallery w:val="Table of Contents"/>
          <w:docPartUnique/>
        </w:docPartObj>
      </w:sdtPr>
      <w:sdtContent>
        <w:p w14:paraId="3D623704" w14:textId="751E2FB7" w:rsidR="00205D5D" w:rsidRPr="00205D5D" w:rsidRDefault="40C5740A">
          <w:pPr>
            <w:pStyle w:val="Sommario1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lang w:eastAsia="it-IT"/>
              <w14:ligatures w14:val="standardContextual"/>
            </w:rPr>
          </w:pPr>
          <w:r w:rsidRPr="00205D5D">
            <w:fldChar w:fldCharType="begin"/>
          </w:r>
          <w:r w:rsidRPr="00205D5D">
            <w:instrText>TOC \o \z \u \h</w:instrText>
          </w:r>
          <w:r w:rsidRPr="00205D5D">
            <w:fldChar w:fldCharType="separate"/>
          </w:r>
          <w:hyperlink w:anchor="_Toc200965371" w:history="1">
            <w:r w:rsidR="00205D5D" w:rsidRPr="00205D5D">
              <w:rPr>
                <w:rStyle w:val="Collegamentoipertestuale"/>
                <w:noProof/>
              </w:rPr>
              <w:t>1. Descrizione del Problema</w:t>
            </w:r>
            <w:r w:rsidR="00205D5D" w:rsidRPr="00205D5D">
              <w:rPr>
                <w:noProof/>
                <w:webHidden/>
              </w:rPr>
              <w:tab/>
            </w:r>
            <w:r w:rsidR="00205D5D" w:rsidRPr="00205D5D">
              <w:rPr>
                <w:noProof/>
                <w:webHidden/>
              </w:rPr>
              <w:fldChar w:fldCharType="begin"/>
            </w:r>
            <w:r w:rsidR="00205D5D" w:rsidRPr="00205D5D">
              <w:rPr>
                <w:noProof/>
                <w:webHidden/>
              </w:rPr>
              <w:instrText xml:space="preserve"> PAGEREF _Toc200965371 \h </w:instrText>
            </w:r>
            <w:r w:rsidR="00205D5D" w:rsidRPr="00205D5D">
              <w:rPr>
                <w:noProof/>
                <w:webHidden/>
              </w:rPr>
            </w:r>
            <w:r w:rsidR="00205D5D" w:rsidRPr="00205D5D">
              <w:rPr>
                <w:noProof/>
                <w:webHidden/>
              </w:rPr>
              <w:fldChar w:fldCharType="separate"/>
            </w:r>
            <w:r w:rsidR="006442DC">
              <w:rPr>
                <w:noProof/>
                <w:webHidden/>
              </w:rPr>
              <w:t>3</w:t>
            </w:r>
            <w:r w:rsidR="00205D5D" w:rsidRPr="00205D5D">
              <w:rPr>
                <w:noProof/>
                <w:webHidden/>
              </w:rPr>
              <w:fldChar w:fldCharType="end"/>
            </w:r>
          </w:hyperlink>
        </w:p>
        <w:p w14:paraId="7BE571A9" w14:textId="5D96F734" w:rsidR="00205D5D" w:rsidRPr="00205D5D" w:rsidRDefault="00205D5D">
          <w:pPr>
            <w:pStyle w:val="Sommario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lang w:eastAsia="it-IT"/>
              <w14:ligatures w14:val="standardContextual"/>
            </w:rPr>
          </w:pPr>
          <w:hyperlink w:anchor="_Toc200965372" w:history="1">
            <w:r w:rsidRPr="00205D5D">
              <w:rPr>
                <w:rStyle w:val="Collegamentoipertestuale"/>
                <w:noProof/>
              </w:rPr>
              <w:t>1.1 La circolarità nei sistemi agroalimentari</w:t>
            </w:r>
            <w:r w:rsidRPr="00205D5D">
              <w:rPr>
                <w:noProof/>
                <w:webHidden/>
              </w:rPr>
              <w:tab/>
            </w:r>
            <w:r w:rsidRPr="00205D5D">
              <w:rPr>
                <w:noProof/>
                <w:webHidden/>
              </w:rPr>
              <w:fldChar w:fldCharType="begin"/>
            </w:r>
            <w:r w:rsidRPr="00205D5D">
              <w:rPr>
                <w:noProof/>
                <w:webHidden/>
              </w:rPr>
              <w:instrText xml:space="preserve"> PAGEREF _Toc200965372 \h </w:instrText>
            </w:r>
            <w:r w:rsidRPr="00205D5D">
              <w:rPr>
                <w:noProof/>
                <w:webHidden/>
              </w:rPr>
            </w:r>
            <w:r w:rsidRPr="00205D5D">
              <w:rPr>
                <w:noProof/>
                <w:webHidden/>
              </w:rPr>
              <w:fldChar w:fldCharType="separate"/>
            </w:r>
            <w:r w:rsidR="006442DC">
              <w:rPr>
                <w:noProof/>
                <w:webHidden/>
              </w:rPr>
              <w:t>3</w:t>
            </w:r>
            <w:r w:rsidRPr="00205D5D">
              <w:rPr>
                <w:noProof/>
                <w:webHidden/>
              </w:rPr>
              <w:fldChar w:fldCharType="end"/>
            </w:r>
          </w:hyperlink>
        </w:p>
        <w:p w14:paraId="2C465F1A" w14:textId="3BE8EED6" w:rsidR="00205D5D" w:rsidRPr="00205D5D" w:rsidRDefault="00205D5D">
          <w:pPr>
            <w:pStyle w:val="Sommario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lang w:eastAsia="it-IT"/>
              <w14:ligatures w14:val="standardContextual"/>
            </w:rPr>
          </w:pPr>
          <w:hyperlink w:anchor="_Toc200965373" w:history="1">
            <w:r w:rsidRPr="00205D5D">
              <w:rPr>
                <w:rStyle w:val="Collegamentoipertestuale"/>
                <w:noProof/>
              </w:rPr>
              <w:t>1.2 Lo standard ERC-20</w:t>
            </w:r>
            <w:r w:rsidRPr="00205D5D">
              <w:rPr>
                <w:noProof/>
                <w:webHidden/>
              </w:rPr>
              <w:tab/>
            </w:r>
            <w:r w:rsidRPr="00205D5D">
              <w:rPr>
                <w:noProof/>
                <w:webHidden/>
              </w:rPr>
              <w:fldChar w:fldCharType="begin"/>
            </w:r>
            <w:r w:rsidRPr="00205D5D">
              <w:rPr>
                <w:noProof/>
                <w:webHidden/>
              </w:rPr>
              <w:instrText xml:space="preserve"> PAGEREF _Toc200965373 \h </w:instrText>
            </w:r>
            <w:r w:rsidRPr="00205D5D">
              <w:rPr>
                <w:noProof/>
                <w:webHidden/>
              </w:rPr>
            </w:r>
            <w:r w:rsidRPr="00205D5D">
              <w:rPr>
                <w:noProof/>
                <w:webHidden/>
              </w:rPr>
              <w:fldChar w:fldCharType="separate"/>
            </w:r>
            <w:r w:rsidR="006442DC">
              <w:rPr>
                <w:noProof/>
                <w:webHidden/>
              </w:rPr>
              <w:t>4</w:t>
            </w:r>
            <w:r w:rsidRPr="00205D5D">
              <w:rPr>
                <w:noProof/>
                <w:webHidden/>
              </w:rPr>
              <w:fldChar w:fldCharType="end"/>
            </w:r>
          </w:hyperlink>
        </w:p>
        <w:p w14:paraId="22BB21EB" w14:textId="3A28B4B4" w:rsidR="00205D5D" w:rsidRPr="00205D5D" w:rsidRDefault="00205D5D">
          <w:pPr>
            <w:pStyle w:val="Sommario1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lang w:eastAsia="it-IT"/>
              <w14:ligatures w14:val="standardContextual"/>
            </w:rPr>
          </w:pPr>
          <w:hyperlink w:anchor="_Toc200965374" w:history="1">
            <w:r w:rsidRPr="00205D5D">
              <w:rPr>
                <w:rStyle w:val="Collegamentoipertestuale"/>
                <w:noProof/>
              </w:rPr>
              <w:t>2. Specifica dei Requisiti</w:t>
            </w:r>
            <w:r w:rsidRPr="00205D5D">
              <w:rPr>
                <w:noProof/>
                <w:webHidden/>
              </w:rPr>
              <w:tab/>
            </w:r>
            <w:r w:rsidRPr="00205D5D">
              <w:rPr>
                <w:noProof/>
                <w:webHidden/>
              </w:rPr>
              <w:fldChar w:fldCharType="begin"/>
            </w:r>
            <w:r w:rsidRPr="00205D5D">
              <w:rPr>
                <w:noProof/>
                <w:webHidden/>
              </w:rPr>
              <w:instrText xml:space="preserve"> PAGEREF _Toc200965374 \h </w:instrText>
            </w:r>
            <w:r w:rsidRPr="00205D5D">
              <w:rPr>
                <w:noProof/>
                <w:webHidden/>
              </w:rPr>
            </w:r>
            <w:r w:rsidRPr="00205D5D">
              <w:rPr>
                <w:noProof/>
                <w:webHidden/>
              </w:rPr>
              <w:fldChar w:fldCharType="separate"/>
            </w:r>
            <w:r w:rsidR="006442DC">
              <w:rPr>
                <w:noProof/>
                <w:webHidden/>
              </w:rPr>
              <w:t>6</w:t>
            </w:r>
            <w:r w:rsidRPr="00205D5D">
              <w:rPr>
                <w:noProof/>
                <w:webHidden/>
              </w:rPr>
              <w:fldChar w:fldCharType="end"/>
            </w:r>
          </w:hyperlink>
        </w:p>
        <w:p w14:paraId="0010F410" w14:textId="6656917B" w:rsidR="00205D5D" w:rsidRPr="00205D5D" w:rsidRDefault="00205D5D">
          <w:pPr>
            <w:pStyle w:val="Sommario1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lang w:eastAsia="it-IT"/>
              <w14:ligatures w14:val="standardContextual"/>
            </w:rPr>
          </w:pPr>
          <w:hyperlink w:anchor="_Toc200965375" w:history="1">
            <w:r w:rsidRPr="00205D5D">
              <w:rPr>
                <w:rStyle w:val="Collegamentoipertestuale"/>
                <w:noProof/>
                <w:lang w:val="en-US"/>
              </w:rPr>
              <w:t>3. La Web Dapp AgriCircularToken</w:t>
            </w:r>
            <w:r w:rsidRPr="00205D5D">
              <w:rPr>
                <w:noProof/>
                <w:webHidden/>
              </w:rPr>
              <w:tab/>
            </w:r>
            <w:r w:rsidRPr="00205D5D">
              <w:rPr>
                <w:noProof/>
                <w:webHidden/>
              </w:rPr>
              <w:fldChar w:fldCharType="begin"/>
            </w:r>
            <w:r w:rsidRPr="00205D5D">
              <w:rPr>
                <w:noProof/>
                <w:webHidden/>
              </w:rPr>
              <w:instrText xml:space="preserve"> PAGEREF _Toc200965375 \h </w:instrText>
            </w:r>
            <w:r w:rsidRPr="00205D5D">
              <w:rPr>
                <w:noProof/>
                <w:webHidden/>
              </w:rPr>
            </w:r>
            <w:r w:rsidRPr="00205D5D">
              <w:rPr>
                <w:noProof/>
                <w:webHidden/>
              </w:rPr>
              <w:fldChar w:fldCharType="separate"/>
            </w:r>
            <w:r w:rsidR="006442DC">
              <w:rPr>
                <w:noProof/>
                <w:webHidden/>
              </w:rPr>
              <w:t>8</w:t>
            </w:r>
            <w:r w:rsidRPr="00205D5D">
              <w:rPr>
                <w:noProof/>
                <w:webHidden/>
              </w:rPr>
              <w:fldChar w:fldCharType="end"/>
            </w:r>
          </w:hyperlink>
        </w:p>
        <w:p w14:paraId="256FCC6D" w14:textId="0F2F84F4" w:rsidR="00205D5D" w:rsidRPr="00205D5D" w:rsidRDefault="00205D5D">
          <w:pPr>
            <w:pStyle w:val="Sommario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lang w:eastAsia="it-IT"/>
              <w14:ligatures w14:val="standardContextual"/>
            </w:rPr>
          </w:pPr>
          <w:hyperlink w:anchor="_Toc200965376" w:history="1">
            <w:r w:rsidRPr="00205D5D">
              <w:rPr>
                <w:rStyle w:val="Collegamentoipertestuale"/>
                <w:noProof/>
              </w:rPr>
              <w:t>3.1 Architettura del sistema Software</w:t>
            </w:r>
            <w:r w:rsidRPr="00205D5D">
              <w:rPr>
                <w:noProof/>
                <w:webHidden/>
              </w:rPr>
              <w:tab/>
            </w:r>
            <w:r w:rsidRPr="00205D5D">
              <w:rPr>
                <w:noProof/>
                <w:webHidden/>
              </w:rPr>
              <w:fldChar w:fldCharType="begin"/>
            </w:r>
            <w:r w:rsidRPr="00205D5D">
              <w:rPr>
                <w:noProof/>
                <w:webHidden/>
              </w:rPr>
              <w:instrText xml:space="preserve"> PAGEREF _Toc200965376 \h </w:instrText>
            </w:r>
            <w:r w:rsidRPr="00205D5D">
              <w:rPr>
                <w:noProof/>
                <w:webHidden/>
              </w:rPr>
            </w:r>
            <w:r w:rsidRPr="00205D5D">
              <w:rPr>
                <w:noProof/>
                <w:webHidden/>
              </w:rPr>
              <w:fldChar w:fldCharType="separate"/>
            </w:r>
            <w:r w:rsidR="006442DC">
              <w:rPr>
                <w:noProof/>
                <w:webHidden/>
              </w:rPr>
              <w:t>8</w:t>
            </w:r>
            <w:r w:rsidRPr="00205D5D">
              <w:rPr>
                <w:noProof/>
                <w:webHidden/>
              </w:rPr>
              <w:fldChar w:fldCharType="end"/>
            </w:r>
          </w:hyperlink>
        </w:p>
        <w:p w14:paraId="4D02376F" w14:textId="4B330D27" w:rsidR="00205D5D" w:rsidRPr="00205D5D" w:rsidRDefault="00205D5D">
          <w:pPr>
            <w:pStyle w:val="Sommario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lang w:eastAsia="it-IT"/>
              <w14:ligatures w14:val="standardContextual"/>
            </w:rPr>
          </w:pPr>
          <w:hyperlink w:anchor="_Toc200965377" w:history="1">
            <w:r w:rsidRPr="00205D5D">
              <w:rPr>
                <w:rStyle w:val="Collegamentoipertestuale"/>
                <w:noProof/>
              </w:rPr>
              <w:t>3.2 Smart Contract</w:t>
            </w:r>
            <w:r w:rsidRPr="00205D5D">
              <w:rPr>
                <w:noProof/>
                <w:webHidden/>
              </w:rPr>
              <w:tab/>
            </w:r>
            <w:r w:rsidRPr="00205D5D">
              <w:rPr>
                <w:noProof/>
                <w:webHidden/>
              </w:rPr>
              <w:fldChar w:fldCharType="begin"/>
            </w:r>
            <w:r w:rsidRPr="00205D5D">
              <w:rPr>
                <w:noProof/>
                <w:webHidden/>
              </w:rPr>
              <w:instrText xml:space="preserve"> PAGEREF _Toc200965377 \h </w:instrText>
            </w:r>
            <w:r w:rsidRPr="00205D5D">
              <w:rPr>
                <w:noProof/>
                <w:webHidden/>
              </w:rPr>
            </w:r>
            <w:r w:rsidRPr="00205D5D">
              <w:rPr>
                <w:noProof/>
                <w:webHidden/>
              </w:rPr>
              <w:fldChar w:fldCharType="separate"/>
            </w:r>
            <w:r w:rsidR="006442DC">
              <w:rPr>
                <w:noProof/>
                <w:webHidden/>
              </w:rPr>
              <w:t>9</w:t>
            </w:r>
            <w:r w:rsidRPr="00205D5D">
              <w:rPr>
                <w:noProof/>
                <w:webHidden/>
              </w:rPr>
              <w:fldChar w:fldCharType="end"/>
            </w:r>
          </w:hyperlink>
        </w:p>
        <w:p w14:paraId="69156986" w14:textId="272E2F2D" w:rsidR="00205D5D" w:rsidRPr="00205D5D" w:rsidRDefault="00205D5D">
          <w:pPr>
            <w:pStyle w:val="Sommario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lang w:eastAsia="it-IT"/>
              <w14:ligatures w14:val="standardContextual"/>
            </w:rPr>
          </w:pPr>
          <w:hyperlink w:anchor="_Toc200965378" w:history="1">
            <w:r w:rsidRPr="00205D5D">
              <w:rPr>
                <w:rStyle w:val="Collegamentoipertestuale"/>
                <w:noProof/>
              </w:rPr>
              <w:t>3.5 Logica di acquisto dei token ACT</w:t>
            </w:r>
            <w:r w:rsidRPr="00205D5D">
              <w:rPr>
                <w:noProof/>
                <w:webHidden/>
              </w:rPr>
              <w:tab/>
            </w:r>
            <w:r w:rsidRPr="00205D5D">
              <w:rPr>
                <w:noProof/>
                <w:webHidden/>
              </w:rPr>
              <w:fldChar w:fldCharType="begin"/>
            </w:r>
            <w:r w:rsidRPr="00205D5D">
              <w:rPr>
                <w:noProof/>
                <w:webHidden/>
              </w:rPr>
              <w:instrText xml:space="preserve"> PAGEREF _Toc200965378 \h </w:instrText>
            </w:r>
            <w:r w:rsidRPr="00205D5D">
              <w:rPr>
                <w:noProof/>
                <w:webHidden/>
              </w:rPr>
            </w:r>
            <w:r w:rsidRPr="00205D5D">
              <w:rPr>
                <w:noProof/>
                <w:webHidden/>
              </w:rPr>
              <w:fldChar w:fldCharType="separate"/>
            </w:r>
            <w:r w:rsidR="006442DC">
              <w:rPr>
                <w:noProof/>
                <w:webHidden/>
              </w:rPr>
              <w:t>12</w:t>
            </w:r>
            <w:r w:rsidRPr="00205D5D">
              <w:rPr>
                <w:noProof/>
                <w:webHidden/>
              </w:rPr>
              <w:fldChar w:fldCharType="end"/>
            </w:r>
          </w:hyperlink>
        </w:p>
        <w:p w14:paraId="757E2F77" w14:textId="41F56472" w:rsidR="00205D5D" w:rsidRPr="00205D5D" w:rsidRDefault="00205D5D">
          <w:pPr>
            <w:pStyle w:val="Sommario2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lang w:eastAsia="it-IT"/>
              <w14:ligatures w14:val="standardContextual"/>
            </w:rPr>
          </w:pPr>
          <w:hyperlink w:anchor="_Toc200965379" w:history="1">
            <w:r w:rsidRPr="00205D5D">
              <w:rPr>
                <w:rStyle w:val="Collegamentoipertestuale"/>
                <w:noProof/>
              </w:rPr>
              <w:t>3.6 Verificabilità</w:t>
            </w:r>
            <w:r w:rsidRPr="00205D5D">
              <w:rPr>
                <w:noProof/>
                <w:webHidden/>
              </w:rPr>
              <w:tab/>
            </w:r>
            <w:r w:rsidRPr="00205D5D">
              <w:rPr>
                <w:noProof/>
                <w:webHidden/>
              </w:rPr>
              <w:fldChar w:fldCharType="begin"/>
            </w:r>
            <w:r w:rsidRPr="00205D5D">
              <w:rPr>
                <w:noProof/>
                <w:webHidden/>
              </w:rPr>
              <w:instrText xml:space="preserve"> PAGEREF _Toc200965379 \h </w:instrText>
            </w:r>
            <w:r w:rsidRPr="00205D5D">
              <w:rPr>
                <w:noProof/>
                <w:webHidden/>
              </w:rPr>
            </w:r>
            <w:r w:rsidRPr="00205D5D">
              <w:rPr>
                <w:noProof/>
                <w:webHidden/>
              </w:rPr>
              <w:fldChar w:fldCharType="separate"/>
            </w:r>
            <w:r w:rsidR="006442DC">
              <w:rPr>
                <w:noProof/>
                <w:webHidden/>
              </w:rPr>
              <w:t>12</w:t>
            </w:r>
            <w:r w:rsidRPr="00205D5D">
              <w:rPr>
                <w:noProof/>
                <w:webHidden/>
              </w:rPr>
              <w:fldChar w:fldCharType="end"/>
            </w:r>
          </w:hyperlink>
        </w:p>
        <w:p w14:paraId="04EFD6C1" w14:textId="7675BBD1" w:rsidR="00205D5D" w:rsidRPr="00205D5D" w:rsidRDefault="00205D5D">
          <w:pPr>
            <w:pStyle w:val="Sommario1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lang w:eastAsia="it-IT"/>
              <w14:ligatures w14:val="standardContextual"/>
            </w:rPr>
          </w:pPr>
          <w:hyperlink w:anchor="_Toc200965380" w:history="1">
            <w:r w:rsidRPr="00205D5D">
              <w:rPr>
                <w:rStyle w:val="Collegamentoipertestuale"/>
                <w:noProof/>
              </w:rPr>
              <w:t>4. Realizzazione</w:t>
            </w:r>
            <w:r w:rsidRPr="00205D5D">
              <w:rPr>
                <w:noProof/>
                <w:webHidden/>
              </w:rPr>
              <w:tab/>
            </w:r>
            <w:r w:rsidRPr="00205D5D">
              <w:rPr>
                <w:noProof/>
                <w:webHidden/>
              </w:rPr>
              <w:fldChar w:fldCharType="begin"/>
            </w:r>
            <w:r w:rsidRPr="00205D5D">
              <w:rPr>
                <w:noProof/>
                <w:webHidden/>
              </w:rPr>
              <w:instrText xml:space="preserve"> PAGEREF _Toc200965380 \h </w:instrText>
            </w:r>
            <w:r w:rsidRPr="00205D5D">
              <w:rPr>
                <w:noProof/>
                <w:webHidden/>
              </w:rPr>
            </w:r>
            <w:r w:rsidRPr="00205D5D">
              <w:rPr>
                <w:noProof/>
                <w:webHidden/>
              </w:rPr>
              <w:fldChar w:fldCharType="separate"/>
            </w:r>
            <w:r w:rsidR="006442DC">
              <w:rPr>
                <w:noProof/>
                <w:webHidden/>
              </w:rPr>
              <w:t>13</w:t>
            </w:r>
            <w:r w:rsidRPr="00205D5D">
              <w:rPr>
                <w:noProof/>
                <w:webHidden/>
              </w:rPr>
              <w:fldChar w:fldCharType="end"/>
            </w:r>
          </w:hyperlink>
        </w:p>
        <w:p w14:paraId="000E5A99" w14:textId="7ED0F803" w:rsidR="00205D5D" w:rsidRPr="00205D5D" w:rsidRDefault="00205D5D">
          <w:pPr>
            <w:pStyle w:val="Sommario1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lang w:eastAsia="it-IT"/>
              <w14:ligatures w14:val="standardContextual"/>
            </w:rPr>
          </w:pPr>
          <w:hyperlink w:anchor="_Toc200965381" w:history="1">
            <w:r w:rsidRPr="00205D5D">
              <w:rPr>
                <w:rStyle w:val="Collegamentoipertestuale"/>
                <w:noProof/>
              </w:rPr>
              <w:t>5. Conclusioni e Sviluppi Futuri</w:t>
            </w:r>
            <w:r w:rsidRPr="00205D5D">
              <w:rPr>
                <w:noProof/>
                <w:webHidden/>
              </w:rPr>
              <w:tab/>
            </w:r>
            <w:r w:rsidRPr="00205D5D">
              <w:rPr>
                <w:noProof/>
                <w:webHidden/>
              </w:rPr>
              <w:fldChar w:fldCharType="begin"/>
            </w:r>
            <w:r w:rsidRPr="00205D5D">
              <w:rPr>
                <w:noProof/>
                <w:webHidden/>
              </w:rPr>
              <w:instrText xml:space="preserve"> PAGEREF _Toc200965381 \h </w:instrText>
            </w:r>
            <w:r w:rsidRPr="00205D5D">
              <w:rPr>
                <w:noProof/>
                <w:webHidden/>
              </w:rPr>
            </w:r>
            <w:r w:rsidRPr="00205D5D">
              <w:rPr>
                <w:noProof/>
                <w:webHidden/>
              </w:rPr>
              <w:fldChar w:fldCharType="separate"/>
            </w:r>
            <w:r w:rsidR="006442DC">
              <w:rPr>
                <w:noProof/>
                <w:webHidden/>
              </w:rPr>
              <w:t>19</w:t>
            </w:r>
            <w:r w:rsidRPr="00205D5D">
              <w:rPr>
                <w:noProof/>
                <w:webHidden/>
              </w:rPr>
              <w:fldChar w:fldCharType="end"/>
            </w:r>
          </w:hyperlink>
        </w:p>
        <w:p w14:paraId="41B640B3" w14:textId="4C604EC9" w:rsidR="00205D5D" w:rsidRPr="00205D5D" w:rsidRDefault="00205D5D">
          <w:pPr>
            <w:pStyle w:val="Sommario1"/>
            <w:tabs>
              <w:tab w:val="right" w:leader="dot" w:pos="9017"/>
            </w:tabs>
            <w:rPr>
              <w:rFonts w:eastAsiaTheme="minorEastAsia" w:cstheme="minorBidi"/>
              <w:noProof/>
              <w:kern w:val="2"/>
              <w:lang w:eastAsia="it-IT"/>
              <w14:ligatures w14:val="standardContextual"/>
            </w:rPr>
          </w:pPr>
          <w:hyperlink w:anchor="_Toc200965382" w:history="1">
            <w:r w:rsidRPr="00205D5D">
              <w:rPr>
                <w:rStyle w:val="Collegamentoipertestuale"/>
                <w:noProof/>
                <w:lang w:val="en-US"/>
              </w:rPr>
              <w:t>6. Bibliografia</w:t>
            </w:r>
            <w:r w:rsidRPr="00205D5D">
              <w:rPr>
                <w:noProof/>
                <w:webHidden/>
              </w:rPr>
              <w:tab/>
            </w:r>
            <w:r w:rsidRPr="00205D5D">
              <w:rPr>
                <w:noProof/>
                <w:webHidden/>
              </w:rPr>
              <w:fldChar w:fldCharType="begin"/>
            </w:r>
            <w:r w:rsidRPr="00205D5D">
              <w:rPr>
                <w:noProof/>
                <w:webHidden/>
              </w:rPr>
              <w:instrText xml:space="preserve"> PAGEREF _Toc200965382 \h </w:instrText>
            </w:r>
            <w:r w:rsidRPr="00205D5D">
              <w:rPr>
                <w:noProof/>
                <w:webHidden/>
              </w:rPr>
            </w:r>
            <w:r w:rsidRPr="00205D5D">
              <w:rPr>
                <w:noProof/>
                <w:webHidden/>
              </w:rPr>
              <w:fldChar w:fldCharType="separate"/>
            </w:r>
            <w:r w:rsidR="006442DC">
              <w:rPr>
                <w:noProof/>
                <w:webHidden/>
              </w:rPr>
              <w:t>20</w:t>
            </w:r>
            <w:r w:rsidRPr="00205D5D">
              <w:rPr>
                <w:noProof/>
                <w:webHidden/>
              </w:rPr>
              <w:fldChar w:fldCharType="end"/>
            </w:r>
          </w:hyperlink>
        </w:p>
        <w:p w14:paraId="25EC592C" w14:textId="07DCF7D0" w:rsidR="40C5740A" w:rsidRDefault="40C5740A" w:rsidP="40C5740A">
          <w:pPr>
            <w:pStyle w:val="Sommario1"/>
            <w:tabs>
              <w:tab w:val="right" w:leader="dot" w:pos="9015"/>
            </w:tabs>
            <w:rPr>
              <w:rStyle w:val="Collegamentoipertestuale"/>
            </w:rPr>
          </w:pPr>
          <w:r w:rsidRPr="00205D5D">
            <w:fldChar w:fldCharType="end"/>
          </w:r>
        </w:p>
      </w:sdtContent>
    </w:sdt>
    <w:p w14:paraId="35182103" w14:textId="417C8C6E" w:rsidR="40C5740A" w:rsidRDefault="40C5740A" w:rsidP="40C5740A">
      <w:pPr>
        <w:jc w:val="left"/>
        <w:rPr>
          <w:b/>
          <w:bCs/>
        </w:rPr>
      </w:pPr>
    </w:p>
    <w:p w14:paraId="1D272D98" w14:textId="11D0AD24" w:rsidR="40C5740A" w:rsidRDefault="40C5740A">
      <w:r>
        <w:br w:type="page"/>
      </w:r>
    </w:p>
    <w:p w14:paraId="7821C3C9" w14:textId="66124268" w:rsidR="7E50A6EE" w:rsidRPr="00CC4F3D" w:rsidRDefault="7E50A6EE" w:rsidP="00EE4EDD">
      <w:pPr>
        <w:pStyle w:val="Titolo1"/>
      </w:pPr>
      <w:bookmarkStart w:id="0" w:name="_Toc200965371"/>
      <w:r w:rsidRPr="00CC4F3D">
        <w:lastRenderedPageBreak/>
        <w:t>1. Descrizione del Problema</w:t>
      </w:r>
      <w:bookmarkEnd w:id="0"/>
    </w:p>
    <w:p w14:paraId="7EA97FAD" w14:textId="5F3B979D" w:rsidR="0040580E" w:rsidRPr="000E0D18" w:rsidRDefault="6CE4ADBB" w:rsidP="00FF6DB0">
      <w:r w:rsidRPr="000E0D18">
        <w:t xml:space="preserve">L’obiettivo di questo lavoro è lo sviluppo di una Web </w:t>
      </w:r>
      <w:proofErr w:type="spellStart"/>
      <w:r w:rsidRPr="000E0D18">
        <w:t>DApp</w:t>
      </w:r>
      <w:proofErr w:type="spellEnd"/>
      <w:r w:rsidRPr="000E0D18">
        <w:t xml:space="preserve">, denominata </w:t>
      </w:r>
      <w:proofErr w:type="spellStart"/>
      <w:r w:rsidR="0040580E" w:rsidRPr="000E0D18">
        <w:t>AgriCircularToken</w:t>
      </w:r>
      <w:proofErr w:type="spellEnd"/>
      <w:r w:rsidR="00BF296E" w:rsidRPr="000E0D18">
        <w:t>,</w:t>
      </w:r>
      <w:r w:rsidR="4C372054" w:rsidRPr="000E0D18">
        <w:t xml:space="preserve"> </w:t>
      </w:r>
      <w:r w:rsidR="0040580E" w:rsidRPr="000E0D18">
        <w:t>finalizzata alla creazione di token fungibili aderenti allo standard ERC</w:t>
      </w:r>
      <w:r w:rsidR="008856AA" w:rsidRPr="000E0D18">
        <w:t>-</w:t>
      </w:r>
      <w:r w:rsidR="0040580E" w:rsidRPr="000E0D18">
        <w:t xml:space="preserve"> 20</w:t>
      </w:r>
      <w:r w:rsidR="00CE264A" w:rsidRPr="000E0D18">
        <w:t xml:space="preserve"> </w:t>
      </w:r>
      <w:r w:rsidR="00CE264A" w:rsidRPr="000E0D18">
        <w:fldChar w:fldCharType="begin"/>
      </w:r>
      <w:r w:rsidR="00CE264A" w:rsidRPr="000E0D18">
        <w:instrText xml:space="preserve"> REF _Ref199877703 \r \h </w:instrText>
      </w:r>
      <w:r w:rsidR="00FF6DB0" w:rsidRPr="000E0D18">
        <w:instrText xml:space="preserve"> \* MERGEFORMAT </w:instrText>
      </w:r>
      <w:r w:rsidR="00CE264A" w:rsidRPr="000E0D18">
        <w:fldChar w:fldCharType="separate"/>
      </w:r>
      <w:r w:rsidR="006442DC">
        <w:t>[1]</w:t>
      </w:r>
      <w:r w:rsidR="00CE264A" w:rsidRPr="000E0D18">
        <w:fldChar w:fldCharType="end"/>
      </w:r>
      <w:r w:rsidR="0040580E" w:rsidRPr="000E0D18">
        <w:t xml:space="preserve"> della blockchain </w:t>
      </w:r>
      <w:proofErr w:type="spellStart"/>
      <w:r w:rsidR="0040580E" w:rsidRPr="000E0D18">
        <w:t>Ethereum</w:t>
      </w:r>
      <w:proofErr w:type="spellEnd"/>
      <w:r w:rsidR="0040580E" w:rsidRPr="000E0D18">
        <w:t xml:space="preserve">. </w:t>
      </w:r>
      <w:r w:rsidRPr="000E0D18">
        <w:t xml:space="preserve">La </w:t>
      </w:r>
      <w:r w:rsidR="00123C6F" w:rsidRPr="000E0D18">
        <w:t>caratteristica principale</w:t>
      </w:r>
      <w:r w:rsidRPr="000E0D18">
        <w:t xml:space="preserve"> di </w:t>
      </w:r>
      <w:proofErr w:type="spellStart"/>
      <w:r w:rsidR="0040580E" w:rsidRPr="000E0D18">
        <w:t>AgriCircularToken</w:t>
      </w:r>
      <w:proofErr w:type="spellEnd"/>
      <w:r w:rsidR="0040580E" w:rsidRPr="000E0D18">
        <w:t xml:space="preserve"> </w:t>
      </w:r>
      <w:r w:rsidRPr="000E0D18">
        <w:t>è quella di permettere</w:t>
      </w:r>
      <w:r w:rsidR="0040580E" w:rsidRPr="000E0D18">
        <w:t xml:space="preserve"> agli utenti di acquistare token per aderire ad attività nell’ambito della circolarità dei sistemi agroalimentari, che siano questi dei badge, </w:t>
      </w:r>
      <w:r w:rsidR="00274690" w:rsidRPr="000E0D18">
        <w:t xml:space="preserve">dei </w:t>
      </w:r>
      <w:r w:rsidR="0040580E" w:rsidRPr="000E0D18">
        <w:t xml:space="preserve">corsi o </w:t>
      </w:r>
      <w:r w:rsidR="00274690" w:rsidRPr="000E0D18">
        <w:t xml:space="preserve">dei </w:t>
      </w:r>
      <w:r w:rsidR="0040580E" w:rsidRPr="000E0D18">
        <w:t>progetti</w:t>
      </w:r>
      <w:r w:rsidRPr="000E0D18">
        <w:t>.</w:t>
      </w:r>
      <w:r w:rsidR="0040580E" w:rsidRPr="000E0D18">
        <w:t xml:space="preserve"> </w:t>
      </w:r>
    </w:p>
    <w:p w14:paraId="68BE3B3A" w14:textId="419D7997" w:rsidR="0040580E" w:rsidRPr="000E0D18" w:rsidRDefault="00274690" w:rsidP="00FF6DB0">
      <w:r w:rsidRPr="000E0D18">
        <w:t>Gli utenti possono</w:t>
      </w:r>
      <w:r w:rsidR="0040580E" w:rsidRPr="000E0D18">
        <w:t xml:space="preserve"> dichiarare il proprio impegno nella circolarità, specificando la tipologia e l’entità dell’attività</w:t>
      </w:r>
      <w:r w:rsidRPr="000E0D18">
        <w:t xml:space="preserve"> effettuata</w:t>
      </w:r>
      <w:r w:rsidR="0040580E" w:rsidRPr="000E0D18">
        <w:t xml:space="preserve"> e acquistare i token corrispondenti. I token sono acquistabili </w:t>
      </w:r>
      <w:r w:rsidR="00D17637" w:rsidRPr="000E0D18">
        <w:t>spendendo</w:t>
      </w:r>
      <w:r w:rsidR="0040580E" w:rsidRPr="000E0D18">
        <w:t xml:space="preserve"> criptovaluta ETH.</w:t>
      </w:r>
    </w:p>
    <w:p w14:paraId="2E86CB1C" w14:textId="4B87EAEF" w:rsidR="00FB6F7F" w:rsidRDefault="244B360F" w:rsidP="40C5740A">
      <w:r w:rsidRPr="000E0D18">
        <w:t xml:space="preserve">La Web </w:t>
      </w:r>
      <w:proofErr w:type="spellStart"/>
      <w:r w:rsidRPr="000E0D18">
        <w:t>DApp</w:t>
      </w:r>
      <w:proofErr w:type="spellEnd"/>
      <w:r w:rsidRPr="000E0D18">
        <w:t xml:space="preserve"> </w:t>
      </w:r>
      <w:proofErr w:type="spellStart"/>
      <w:r w:rsidR="0040580E" w:rsidRPr="000E0D18">
        <w:t>AgriCircular</w:t>
      </w:r>
      <w:r w:rsidR="00123C6F" w:rsidRPr="000E0D18">
        <w:t>Token</w:t>
      </w:r>
      <w:proofErr w:type="spellEnd"/>
      <w:r w:rsidRPr="000E0D18">
        <w:t xml:space="preserve"> sarà eseg</w:t>
      </w:r>
      <w:r w:rsidR="00123C6F" w:rsidRPr="000E0D18">
        <w:t>uibile</w:t>
      </w:r>
      <w:r w:rsidRPr="000E0D18">
        <w:t xml:space="preserve"> interamente nel browser, senza l’</w:t>
      </w:r>
      <w:r w:rsidR="00123C6F" w:rsidRPr="000E0D18">
        <w:t>impiego</w:t>
      </w:r>
      <w:r w:rsidRPr="000E0D18">
        <w:t xml:space="preserve"> di un </w:t>
      </w:r>
      <w:r w:rsidR="00123C6F" w:rsidRPr="000E0D18">
        <w:t xml:space="preserve">server </w:t>
      </w:r>
      <w:proofErr w:type="spellStart"/>
      <w:r w:rsidRPr="000E0D18">
        <w:t>backend</w:t>
      </w:r>
      <w:proofErr w:type="spellEnd"/>
      <w:r w:rsidRPr="000E0D18">
        <w:t xml:space="preserve">, </w:t>
      </w:r>
      <w:r w:rsidR="00123C6F" w:rsidRPr="000E0D18">
        <w:t>fatto eccezione</w:t>
      </w:r>
      <w:r w:rsidRPr="000E0D18">
        <w:t xml:space="preserve"> l’interfacciamento con un endpoint della blockchain. </w:t>
      </w:r>
      <w:r w:rsidR="00123C6F" w:rsidRPr="000E0D18">
        <w:t>L’applicazione</w:t>
      </w:r>
      <w:r w:rsidRPr="000E0D18">
        <w:t xml:space="preserve"> sarà implementata </w:t>
      </w:r>
      <w:r w:rsidR="00123C6F" w:rsidRPr="000E0D18">
        <w:t>facendo uso della</w:t>
      </w:r>
      <w:r w:rsidRPr="000E0D18">
        <w:t xml:space="preserve"> tecnologia HTML/CSS/JavaScript</w:t>
      </w:r>
      <w:r w:rsidR="00CC4F3D" w:rsidRPr="000E0D18">
        <w:t>,</w:t>
      </w:r>
      <w:r w:rsidR="4BD2617F" w:rsidRPr="000E0D18">
        <w:t xml:space="preserve"> </w:t>
      </w:r>
      <w:r w:rsidR="00CC4F3D" w:rsidRPr="000E0D18">
        <w:t>m</w:t>
      </w:r>
      <w:r w:rsidRPr="000E0D18">
        <w:t>entre sarà impiegata la libreria Web3.j</w:t>
      </w:r>
      <w:r w:rsidR="74FC8253" w:rsidRPr="000E0D18">
        <w:t xml:space="preserve">s </w:t>
      </w:r>
      <w:r w:rsidR="004C5C71" w:rsidRPr="000E0D18">
        <w:rPr>
          <w:color w:val="000000" w:themeColor="text1"/>
        </w:rPr>
        <w:fldChar w:fldCharType="begin"/>
      </w:r>
      <w:r w:rsidR="004C5C71" w:rsidRPr="000E0D18">
        <w:instrText xml:space="preserve"> REF _Ref199878851 \r \h </w:instrText>
      </w:r>
      <w:r w:rsidR="00FF6DB0" w:rsidRPr="000E0D18">
        <w:rPr>
          <w:color w:val="000000" w:themeColor="text1"/>
        </w:rPr>
        <w:instrText xml:space="preserve"> \* MERGEFORMAT </w:instrText>
      </w:r>
      <w:r w:rsidR="004C5C71" w:rsidRPr="000E0D18">
        <w:rPr>
          <w:color w:val="000000" w:themeColor="text1"/>
        </w:rPr>
      </w:r>
      <w:r w:rsidR="004C5C71" w:rsidRPr="000E0D18">
        <w:rPr>
          <w:color w:val="000000" w:themeColor="text1"/>
        </w:rPr>
        <w:fldChar w:fldCharType="separate"/>
      </w:r>
      <w:r w:rsidR="006442DC">
        <w:t>[4]</w:t>
      </w:r>
      <w:r w:rsidR="004C5C71" w:rsidRPr="000E0D18">
        <w:rPr>
          <w:color w:val="000000" w:themeColor="text1"/>
        </w:rPr>
        <w:fldChar w:fldCharType="end"/>
      </w:r>
      <w:r w:rsidR="004C5C71" w:rsidRPr="000E0D18">
        <w:rPr>
          <w:color w:val="000000" w:themeColor="text1"/>
        </w:rPr>
        <w:t xml:space="preserve"> </w:t>
      </w:r>
      <w:r w:rsidRPr="000E0D18">
        <w:t>per gestire l</w:t>
      </w:r>
      <w:r w:rsidR="277764B4" w:rsidRPr="000E0D18">
        <w:t>’</w:t>
      </w:r>
      <w:r w:rsidRPr="000E0D18">
        <w:t>interazione con la blockchain.</w:t>
      </w:r>
      <w:r w:rsidR="48921000" w:rsidRPr="000E0D18">
        <w:t xml:space="preserve"> </w:t>
      </w:r>
      <w:r w:rsidR="004C5C71" w:rsidRPr="000E0D18">
        <w:t xml:space="preserve">Lo </w:t>
      </w:r>
      <w:r w:rsidRPr="000E0D18">
        <w:t xml:space="preserve">smart </w:t>
      </w:r>
      <w:proofErr w:type="spellStart"/>
      <w:r w:rsidRPr="000E0D18">
        <w:t>contract</w:t>
      </w:r>
      <w:proofErr w:type="spellEnd"/>
      <w:r w:rsidRPr="000E0D18">
        <w:t xml:space="preserve"> della </w:t>
      </w:r>
      <w:proofErr w:type="spellStart"/>
      <w:r w:rsidRPr="000E0D18">
        <w:t>DApp</w:t>
      </w:r>
      <w:proofErr w:type="spellEnd"/>
      <w:r w:rsidRPr="000E0D18">
        <w:t xml:space="preserve"> </w:t>
      </w:r>
      <w:r w:rsidR="00123C6F" w:rsidRPr="000E0D18">
        <w:t>sarà rilasciato</w:t>
      </w:r>
      <w:r w:rsidRPr="000E0D18">
        <w:t xml:space="preserve"> nella</w:t>
      </w:r>
      <w:r w:rsidR="7A80DCA6" w:rsidRPr="000E0D18">
        <w:t xml:space="preserve"> rete di test </w:t>
      </w:r>
      <w:r w:rsidRPr="000E0D18">
        <w:t xml:space="preserve">pubblica </w:t>
      </w:r>
      <w:proofErr w:type="spellStart"/>
      <w:r w:rsidRPr="000E0D18">
        <w:t>Sepolia</w:t>
      </w:r>
      <w:proofErr w:type="spellEnd"/>
      <w:r w:rsidRPr="000E0D18">
        <w:t xml:space="preserve"> </w:t>
      </w:r>
      <w:proofErr w:type="spellStart"/>
      <w:r w:rsidRPr="000E0D18">
        <w:t>Ethereum</w:t>
      </w:r>
      <w:proofErr w:type="spellEnd"/>
      <w:r w:rsidRPr="40C5740A">
        <w:t>.</w:t>
      </w:r>
      <w:r w:rsidR="004C5C71">
        <w:t xml:space="preserve"> </w:t>
      </w:r>
    </w:p>
    <w:p w14:paraId="6F1FCB74" w14:textId="77777777" w:rsidR="00123C6F" w:rsidRDefault="00123C6F" w:rsidP="40C5740A"/>
    <w:p w14:paraId="06141A39" w14:textId="0F262CB0" w:rsidR="60A8AE4D" w:rsidRPr="004C5C71" w:rsidRDefault="60A8AE4D" w:rsidP="40C5740A">
      <w:pPr>
        <w:rPr>
          <w:b/>
          <w:bCs/>
          <w:sz w:val="32"/>
          <w:szCs w:val="32"/>
        </w:rPr>
      </w:pPr>
      <w:bookmarkStart w:id="1" w:name="_Toc200965372"/>
      <w:r w:rsidRPr="004C5C71">
        <w:rPr>
          <w:rStyle w:val="Titolo2Carattere"/>
        </w:rPr>
        <w:t>1.1 L</w:t>
      </w:r>
      <w:r w:rsidR="004C5C71" w:rsidRPr="004C5C71">
        <w:rPr>
          <w:rStyle w:val="Titolo2Carattere"/>
        </w:rPr>
        <w:t>a circolarità nei sistemi a</w:t>
      </w:r>
      <w:r w:rsidR="004C5C71">
        <w:rPr>
          <w:rStyle w:val="Titolo2Carattere"/>
        </w:rPr>
        <w:t>groalimentari</w:t>
      </w:r>
      <w:bookmarkEnd w:id="1"/>
    </w:p>
    <w:p w14:paraId="3E7ACAEE" w14:textId="30EF702A" w:rsidR="00FF6DB0" w:rsidRPr="00FF6DB0" w:rsidRDefault="00FF6DB0" w:rsidP="00FF6DB0">
      <w:r w:rsidRPr="00FF6DB0">
        <w:t>L'economia circolare nel settore agroalimentare rappresenta un approccio innovativo per affrontare le sfide ambientali legate alla produzione e al consumo di cibo. Questo modello si basa sui principi delle "3R": riduzione, riutilizzo e riciclo, con l'obiettivo di mantenere il massimo valore dei prodotti, componenti e materiali, trasformando gli scarti in risorse preziose</w:t>
      </w:r>
      <w:r w:rsidR="00477F83">
        <w:t>.</w:t>
      </w:r>
    </w:p>
    <w:p w14:paraId="07C7DBAA" w14:textId="5C1D457F" w:rsidR="00FF6DB0" w:rsidRPr="00FF6DB0" w:rsidRDefault="00FF6DB0" w:rsidP="00FF6DB0">
      <w:r>
        <w:t>Nel 2021</w:t>
      </w:r>
      <w:r w:rsidRPr="00FF6DB0">
        <w:t xml:space="preserve"> il sistema alimentare europeo </w:t>
      </w:r>
      <w:r>
        <w:t xml:space="preserve">ha </w:t>
      </w:r>
      <w:r w:rsidRPr="00FF6DB0">
        <w:t>genera</w:t>
      </w:r>
      <w:r>
        <w:t>to</w:t>
      </w:r>
      <w:r w:rsidRPr="00FF6DB0">
        <w:t xml:space="preserve"> oltre 58 milioni di tonnellate di rifiuti alimentari all'anno, con il 54% proveniente dalle famiglie. Questo spreco è responsabile dell'8-10% delle emissioni globali di gas serra, paragonabili a quelle del trasporto su strada. Per contrastare questo fenomeno, l'Unione Europea ha adottato l'Obiettivo di Sviluppo Sostenibile 12.3, che mira a dimezzare lo spreco alimentare pro capite entro il 2030.</w:t>
      </w:r>
    </w:p>
    <w:p w14:paraId="1942BC03" w14:textId="4C07DEB6" w:rsidR="00FF6DB0" w:rsidRPr="00FF6DB0" w:rsidRDefault="00FF6DB0" w:rsidP="00FF6DB0">
      <w:r w:rsidRPr="00FF6DB0">
        <w:t xml:space="preserve">La circolarità può essere applicata in tutte le fasi della filiera agroalimentare: dalla produzione alla trasformazione, fino al consumo e alla gestione degli scarti. Ad esempio, gli scarti alimentari possono essere utilizzati per produrre bioplastiche, fertilizzanti o energia rinnovabile. </w:t>
      </w:r>
      <w:r w:rsidR="00123C6F">
        <w:t>L</w:t>
      </w:r>
      <w:r w:rsidRPr="00FF6DB0">
        <w:t xml:space="preserve">'adozione di </w:t>
      </w:r>
      <w:r w:rsidR="00941F55">
        <w:t>attività</w:t>
      </w:r>
      <w:r w:rsidRPr="00FF6DB0">
        <w:t xml:space="preserve"> agricole sostenibili e l'ottimizzazione del packaging contribuiscono a ridurre l'impatto ambientale del settore</w:t>
      </w:r>
      <w:r w:rsidR="00477F83">
        <w:t>.</w:t>
      </w:r>
    </w:p>
    <w:p w14:paraId="30337BDC" w14:textId="4EBE2772" w:rsidR="00FF6DB0" w:rsidRPr="00FF6DB0" w:rsidRDefault="00FF6DB0" w:rsidP="00941F55">
      <w:r w:rsidRPr="00FF6DB0">
        <w:t>Per promuovere la circolarità, è fondamentale anche la diffusione di buone pratiche e la collaborazione tra diversi attori della filiera.</w:t>
      </w:r>
      <w:r>
        <w:t xml:space="preserve"> </w:t>
      </w:r>
    </w:p>
    <w:p w14:paraId="3F2043B9" w14:textId="34992F12" w:rsidR="40C5740A" w:rsidRDefault="00FF6DB0" w:rsidP="00941F55">
      <w:r w:rsidRPr="00FF6DB0">
        <w:t xml:space="preserve">In sintesi, l'economia circolare offre un'opportunità concreta per rendere </w:t>
      </w:r>
      <w:r>
        <w:t xml:space="preserve">la filiera </w:t>
      </w:r>
      <w:r w:rsidRPr="00FF6DB0">
        <w:t xml:space="preserve">agroalimentare più sostenibile, contribuendo alla riduzione degli sprechi, alla valorizzazione delle risorse e alla </w:t>
      </w:r>
      <w:r>
        <w:t>riduzione</w:t>
      </w:r>
      <w:r w:rsidRPr="00FF6DB0">
        <w:t xml:space="preserve"> degli impatti ambientali.</w:t>
      </w:r>
    </w:p>
    <w:p w14:paraId="274D002E" w14:textId="6BF7F9E0" w:rsidR="00FB6F7F" w:rsidRPr="00FB6F7F" w:rsidRDefault="00FB6F7F" w:rsidP="00FB6F7F">
      <w:r w:rsidRPr="00FB6F7F">
        <w:lastRenderedPageBreak/>
        <w:t xml:space="preserve">Nel contesto della transizione verso sistemi agroalimentari più circolari, la blockchain può giocare un ruolo chiave nel valorizzare e incentivare </w:t>
      </w:r>
      <w:r w:rsidR="00123C6F">
        <w:t xml:space="preserve">i </w:t>
      </w:r>
      <w:r w:rsidRPr="00FB6F7F">
        <w:t xml:space="preserve">comportamenti virtuosi. </w:t>
      </w:r>
      <w:r w:rsidR="00123C6F">
        <w:t>Infatti, a</w:t>
      </w:r>
      <w:r w:rsidRPr="00FB6F7F">
        <w:t>ttraverso un sistema distribuito e verificabile, è possibile:</w:t>
      </w:r>
    </w:p>
    <w:p w14:paraId="500CB63B" w14:textId="32A4C7DF" w:rsidR="00FB6F7F" w:rsidRPr="00FB6F7F" w:rsidRDefault="00941F55" w:rsidP="00FB6F7F">
      <w:pPr>
        <w:pStyle w:val="Paragrafoelenco"/>
        <w:numPr>
          <w:ilvl w:val="0"/>
          <w:numId w:val="18"/>
        </w:numPr>
      </w:pPr>
      <w:r>
        <w:t>t</w:t>
      </w:r>
      <w:r w:rsidR="00FB6F7F" w:rsidRPr="00123C6F">
        <w:t>racciare l’impegno concreto nella circolarità,</w:t>
      </w:r>
      <w:r w:rsidR="00FB6F7F" w:rsidRPr="00FB6F7F">
        <w:t xml:space="preserve"> come il recupero degli scarti, l’adozione di packaging sostenibili o la ridistribuzione delle eccedenze.</w:t>
      </w:r>
    </w:p>
    <w:p w14:paraId="12B7E741" w14:textId="3820E0C1" w:rsidR="00FB6F7F" w:rsidRPr="00FB6F7F" w:rsidRDefault="00941F55" w:rsidP="00FB6F7F">
      <w:pPr>
        <w:pStyle w:val="Paragrafoelenco"/>
        <w:numPr>
          <w:ilvl w:val="0"/>
          <w:numId w:val="18"/>
        </w:numPr>
      </w:pPr>
      <w:r>
        <w:t>c</w:t>
      </w:r>
      <w:r w:rsidR="00FB6F7F" w:rsidRPr="00FB6F7F">
        <w:t>ertificare pubblicamente queste azioni, offrendo visibilità e credibilità a chi adotta pratiche sostenibili.</w:t>
      </w:r>
    </w:p>
    <w:p w14:paraId="342F58B8" w14:textId="2175EE37" w:rsidR="00FB6F7F" w:rsidRPr="00FB6F7F" w:rsidRDefault="00941F55" w:rsidP="00FB6F7F">
      <w:pPr>
        <w:pStyle w:val="Paragrafoelenco"/>
        <w:numPr>
          <w:ilvl w:val="0"/>
          <w:numId w:val="18"/>
        </w:numPr>
      </w:pPr>
      <w:r>
        <w:t>i</w:t>
      </w:r>
      <w:r w:rsidR="00FB6F7F" w:rsidRPr="00FB6F7F">
        <w:t>ncentivare le buone pratiche</w:t>
      </w:r>
      <w:r w:rsidR="00FB6F7F">
        <w:t xml:space="preserve"> </w:t>
      </w:r>
      <w:r w:rsidR="00FB6F7F" w:rsidRPr="00FB6F7F">
        <w:t>mediante ricompense, crediti o riconoscimenti digitali assegnati a chi dimostra comportamenti coerenti con i principi dell’economia circolare.</w:t>
      </w:r>
    </w:p>
    <w:p w14:paraId="176B55DA" w14:textId="77B66F30" w:rsidR="00FB6F7F" w:rsidRPr="00FB6F7F" w:rsidRDefault="00941F55" w:rsidP="00FB6F7F">
      <w:pPr>
        <w:pStyle w:val="Paragrafoelenco"/>
        <w:numPr>
          <w:ilvl w:val="0"/>
          <w:numId w:val="18"/>
        </w:numPr>
      </w:pPr>
      <w:r>
        <w:t>c</w:t>
      </w:r>
      <w:r w:rsidR="00FB6F7F" w:rsidRPr="00FB6F7F">
        <w:t>oinvolgere la comunità, che può accedere e verificare i dati in tempo reale, rafforzando il meccanismo di fiducia e controllo diffuso.</w:t>
      </w:r>
    </w:p>
    <w:p w14:paraId="0D5531B7" w14:textId="7CF60048" w:rsidR="00FB6F7F" w:rsidRDefault="00FB6F7F" w:rsidP="0055594A">
      <w:r w:rsidRPr="00FB6F7F">
        <w:t>Questa combinazione di trasparenza, tracciabilità e incentivazione può accelerare l’adozione della circolarità nella filiera agroalimentare, rendendo misurabili gli sforzi dei singoli attori e premiando chi contribuisce attivamente alla sostenibilità del sistema.</w:t>
      </w:r>
    </w:p>
    <w:p w14:paraId="2B0ED91D" w14:textId="29F1F15F" w:rsidR="467A9125" w:rsidRDefault="467A9125" w:rsidP="40C5740A">
      <w:pPr>
        <w:spacing w:after="0"/>
      </w:pPr>
      <w:r w:rsidRPr="40C5740A">
        <w:t xml:space="preserve"> </w:t>
      </w:r>
    </w:p>
    <w:p w14:paraId="2DF05C98" w14:textId="350AF833" w:rsidR="467A9125" w:rsidRDefault="467A9125" w:rsidP="40C5740A">
      <w:pPr>
        <w:rPr>
          <w:rStyle w:val="Titolo2Carattere"/>
        </w:rPr>
      </w:pPr>
      <w:bookmarkStart w:id="2" w:name="_Toc200965373"/>
      <w:r w:rsidRPr="40C5740A">
        <w:rPr>
          <w:rStyle w:val="Titolo2Carattere"/>
        </w:rPr>
        <w:t>1.2 Lo standard ERC-20</w:t>
      </w:r>
      <w:bookmarkEnd w:id="2"/>
    </w:p>
    <w:p w14:paraId="328D8105" w14:textId="2E2D05C8" w:rsidR="00042AAC" w:rsidRDefault="00042AAC" w:rsidP="00042AAC">
      <w:r w:rsidRPr="00042AAC">
        <w:t xml:space="preserve">Lo standard ERC-20 </w:t>
      </w:r>
      <w:r w:rsidR="00782ED4">
        <w:t>(</w:t>
      </w:r>
      <w:proofErr w:type="spellStart"/>
      <w:r w:rsidR="00782ED4" w:rsidRPr="00042AAC">
        <w:t>Ethereum</w:t>
      </w:r>
      <w:proofErr w:type="spellEnd"/>
      <w:r w:rsidR="00782ED4" w:rsidRPr="00042AAC">
        <w:t xml:space="preserve"> </w:t>
      </w:r>
      <w:proofErr w:type="spellStart"/>
      <w:r w:rsidR="00782ED4" w:rsidRPr="00042AAC">
        <w:t>Request</w:t>
      </w:r>
      <w:proofErr w:type="spellEnd"/>
      <w:r w:rsidR="00782ED4" w:rsidRPr="00042AAC">
        <w:t xml:space="preserve"> for </w:t>
      </w:r>
      <w:proofErr w:type="spellStart"/>
      <w:r w:rsidR="00782ED4" w:rsidRPr="00042AAC">
        <w:t>Comments</w:t>
      </w:r>
      <w:proofErr w:type="spellEnd"/>
      <w:r w:rsidR="00782ED4">
        <w:t xml:space="preserve">) </w:t>
      </w:r>
      <w:r w:rsidRPr="00042AAC">
        <w:t xml:space="preserve">è utilizzato per i token fungibili sulla blockchain </w:t>
      </w:r>
      <w:proofErr w:type="spellStart"/>
      <w:r w:rsidRPr="00042AAC">
        <w:t>Ethereum</w:t>
      </w:r>
      <w:proofErr w:type="spellEnd"/>
      <w:r w:rsidR="00782ED4">
        <w:t xml:space="preserve"> e </w:t>
      </w:r>
      <w:r w:rsidRPr="00042AAC">
        <w:t xml:space="preserve">definisce un insieme di </w:t>
      </w:r>
      <w:r w:rsidR="00782ED4">
        <w:t xml:space="preserve">specifiche ed </w:t>
      </w:r>
      <w:r w:rsidRPr="00042AAC">
        <w:t xml:space="preserve">eventi che un token deve </w:t>
      </w:r>
      <w:r w:rsidR="00782ED4">
        <w:t>seguire</w:t>
      </w:r>
      <w:r w:rsidRPr="00042AAC">
        <w:t xml:space="preserve"> per essere compatibile con ERC-20.</w:t>
      </w:r>
    </w:p>
    <w:p w14:paraId="06A4E54F" w14:textId="650EDCDF" w:rsidR="00163B8A" w:rsidRDefault="00163B8A" w:rsidP="00042AAC">
      <w:r w:rsidRPr="00163B8A">
        <w:t>L’utilizzo dello standard ERC-20 garantisce l</w:t>
      </w:r>
      <w:r>
        <w:t>’uniformità sulla</w:t>
      </w:r>
      <w:r w:rsidRPr="00163B8A">
        <w:t xml:space="preserve"> creazione e il trasferimento dei token su </w:t>
      </w:r>
      <w:proofErr w:type="spellStart"/>
      <w:r w:rsidRPr="00163B8A">
        <w:t>Ethereum</w:t>
      </w:r>
      <w:proofErr w:type="spellEnd"/>
      <w:r w:rsidRPr="00163B8A">
        <w:t xml:space="preserve">, rendendoli più sicuri, trasparenti e interoperabili con </w:t>
      </w:r>
      <w:proofErr w:type="spellStart"/>
      <w:r w:rsidRPr="00163B8A">
        <w:t>wallet</w:t>
      </w:r>
      <w:proofErr w:type="spellEnd"/>
      <w:r w:rsidRPr="00163B8A">
        <w:t xml:space="preserve"> e </w:t>
      </w:r>
      <w:r>
        <w:t xml:space="preserve">altri </w:t>
      </w:r>
      <w:r w:rsidRPr="00163B8A">
        <w:t>sistemi</w:t>
      </w:r>
      <w:r w:rsidR="00941F55">
        <w:t xml:space="preserve">, </w:t>
      </w:r>
      <w:r w:rsidRPr="00163B8A">
        <w:t>senza bisogno di adattamenti specifici.</w:t>
      </w:r>
    </w:p>
    <w:p w14:paraId="00FEAB27" w14:textId="77777777" w:rsidR="00D01B84" w:rsidRDefault="00D01B84" w:rsidP="00D01B84">
      <w:pPr>
        <w:spacing w:after="120"/>
      </w:pPr>
      <w:r w:rsidRPr="00D01B84">
        <w:t xml:space="preserve">Le funzioni principali definite dallo standard ERC-20 sono: </w:t>
      </w:r>
    </w:p>
    <w:p w14:paraId="2EC4C92B" w14:textId="0BAD2950" w:rsidR="0025433D" w:rsidRPr="0025433D" w:rsidRDefault="00D01B84" w:rsidP="00042AAC">
      <w:pPr>
        <w:pStyle w:val="Paragrafoelenco"/>
        <w:numPr>
          <w:ilvl w:val="0"/>
          <w:numId w:val="19"/>
        </w:numPr>
        <w:spacing w:after="120"/>
        <w:ind w:left="714" w:hanging="357"/>
        <w:contextualSpacing w:val="0"/>
      </w:pPr>
      <w:proofErr w:type="spellStart"/>
      <w:proofErr w:type="gramStart"/>
      <w:r w:rsidRPr="0025433D">
        <w:rPr>
          <w:rFonts w:ascii="Consolas" w:hAnsi="Consolas" w:cs="Cascadia Code SemiLight"/>
        </w:rPr>
        <w:t>totalSupply</w:t>
      </w:r>
      <w:proofErr w:type="spellEnd"/>
      <w:r w:rsidRPr="0025433D">
        <w:rPr>
          <w:rFonts w:ascii="Consolas" w:hAnsi="Consolas" w:cs="Cascadia Code SemiLight"/>
        </w:rPr>
        <w:t>(</w:t>
      </w:r>
      <w:proofErr w:type="gramEnd"/>
      <w:r w:rsidRPr="0025433D">
        <w:rPr>
          <w:rFonts w:ascii="Consolas" w:hAnsi="Consolas" w:cs="Cascadia Code SemiLight"/>
        </w:rPr>
        <w:t>):</w:t>
      </w:r>
      <w:r w:rsidRPr="00D01B84">
        <w:t xml:space="preserve"> </w:t>
      </w:r>
      <w:r w:rsidR="0025433D">
        <w:t>r</w:t>
      </w:r>
      <w:r w:rsidR="0025433D" w:rsidRPr="0025433D">
        <w:t xml:space="preserve">estituisce il </w:t>
      </w:r>
      <w:r w:rsidR="0025433D">
        <w:t>numero totale</w:t>
      </w:r>
      <w:r w:rsidR="0025433D" w:rsidRPr="0025433D">
        <w:t xml:space="preserve"> d</w:t>
      </w:r>
      <w:r w:rsidR="0025433D">
        <w:t>i</w:t>
      </w:r>
      <w:r w:rsidR="0025433D" w:rsidRPr="0025433D">
        <w:t xml:space="preserve"> token esistenti.</w:t>
      </w:r>
    </w:p>
    <w:p w14:paraId="3F236EAB" w14:textId="7609969D" w:rsidR="00D01B84" w:rsidRDefault="00D01B84" w:rsidP="00042AAC">
      <w:pPr>
        <w:pStyle w:val="Paragrafoelenco"/>
        <w:numPr>
          <w:ilvl w:val="0"/>
          <w:numId w:val="19"/>
        </w:numPr>
        <w:spacing w:after="120"/>
        <w:ind w:left="714" w:hanging="357"/>
        <w:contextualSpacing w:val="0"/>
      </w:pPr>
      <w:proofErr w:type="spellStart"/>
      <w:proofErr w:type="gramStart"/>
      <w:r w:rsidRPr="0025433D">
        <w:rPr>
          <w:rFonts w:ascii="Consolas" w:hAnsi="Consolas" w:cs="Cascadia Code SemiLight"/>
        </w:rPr>
        <w:t>balanceOf</w:t>
      </w:r>
      <w:proofErr w:type="spellEnd"/>
      <w:r w:rsidRPr="0025433D">
        <w:rPr>
          <w:rFonts w:ascii="Consolas" w:hAnsi="Consolas" w:cs="Cascadia Code SemiLight"/>
        </w:rPr>
        <w:t>(</w:t>
      </w:r>
      <w:proofErr w:type="spellStart"/>
      <w:proofErr w:type="gramEnd"/>
      <w:r w:rsidRPr="0025433D">
        <w:rPr>
          <w:rFonts w:ascii="Consolas" w:hAnsi="Consolas" w:cs="Cascadia Code SemiLight"/>
        </w:rPr>
        <w:t>address</w:t>
      </w:r>
      <w:proofErr w:type="spellEnd"/>
      <w:r w:rsidRPr="0025433D">
        <w:rPr>
          <w:rFonts w:ascii="Consolas" w:hAnsi="Consolas" w:cs="Cascadia Code SemiLight"/>
        </w:rPr>
        <w:t xml:space="preserve"> account):</w:t>
      </w:r>
      <w:r w:rsidRPr="00D01B84">
        <w:t xml:space="preserve"> </w:t>
      </w:r>
      <w:r w:rsidR="0025433D">
        <w:t>r</w:t>
      </w:r>
      <w:r w:rsidRPr="00D01B84">
        <w:t>estituisce il saldo di token d</w:t>
      </w:r>
      <w:r w:rsidR="0025433D">
        <w:t xml:space="preserve">ell’indirizzo </w:t>
      </w:r>
      <w:r w:rsidR="0025433D" w:rsidRPr="0025433D">
        <w:rPr>
          <w:i/>
          <w:iCs/>
        </w:rPr>
        <w:t>account</w:t>
      </w:r>
      <w:r w:rsidRPr="00D01B84">
        <w:t xml:space="preserve">. </w:t>
      </w:r>
    </w:p>
    <w:p w14:paraId="5887A856" w14:textId="21CADF14" w:rsidR="00D01B84" w:rsidRDefault="00042AAC" w:rsidP="00042AAC">
      <w:pPr>
        <w:pStyle w:val="Paragrafoelenco"/>
        <w:numPr>
          <w:ilvl w:val="0"/>
          <w:numId w:val="19"/>
        </w:numPr>
        <w:spacing w:after="120"/>
        <w:ind w:left="714" w:hanging="357"/>
        <w:contextualSpacing w:val="0"/>
      </w:pPr>
      <w:proofErr w:type="gramStart"/>
      <w:r w:rsidRPr="0025433D">
        <w:rPr>
          <w:rFonts w:ascii="Consolas" w:hAnsi="Consolas" w:cs="Cascadia Code SemiLight"/>
        </w:rPr>
        <w:t>transfer(</w:t>
      </w:r>
      <w:proofErr w:type="spellStart"/>
      <w:proofErr w:type="gramEnd"/>
      <w:r w:rsidR="00D01B84" w:rsidRPr="0025433D">
        <w:rPr>
          <w:rFonts w:ascii="Consolas" w:hAnsi="Consolas" w:cs="Cascadia Code SemiLight"/>
        </w:rPr>
        <w:t>address</w:t>
      </w:r>
      <w:proofErr w:type="spellEnd"/>
      <w:r w:rsidR="00D01B84" w:rsidRPr="0025433D">
        <w:rPr>
          <w:rFonts w:ascii="Consolas" w:hAnsi="Consolas" w:cs="Cascadia Code SemiLight"/>
        </w:rPr>
        <w:t xml:space="preserve"> </w:t>
      </w:r>
      <w:r w:rsidR="0025433D">
        <w:rPr>
          <w:rFonts w:ascii="Consolas" w:hAnsi="Consolas" w:cs="Cascadia Code SemiLight"/>
        </w:rPr>
        <w:t>to</w:t>
      </w:r>
      <w:r w:rsidR="00D01B84" w:rsidRPr="0025433D">
        <w:rPr>
          <w:rFonts w:ascii="Consolas" w:hAnsi="Consolas" w:cs="Cascadia Code SemiLight"/>
        </w:rPr>
        <w:t xml:space="preserve">, uint256 </w:t>
      </w:r>
      <w:proofErr w:type="spellStart"/>
      <w:r w:rsidR="0025433D">
        <w:rPr>
          <w:rFonts w:ascii="Consolas" w:hAnsi="Consolas" w:cs="Cascadia Code SemiLight"/>
        </w:rPr>
        <w:t>value</w:t>
      </w:r>
      <w:proofErr w:type="spellEnd"/>
      <w:r w:rsidR="00D01B84" w:rsidRPr="0025433D">
        <w:rPr>
          <w:rFonts w:ascii="Consolas" w:hAnsi="Consolas" w:cs="Cascadia Code SemiLight"/>
        </w:rPr>
        <w:t>):</w:t>
      </w:r>
      <w:r w:rsidR="00D01B84" w:rsidRPr="00D01B84">
        <w:t xml:space="preserve"> </w:t>
      </w:r>
      <w:r>
        <w:t>t</w:t>
      </w:r>
      <w:r w:rsidR="00D01B84" w:rsidRPr="00D01B84">
        <w:t>rasferisc</w:t>
      </w:r>
      <w:r>
        <w:t xml:space="preserve">e </w:t>
      </w:r>
      <w:r w:rsidRPr="00042AAC">
        <w:t>un</w:t>
      </w:r>
      <w:r>
        <w:t xml:space="preserve">a quantità </w:t>
      </w:r>
      <w:proofErr w:type="spellStart"/>
      <w:r w:rsidRPr="00042AAC">
        <w:rPr>
          <w:i/>
          <w:iCs/>
        </w:rPr>
        <w:t>value</w:t>
      </w:r>
      <w:proofErr w:type="spellEnd"/>
      <w:r w:rsidRPr="00042AAC">
        <w:t xml:space="preserve"> di token dal conto del chiamante a quello del</w:t>
      </w:r>
      <w:r>
        <w:t xml:space="preserve"> destinatario </w:t>
      </w:r>
      <w:r w:rsidRPr="00042AAC">
        <w:rPr>
          <w:i/>
          <w:iCs/>
        </w:rPr>
        <w:t>to</w:t>
      </w:r>
      <w:r w:rsidRPr="00042AAC">
        <w:t>.</w:t>
      </w:r>
      <w:r>
        <w:t xml:space="preserve"> </w:t>
      </w:r>
      <w:r w:rsidRPr="00042AAC">
        <w:t>Restituisce un valore booleano che indica se l'operazione è riuscita.</w:t>
      </w:r>
    </w:p>
    <w:p w14:paraId="2F4FAC17" w14:textId="3643FDFF" w:rsidR="00D01B84" w:rsidRDefault="00D01B84" w:rsidP="00042AAC">
      <w:pPr>
        <w:pStyle w:val="Paragrafoelenco"/>
        <w:numPr>
          <w:ilvl w:val="0"/>
          <w:numId w:val="19"/>
        </w:numPr>
        <w:spacing w:after="120"/>
        <w:ind w:left="714" w:hanging="357"/>
        <w:contextualSpacing w:val="0"/>
      </w:pPr>
      <w:proofErr w:type="spellStart"/>
      <w:proofErr w:type="gramStart"/>
      <w:r w:rsidRPr="0025433D">
        <w:rPr>
          <w:rFonts w:ascii="Consolas" w:hAnsi="Consolas" w:cs="Cascadia Code SemiLight"/>
        </w:rPr>
        <w:t>allowance</w:t>
      </w:r>
      <w:proofErr w:type="spellEnd"/>
      <w:r w:rsidRPr="0025433D">
        <w:rPr>
          <w:rFonts w:ascii="Consolas" w:hAnsi="Consolas" w:cs="Cascadia Code SemiLight"/>
        </w:rPr>
        <w:t>(</w:t>
      </w:r>
      <w:proofErr w:type="spellStart"/>
      <w:proofErr w:type="gramEnd"/>
      <w:r w:rsidRPr="0025433D">
        <w:rPr>
          <w:rFonts w:ascii="Consolas" w:hAnsi="Consolas" w:cs="Cascadia Code SemiLight"/>
        </w:rPr>
        <w:t>address</w:t>
      </w:r>
      <w:proofErr w:type="spellEnd"/>
      <w:r w:rsidRPr="0025433D">
        <w:rPr>
          <w:rFonts w:ascii="Consolas" w:hAnsi="Consolas" w:cs="Cascadia Code SemiLight"/>
        </w:rPr>
        <w:t xml:space="preserve"> </w:t>
      </w:r>
      <w:proofErr w:type="spellStart"/>
      <w:r w:rsidRPr="0025433D">
        <w:rPr>
          <w:rFonts w:ascii="Consolas" w:hAnsi="Consolas" w:cs="Cascadia Code SemiLight"/>
        </w:rPr>
        <w:t>owner</w:t>
      </w:r>
      <w:proofErr w:type="spellEnd"/>
      <w:r w:rsidRPr="0025433D">
        <w:rPr>
          <w:rFonts w:ascii="Consolas" w:hAnsi="Consolas" w:cs="Cascadia Code SemiLight"/>
        </w:rPr>
        <w:t xml:space="preserve">, </w:t>
      </w:r>
      <w:proofErr w:type="spellStart"/>
      <w:r w:rsidRPr="0025433D">
        <w:rPr>
          <w:rFonts w:ascii="Consolas" w:hAnsi="Consolas" w:cs="Cascadia Code SemiLight"/>
        </w:rPr>
        <w:t>address</w:t>
      </w:r>
      <w:proofErr w:type="spellEnd"/>
      <w:r w:rsidRPr="0025433D">
        <w:rPr>
          <w:rFonts w:ascii="Consolas" w:hAnsi="Consolas" w:cs="Cascadia Code SemiLight"/>
        </w:rPr>
        <w:t xml:space="preserve"> spender):</w:t>
      </w:r>
      <w:r w:rsidRPr="00D01B84">
        <w:t xml:space="preserve"> </w:t>
      </w:r>
      <w:r w:rsidR="00042AAC">
        <w:t>r</w:t>
      </w:r>
      <w:r w:rsidR="00042AAC" w:rsidRPr="00042AAC">
        <w:t xml:space="preserve">estituisce il numero rimanente di </w:t>
      </w:r>
      <w:r w:rsidR="00042AAC">
        <w:t>token</w:t>
      </w:r>
      <w:r w:rsidR="00042AAC" w:rsidRPr="00042AAC">
        <w:t xml:space="preserve"> che </w:t>
      </w:r>
      <w:r w:rsidR="00042AAC" w:rsidRPr="00042AAC">
        <w:rPr>
          <w:i/>
          <w:iCs/>
        </w:rPr>
        <w:t>spender</w:t>
      </w:r>
      <w:r w:rsidR="00042AAC" w:rsidRPr="00042AAC">
        <w:t xml:space="preserve"> sarà autorizzato a spendere per conto </w:t>
      </w:r>
      <w:r w:rsidR="00042AAC">
        <w:t xml:space="preserve">di </w:t>
      </w:r>
      <w:proofErr w:type="spellStart"/>
      <w:r w:rsidR="00042AAC" w:rsidRPr="00042AAC">
        <w:rPr>
          <w:i/>
          <w:iCs/>
        </w:rPr>
        <w:t>owner</w:t>
      </w:r>
      <w:proofErr w:type="spellEnd"/>
      <w:r w:rsidR="00042AAC" w:rsidRPr="00042AAC">
        <w:t xml:space="preserve"> tramite </w:t>
      </w:r>
      <w:proofErr w:type="spellStart"/>
      <w:proofErr w:type="gramStart"/>
      <w:r w:rsidR="00042AAC" w:rsidRPr="00042AAC">
        <w:rPr>
          <w:rFonts w:ascii="Consolas" w:hAnsi="Consolas"/>
        </w:rPr>
        <w:t>transferFrom</w:t>
      </w:r>
      <w:proofErr w:type="spellEnd"/>
      <w:r w:rsidR="00042AAC" w:rsidRPr="00042AAC">
        <w:rPr>
          <w:rFonts w:ascii="Consolas" w:hAnsi="Consolas"/>
        </w:rPr>
        <w:t>(</w:t>
      </w:r>
      <w:proofErr w:type="gramEnd"/>
      <w:r w:rsidR="00042AAC" w:rsidRPr="00042AAC">
        <w:rPr>
          <w:rFonts w:ascii="Consolas" w:hAnsi="Consolas"/>
        </w:rPr>
        <w:t>)</w:t>
      </w:r>
      <w:r w:rsidR="00042AAC" w:rsidRPr="00042AAC">
        <w:t>.</w:t>
      </w:r>
    </w:p>
    <w:p w14:paraId="139483CA" w14:textId="063C4516" w:rsidR="00D01B84" w:rsidRDefault="00D01B84" w:rsidP="00042AAC">
      <w:pPr>
        <w:pStyle w:val="Paragrafoelenco"/>
        <w:numPr>
          <w:ilvl w:val="0"/>
          <w:numId w:val="19"/>
        </w:numPr>
        <w:spacing w:after="120"/>
        <w:ind w:left="714" w:hanging="357"/>
        <w:contextualSpacing w:val="0"/>
      </w:pPr>
      <w:proofErr w:type="spellStart"/>
      <w:proofErr w:type="gramStart"/>
      <w:r w:rsidRPr="00042AAC">
        <w:rPr>
          <w:rFonts w:ascii="Consolas" w:hAnsi="Consolas" w:cs="Cascadia Code SemiLight"/>
        </w:rPr>
        <w:t>approve</w:t>
      </w:r>
      <w:proofErr w:type="spellEnd"/>
      <w:r w:rsidRPr="00042AAC">
        <w:rPr>
          <w:rFonts w:ascii="Consolas" w:hAnsi="Consolas" w:cs="Cascadia Code SemiLight"/>
        </w:rPr>
        <w:t>(</w:t>
      </w:r>
      <w:proofErr w:type="spellStart"/>
      <w:proofErr w:type="gramEnd"/>
      <w:r w:rsidRPr="00042AAC">
        <w:rPr>
          <w:rFonts w:ascii="Consolas" w:hAnsi="Consolas" w:cs="Cascadia Code SemiLight"/>
        </w:rPr>
        <w:t>address</w:t>
      </w:r>
      <w:proofErr w:type="spellEnd"/>
      <w:r w:rsidRPr="00042AAC">
        <w:rPr>
          <w:rFonts w:ascii="Consolas" w:hAnsi="Consolas" w:cs="Cascadia Code SemiLight"/>
        </w:rPr>
        <w:t xml:space="preserve"> spender, uint256 </w:t>
      </w:r>
      <w:proofErr w:type="spellStart"/>
      <w:r w:rsidRPr="00042AAC">
        <w:rPr>
          <w:rFonts w:ascii="Consolas" w:hAnsi="Consolas" w:cs="Cascadia Code SemiLight"/>
        </w:rPr>
        <w:t>amount</w:t>
      </w:r>
      <w:proofErr w:type="spellEnd"/>
      <w:r w:rsidRPr="00042AAC">
        <w:rPr>
          <w:rFonts w:ascii="Consolas" w:hAnsi="Consolas" w:cs="Cascadia Code SemiLight"/>
        </w:rPr>
        <w:t>):</w:t>
      </w:r>
      <w:r w:rsidRPr="00042AAC">
        <w:t xml:space="preserve"> </w:t>
      </w:r>
      <w:r w:rsidR="00042AAC" w:rsidRPr="00042AAC">
        <w:t xml:space="preserve">autorizza </w:t>
      </w:r>
      <w:r w:rsidR="00042AAC" w:rsidRPr="00042AAC">
        <w:rPr>
          <w:i/>
          <w:iCs/>
        </w:rPr>
        <w:t>spender</w:t>
      </w:r>
      <w:r w:rsidR="00042AAC" w:rsidRPr="00042AAC">
        <w:t xml:space="preserve"> ad utilizzare</w:t>
      </w:r>
      <w:r w:rsidR="00042AAC">
        <w:t xml:space="preserve"> </w:t>
      </w:r>
      <w:r w:rsidR="00042AAC" w:rsidRPr="00042AAC">
        <w:t>una</w:t>
      </w:r>
      <w:r w:rsidR="00042AAC">
        <w:t xml:space="preserve"> </w:t>
      </w:r>
      <w:r w:rsidR="00042AAC" w:rsidRPr="00042AAC">
        <w:t>quantità</w:t>
      </w:r>
      <w:r w:rsidR="00042AAC">
        <w:t xml:space="preserve"> </w:t>
      </w:r>
      <w:proofErr w:type="spellStart"/>
      <w:r w:rsidR="00042AAC" w:rsidRPr="00042AAC">
        <w:rPr>
          <w:i/>
          <w:iCs/>
        </w:rPr>
        <w:t>value</w:t>
      </w:r>
      <w:proofErr w:type="spellEnd"/>
      <w:r w:rsidR="00042AAC" w:rsidRPr="00042AAC">
        <w:t xml:space="preserve"> di token dal saldo di chi effettua la transazione</w:t>
      </w:r>
    </w:p>
    <w:p w14:paraId="35EC8C40" w14:textId="4522ECBC" w:rsidR="5C5650D4" w:rsidRDefault="00D01B84" w:rsidP="00042AAC">
      <w:pPr>
        <w:pStyle w:val="Paragrafoelenco"/>
        <w:numPr>
          <w:ilvl w:val="0"/>
          <w:numId w:val="19"/>
        </w:numPr>
        <w:spacing w:after="120"/>
        <w:ind w:left="714" w:hanging="357"/>
        <w:contextualSpacing w:val="0"/>
      </w:pPr>
      <w:proofErr w:type="spellStart"/>
      <w:proofErr w:type="gramStart"/>
      <w:r w:rsidRPr="0025433D">
        <w:rPr>
          <w:rFonts w:ascii="Consolas" w:hAnsi="Consolas" w:cs="Cascadia Code SemiLight"/>
        </w:rPr>
        <w:t>transferFrom</w:t>
      </w:r>
      <w:proofErr w:type="spellEnd"/>
      <w:r w:rsidRPr="0025433D">
        <w:rPr>
          <w:rFonts w:ascii="Consolas" w:hAnsi="Consolas" w:cs="Cascadia Code SemiLight"/>
        </w:rPr>
        <w:t>(</w:t>
      </w:r>
      <w:proofErr w:type="spellStart"/>
      <w:proofErr w:type="gramEnd"/>
      <w:r w:rsidRPr="0025433D">
        <w:rPr>
          <w:rFonts w:ascii="Consolas" w:hAnsi="Consolas" w:cs="Cascadia Code SemiLight"/>
        </w:rPr>
        <w:t>address</w:t>
      </w:r>
      <w:proofErr w:type="spellEnd"/>
      <w:r w:rsidRPr="0025433D">
        <w:rPr>
          <w:rFonts w:ascii="Consolas" w:hAnsi="Consolas" w:cs="Cascadia Code SemiLight"/>
        </w:rPr>
        <w:t xml:space="preserve"> </w:t>
      </w:r>
      <w:proofErr w:type="spellStart"/>
      <w:r w:rsidRPr="0025433D">
        <w:rPr>
          <w:rFonts w:ascii="Consolas" w:hAnsi="Consolas" w:cs="Cascadia Code SemiLight"/>
        </w:rPr>
        <w:t>sender</w:t>
      </w:r>
      <w:proofErr w:type="spellEnd"/>
      <w:r w:rsidRPr="0025433D">
        <w:rPr>
          <w:rFonts w:ascii="Consolas" w:hAnsi="Consolas" w:cs="Cascadia Code SemiLight"/>
        </w:rPr>
        <w:t xml:space="preserve">, </w:t>
      </w:r>
      <w:proofErr w:type="spellStart"/>
      <w:r w:rsidRPr="0025433D">
        <w:rPr>
          <w:rFonts w:ascii="Consolas" w:hAnsi="Consolas" w:cs="Cascadia Code SemiLight"/>
        </w:rPr>
        <w:t>address</w:t>
      </w:r>
      <w:proofErr w:type="spellEnd"/>
      <w:r w:rsidRPr="0025433D">
        <w:rPr>
          <w:rFonts w:ascii="Consolas" w:hAnsi="Consolas" w:cs="Cascadia Code SemiLight"/>
        </w:rPr>
        <w:t xml:space="preserve"> </w:t>
      </w:r>
      <w:proofErr w:type="spellStart"/>
      <w:r w:rsidRPr="0025433D">
        <w:rPr>
          <w:rFonts w:ascii="Consolas" w:hAnsi="Consolas" w:cs="Cascadia Code SemiLight"/>
        </w:rPr>
        <w:t>recipient</w:t>
      </w:r>
      <w:proofErr w:type="spellEnd"/>
      <w:r w:rsidRPr="0025433D">
        <w:rPr>
          <w:rFonts w:ascii="Consolas" w:hAnsi="Consolas" w:cs="Cascadia Code SemiLight"/>
        </w:rPr>
        <w:t xml:space="preserve">, uint256 </w:t>
      </w:r>
      <w:proofErr w:type="spellStart"/>
      <w:r w:rsidRPr="0025433D">
        <w:rPr>
          <w:rFonts w:ascii="Consolas" w:hAnsi="Consolas" w:cs="Cascadia Code SemiLight"/>
        </w:rPr>
        <w:t>amount</w:t>
      </w:r>
      <w:proofErr w:type="spellEnd"/>
      <w:r w:rsidRPr="0025433D">
        <w:rPr>
          <w:rFonts w:ascii="Consolas" w:hAnsi="Consolas" w:cs="Cascadia Code SemiLight"/>
        </w:rPr>
        <w:t>):</w:t>
      </w:r>
      <w:r w:rsidRPr="00D01B84">
        <w:t xml:space="preserve"> </w:t>
      </w:r>
      <w:r w:rsidR="00042AAC">
        <w:t>t</w:t>
      </w:r>
      <w:r w:rsidRPr="00D01B84">
        <w:t>rasferisce token da un indirizzo a un altro, utilizzando il meccanismo di approvazione</w:t>
      </w:r>
      <w:r w:rsidR="00042AAC">
        <w:t>.</w:t>
      </w:r>
    </w:p>
    <w:p w14:paraId="78ABE34A" w14:textId="77777777" w:rsidR="002B2238" w:rsidRDefault="002B2238" w:rsidP="00782ED4">
      <w:pPr>
        <w:spacing w:after="120"/>
      </w:pPr>
    </w:p>
    <w:p w14:paraId="2D5E4BC6" w14:textId="158DB6D6" w:rsidR="002B2238" w:rsidRDefault="003508C7" w:rsidP="00782ED4">
      <w:pPr>
        <w:spacing w:after="120"/>
      </w:pPr>
      <w:r>
        <w:lastRenderedPageBreak/>
        <w:t xml:space="preserve">Gli smart </w:t>
      </w:r>
      <w:proofErr w:type="spellStart"/>
      <w:r>
        <w:t>contract</w:t>
      </w:r>
      <w:proofErr w:type="spellEnd"/>
      <w:r>
        <w:t xml:space="preserve"> emettono eventi sulla blockchain che permettono di</w:t>
      </w:r>
      <w:r w:rsidR="00782ED4">
        <w:t xml:space="preserve"> notificare azioni o cambiamenti di stato. </w:t>
      </w:r>
    </w:p>
    <w:p w14:paraId="0ACAB482" w14:textId="63BEE4D9" w:rsidR="00782ED4" w:rsidRDefault="003508C7" w:rsidP="00782ED4">
      <w:pPr>
        <w:spacing w:after="120"/>
      </w:pPr>
      <w:r>
        <w:t>Lo standard</w:t>
      </w:r>
      <w:r w:rsidR="00782ED4">
        <w:t xml:space="preserve"> ERC-20 </w:t>
      </w:r>
      <w:r>
        <w:t>individua due eventi principali</w:t>
      </w:r>
      <w:r w:rsidR="00782ED4">
        <w:t xml:space="preserve"> </w:t>
      </w:r>
      <w:r>
        <w:t>ch</w:t>
      </w:r>
      <w:r w:rsidR="00782ED4">
        <w:t>e servono a tracciare i trasferimenti e le approvazioni sui token:</w:t>
      </w:r>
    </w:p>
    <w:p w14:paraId="1C5F88F8" w14:textId="7D58278E" w:rsidR="00782ED4" w:rsidRDefault="00782ED4" w:rsidP="00782ED4">
      <w:pPr>
        <w:pStyle w:val="Paragrafoelenco"/>
        <w:numPr>
          <w:ilvl w:val="0"/>
          <w:numId w:val="20"/>
        </w:numPr>
        <w:spacing w:after="120"/>
        <w:ind w:left="714" w:hanging="357"/>
        <w:contextualSpacing w:val="0"/>
      </w:pPr>
      <w:proofErr w:type="gramStart"/>
      <w:r w:rsidRPr="00782ED4">
        <w:rPr>
          <w:rFonts w:ascii="Consolas" w:hAnsi="Consolas"/>
        </w:rPr>
        <w:t>Transfer(</w:t>
      </w:r>
      <w:proofErr w:type="spellStart"/>
      <w:proofErr w:type="gramEnd"/>
      <w:r w:rsidRPr="00782ED4">
        <w:rPr>
          <w:rFonts w:ascii="Consolas" w:hAnsi="Consolas"/>
        </w:rPr>
        <w:t>address</w:t>
      </w:r>
      <w:proofErr w:type="spellEnd"/>
      <w:r w:rsidRPr="00782ED4">
        <w:rPr>
          <w:rFonts w:ascii="Consolas" w:hAnsi="Consolas"/>
        </w:rPr>
        <w:t xml:space="preserve"> </w:t>
      </w:r>
      <w:proofErr w:type="spellStart"/>
      <w:r w:rsidRPr="00782ED4">
        <w:rPr>
          <w:rFonts w:ascii="Consolas" w:hAnsi="Consolas"/>
        </w:rPr>
        <w:t>indexed</w:t>
      </w:r>
      <w:proofErr w:type="spellEnd"/>
      <w:r w:rsidRPr="00782ED4">
        <w:rPr>
          <w:rFonts w:ascii="Consolas" w:hAnsi="Consolas"/>
        </w:rPr>
        <w:t xml:space="preserve"> from, </w:t>
      </w:r>
      <w:proofErr w:type="spellStart"/>
      <w:r w:rsidRPr="00782ED4">
        <w:rPr>
          <w:rFonts w:ascii="Consolas" w:hAnsi="Consolas"/>
        </w:rPr>
        <w:t>address</w:t>
      </w:r>
      <w:proofErr w:type="spellEnd"/>
      <w:r w:rsidRPr="00782ED4">
        <w:rPr>
          <w:rFonts w:ascii="Consolas" w:hAnsi="Consolas"/>
        </w:rPr>
        <w:t xml:space="preserve"> </w:t>
      </w:r>
      <w:proofErr w:type="spellStart"/>
      <w:r w:rsidRPr="00782ED4">
        <w:rPr>
          <w:rFonts w:ascii="Consolas" w:hAnsi="Consolas"/>
        </w:rPr>
        <w:t>indexed</w:t>
      </w:r>
      <w:proofErr w:type="spellEnd"/>
      <w:r w:rsidRPr="00782ED4">
        <w:rPr>
          <w:rFonts w:ascii="Consolas" w:hAnsi="Consolas"/>
        </w:rPr>
        <w:t xml:space="preserve"> to, uint256 </w:t>
      </w:r>
      <w:proofErr w:type="spellStart"/>
      <w:r w:rsidRPr="00782ED4">
        <w:rPr>
          <w:rFonts w:ascii="Consolas" w:hAnsi="Consolas"/>
        </w:rPr>
        <w:t>value</w:t>
      </w:r>
      <w:proofErr w:type="spellEnd"/>
      <w:r w:rsidRPr="00782ED4">
        <w:rPr>
          <w:rFonts w:ascii="Consolas" w:hAnsi="Consolas"/>
        </w:rPr>
        <w:t>):</w:t>
      </w:r>
      <w:r w:rsidRPr="00782ED4">
        <w:t xml:space="preserve"> emesso quando i token vengono trasferiti da un account all’altro</w:t>
      </w:r>
    </w:p>
    <w:p w14:paraId="3E0A4511" w14:textId="3AB8FC59" w:rsidR="40C5740A" w:rsidRPr="00D01B84" w:rsidRDefault="00782ED4" w:rsidP="00163B8A">
      <w:pPr>
        <w:pStyle w:val="Paragrafoelenco"/>
        <w:numPr>
          <w:ilvl w:val="0"/>
          <w:numId w:val="20"/>
        </w:numPr>
        <w:spacing w:after="120"/>
        <w:ind w:left="714" w:hanging="357"/>
        <w:contextualSpacing w:val="0"/>
      </w:pPr>
      <w:proofErr w:type="spellStart"/>
      <w:proofErr w:type="gramStart"/>
      <w:r w:rsidRPr="00782ED4">
        <w:rPr>
          <w:rFonts w:ascii="Consolas" w:hAnsi="Consolas"/>
        </w:rPr>
        <w:t>Approval</w:t>
      </w:r>
      <w:proofErr w:type="spellEnd"/>
      <w:r w:rsidRPr="00782ED4">
        <w:rPr>
          <w:rFonts w:ascii="Consolas" w:hAnsi="Consolas"/>
        </w:rPr>
        <w:t>(</w:t>
      </w:r>
      <w:proofErr w:type="spellStart"/>
      <w:proofErr w:type="gramEnd"/>
      <w:r w:rsidRPr="00782ED4">
        <w:rPr>
          <w:rFonts w:ascii="Consolas" w:hAnsi="Consolas"/>
        </w:rPr>
        <w:t>address</w:t>
      </w:r>
      <w:proofErr w:type="spellEnd"/>
      <w:r w:rsidRPr="00782ED4">
        <w:rPr>
          <w:rFonts w:ascii="Consolas" w:hAnsi="Consolas"/>
        </w:rPr>
        <w:t xml:space="preserve"> </w:t>
      </w:r>
      <w:proofErr w:type="spellStart"/>
      <w:r w:rsidRPr="00782ED4">
        <w:rPr>
          <w:rFonts w:ascii="Consolas" w:hAnsi="Consolas"/>
        </w:rPr>
        <w:t>indexed</w:t>
      </w:r>
      <w:proofErr w:type="spellEnd"/>
      <w:r w:rsidRPr="00782ED4">
        <w:rPr>
          <w:rFonts w:ascii="Consolas" w:hAnsi="Consolas"/>
        </w:rPr>
        <w:t xml:space="preserve"> </w:t>
      </w:r>
      <w:proofErr w:type="spellStart"/>
      <w:r w:rsidRPr="00782ED4">
        <w:rPr>
          <w:rFonts w:ascii="Consolas" w:hAnsi="Consolas"/>
        </w:rPr>
        <w:t>owner</w:t>
      </w:r>
      <w:proofErr w:type="spellEnd"/>
      <w:r w:rsidRPr="00782ED4">
        <w:rPr>
          <w:rFonts w:ascii="Consolas" w:hAnsi="Consolas"/>
        </w:rPr>
        <w:t xml:space="preserve">, </w:t>
      </w:r>
      <w:proofErr w:type="spellStart"/>
      <w:r w:rsidRPr="00782ED4">
        <w:rPr>
          <w:rFonts w:ascii="Consolas" w:hAnsi="Consolas"/>
        </w:rPr>
        <w:t>address</w:t>
      </w:r>
      <w:proofErr w:type="spellEnd"/>
      <w:r w:rsidRPr="00782ED4">
        <w:rPr>
          <w:rFonts w:ascii="Consolas" w:hAnsi="Consolas"/>
        </w:rPr>
        <w:t xml:space="preserve"> </w:t>
      </w:r>
      <w:proofErr w:type="spellStart"/>
      <w:r w:rsidRPr="00782ED4">
        <w:rPr>
          <w:rFonts w:ascii="Consolas" w:hAnsi="Consolas"/>
        </w:rPr>
        <w:t>indexed</w:t>
      </w:r>
      <w:proofErr w:type="spellEnd"/>
      <w:r w:rsidRPr="00782ED4">
        <w:rPr>
          <w:rFonts w:ascii="Consolas" w:hAnsi="Consolas"/>
        </w:rPr>
        <w:t xml:space="preserve"> spender, uint256 </w:t>
      </w:r>
      <w:proofErr w:type="spellStart"/>
      <w:r w:rsidRPr="00782ED4">
        <w:rPr>
          <w:rFonts w:ascii="Consolas" w:hAnsi="Consolas"/>
        </w:rPr>
        <w:t>value</w:t>
      </w:r>
      <w:proofErr w:type="spellEnd"/>
      <w:r w:rsidRPr="00782ED4">
        <w:rPr>
          <w:rFonts w:ascii="Consolas" w:hAnsi="Consolas"/>
        </w:rPr>
        <w:t>):</w:t>
      </w:r>
      <w:r w:rsidR="0055594A">
        <w:rPr>
          <w:rFonts w:ascii="Consolas" w:hAnsi="Consolas"/>
        </w:rPr>
        <w:t xml:space="preserve"> </w:t>
      </w:r>
      <w:r w:rsidRPr="00782ED4">
        <w:t xml:space="preserve">emesso quando un account </w:t>
      </w:r>
      <w:proofErr w:type="spellStart"/>
      <w:r w:rsidR="0055594A" w:rsidRPr="0055594A">
        <w:rPr>
          <w:i/>
          <w:iCs/>
        </w:rPr>
        <w:t>owner</w:t>
      </w:r>
      <w:proofErr w:type="spellEnd"/>
      <w:r w:rsidR="0055594A">
        <w:t xml:space="preserve"> </w:t>
      </w:r>
      <w:r w:rsidRPr="00782ED4">
        <w:t xml:space="preserve">autorizza un altro account </w:t>
      </w:r>
      <w:r w:rsidR="00163B8A" w:rsidRPr="00163B8A">
        <w:rPr>
          <w:i/>
          <w:iCs/>
        </w:rPr>
        <w:t>spender</w:t>
      </w:r>
      <w:r w:rsidRPr="00782ED4">
        <w:t xml:space="preserve"> a spendere un certo valore di token per suo conto</w:t>
      </w:r>
      <w:r w:rsidR="40C5740A" w:rsidRPr="00D01B84">
        <w:br w:type="page"/>
      </w:r>
    </w:p>
    <w:p w14:paraId="40A21748" w14:textId="741F15E0" w:rsidR="746B445C" w:rsidRDefault="746B445C" w:rsidP="00CC4F3D">
      <w:pPr>
        <w:pStyle w:val="Titolo1"/>
      </w:pPr>
      <w:bookmarkStart w:id="3" w:name="_Toc200965374"/>
      <w:r w:rsidRPr="00CC4F3D">
        <w:lastRenderedPageBreak/>
        <w:t>2. Specifica dei Requisiti</w:t>
      </w:r>
      <w:bookmarkEnd w:id="3"/>
    </w:p>
    <w:p w14:paraId="3F89D05D" w14:textId="25FEA85A" w:rsidR="746B445C" w:rsidRDefault="746B445C" w:rsidP="40C5740A">
      <w:r w:rsidRPr="40C5740A">
        <w:t xml:space="preserve">L’applicazione </w:t>
      </w:r>
      <w:proofErr w:type="spellStart"/>
      <w:r w:rsidR="00574F47">
        <w:t>AgriCircularToken</w:t>
      </w:r>
      <w:proofErr w:type="spellEnd"/>
      <w:r w:rsidRPr="40C5740A">
        <w:t xml:space="preserve"> dovrà soddisfare i seguenti requisiti</w:t>
      </w:r>
      <w:r w:rsidR="00574F47">
        <w:t>:</w:t>
      </w:r>
    </w:p>
    <w:p w14:paraId="71E258E6" w14:textId="77777777" w:rsidR="00574F47" w:rsidRDefault="00574F47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 w:rsidRPr="00574F47">
        <w:t xml:space="preserve">Connessione al </w:t>
      </w:r>
      <w:proofErr w:type="spellStart"/>
      <w:r w:rsidRPr="00574F47">
        <w:t>wallet</w:t>
      </w:r>
      <w:proofErr w:type="spellEnd"/>
      <w:r w:rsidRPr="00574F47">
        <w:t xml:space="preserve"> </w:t>
      </w:r>
      <w:proofErr w:type="spellStart"/>
      <w:r w:rsidRPr="00574F47">
        <w:t>Metamask</w:t>
      </w:r>
      <w:proofErr w:type="spellEnd"/>
    </w:p>
    <w:p w14:paraId="3CA07B25" w14:textId="77777777" w:rsidR="00574F47" w:rsidRDefault="00574F47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proofErr w:type="spellStart"/>
      <w:r w:rsidRPr="00574F47">
        <w:t>Deploy</w:t>
      </w:r>
      <w:proofErr w:type="spellEnd"/>
      <w:r w:rsidRPr="00574F47">
        <w:t xml:space="preserve"> dello Smart </w:t>
      </w:r>
      <w:proofErr w:type="spellStart"/>
      <w:r w:rsidRPr="00574F47">
        <w:t>Contract</w:t>
      </w:r>
      <w:proofErr w:type="spellEnd"/>
      <w:r w:rsidRPr="00574F47">
        <w:t xml:space="preserve"> sulla rete </w:t>
      </w:r>
      <w:proofErr w:type="spellStart"/>
      <w:r w:rsidRPr="00574F47">
        <w:t>Sepolia</w:t>
      </w:r>
      <w:proofErr w:type="spellEnd"/>
    </w:p>
    <w:p w14:paraId="30B849E2" w14:textId="403FF71A" w:rsidR="003508C7" w:rsidRPr="003508C7" w:rsidRDefault="00941F55" w:rsidP="003508C7">
      <w:pPr>
        <w:pStyle w:val="Paragrafoelenco"/>
        <w:numPr>
          <w:ilvl w:val="0"/>
          <w:numId w:val="21"/>
        </w:numPr>
        <w:spacing w:after="120"/>
        <w:contextualSpacing w:val="0"/>
      </w:pPr>
      <w:r>
        <w:t xml:space="preserve">Il contratto </w:t>
      </w:r>
      <w:r w:rsidR="003508C7" w:rsidRPr="003508C7">
        <w:t xml:space="preserve">definisce i token ERC-20 </w:t>
      </w:r>
      <w:r w:rsidR="003508C7">
        <w:t>“</w:t>
      </w:r>
      <w:r w:rsidR="003508C7" w:rsidRPr="003508C7">
        <w:t>ACT</w:t>
      </w:r>
      <w:r w:rsidR="003508C7">
        <w:t>”</w:t>
      </w:r>
      <w:r w:rsidR="003508C7" w:rsidRPr="003508C7">
        <w:t xml:space="preserve"> specifici dell</w:t>
      </w:r>
      <w:r w:rsidR="003508C7">
        <w:t>’applicazione</w:t>
      </w:r>
    </w:p>
    <w:p w14:paraId="629070FA" w14:textId="66E3D047" w:rsidR="00574F47" w:rsidRDefault="00574F47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>
        <w:t>Registrazione di attività circolari attraverso un apposito form</w:t>
      </w:r>
    </w:p>
    <w:p w14:paraId="1D69BAD2" w14:textId="4941FD91" w:rsidR="00574F47" w:rsidRDefault="00574F47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>
        <w:t>Calcolo dei token ERC-20 equivalenti alle attività registrate</w:t>
      </w:r>
    </w:p>
    <w:p w14:paraId="42EF05AE" w14:textId="47E6C479" w:rsidR="00574F47" w:rsidRDefault="00574F47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>
        <w:t>Acquisto di token ERC-20:</w:t>
      </w:r>
    </w:p>
    <w:p w14:paraId="41D6367C" w14:textId="2FC4728F" w:rsidR="00574F47" w:rsidRDefault="00574F47" w:rsidP="00163B8A">
      <w:pPr>
        <w:pStyle w:val="Paragrafoelenco"/>
        <w:numPr>
          <w:ilvl w:val="0"/>
          <w:numId w:val="8"/>
        </w:numPr>
        <w:spacing w:after="120"/>
        <w:ind w:left="1434" w:hanging="357"/>
        <w:contextualSpacing w:val="0"/>
      </w:pPr>
      <w:proofErr w:type="spellStart"/>
      <w:r>
        <w:t>mint</w:t>
      </w:r>
      <w:proofErr w:type="spellEnd"/>
      <w:r>
        <w:t xml:space="preserve"> dei token equivalenti a un’attività registrata</w:t>
      </w:r>
    </w:p>
    <w:p w14:paraId="658021AD" w14:textId="3B37FA06" w:rsidR="00574F47" w:rsidRDefault="00574F47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>
        <w:t>Acquisto di badge che certificano l’impegno nella circolarità</w:t>
      </w:r>
      <w:r w:rsidR="00C16033">
        <w:t>:</w:t>
      </w:r>
    </w:p>
    <w:p w14:paraId="548F5A56" w14:textId="100E1259" w:rsidR="00C16033" w:rsidRDefault="00C16033" w:rsidP="00163B8A">
      <w:pPr>
        <w:pStyle w:val="Paragrafoelenco"/>
        <w:numPr>
          <w:ilvl w:val="1"/>
          <w:numId w:val="2"/>
        </w:numPr>
        <w:spacing w:after="120"/>
        <w:ind w:left="1434" w:hanging="357"/>
        <w:contextualSpacing w:val="0"/>
      </w:pPr>
      <w:r>
        <w:t xml:space="preserve">sono suddivisi per livello crescente </w:t>
      </w:r>
    </w:p>
    <w:p w14:paraId="3D86BB49" w14:textId="11A2F863" w:rsidR="00C16033" w:rsidRDefault="00C16033" w:rsidP="00163B8A">
      <w:pPr>
        <w:pStyle w:val="Paragrafoelenco"/>
        <w:numPr>
          <w:ilvl w:val="1"/>
          <w:numId w:val="2"/>
        </w:numPr>
        <w:spacing w:after="120"/>
        <w:ind w:left="1434" w:hanging="357"/>
        <w:contextualSpacing w:val="0"/>
      </w:pPr>
      <w:r>
        <w:t xml:space="preserve">un utente può acquistare un badge di livello </w:t>
      </w:r>
      <m:oMath>
        <m:r>
          <w:rPr>
            <w:rFonts w:ascii="Cambria Math" w:hAnsi="Cambria Math"/>
          </w:rPr>
          <m:t>i</m:t>
        </m:r>
      </m:oMath>
      <w:r>
        <w:rPr>
          <w:i/>
          <w:iCs/>
        </w:rPr>
        <w:t xml:space="preserve"> </w:t>
      </w:r>
      <w:r>
        <w:t xml:space="preserve">utilizzando token ERC-20 solo se possiede un badge di livello </w:t>
      </w:r>
      <m:oMath>
        <m:r>
          <w:rPr>
            <w:rFonts w:ascii="Cambria Math" w:hAnsi="Cambria Math"/>
          </w:rPr>
          <m:t>i-1</m:t>
        </m:r>
      </m:oMath>
    </w:p>
    <w:p w14:paraId="3BF3C4D4" w14:textId="73489D6D" w:rsidR="00A8599F" w:rsidRDefault="00A8599F" w:rsidP="00163B8A">
      <w:pPr>
        <w:pStyle w:val="Paragrafoelenco"/>
        <w:numPr>
          <w:ilvl w:val="1"/>
          <w:numId w:val="2"/>
        </w:numPr>
        <w:spacing w:after="120"/>
        <w:ind w:left="1434" w:hanging="357"/>
        <w:contextualSpacing w:val="0"/>
      </w:pPr>
      <w:r>
        <w:t>i badge possono essere creati solo dal</w:t>
      </w:r>
      <w:r w:rsidR="0008448B">
        <w:t xml:space="preserve"> proprietario</w:t>
      </w:r>
      <w:r>
        <w:rPr>
          <w:i/>
          <w:iCs/>
        </w:rPr>
        <w:t xml:space="preserve"> </w:t>
      </w:r>
      <w:r>
        <w:t xml:space="preserve">dello smart </w:t>
      </w:r>
      <w:proofErr w:type="spellStart"/>
      <w:r>
        <w:t>contract</w:t>
      </w:r>
      <w:proofErr w:type="spellEnd"/>
      <w:r>
        <w:t>, che specifica il nome del badge, la descrizione, il livello e il numero di token necessari per riscattarlo</w:t>
      </w:r>
    </w:p>
    <w:p w14:paraId="2DE7AF5B" w14:textId="43080009" w:rsidR="003C12FE" w:rsidRDefault="003C12FE" w:rsidP="00163B8A">
      <w:pPr>
        <w:pStyle w:val="Paragrafoelenco"/>
        <w:numPr>
          <w:ilvl w:val="1"/>
          <w:numId w:val="2"/>
        </w:numPr>
        <w:spacing w:after="120"/>
        <w:ind w:left="1434" w:hanging="357"/>
        <w:contextualSpacing w:val="0"/>
      </w:pPr>
      <w:r>
        <w:t>i badge</w:t>
      </w:r>
      <w:r w:rsidRPr="00C16033">
        <w:t xml:space="preserve"> </w:t>
      </w:r>
      <w:r>
        <w:t xml:space="preserve">disponibili </w:t>
      </w:r>
      <w:r w:rsidRPr="00C16033">
        <w:t>devono essere visualizzabili all’interno di un</w:t>
      </w:r>
      <w:r>
        <w:t>’area dedicata</w:t>
      </w:r>
    </w:p>
    <w:p w14:paraId="5EB45182" w14:textId="2C2C514E" w:rsidR="00574F47" w:rsidRDefault="00C16033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>
        <w:t>Acquisto di corsi informativi sulla circolarità nei sistemi agroalimentari:</w:t>
      </w:r>
    </w:p>
    <w:p w14:paraId="6A617D93" w14:textId="3FEF7E20" w:rsidR="002C7A3D" w:rsidRDefault="00BF0442" w:rsidP="00163B8A">
      <w:pPr>
        <w:pStyle w:val="Paragrafoelenco"/>
        <w:numPr>
          <w:ilvl w:val="0"/>
          <w:numId w:val="10"/>
        </w:numPr>
        <w:spacing w:after="120"/>
        <w:ind w:left="1434" w:hanging="357"/>
        <w:contextualSpacing w:val="0"/>
      </w:pPr>
      <w:r>
        <w:t>un utente può acquistare un corso solo se non l’ha già acquistato in precedenza</w:t>
      </w:r>
    </w:p>
    <w:p w14:paraId="7B7CC97F" w14:textId="77777777" w:rsidR="0019042A" w:rsidRDefault="00BF0442" w:rsidP="00163B8A">
      <w:pPr>
        <w:pStyle w:val="Paragrafoelenco"/>
        <w:numPr>
          <w:ilvl w:val="0"/>
          <w:numId w:val="10"/>
        </w:numPr>
        <w:spacing w:after="120"/>
        <w:ind w:left="1434" w:hanging="357"/>
        <w:contextualSpacing w:val="0"/>
      </w:pPr>
      <w:r>
        <w:t>i token corrispondenti a un corso vengono trasferiti dall’utente al proprietario del corso</w:t>
      </w:r>
    </w:p>
    <w:p w14:paraId="1792073A" w14:textId="33268DFA" w:rsidR="0019042A" w:rsidRDefault="0019042A" w:rsidP="00163B8A">
      <w:pPr>
        <w:pStyle w:val="Paragrafoelenco"/>
        <w:numPr>
          <w:ilvl w:val="0"/>
          <w:numId w:val="10"/>
        </w:numPr>
        <w:spacing w:after="120"/>
        <w:ind w:left="1434" w:hanging="357"/>
        <w:contextualSpacing w:val="0"/>
      </w:pPr>
      <w:r>
        <w:t xml:space="preserve">i </w:t>
      </w:r>
      <w:r w:rsidR="003C12FE">
        <w:t>corsi</w:t>
      </w:r>
      <w:r w:rsidRPr="00C16033">
        <w:t xml:space="preserve"> </w:t>
      </w:r>
      <w:r w:rsidR="003C12FE">
        <w:t>acquistabili</w:t>
      </w:r>
      <w:r>
        <w:t xml:space="preserve"> </w:t>
      </w:r>
      <w:r w:rsidRPr="00C16033">
        <w:t>devono essere visualizzabili all’interno di un</w:t>
      </w:r>
      <w:r>
        <w:t>’area dedicata</w:t>
      </w:r>
    </w:p>
    <w:p w14:paraId="68539FDF" w14:textId="4DCA4CC7" w:rsidR="00C16033" w:rsidRDefault="00C16033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>
        <w:t>Creazione di corsi informativi</w:t>
      </w:r>
      <w:r w:rsidR="00BF0442">
        <w:t>, specificando:</w:t>
      </w:r>
    </w:p>
    <w:p w14:paraId="03CCEEB3" w14:textId="7F07C7A9" w:rsidR="00BF0442" w:rsidRDefault="00BF0442" w:rsidP="00163B8A">
      <w:pPr>
        <w:pStyle w:val="Paragrafoelenco"/>
        <w:numPr>
          <w:ilvl w:val="0"/>
          <w:numId w:val="13"/>
        </w:numPr>
        <w:spacing w:after="120"/>
        <w:ind w:left="1434" w:hanging="357"/>
        <w:contextualSpacing w:val="0"/>
      </w:pPr>
      <w:r>
        <w:t>Nome</w:t>
      </w:r>
    </w:p>
    <w:p w14:paraId="6408F1FD" w14:textId="214BB24F" w:rsidR="00BF0442" w:rsidRDefault="00BF0442" w:rsidP="00163B8A">
      <w:pPr>
        <w:pStyle w:val="Paragrafoelenco"/>
        <w:numPr>
          <w:ilvl w:val="0"/>
          <w:numId w:val="13"/>
        </w:numPr>
        <w:spacing w:after="120"/>
        <w:ind w:left="1434" w:hanging="357"/>
        <w:contextualSpacing w:val="0"/>
      </w:pPr>
      <w:r>
        <w:t>Descrizione</w:t>
      </w:r>
    </w:p>
    <w:p w14:paraId="67274FD7" w14:textId="3EE204F3" w:rsidR="00BF0442" w:rsidRDefault="00BF0442" w:rsidP="00163B8A">
      <w:pPr>
        <w:pStyle w:val="Paragrafoelenco"/>
        <w:numPr>
          <w:ilvl w:val="0"/>
          <w:numId w:val="13"/>
        </w:numPr>
        <w:spacing w:after="120"/>
        <w:ind w:left="1434" w:hanging="357"/>
        <w:contextualSpacing w:val="0"/>
      </w:pPr>
      <w:r>
        <w:t>Promotore (società o ente)</w:t>
      </w:r>
    </w:p>
    <w:p w14:paraId="23C2EAC8" w14:textId="044F1D44" w:rsidR="00BF0442" w:rsidRDefault="00BF0442" w:rsidP="00163B8A">
      <w:pPr>
        <w:pStyle w:val="Paragrafoelenco"/>
        <w:numPr>
          <w:ilvl w:val="0"/>
          <w:numId w:val="13"/>
        </w:numPr>
        <w:spacing w:after="120"/>
        <w:ind w:left="1434" w:hanging="357"/>
        <w:contextualSpacing w:val="0"/>
      </w:pPr>
      <w:r>
        <w:t xml:space="preserve">Costo del corso in token </w:t>
      </w:r>
    </w:p>
    <w:p w14:paraId="0ADF2D5D" w14:textId="15ADC190" w:rsidR="00C16033" w:rsidRDefault="00C16033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 w:rsidRPr="00C16033">
        <w:t>Contribuzione a progetti</w:t>
      </w:r>
      <w:r w:rsidR="00513B2F">
        <w:t xml:space="preserve"> ecologici:</w:t>
      </w:r>
    </w:p>
    <w:p w14:paraId="596B870B" w14:textId="773B602B" w:rsidR="00513B2F" w:rsidRDefault="00513B2F" w:rsidP="00163B8A">
      <w:pPr>
        <w:pStyle w:val="Paragrafoelenco"/>
        <w:numPr>
          <w:ilvl w:val="0"/>
          <w:numId w:val="16"/>
        </w:numPr>
        <w:spacing w:after="120"/>
        <w:ind w:left="1434" w:hanging="357"/>
        <w:contextualSpacing w:val="0"/>
      </w:pPr>
      <w:r>
        <w:t>l’utente specifica il numero di token che vuole trasferire al proprietario del progetto</w:t>
      </w:r>
    </w:p>
    <w:p w14:paraId="7182F1E0" w14:textId="01303186" w:rsidR="0019042A" w:rsidRDefault="0019042A" w:rsidP="00163B8A">
      <w:pPr>
        <w:pStyle w:val="Paragrafoelenco"/>
        <w:numPr>
          <w:ilvl w:val="0"/>
          <w:numId w:val="16"/>
        </w:numPr>
        <w:spacing w:after="120"/>
        <w:ind w:left="1434" w:hanging="357"/>
        <w:contextualSpacing w:val="0"/>
      </w:pPr>
      <w:r>
        <w:t xml:space="preserve">i </w:t>
      </w:r>
      <w:r w:rsidRPr="00C16033">
        <w:t xml:space="preserve">progetti </w:t>
      </w:r>
      <w:r>
        <w:t xml:space="preserve">attivi </w:t>
      </w:r>
      <w:r w:rsidRPr="00C16033">
        <w:t>devono essere visualizzabili all’interno di un</w:t>
      </w:r>
      <w:r>
        <w:t>’area dedicata</w:t>
      </w:r>
    </w:p>
    <w:p w14:paraId="177F6AC0" w14:textId="70C1CE0F" w:rsidR="00DC3BF0" w:rsidRDefault="00DC3BF0" w:rsidP="00163B8A">
      <w:pPr>
        <w:pStyle w:val="Paragrafoelenco"/>
        <w:numPr>
          <w:ilvl w:val="0"/>
          <w:numId w:val="16"/>
        </w:numPr>
        <w:spacing w:after="120"/>
        <w:ind w:left="1434" w:hanging="357"/>
        <w:contextualSpacing w:val="0"/>
      </w:pPr>
      <w:r>
        <w:lastRenderedPageBreak/>
        <w:t>i token vengono trasferiti al proprietario del progetto quando il numero target dei token viene raggiunto</w:t>
      </w:r>
    </w:p>
    <w:p w14:paraId="43F76413" w14:textId="34F4DAC5" w:rsidR="00A8599F" w:rsidRDefault="00A8599F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>
        <w:t>Creazione di progetti, specificando:</w:t>
      </w:r>
    </w:p>
    <w:p w14:paraId="0980CACB" w14:textId="57FB9549" w:rsidR="00A8599F" w:rsidRDefault="003508C7" w:rsidP="00163B8A">
      <w:pPr>
        <w:pStyle w:val="Paragrafoelenco"/>
        <w:numPr>
          <w:ilvl w:val="0"/>
          <w:numId w:val="14"/>
        </w:numPr>
        <w:spacing w:after="120"/>
        <w:ind w:left="1434" w:hanging="357"/>
        <w:contextualSpacing w:val="0"/>
      </w:pPr>
      <w:r>
        <w:t>n</w:t>
      </w:r>
      <w:r w:rsidR="00A8599F">
        <w:t>ome</w:t>
      </w:r>
    </w:p>
    <w:p w14:paraId="77DDA68F" w14:textId="2DCE5BD6" w:rsidR="00A8599F" w:rsidRDefault="003508C7" w:rsidP="00163B8A">
      <w:pPr>
        <w:pStyle w:val="Paragrafoelenco"/>
        <w:numPr>
          <w:ilvl w:val="0"/>
          <w:numId w:val="14"/>
        </w:numPr>
        <w:spacing w:after="120"/>
        <w:ind w:left="1434" w:hanging="357"/>
        <w:contextualSpacing w:val="0"/>
      </w:pPr>
      <w:r>
        <w:t>d</w:t>
      </w:r>
      <w:r w:rsidR="00A8599F">
        <w:t>escrizione</w:t>
      </w:r>
    </w:p>
    <w:p w14:paraId="4A047585" w14:textId="00FFF16F" w:rsidR="00C16033" w:rsidRDefault="00513B2F" w:rsidP="00163B8A">
      <w:pPr>
        <w:pStyle w:val="Paragrafoelenco"/>
        <w:numPr>
          <w:ilvl w:val="0"/>
          <w:numId w:val="14"/>
        </w:numPr>
        <w:spacing w:after="120"/>
        <w:ind w:left="1434" w:hanging="357"/>
        <w:contextualSpacing w:val="0"/>
      </w:pPr>
      <w:r w:rsidRPr="00513B2F">
        <w:t>posizione geografica</w:t>
      </w:r>
    </w:p>
    <w:p w14:paraId="504F71CE" w14:textId="2A76438F" w:rsidR="003508C7" w:rsidRDefault="003508C7" w:rsidP="003508C7">
      <w:pPr>
        <w:pStyle w:val="Paragrafoelenco"/>
        <w:numPr>
          <w:ilvl w:val="0"/>
          <w:numId w:val="14"/>
        </w:numPr>
        <w:spacing w:after="120"/>
        <w:contextualSpacing w:val="0"/>
      </w:pPr>
      <w:r>
        <w:t>numero di token da raccogliere</w:t>
      </w:r>
    </w:p>
    <w:p w14:paraId="0C65C84D" w14:textId="77777777" w:rsidR="00BF0442" w:rsidRDefault="002C7A3D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bookmarkStart w:id="4" w:name="_Ref200729904"/>
      <w:r>
        <w:t>Area personale in cui poter visualizzare:</w:t>
      </w:r>
      <w:bookmarkEnd w:id="4"/>
    </w:p>
    <w:p w14:paraId="4EE63BFC" w14:textId="77777777" w:rsidR="00BF0442" w:rsidRDefault="00BF0442" w:rsidP="00163B8A">
      <w:pPr>
        <w:pStyle w:val="Paragrafoelenco"/>
        <w:numPr>
          <w:ilvl w:val="0"/>
          <w:numId w:val="12"/>
        </w:numPr>
        <w:spacing w:after="120"/>
        <w:ind w:left="1434" w:hanging="357"/>
        <w:contextualSpacing w:val="0"/>
      </w:pPr>
      <w:r>
        <w:t>saldo dei token ERC-20 posseduti dall’utente</w:t>
      </w:r>
    </w:p>
    <w:p w14:paraId="719800FE" w14:textId="77777777" w:rsidR="00BF0442" w:rsidRDefault="00BF0442" w:rsidP="00163B8A">
      <w:pPr>
        <w:pStyle w:val="Paragrafoelenco"/>
        <w:numPr>
          <w:ilvl w:val="0"/>
          <w:numId w:val="12"/>
        </w:numPr>
        <w:spacing w:after="120"/>
        <w:ind w:left="1434" w:hanging="357"/>
        <w:contextualSpacing w:val="0"/>
      </w:pPr>
      <w:r>
        <w:t>totale dei token acquistati</w:t>
      </w:r>
    </w:p>
    <w:p w14:paraId="6F6B174B" w14:textId="77777777" w:rsidR="00BF0442" w:rsidRDefault="00BF0442" w:rsidP="00163B8A">
      <w:pPr>
        <w:pStyle w:val="Paragrafoelenco"/>
        <w:numPr>
          <w:ilvl w:val="0"/>
          <w:numId w:val="12"/>
        </w:numPr>
        <w:spacing w:after="120"/>
        <w:ind w:left="1434" w:hanging="357"/>
        <w:contextualSpacing w:val="0"/>
      </w:pPr>
      <w:r>
        <w:t>badge posseduti</w:t>
      </w:r>
    </w:p>
    <w:p w14:paraId="7A697E5F" w14:textId="77777777" w:rsidR="00BF0442" w:rsidRDefault="00BF0442" w:rsidP="00163B8A">
      <w:pPr>
        <w:pStyle w:val="Paragrafoelenco"/>
        <w:numPr>
          <w:ilvl w:val="0"/>
          <w:numId w:val="12"/>
        </w:numPr>
        <w:spacing w:after="120"/>
        <w:ind w:left="1434" w:hanging="357"/>
        <w:contextualSpacing w:val="0"/>
      </w:pPr>
      <w:r>
        <w:t>corsi acquistati</w:t>
      </w:r>
    </w:p>
    <w:p w14:paraId="3C21F288" w14:textId="77777777" w:rsidR="00BF0442" w:rsidRDefault="00BF0442" w:rsidP="00163B8A">
      <w:pPr>
        <w:pStyle w:val="Paragrafoelenco"/>
        <w:numPr>
          <w:ilvl w:val="0"/>
          <w:numId w:val="12"/>
        </w:numPr>
        <w:spacing w:after="120"/>
        <w:ind w:left="1434" w:hanging="357"/>
        <w:contextualSpacing w:val="0"/>
      </w:pPr>
      <w:r>
        <w:t>progetti contribuiti</w:t>
      </w:r>
    </w:p>
    <w:p w14:paraId="7F147555" w14:textId="1D8C9CB4" w:rsidR="00BF0442" w:rsidRDefault="00BF0442" w:rsidP="00163B8A">
      <w:pPr>
        <w:pStyle w:val="Paragrafoelenco"/>
        <w:numPr>
          <w:ilvl w:val="0"/>
          <w:numId w:val="12"/>
        </w:numPr>
        <w:spacing w:after="120"/>
        <w:ind w:left="1434" w:hanging="357"/>
        <w:contextualSpacing w:val="0"/>
      </w:pPr>
      <w:r>
        <w:t xml:space="preserve">lista delle transazioni con link alla piattaforma </w:t>
      </w:r>
      <w:proofErr w:type="spellStart"/>
      <w:r>
        <w:t>etherscan.io</w:t>
      </w:r>
      <w:proofErr w:type="spellEnd"/>
    </w:p>
    <w:p w14:paraId="58E0D56D" w14:textId="77777777" w:rsidR="00BF0442" w:rsidRPr="00BF0442" w:rsidRDefault="00BF0442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 w:rsidRPr="00BF0442">
        <w:t xml:space="preserve">Architettura dell’applicazione </w:t>
      </w:r>
      <w:proofErr w:type="spellStart"/>
      <w:r w:rsidRPr="0008448B">
        <w:t>frontend-only</w:t>
      </w:r>
      <w:proofErr w:type="spellEnd"/>
    </w:p>
    <w:p w14:paraId="3B95CAEB" w14:textId="36EDB90C" w:rsidR="00BF0442" w:rsidRDefault="00BF0442" w:rsidP="00163B8A">
      <w:pPr>
        <w:pStyle w:val="Paragrafoelenco"/>
        <w:numPr>
          <w:ilvl w:val="0"/>
          <w:numId w:val="2"/>
        </w:numPr>
        <w:spacing w:after="120"/>
        <w:ind w:left="714" w:hanging="357"/>
        <w:contextualSpacing w:val="0"/>
      </w:pPr>
      <w:r>
        <w:t>Interfaccia utente semplice e intuitiva</w:t>
      </w:r>
    </w:p>
    <w:p w14:paraId="1769ACB0" w14:textId="435E06CB" w:rsidR="000250C4" w:rsidRDefault="000250C4" w:rsidP="00163B8A">
      <w:pPr>
        <w:pStyle w:val="Paragrafoelenco"/>
        <w:numPr>
          <w:ilvl w:val="0"/>
          <w:numId w:val="15"/>
        </w:numPr>
        <w:spacing w:after="120"/>
        <w:ind w:left="1434" w:hanging="357"/>
        <w:contextualSpacing w:val="0"/>
      </w:pPr>
      <w:r>
        <w:t xml:space="preserve">Deve mostrare dei messaggi </w:t>
      </w:r>
      <w:r w:rsidR="00941F55">
        <w:t xml:space="preserve">di notifica </w:t>
      </w:r>
      <w:r>
        <w:t>quando si effettuano le operazioni principali, oltre ad avvisi di eventuali errori</w:t>
      </w:r>
    </w:p>
    <w:p w14:paraId="3906D240" w14:textId="20EE1C9D" w:rsidR="40C5740A" w:rsidRDefault="40C5740A" w:rsidP="00BF0442">
      <w:pPr>
        <w:spacing w:line="360" w:lineRule="auto"/>
      </w:pPr>
    </w:p>
    <w:p w14:paraId="56732CE5" w14:textId="77777777" w:rsidR="00163B8A" w:rsidRDefault="00163B8A">
      <w:pPr>
        <w:spacing w:line="259" w:lineRule="auto"/>
        <w:jc w:val="left"/>
        <w:rPr>
          <w:rStyle w:val="Titolo1Carattere"/>
        </w:rPr>
      </w:pPr>
      <w:r>
        <w:rPr>
          <w:rStyle w:val="Titolo1Carattere"/>
        </w:rPr>
        <w:br w:type="page"/>
      </w:r>
    </w:p>
    <w:p w14:paraId="720F079B" w14:textId="66AD9BFE" w:rsidR="3301F074" w:rsidRPr="00477F83" w:rsidRDefault="3301F074" w:rsidP="40C5740A">
      <w:pPr>
        <w:spacing w:after="0"/>
        <w:rPr>
          <w:b/>
          <w:bCs/>
          <w:sz w:val="40"/>
          <w:szCs w:val="40"/>
          <w:lang w:val="en-US"/>
        </w:rPr>
      </w:pPr>
      <w:bookmarkStart w:id="5" w:name="_Toc200965375"/>
      <w:r w:rsidRPr="00477F83">
        <w:rPr>
          <w:rStyle w:val="Titolo1Carattere"/>
          <w:lang w:val="en-US"/>
        </w:rPr>
        <w:lastRenderedPageBreak/>
        <w:t xml:space="preserve">3. </w:t>
      </w:r>
      <w:r w:rsidR="00163B8A" w:rsidRPr="00477F83">
        <w:rPr>
          <w:rStyle w:val="Titolo1Carattere"/>
          <w:lang w:val="en-US"/>
        </w:rPr>
        <w:t xml:space="preserve">La Web Dapp </w:t>
      </w:r>
      <w:proofErr w:type="spellStart"/>
      <w:r w:rsidR="00163B8A" w:rsidRPr="00477F83">
        <w:rPr>
          <w:rStyle w:val="Titolo1Carattere"/>
          <w:lang w:val="en-US"/>
        </w:rPr>
        <w:t>AgriCircularToken</w:t>
      </w:r>
      <w:bookmarkEnd w:id="5"/>
      <w:proofErr w:type="spellEnd"/>
    </w:p>
    <w:p w14:paraId="48DA0BF8" w14:textId="6FFB6A5A" w:rsidR="40C5740A" w:rsidRPr="00477F83" w:rsidRDefault="40C5740A" w:rsidP="40C5740A">
      <w:pPr>
        <w:spacing w:after="0"/>
        <w:rPr>
          <w:lang w:val="en-US"/>
        </w:rPr>
      </w:pPr>
    </w:p>
    <w:p w14:paraId="0ED7CC13" w14:textId="6D3822D3" w:rsidR="3301F074" w:rsidRDefault="00A14BCE" w:rsidP="008E60D6">
      <w:proofErr w:type="spellStart"/>
      <w:r w:rsidRPr="00A14BCE">
        <w:t>AgriCircularToken</w:t>
      </w:r>
      <w:proofErr w:type="spellEnd"/>
      <w:r w:rsidRPr="00A14BCE">
        <w:t xml:space="preserve"> è una Web </w:t>
      </w:r>
      <w:proofErr w:type="spellStart"/>
      <w:r w:rsidRPr="00A14BCE">
        <w:t>Da</w:t>
      </w:r>
      <w:r>
        <w:t>pp</w:t>
      </w:r>
      <w:proofErr w:type="spellEnd"/>
      <w:r>
        <w:t xml:space="preserve"> </w:t>
      </w:r>
      <w:r w:rsidR="008E60D6">
        <w:t>incentrata sul</w:t>
      </w:r>
      <w:r w:rsidR="00CC01FD">
        <w:t>l’acquisto di token ERC-20 con simbolo ACT, con la possibilità di scambiarli per ottenere dei badge, acquistare dei corsi informativi o contribuire a dei progetti inerenti alla circolarità nella filiera agroalimentare.</w:t>
      </w:r>
      <w:r w:rsidR="008E60D6">
        <w:t xml:space="preserve"> L’obiettivo principale è quello di incentivare gli utenti </w:t>
      </w:r>
      <w:proofErr w:type="gramStart"/>
      <w:r w:rsidR="008E60D6">
        <w:t>ad</w:t>
      </w:r>
      <w:proofErr w:type="gramEnd"/>
      <w:r w:rsidR="008E60D6">
        <w:t xml:space="preserve"> adottare delle pratiche sostenibili, in quanto la piattaforma può rappresentare una vetrina che contribuisce alla loro reputazione, mostrando il loro impegno in maniera verificabile e trasparente.</w:t>
      </w:r>
    </w:p>
    <w:p w14:paraId="735DFDE1" w14:textId="53E3169C" w:rsidR="003816CA" w:rsidRDefault="003816CA" w:rsidP="005056E5">
      <w:r>
        <w:t>La realizza</w:t>
      </w:r>
      <w:r w:rsidR="00E54A82">
        <w:t xml:space="preserve">zione della </w:t>
      </w:r>
      <w:proofErr w:type="spellStart"/>
      <w:r w:rsidR="00E54A82">
        <w:t>Dapp</w:t>
      </w:r>
      <w:proofErr w:type="spellEnd"/>
      <w:r w:rsidR="00E54A82">
        <w:t xml:space="preserve"> prevede il </w:t>
      </w:r>
      <w:proofErr w:type="spellStart"/>
      <w:r w:rsidR="00E54A82">
        <w:t>deploy</w:t>
      </w:r>
      <w:proofErr w:type="spellEnd"/>
      <w:r w:rsidR="00E54A82">
        <w:t xml:space="preserve"> dello smart </w:t>
      </w:r>
      <w:proofErr w:type="spellStart"/>
      <w:r w:rsidR="00E54A82">
        <w:t>contract</w:t>
      </w:r>
      <w:proofErr w:type="spellEnd"/>
      <w:r w:rsidR="00E54A82">
        <w:t xml:space="preserve"> sulla </w:t>
      </w:r>
      <w:proofErr w:type="spellStart"/>
      <w:r w:rsidR="00E54A82">
        <w:t>testnet</w:t>
      </w:r>
      <w:proofErr w:type="spellEnd"/>
      <w:r w:rsidR="00E54A82">
        <w:t xml:space="preserve"> </w:t>
      </w:r>
      <w:proofErr w:type="spellStart"/>
      <w:r w:rsidR="00E54A82">
        <w:t>Sepolia</w:t>
      </w:r>
      <w:proofErr w:type="spellEnd"/>
      <w:r w:rsidR="00E54A82">
        <w:t xml:space="preserve"> e l’implementazione dell’interfaccia web che comunica con la blockchain.</w:t>
      </w:r>
    </w:p>
    <w:p w14:paraId="387A1FCA" w14:textId="40224EBE" w:rsidR="007D14A0" w:rsidRDefault="00E54A82" w:rsidP="003816CA">
      <w:r>
        <w:t xml:space="preserve">Le operazioni ammesse dall’applicazione sono semplici da realizzare da parte dell’utente, in quanto sono previsti dei semplici form html o dei bottoni per inviare le transazioni. Inoltre, la comunicazione tra l’interfaccia web e lo smart </w:t>
      </w:r>
      <w:proofErr w:type="spellStart"/>
      <w:r>
        <w:t>contract</w:t>
      </w:r>
      <w:proofErr w:type="spellEnd"/>
      <w:r>
        <w:t xml:space="preserve"> è svolta con l’impiego dell’estensione </w:t>
      </w:r>
      <w:proofErr w:type="spellStart"/>
      <w:r>
        <w:t>MetaMask</w:t>
      </w:r>
      <w:proofErr w:type="spellEnd"/>
      <w:r>
        <w:t>.</w:t>
      </w:r>
    </w:p>
    <w:p w14:paraId="37F92E75" w14:textId="17A446BD" w:rsidR="005056E5" w:rsidRDefault="005056E5" w:rsidP="003816CA">
      <w:r>
        <w:t xml:space="preserve">Di seguito è descritta la struttura dell’applicazione, dall’architettura del software allo smart </w:t>
      </w:r>
      <w:proofErr w:type="spellStart"/>
      <w:r>
        <w:t>contract</w:t>
      </w:r>
      <w:proofErr w:type="spellEnd"/>
      <w:r>
        <w:t>.</w:t>
      </w:r>
    </w:p>
    <w:p w14:paraId="56AC0B0E" w14:textId="10EAF1F6" w:rsidR="3301F074" w:rsidRDefault="3301F074" w:rsidP="007D14A0">
      <w:pPr>
        <w:spacing w:before="360"/>
        <w:rPr>
          <w:b/>
          <w:bCs/>
          <w:sz w:val="32"/>
          <w:szCs w:val="32"/>
        </w:rPr>
      </w:pPr>
      <w:bookmarkStart w:id="6" w:name="_Toc200965376"/>
      <w:r w:rsidRPr="40C5740A">
        <w:rPr>
          <w:rStyle w:val="Titolo2Carattere"/>
        </w:rPr>
        <w:t>3.1 Architettura d</w:t>
      </w:r>
      <w:r w:rsidR="006F2D4B">
        <w:rPr>
          <w:rStyle w:val="Titolo2Carattere"/>
        </w:rPr>
        <w:t>el sistema Software</w:t>
      </w:r>
      <w:bookmarkEnd w:id="6"/>
    </w:p>
    <w:p w14:paraId="07336CEC" w14:textId="336B4D4B" w:rsidR="004F216D" w:rsidRDefault="00C654F7" w:rsidP="007D14A0">
      <w:r>
        <w:t>L’architettura del</w:t>
      </w:r>
      <w:r w:rsidR="007D14A0" w:rsidRPr="007D14A0">
        <w:t xml:space="preserve"> sistema è progettat</w:t>
      </w:r>
      <w:r>
        <w:t>a</w:t>
      </w:r>
      <w:r w:rsidR="007D14A0" w:rsidRPr="007D14A0">
        <w:t xml:space="preserve"> per essere </w:t>
      </w:r>
      <w:proofErr w:type="spellStart"/>
      <w:r w:rsidR="007D14A0" w:rsidRPr="0008448B">
        <w:t>frontend-only</w:t>
      </w:r>
      <w:proofErr w:type="spellEnd"/>
      <w:r w:rsidR="007D14A0" w:rsidRPr="007D14A0">
        <w:t xml:space="preserve">, </w:t>
      </w:r>
      <w:r>
        <w:t>per cui</w:t>
      </w:r>
      <w:r w:rsidR="007D14A0" w:rsidRPr="007D14A0">
        <w:t xml:space="preserve"> tutte le operazioni vengono eseguite direttamente nel browser web dell’utente, </w:t>
      </w:r>
      <w:r>
        <w:t>tranne</w:t>
      </w:r>
      <w:r w:rsidR="007D14A0" w:rsidRPr="007D14A0">
        <w:t xml:space="preserve"> l’inter</w:t>
      </w:r>
      <w:r w:rsidR="005056E5">
        <w:t>azione</w:t>
      </w:r>
      <w:r w:rsidR="007D14A0" w:rsidRPr="007D14A0">
        <w:t xml:space="preserve"> con l’endpoint della blockchain. L’interfaccia utente comunica con la </w:t>
      </w:r>
      <w:proofErr w:type="spellStart"/>
      <w:r w:rsidR="007D14A0" w:rsidRPr="007D14A0">
        <w:t>testnet</w:t>
      </w:r>
      <w:proofErr w:type="spellEnd"/>
      <w:r w:rsidR="007D14A0" w:rsidRPr="007D14A0">
        <w:t xml:space="preserve"> </w:t>
      </w:r>
      <w:proofErr w:type="spellStart"/>
      <w:r w:rsidR="007D14A0" w:rsidRPr="007D14A0">
        <w:t>Sepolia</w:t>
      </w:r>
      <w:proofErr w:type="spellEnd"/>
      <w:r w:rsidR="007D14A0" w:rsidRPr="007D14A0">
        <w:t xml:space="preserve"> tramite l’endpoint dedicato, utilizzando la libreria Web3.js</w:t>
      </w:r>
      <w:r>
        <w:t xml:space="preserve"> </w:t>
      </w:r>
      <w:r w:rsidR="007D14A0" w:rsidRPr="007D14A0">
        <w:t>che offre un’interazione semplice ed efficiente con la blockchain.</w:t>
      </w:r>
    </w:p>
    <w:p w14:paraId="2BE6AA31" w14:textId="356A705A" w:rsidR="004F216D" w:rsidRDefault="004F216D" w:rsidP="007D14A0">
      <w:r>
        <w:t xml:space="preserve">L’applicazione è accessibile dalla pagina html </w:t>
      </w:r>
      <w:r w:rsidRPr="004F216D">
        <w:rPr>
          <w:i/>
          <w:iCs/>
        </w:rPr>
        <w:t>index.html</w:t>
      </w:r>
      <w:r>
        <w:t>, che contiene tutte le componenti per effettuare le operazioni previste</w:t>
      </w:r>
      <w:r w:rsidR="005056E5">
        <w:t>,</w:t>
      </w:r>
      <w:r>
        <w:t xml:space="preserve"> lo script per il caricamento dello smart </w:t>
      </w:r>
      <w:proofErr w:type="spellStart"/>
      <w:r>
        <w:t>contract</w:t>
      </w:r>
      <w:proofErr w:type="spellEnd"/>
      <w:r>
        <w:t xml:space="preserve"> e il collegamento del </w:t>
      </w:r>
      <w:proofErr w:type="spellStart"/>
      <w:r>
        <w:t>wallet</w:t>
      </w:r>
      <w:proofErr w:type="spellEnd"/>
      <w:r>
        <w:t xml:space="preserve">. Il file </w:t>
      </w:r>
      <w:r w:rsidRPr="004F216D">
        <w:rPr>
          <w:i/>
          <w:iCs/>
        </w:rPr>
        <w:t>style.css</w:t>
      </w:r>
      <w:r>
        <w:t xml:space="preserve"> gestisce tutta la formattazione delle componenti html. Le funzionalità del software sono gestite da</w:t>
      </w:r>
      <w:r w:rsidR="00675810">
        <w:t>i seguenti</w:t>
      </w:r>
      <w:r>
        <w:t xml:space="preserve"> file JavaScript:</w:t>
      </w:r>
    </w:p>
    <w:p w14:paraId="3C7BAA5D" w14:textId="7CDBB298" w:rsidR="005056E5" w:rsidRPr="00675810" w:rsidRDefault="004F216D" w:rsidP="00675810">
      <w:pPr>
        <w:pStyle w:val="Paragrafoelenco"/>
        <w:numPr>
          <w:ilvl w:val="0"/>
          <w:numId w:val="24"/>
        </w:numPr>
        <w:ind w:left="1066" w:hanging="357"/>
        <w:contextualSpacing w:val="0"/>
        <w:rPr>
          <w:i/>
          <w:iCs/>
        </w:rPr>
      </w:pPr>
      <w:r w:rsidRPr="00782BBE">
        <w:rPr>
          <w:b/>
          <w:bCs/>
          <w:i/>
          <w:iCs/>
        </w:rPr>
        <w:t>dashboard.js</w:t>
      </w:r>
      <w:r>
        <w:rPr>
          <w:i/>
          <w:iCs/>
        </w:rPr>
        <w:t xml:space="preserve">: </w:t>
      </w:r>
      <w:r>
        <w:t>gestisce il caricamento dell’area personale dell’utente</w:t>
      </w:r>
      <w:r w:rsidR="00675810">
        <w:t>. Viene</w:t>
      </w:r>
      <w:r w:rsidR="005056E5">
        <w:t xml:space="preserve"> chiamata la funzione </w:t>
      </w:r>
      <w:proofErr w:type="spellStart"/>
      <w:proofErr w:type="gramStart"/>
      <w:r w:rsidR="005056E5">
        <w:t>updateDashboard</w:t>
      </w:r>
      <w:proofErr w:type="spellEnd"/>
      <w:r w:rsidR="005056E5">
        <w:t>(</w:t>
      </w:r>
      <w:proofErr w:type="gramEnd"/>
      <w:r w:rsidR="005056E5">
        <w:t xml:space="preserve">) a ogni aggiornamento delle </w:t>
      </w:r>
      <w:r w:rsidR="00675810">
        <w:t xml:space="preserve">operazioni completate </w:t>
      </w:r>
      <w:r w:rsidR="005056E5">
        <w:t>e carica le informazioni personali, tra cui il saldo dei token e tutte le componenti acquistate (mostrando nomi di badge, corsi e progetti). Carica anche un’altra sezione contenente le transazioni principali che l’utente ha effettuato, specificandone la tipologia.</w:t>
      </w:r>
    </w:p>
    <w:p w14:paraId="55796D1B" w14:textId="6FA1D035" w:rsidR="005056E5" w:rsidRPr="00675810" w:rsidRDefault="004F216D" w:rsidP="00675810">
      <w:pPr>
        <w:pStyle w:val="Paragrafoelenco"/>
        <w:numPr>
          <w:ilvl w:val="0"/>
          <w:numId w:val="24"/>
        </w:numPr>
        <w:ind w:left="1066" w:hanging="357"/>
        <w:contextualSpacing w:val="0"/>
        <w:rPr>
          <w:i/>
          <w:iCs/>
        </w:rPr>
      </w:pPr>
      <w:r w:rsidRPr="00782BBE">
        <w:rPr>
          <w:b/>
          <w:bCs/>
          <w:i/>
          <w:iCs/>
        </w:rPr>
        <w:t>buyTokens.js</w:t>
      </w:r>
      <w:r>
        <w:rPr>
          <w:i/>
          <w:iCs/>
        </w:rPr>
        <w:t xml:space="preserve">: </w:t>
      </w:r>
      <w:r>
        <w:t>permette di comprare token ACT registrando delle attività</w:t>
      </w:r>
      <w:r w:rsidR="00675810">
        <w:t>. L</w:t>
      </w:r>
      <w:r w:rsidR="005056E5">
        <w:t>’utente inserisce da un menu l’attività da riscattare e la quantità. A ogni modifica è mostrato a schermo il numero di token ACT equivalenti all’attività registrata</w:t>
      </w:r>
      <w:r w:rsidR="00675810">
        <w:t>,</w:t>
      </w:r>
      <w:r w:rsidR="005056E5">
        <w:t xml:space="preserve"> che si potr</w:t>
      </w:r>
      <w:r w:rsidR="00675810">
        <w:t>à</w:t>
      </w:r>
      <w:r w:rsidR="005056E5">
        <w:t xml:space="preserve"> riscattare cliccando su un apposito </w:t>
      </w:r>
      <w:r w:rsidR="0053470F">
        <w:t>bottone</w:t>
      </w:r>
      <w:r w:rsidR="005056E5">
        <w:t>.</w:t>
      </w:r>
    </w:p>
    <w:p w14:paraId="3AE738AD" w14:textId="77777777" w:rsidR="00782BBE" w:rsidRDefault="004F216D" w:rsidP="00256659">
      <w:pPr>
        <w:pStyle w:val="Paragrafoelenco"/>
        <w:numPr>
          <w:ilvl w:val="0"/>
          <w:numId w:val="24"/>
        </w:numPr>
        <w:ind w:left="1066" w:hanging="357"/>
        <w:contextualSpacing w:val="0"/>
      </w:pPr>
      <w:r w:rsidRPr="00782BBE">
        <w:rPr>
          <w:b/>
          <w:bCs/>
          <w:i/>
          <w:iCs/>
        </w:rPr>
        <w:t>badges.js</w:t>
      </w:r>
      <w:r>
        <w:rPr>
          <w:i/>
          <w:iCs/>
        </w:rPr>
        <w:t xml:space="preserve">: </w:t>
      </w:r>
      <w:r>
        <w:t xml:space="preserve">se il </w:t>
      </w:r>
      <w:proofErr w:type="spellStart"/>
      <w:r>
        <w:t>wallet</w:t>
      </w:r>
      <w:proofErr w:type="spellEnd"/>
      <w:r>
        <w:t xml:space="preserve"> è collegato, carica tutti i badge disponibili per l’utente e gestisce l’acquisto degli stessi. </w:t>
      </w:r>
    </w:p>
    <w:p w14:paraId="77E8833B" w14:textId="344E6DB5" w:rsidR="004F216D" w:rsidRDefault="004F216D" w:rsidP="00782BBE">
      <w:pPr>
        <w:pStyle w:val="Paragrafoelenco"/>
        <w:ind w:left="1066"/>
        <w:contextualSpacing w:val="0"/>
      </w:pPr>
      <w:r>
        <w:t xml:space="preserve">Se il </w:t>
      </w:r>
      <w:proofErr w:type="spellStart"/>
      <w:r>
        <w:t>wallet</w:t>
      </w:r>
      <w:proofErr w:type="spellEnd"/>
      <w:r>
        <w:t xml:space="preserve"> collegato è quello del proprietario dello smart </w:t>
      </w:r>
      <w:proofErr w:type="spellStart"/>
      <w:r>
        <w:t>contract</w:t>
      </w:r>
      <w:proofErr w:type="spellEnd"/>
      <w:r>
        <w:t>, permette la creazione di nuovi badge</w:t>
      </w:r>
      <w:r w:rsidR="00782BBE">
        <w:t xml:space="preserve"> attraverso la compilazione di un modulo. </w:t>
      </w:r>
    </w:p>
    <w:p w14:paraId="31F3AB2B" w14:textId="7FBFDAC5" w:rsidR="00782BBE" w:rsidRPr="004F216D" w:rsidRDefault="00782BBE" w:rsidP="00782BBE">
      <w:pPr>
        <w:pStyle w:val="Paragrafoelenco"/>
        <w:ind w:left="1066"/>
        <w:contextualSpacing w:val="0"/>
      </w:pPr>
      <w:r>
        <w:lastRenderedPageBreak/>
        <w:t xml:space="preserve">La funzione </w:t>
      </w:r>
      <w:proofErr w:type="spellStart"/>
      <w:proofErr w:type="gramStart"/>
      <w:r>
        <w:t>displayBadges</w:t>
      </w:r>
      <w:proofErr w:type="spellEnd"/>
      <w:r>
        <w:t>(</w:t>
      </w:r>
      <w:proofErr w:type="gramEnd"/>
      <w:r>
        <w:t>) carica solamente i badge che ancora l’utente non possiede, mostrando a schermo tutte le informazioni.</w:t>
      </w:r>
    </w:p>
    <w:p w14:paraId="6421A1EC" w14:textId="2DCA6D1E" w:rsidR="004F216D" w:rsidRPr="004F216D" w:rsidRDefault="004F216D" w:rsidP="00256659">
      <w:pPr>
        <w:pStyle w:val="Paragrafoelenco"/>
        <w:numPr>
          <w:ilvl w:val="0"/>
          <w:numId w:val="24"/>
        </w:numPr>
        <w:ind w:left="1066" w:hanging="357"/>
        <w:contextualSpacing w:val="0"/>
      </w:pPr>
      <w:r w:rsidRPr="00782BBE">
        <w:rPr>
          <w:b/>
          <w:bCs/>
          <w:i/>
          <w:iCs/>
        </w:rPr>
        <w:t>courses.js</w:t>
      </w:r>
      <w:r>
        <w:rPr>
          <w:i/>
          <w:iCs/>
        </w:rPr>
        <w:t xml:space="preserve">: </w:t>
      </w:r>
      <w:r>
        <w:t xml:space="preserve">se il </w:t>
      </w:r>
      <w:proofErr w:type="spellStart"/>
      <w:r>
        <w:t>wallet</w:t>
      </w:r>
      <w:proofErr w:type="spellEnd"/>
      <w:r>
        <w:t xml:space="preserve"> è collegato, carica tutti i </w:t>
      </w:r>
      <w:r w:rsidR="00256659">
        <w:t>corsi</w:t>
      </w:r>
      <w:r>
        <w:t xml:space="preserve"> disponibili per l’utente e gestisce l’acquisto degli stessi.</w:t>
      </w:r>
      <w:r w:rsidR="00256659">
        <w:t xml:space="preserve"> Permette di creare nuovi corsi</w:t>
      </w:r>
    </w:p>
    <w:p w14:paraId="12A33D71" w14:textId="061136DB" w:rsidR="00782BBE" w:rsidRPr="00782BBE" w:rsidRDefault="004F216D" w:rsidP="00782BBE">
      <w:pPr>
        <w:pStyle w:val="Paragrafoelenco"/>
        <w:numPr>
          <w:ilvl w:val="0"/>
          <w:numId w:val="24"/>
        </w:numPr>
        <w:ind w:left="1066" w:hanging="357"/>
        <w:contextualSpacing w:val="0"/>
        <w:rPr>
          <w:i/>
          <w:iCs/>
        </w:rPr>
      </w:pPr>
      <w:r w:rsidRPr="00782BBE">
        <w:rPr>
          <w:b/>
          <w:bCs/>
          <w:i/>
          <w:iCs/>
        </w:rPr>
        <w:t>projects.js</w:t>
      </w:r>
      <w:r w:rsidR="00256659">
        <w:rPr>
          <w:i/>
          <w:iCs/>
        </w:rPr>
        <w:t xml:space="preserve">: </w:t>
      </w:r>
      <w:r w:rsidR="00256659">
        <w:t xml:space="preserve">se il </w:t>
      </w:r>
      <w:proofErr w:type="spellStart"/>
      <w:r w:rsidR="00256659">
        <w:t>wallet</w:t>
      </w:r>
      <w:proofErr w:type="spellEnd"/>
      <w:r w:rsidR="00256659">
        <w:t xml:space="preserve"> è collegato, carica tutti i progetti disponibili per l’utente e gestisce la contribuzione degli stessi, prendendo in input la cifra che l’utente intende devolvere. Permette di creare nuovi progetti</w:t>
      </w:r>
    </w:p>
    <w:p w14:paraId="7EB40211" w14:textId="77777777" w:rsidR="00782BBE" w:rsidRPr="00782BBE" w:rsidRDefault="00782BBE" w:rsidP="00782BBE">
      <w:pPr>
        <w:rPr>
          <w:rStyle w:val="Titolo2Carattere"/>
          <w:b w:val="0"/>
          <w:bCs w:val="0"/>
          <w:i/>
          <w:iCs/>
          <w:sz w:val="24"/>
          <w:szCs w:val="24"/>
        </w:rPr>
      </w:pPr>
    </w:p>
    <w:p w14:paraId="71356353" w14:textId="13DFFABF" w:rsidR="297D3610" w:rsidRPr="007D14A0" w:rsidRDefault="297D3610" w:rsidP="00782BBE">
      <w:pPr>
        <w:spacing w:line="259" w:lineRule="auto"/>
        <w:jc w:val="left"/>
        <w:rPr>
          <w:b/>
          <w:bCs/>
          <w:sz w:val="32"/>
          <w:szCs w:val="32"/>
        </w:rPr>
      </w:pPr>
      <w:bookmarkStart w:id="7" w:name="_Toc200965377"/>
      <w:r w:rsidRPr="007D14A0">
        <w:rPr>
          <w:rStyle w:val="Titolo2Carattere"/>
        </w:rPr>
        <w:t xml:space="preserve">3.2 </w:t>
      </w:r>
      <w:r w:rsidR="00163B8A" w:rsidRPr="007D14A0">
        <w:rPr>
          <w:rStyle w:val="Titolo2Carattere"/>
        </w:rPr>
        <w:t xml:space="preserve">Smart </w:t>
      </w:r>
      <w:proofErr w:type="spellStart"/>
      <w:r w:rsidR="00163B8A" w:rsidRPr="007D14A0">
        <w:rPr>
          <w:rStyle w:val="Titolo2Carattere"/>
        </w:rPr>
        <w:t>Contract</w:t>
      </w:r>
      <w:bookmarkEnd w:id="7"/>
      <w:proofErr w:type="spellEnd"/>
      <w:r w:rsidR="00163B8A" w:rsidRPr="007D14A0">
        <w:rPr>
          <w:rStyle w:val="Titolo2Carattere"/>
        </w:rPr>
        <w:t xml:space="preserve"> </w:t>
      </w:r>
    </w:p>
    <w:p w14:paraId="063E5389" w14:textId="77777777" w:rsidR="00782BBE" w:rsidRDefault="00C654F7" w:rsidP="00675810">
      <w:r>
        <w:t xml:space="preserve">Lo smart </w:t>
      </w:r>
      <w:proofErr w:type="spellStart"/>
      <w:r>
        <w:t>contract</w:t>
      </w:r>
      <w:proofErr w:type="spellEnd"/>
      <w:r>
        <w:t xml:space="preserve"> </w:t>
      </w:r>
      <w:proofErr w:type="spellStart"/>
      <w:r w:rsidRPr="00EE1850">
        <w:rPr>
          <w:i/>
          <w:iCs/>
        </w:rPr>
        <w:t>AgriCircularToken.sol</w:t>
      </w:r>
      <w:proofErr w:type="spellEnd"/>
      <w:r>
        <w:t xml:space="preserve"> </w:t>
      </w:r>
      <w:r w:rsidR="009B35B3">
        <w:t xml:space="preserve">definisce la struttura del token ACT e le operazioni permesse. </w:t>
      </w:r>
    </w:p>
    <w:p w14:paraId="2AC15B7A" w14:textId="1B78D98A" w:rsidR="009B35B3" w:rsidRDefault="009B35B3" w:rsidP="00675810">
      <w:r>
        <w:t>Il</w:t>
      </w:r>
      <w:r w:rsidR="00C654F7" w:rsidRPr="00C654F7">
        <w:t xml:space="preserve"> </w:t>
      </w:r>
      <w:proofErr w:type="spellStart"/>
      <w:r w:rsidR="00C654F7" w:rsidRPr="00C654F7">
        <w:t>deploy</w:t>
      </w:r>
      <w:proofErr w:type="spellEnd"/>
      <w:r w:rsidR="00C654F7" w:rsidRPr="00C654F7">
        <w:t xml:space="preserve"> del contratto </w:t>
      </w:r>
      <w:r>
        <w:t>è stato realizzato attraverso</w:t>
      </w:r>
      <w:r w:rsidR="00C654F7" w:rsidRPr="00C654F7">
        <w:t xml:space="preserve"> l’IDE web Remix</w:t>
      </w:r>
      <w:r>
        <w:t xml:space="preserve"> e il compilatore </w:t>
      </w:r>
      <w:proofErr w:type="spellStart"/>
      <w:r>
        <w:t>Sepolia</w:t>
      </w:r>
      <w:proofErr w:type="spellEnd"/>
      <w:r>
        <w:t xml:space="preserve"> nella sua versione 0.8.20.</w:t>
      </w:r>
    </w:p>
    <w:p w14:paraId="7B5E7FE3" w14:textId="55A760EB" w:rsidR="00EE1850" w:rsidRPr="00EE1850" w:rsidRDefault="009B35B3" w:rsidP="00675810">
      <w:r>
        <w:t xml:space="preserve">Il contratto eredita il comportamento dello standard ERC-20 e di </w:t>
      </w:r>
      <w:proofErr w:type="spellStart"/>
      <w:r>
        <w:t>Ownable</w:t>
      </w:r>
      <w:proofErr w:type="spellEnd"/>
      <w:r w:rsidR="00EE1850">
        <w:t>: quest’ultimo è un modulo</w:t>
      </w:r>
      <w:r w:rsidR="00EE1850" w:rsidRPr="00EE1850">
        <w:t xml:space="preserve"> contrattuale che fornisce un meccanismo di controllo degli accessi di base, in cui esiste un account (un proprietario) a cui può essere concesso l'accesso esclusivo a funzioni specifiche.</w:t>
      </w:r>
    </w:p>
    <w:p w14:paraId="5571B7C4" w14:textId="3EBBDD28" w:rsidR="00EE1850" w:rsidRPr="00EE1850" w:rsidRDefault="00EE1850" w:rsidP="00675810">
      <w:r w:rsidRPr="00EE1850">
        <w:t xml:space="preserve">Il proprietario iniziale è </w:t>
      </w:r>
      <w:r>
        <w:t>rappresentato</w:t>
      </w:r>
      <w:r w:rsidRPr="00EE1850">
        <w:t xml:space="preserve"> </w:t>
      </w:r>
      <w:r>
        <w:t>d</w:t>
      </w:r>
      <w:r w:rsidRPr="00EE1850">
        <w:t xml:space="preserve">all'indirizzo fornito </w:t>
      </w:r>
      <w:r>
        <w:t xml:space="preserve">al momento del </w:t>
      </w:r>
      <w:proofErr w:type="spellStart"/>
      <w:r>
        <w:t>deploy</w:t>
      </w:r>
      <w:proofErr w:type="spellEnd"/>
      <w:r>
        <w:t xml:space="preserve"> del contratto, ma</w:t>
      </w:r>
      <w:r w:rsidRPr="00EE1850">
        <w:t xml:space="preserve"> può essere successivamente modificato </w:t>
      </w:r>
      <w:r>
        <w:t>chiamando la funzione</w:t>
      </w:r>
      <w:r w:rsidRPr="00EE1850">
        <w:t xml:space="preserve"> </w:t>
      </w:r>
      <w:proofErr w:type="spellStart"/>
      <w:r w:rsidRPr="00EE1850">
        <w:rPr>
          <w:rFonts w:ascii="Consolas" w:hAnsi="Consolas"/>
        </w:rPr>
        <w:t>transferOwnership</w:t>
      </w:r>
      <w:proofErr w:type="spellEnd"/>
      <w:r w:rsidRPr="00EE1850">
        <w:rPr>
          <w:rFonts w:ascii="Consolas" w:hAnsi="Consolas"/>
        </w:rPr>
        <w:t>(</w:t>
      </w:r>
      <w:proofErr w:type="spellStart"/>
      <w:r w:rsidRPr="00EE1850">
        <w:rPr>
          <w:rFonts w:ascii="Consolas" w:hAnsi="Consolas"/>
        </w:rPr>
        <w:t>newOwner</w:t>
      </w:r>
      <w:proofErr w:type="spellEnd"/>
      <w:r w:rsidRPr="00EE1850">
        <w:rPr>
          <w:rFonts w:ascii="Consolas" w:hAnsi="Consolas"/>
        </w:rPr>
        <w:t>)</w:t>
      </w:r>
      <w:r w:rsidRPr="00EE1850">
        <w:t>.</w:t>
      </w:r>
    </w:p>
    <w:p w14:paraId="47D09742" w14:textId="15652165" w:rsidR="00EE1850" w:rsidRDefault="00EE1850" w:rsidP="00675810">
      <w:proofErr w:type="spellStart"/>
      <w:r>
        <w:t>Ownable</w:t>
      </w:r>
      <w:proofErr w:type="spellEnd"/>
      <w:r w:rsidRPr="00EE1850">
        <w:t xml:space="preserve"> </w:t>
      </w:r>
      <w:r>
        <w:t>mette</w:t>
      </w:r>
      <w:r w:rsidRPr="00EE1850">
        <w:t xml:space="preserve"> a disposizione il modificatore </w:t>
      </w:r>
      <w:proofErr w:type="spellStart"/>
      <w:r w:rsidRPr="00EE1850">
        <w:t>onlyOwner</w:t>
      </w:r>
      <w:proofErr w:type="spellEnd"/>
      <w:r w:rsidRPr="00EE1850">
        <w:t>, che può essere applicato alle funzioni per limitarne l'uso al proprietario.</w:t>
      </w:r>
      <w:r w:rsidR="002B2238">
        <w:t xml:space="preserve"> Infatti, come riportato in seguito, la funzione che permette di creare i badge è di questo tipo in quanto la creazione di nuovi badge è riservata solo al proprietario del contratto.</w:t>
      </w:r>
    </w:p>
    <w:p w14:paraId="436CC485" w14:textId="767E3F11" w:rsidR="00EE1850" w:rsidRDefault="00EE1850" w:rsidP="00675810">
      <w:proofErr w:type="spellStart"/>
      <w:r w:rsidRPr="00EE1850">
        <w:rPr>
          <w:i/>
          <w:iCs/>
        </w:rPr>
        <w:t>AgriCircularToken.sol</w:t>
      </w:r>
      <w:proofErr w:type="spellEnd"/>
      <w:r>
        <w:t xml:space="preserve"> </w:t>
      </w:r>
      <w:r w:rsidR="009B35B3">
        <w:t>definisce tre</w:t>
      </w:r>
      <w:r w:rsidR="00256659">
        <w:t xml:space="preserve"> strutture di dati, rispettivamente relative a </w:t>
      </w:r>
      <w:r w:rsidR="00782BBE">
        <w:t>corsi</w:t>
      </w:r>
      <w:r w:rsidR="00256659">
        <w:t xml:space="preserve">, </w:t>
      </w:r>
      <w:r w:rsidR="00782BBE">
        <w:t>progetti</w:t>
      </w:r>
      <w:r w:rsidR="00256659">
        <w:t xml:space="preserve"> e </w:t>
      </w:r>
      <w:r w:rsidR="00782BBE">
        <w:t>badge</w:t>
      </w:r>
      <w:r w:rsidR="00D80F89">
        <w:t>:</w:t>
      </w:r>
    </w:p>
    <w:p w14:paraId="7AD00924" w14:textId="77777777" w:rsidR="002B2238" w:rsidRDefault="002B2238"/>
    <w:p w14:paraId="0C92692B" w14:textId="77777777" w:rsidR="00256659" w:rsidRPr="00675810" w:rsidRDefault="00256659" w:rsidP="00256659">
      <w:pPr>
        <w:spacing w:after="120"/>
        <w:rPr>
          <w:rFonts w:ascii="Consolas" w:hAnsi="Consolas"/>
          <w:sz w:val="22"/>
          <w:szCs w:val="22"/>
          <w:lang w:val="en-US"/>
        </w:rPr>
      </w:pPr>
      <w:r w:rsidRPr="00675810">
        <w:rPr>
          <w:rFonts w:ascii="Consolas" w:hAnsi="Consolas"/>
          <w:b/>
          <w:bCs/>
          <w:sz w:val="22"/>
          <w:szCs w:val="22"/>
          <w:lang w:val="en-US"/>
        </w:rPr>
        <w:t>struct Course</w:t>
      </w:r>
      <w:r w:rsidRPr="00675810">
        <w:rPr>
          <w:rFonts w:ascii="Consolas" w:hAnsi="Consolas"/>
          <w:sz w:val="22"/>
          <w:szCs w:val="22"/>
          <w:lang w:val="en-US"/>
        </w:rPr>
        <w:t xml:space="preserve"> {</w:t>
      </w:r>
    </w:p>
    <w:p w14:paraId="67D95EC6" w14:textId="0B065B8C" w:rsidR="00256659" w:rsidRPr="00675810" w:rsidRDefault="00256659" w:rsidP="00256659">
      <w:pPr>
        <w:spacing w:after="120"/>
        <w:rPr>
          <w:rFonts w:ascii="Consolas" w:hAnsi="Consolas"/>
          <w:sz w:val="22"/>
          <w:szCs w:val="22"/>
        </w:rPr>
      </w:pPr>
      <w:r w:rsidRPr="00675810">
        <w:rPr>
          <w:rFonts w:ascii="Consolas" w:hAnsi="Consolas"/>
          <w:sz w:val="22"/>
          <w:szCs w:val="22"/>
          <w:lang w:val="en-US"/>
        </w:rPr>
        <w:t xml:space="preserve">  </w:t>
      </w:r>
      <w:r w:rsidRPr="00675810">
        <w:rPr>
          <w:rFonts w:ascii="Consolas" w:hAnsi="Consolas"/>
          <w:sz w:val="22"/>
          <w:szCs w:val="22"/>
          <w:lang w:val="en-US"/>
        </w:rPr>
        <w:tab/>
      </w:r>
      <w:proofErr w:type="spellStart"/>
      <w:r w:rsidRPr="00675810">
        <w:rPr>
          <w:rFonts w:ascii="Consolas" w:hAnsi="Consolas"/>
          <w:sz w:val="22"/>
          <w:szCs w:val="22"/>
        </w:rPr>
        <w:t>string</w:t>
      </w:r>
      <w:proofErr w:type="spellEnd"/>
      <w:r w:rsidRPr="00675810">
        <w:rPr>
          <w:rFonts w:ascii="Consolas" w:hAnsi="Consolas"/>
          <w:sz w:val="22"/>
          <w:szCs w:val="22"/>
        </w:rPr>
        <w:t xml:space="preserve"> </w:t>
      </w:r>
      <w:proofErr w:type="gramStart"/>
      <w:r w:rsidRPr="00675810">
        <w:rPr>
          <w:rFonts w:ascii="Consolas" w:hAnsi="Consolas"/>
          <w:sz w:val="22"/>
          <w:szCs w:val="22"/>
        </w:rPr>
        <w:t xml:space="preserve">name;   </w:t>
      </w:r>
      <w:proofErr w:type="gramEnd"/>
      <w:r w:rsidRPr="00675810">
        <w:rPr>
          <w:rFonts w:ascii="Consolas" w:hAnsi="Consolas"/>
          <w:sz w:val="22"/>
          <w:szCs w:val="22"/>
        </w:rPr>
        <w:t xml:space="preserve">             // Nome del </w:t>
      </w:r>
      <w:r w:rsidR="00675810" w:rsidRPr="00675810">
        <w:rPr>
          <w:rFonts w:ascii="Consolas" w:hAnsi="Consolas"/>
          <w:sz w:val="22"/>
          <w:szCs w:val="22"/>
        </w:rPr>
        <w:t>cors</w:t>
      </w:r>
      <w:r w:rsidR="00675810">
        <w:rPr>
          <w:rFonts w:ascii="Consolas" w:hAnsi="Consolas"/>
          <w:sz w:val="22"/>
          <w:szCs w:val="22"/>
        </w:rPr>
        <w:t>o</w:t>
      </w:r>
    </w:p>
    <w:p w14:paraId="1915CF10" w14:textId="0E345FEE" w:rsidR="00256659" w:rsidRPr="00256659" w:rsidRDefault="00256659" w:rsidP="00256659">
      <w:pPr>
        <w:spacing w:after="120"/>
        <w:rPr>
          <w:rFonts w:ascii="Consolas" w:hAnsi="Consolas"/>
          <w:sz w:val="22"/>
          <w:szCs w:val="22"/>
        </w:rPr>
      </w:pPr>
      <w:r w:rsidRPr="00675810">
        <w:rPr>
          <w:rFonts w:ascii="Consolas" w:hAnsi="Consolas"/>
          <w:sz w:val="22"/>
          <w:szCs w:val="22"/>
        </w:rPr>
        <w:t>   </w:t>
      </w:r>
      <w:r w:rsidRPr="00675810">
        <w:rPr>
          <w:rFonts w:ascii="Consolas" w:hAnsi="Consolas"/>
          <w:sz w:val="22"/>
          <w:szCs w:val="22"/>
        </w:rPr>
        <w:tab/>
      </w:r>
      <w:proofErr w:type="spellStart"/>
      <w:r w:rsidRPr="00256659">
        <w:rPr>
          <w:rFonts w:ascii="Consolas" w:hAnsi="Consolas"/>
          <w:sz w:val="22"/>
          <w:szCs w:val="22"/>
        </w:rPr>
        <w:t>string</w:t>
      </w:r>
      <w:proofErr w:type="spellEnd"/>
      <w:r w:rsidRPr="00256659">
        <w:rPr>
          <w:rFonts w:ascii="Consolas" w:hAnsi="Consolas"/>
          <w:sz w:val="22"/>
          <w:szCs w:val="22"/>
        </w:rPr>
        <w:t xml:space="preserve"> </w:t>
      </w:r>
      <w:proofErr w:type="spellStart"/>
      <w:proofErr w:type="gramStart"/>
      <w:r w:rsidRPr="00256659">
        <w:rPr>
          <w:rFonts w:ascii="Consolas" w:hAnsi="Consolas"/>
          <w:sz w:val="22"/>
          <w:szCs w:val="22"/>
        </w:rPr>
        <w:t>description</w:t>
      </w:r>
      <w:proofErr w:type="spellEnd"/>
      <w:r w:rsidRPr="00256659">
        <w:rPr>
          <w:rFonts w:ascii="Consolas" w:hAnsi="Consolas"/>
          <w:sz w:val="22"/>
          <w:szCs w:val="22"/>
        </w:rPr>
        <w:t xml:space="preserve">;   </w:t>
      </w:r>
      <w:proofErr w:type="gramEnd"/>
      <w:r w:rsidRPr="00256659">
        <w:rPr>
          <w:rFonts w:ascii="Consolas" w:hAnsi="Consolas"/>
          <w:sz w:val="22"/>
          <w:szCs w:val="22"/>
        </w:rPr>
        <w:t xml:space="preserve">      // Descrizione del </w:t>
      </w:r>
      <w:r w:rsidR="00675810">
        <w:rPr>
          <w:rFonts w:ascii="Consolas" w:hAnsi="Consolas"/>
          <w:sz w:val="22"/>
          <w:szCs w:val="22"/>
        </w:rPr>
        <w:t>corso</w:t>
      </w:r>
    </w:p>
    <w:p w14:paraId="74B55953" w14:textId="2481B8F5" w:rsidR="00256659" w:rsidRPr="00256659" w:rsidRDefault="00256659" w:rsidP="00256659">
      <w:pPr>
        <w:spacing w:after="120"/>
        <w:rPr>
          <w:rFonts w:ascii="Consolas" w:hAnsi="Consolas"/>
          <w:sz w:val="22"/>
          <w:szCs w:val="22"/>
        </w:rPr>
      </w:pPr>
      <w:r w:rsidRPr="00256659">
        <w:rPr>
          <w:rFonts w:ascii="Consolas" w:hAnsi="Consolas"/>
          <w:sz w:val="22"/>
          <w:szCs w:val="22"/>
        </w:rPr>
        <w:t> </w:t>
      </w:r>
      <w:r>
        <w:rPr>
          <w:rFonts w:ascii="Consolas" w:hAnsi="Consolas"/>
          <w:sz w:val="22"/>
          <w:szCs w:val="22"/>
        </w:rPr>
        <w:tab/>
      </w:r>
      <w:proofErr w:type="spellStart"/>
      <w:r w:rsidRPr="00256659">
        <w:rPr>
          <w:rFonts w:ascii="Consolas" w:hAnsi="Consolas"/>
          <w:sz w:val="22"/>
          <w:szCs w:val="22"/>
        </w:rPr>
        <w:t>string</w:t>
      </w:r>
      <w:proofErr w:type="spellEnd"/>
      <w:r w:rsidRPr="00256659">
        <w:rPr>
          <w:rFonts w:ascii="Consolas" w:hAnsi="Consolas"/>
          <w:sz w:val="22"/>
          <w:szCs w:val="22"/>
        </w:rPr>
        <w:t xml:space="preserve"> </w:t>
      </w:r>
      <w:proofErr w:type="gramStart"/>
      <w:r w:rsidRPr="00256659">
        <w:rPr>
          <w:rFonts w:ascii="Consolas" w:hAnsi="Consolas"/>
          <w:sz w:val="22"/>
          <w:szCs w:val="22"/>
        </w:rPr>
        <w:t xml:space="preserve">promoter;   </w:t>
      </w:r>
      <w:proofErr w:type="gramEnd"/>
      <w:r w:rsidRPr="00256659">
        <w:rPr>
          <w:rFonts w:ascii="Consolas" w:hAnsi="Consolas"/>
          <w:sz w:val="22"/>
          <w:szCs w:val="22"/>
        </w:rPr>
        <w:t>         //</w:t>
      </w:r>
      <w:r w:rsidR="001D26D8">
        <w:rPr>
          <w:rFonts w:ascii="Consolas" w:hAnsi="Consolas"/>
          <w:sz w:val="22"/>
          <w:szCs w:val="22"/>
        </w:rPr>
        <w:t xml:space="preserve"> </w:t>
      </w:r>
      <w:r w:rsidRPr="00256659">
        <w:rPr>
          <w:rFonts w:ascii="Consolas" w:hAnsi="Consolas"/>
          <w:sz w:val="22"/>
          <w:szCs w:val="22"/>
        </w:rPr>
        <w:t xml:space="preserve">Promotore del </w:t>
      </w:r>
      <w:r w:rsidR="00675810">
        <w:rPr>
          <w:rFonts w:ascii="Consolas" w:hAnsi="Consolas"/>
          <w:sz w:val="22"/>
          <w:szCs w:val="22"/>
        </w:rPr>
        <w:t>corso</w:t>
      </w:r>
    </w:p>
    <w:p w14:paraId="6C30AE0D" w14:textId="7F39C11D" w:rsidR="00256659" w:rsidRPr="00256659" w:rsidRDefault="00256659" w:rsidP="00256659">
      <w:pPr>
        <w:spacing w:after="120"/>
        <w:rPr>
          <w:rFonts w:ascii="Consolas" w:hAnsi="Consolas"/>
          <w:sz w:val="22"/>
          <w:szCs w:val="22"/>
        </w:rPr>
      </w:pPr>
      <w:r w:rsidRPr="00256659">
        <w:rPr>
          <w:rFonts w:ascii="Consolas" w:hAnsi="Consolas"/>
          <w:sz w:val="22"/>
          <w:szCs w:val="22"/>
        </w:rPr>
        <w:t>   </w:t>
      </w:r>
      <w:r>
        <w:rPr>
          <w:rFonts w:ascii="Consolas" w:hAnsi="Consolas"/>
          <w:sz w:val="22"/>
          <w:szCs w:val="22"/>
        </w:rPr>
        <w:tab/>
      </w:r>
      <w:r w:rsidRPr="00256659">
        <w:rPr>
          <w:rFonts w:ascii="Consolas" w:hAnsi="Consolas"/>
          <w:sz w:val="22"/>
          <w:szCs w:val="22"/>
        </w:rPr>
        <w:t xml:space="preserve">uint256 </w:t>
      </w:r>
      <w:proofErr w:type="spellStart"/>
      <w:proofErr w:type="gramStart"/>
      <w:r w:rsidRPr="00256659">
        <w:rPr>
          <w:rFonts w:ascii="Consolas" w:hAnsi="Consolas"/>
          <w:sz w:val="22"/>
          <w:szCs w:val="22"/>
        </w:rPr>
        <w:t>requiredTokens</w:t>
      </w:r>
      <w:proofErr w:type="spellEnd"/>
      <w:r w:rsidRPr="00256659">
        <w:rPr>
          <w:rFonts w:ascii="Consolas" w:hAnsi="Consolas"/>
          <w:sz w:val="22"/>
          <w:szCs w:val="22"/>
        </w:rPr>
        <w:t xml:space="preserve">;   </w:t>
      </w:r>
      <w:proofErr w:type="gramEnd"/>
      <w:r w:rsidRPr="00256659">
        <w:rPr>
          <w:rFonts w:ascii="Consolas" w:hAnsi="Consolas"/>
          <w:sz w:val="22"/>
          <w:szCs w:val="22"/>
        </w:rPr>
        <w:t>  //</w:t>
      </w:r>
      <w:r w:rsidR="001D26D8">
        <w:rPr>
          <w:rFonts w:ascii="Consolas" w:hAnsi="Consolas"/>
          <w:sz w:val="22"/>
          <w:szCs w:val="22"/>
        </w:rPr>
        <w:t xml:space="preserve"> Costo del </w:t>
      </w:r>
      <w:r w:rsidRPr="00256659">
        <w:rPr>
          <w:rFonts w:ascii="Consolas" w:hAnsi="Consolas"/>
          <w:sz w:val="22"/>
          <w:szCs w:val="22"/>
        </w:rPr>
        <w:t>corso</w:t>
      </w:r>
    </w:p>
    <w:p w14:paraId="22920DF4" w14:textId="49EBC659" w:rsidR="00256659" w:rsidRPr="00256659" w:rsidRDefault="00256659" w:rsidP="00256659">
      <w:pPr>
        <w:spacing w:after="120"/>
        <w:rPr>
          <w:rFonts w:ascii="Consolas" w:hAnsi="Consolas"/>
          <w:sz w:val="22"/>
          <w:szCs w:val="22"/>
        </w:rPr>
      </w:pPr>
      <w:r w:rsidRPr="00256659">
        <w:rPr>
          <w:rFonts w:ascii="Consolas" w:hAnsi="Consolas"/>
          <w:sz w:val="22"/>
          <w:szCs w:val="22"/>
        </w:rPr>
        <w:t>   </w:t>
      </w:r>
      <w:r>
        <w:rPr>
          <w:rFonts w:ascii="Consolas" w:hAnsi="Consolas"/>
          <w:sz w:val="22"/>
          <w:szCs w:val="22"/>
        </w:rPr>
        <w:tab/>
      </w:r>
      <w:proofErr w:type="spellStart"/>
      <w:r w:rsidRPr="00256659">
        <w:rPr>
          <w:rFonts w:ascii="Consolas" w:hAnsi="Consolas"/>
          <w:sz w:val="22"/>
          <w:szCs w:val="22"/>
        </w:rPr>
        <w:t>address</w:t>
      </w:r>
      <w:proofErr w:type="spellEnd"/>
      <w:r w:rsidRPr="00256659">
        <w:rPr>
          <w:rFonts w:ascii="Consolas" w:hAnsi="Consolas"/>
          <w:sz w:val="22"/>
          <w:szCs w:val="22"/>
        </w:rPr>
        <w:t xml:space="preserve"> </w:t>
      </w:r>
      <w:proofErr w:type="spellStart"/>
      <w:proofErr w:type="gramStart"/>
      <w:r w:rsidRPr="00256659">
        <w:rPr>
          <w:rFonts w:ascii="Consolas" w:hAnsi="Consolas"/>
          <w:sz w:val="22"/>
          <w:szCs w:val="22"/>
        </w:rPr>
        <w:t>courseOwner</w:t>
      </w:r>
      <w:proofErr w:type="spellEnd"/>
      <w:r w:rsidRPr="00256659">
        <w:rPr>
          <w:rFonts w:ascii="Consolas" w:hAnsi="Consolas"/>
          <w:sz w:val="22"/>
          <w:szCs w:val="22"/>
        </w:rPr>
        <w:t xml:space="preserve">;   </w:t>
      </w:r>
      <w:proofErr w:type="gramEnd"/>
      <w:r w:rsidRPr="00256659">
        <w:rPr>
          <w:rFonts w:ascii="Consolas" w:hAnsi="Consolas"/>
          <w:sz w:val="22"/>
          <w:szCs w:val="22"/>
        </w:rPr>
        <w:t>     // Indirizzo del creatore del corso</w:t>
      </w:r>
    </w:p>
    <w:p w14:paraId="300562A0" w14:textId="14A06A56" w:rsidR="00256659" w:rsidRDefault="00256659" w:rsidP="00256659">
      <w:pPr>
        <w:spacing w:after="120"/>
        <w:rPr>
          <w:rFonts w:ascii="Consolas" w:hAnsi="Consolas"/>
          <w:sz w:val="22"/>
          <w:szCs w:val="22"/>
        </w:rPr>
      </w:pPr>
      <w:r w:rsidRPr="00256659">
        <w:rPr>
          <w:rFonts w:ascii="Consolas" w:hAnsi="Consolas"/>
          <w:sz w:val="22"/>
          <w:szCs w:val="22"/>
        </w:rPr>
        <w:t>}</w:t>
      </w:r>
    </w:p>
    <w:p w14:paraId="3CEE9DBE" w14:textId="77777777" w:rsidR="00675810" w:rsidRDefault="00675810" w:rsidP="00256659">
      <w:pPr>
        <w:spacing w:after="120"/>
        <w:rPr>
          <w:rFonts w:ascii="Consolas" w:hAnsi="Consolas"/>
          <w:sz w:val="22"/>
          <w:szCs w:val="22"/>
        </w:rPr>
      </w:pPr>
    </w:p>
    <w:p w14:paraId="74A84B20" w14:textId="77777777" w:rsidR="00256659" w:rsidRDefault="00256659" w:rsidP="00256659">
      <w:pPr>
        <w:spacing w:after="120"/>
        <w:rPr>
          <w:rFonts w:ascii="Consolas" w:hAnsi="Consolas"/>
          <w:sz w:val="22"/>
          <w:szCs w:val="22"/>
        </w:rPr>
      </w:pPr>
    </w:p>
    <w:p w14:paraId="52405AD1" w14:textId="77777777" w:rsidR="00782BBE" w:rsidRPr="00256659" w:rsidRDefault="00782BBE" w:rsidP="00256659">
      <w:pPr>
        <w:spacing w:after="120"/>
        <w:rPr>
          <w:rFonts w:ascii="Consolas" w:hAnsi="Consolas"/>
          <w:sz w:val="22"/>
          <w:szCs w:val="22"/>
        </w:rPr>
      </w:pPr>
    </w:p>
    <w:p w14:paraId="1E079C1F" w14:textId="6EFD4FBC" w:rsidR="00256659" w:rsidRPr="00256659" w:rsidRDefault="00256659" w:rsidP="00256659">
      <w:pPr>
        <w:spacing w:after="120"/>
        <w:rPr>
          <w:rFonts w:ascii="Consolas" w:hAnsi="Consolas"/>
          <w:sz w:val="22"/>
          <w:szCs w:val="22"/>
        </w:rPr>
      </w:pPr>
      <w:proofErr w:type="spellStart"/>
      <w:r w:rsidRPr="00256659">
        <w:rPr>
          <w:rFonts w:ascii="Consolas" w:hAnsi="Consolas"/>
          <w:b/>
          <w:bCs/>
          <w:sz w:val="22"/>
          <w:szCs w:val="22"/>
        </w:rPr>
        <w:lastRenderedPageBreak/>
        <w:t>struct</w:t>
      </w:r>
      <w:proofErr w:type="spellEnd"/>
      <w:r w:rsidRPr="00256659">
        <w:rPr>
          <w:rFonts w:ascii="Consolas" w:hAnsi="Consolas"/>
          <w:b/>
          <w:bCs/>
          <w:sz w:val="22"/>
          <w:szCs w:val="22"/>
        </w:rPr>
        <w:t xml:space="preserve"> </w:t>
      </w:r>
      <w:proofErr w:type="spellStart"/>
      <w:r w:rsidRPr="00256659">
        <w:rPr>
          <w:rFonts w:ascii="Consolas" w:hAnsi="Consolas"/>
          <w:b/>
          <w:bCs/>
          <w:sz w:val="22"/>
          <w:szCs w:val="22"/>
        </w:rPr>
        <w:t>EcologicProject</w:t>
      </w:r>
      <w:proofErr w:type="spellEnd"/>
      <w:r w:rsidRPr="00256659">
        <w:rPr>
          <w:rFonts w:ascii="Consolas" w:hAnsi="Consolas"/>
          <w:sz w:val="22"/>
          <w:szCs w:val="22"/>
        </w:rPr>
        <w:t xml:space="preserve"> {</w:t>
      </w:r>
    </w:p>
    <w:p w14:paraId="24FD2050" w14:textId="2F7F944D" w:rsidR="00256659" w:rsidRPr="00256659" w:rsidRDefault="00256659" w:rsidP="00256659">
      <w:pPr>
        <w:spacing w:after="120"/>
        <w:ind w:firstLine="708"/>
        <w:rPr>
          <w:rFonts w:ascii="Consolas" w:hAnsi="Consolas"/>
          <w:sz w:val="22"/>
          <w:szCs w:val="22"/>
        </w:rPr>
      </w:pPr>
      <w:proofErr w:type="spellStart"/>
      <w:r w:rsidRPr="00256659">
        <w:rPr>
          <w:rFonts w:ascii="Consolas" w:hAnsi="Consolas"/>
          <w:sz w:val="22"/>
          <w:szCs w:val="22"/>
        </w:rPr>
        <w:t>string</w:t>
      </w:r>
      <w:proofErr w:type="spellEnd"/>
      <w:r w:rsidRPr="00256659">
        <w:rPr>
          <w:rFonts w:ascii="Consolas" w:hAnsi="Consolas"/>
          <w:sz w:val="22"/>
          <w:szCs w:val="22"/>
        </w:rPr>
        <w:t xml:space="preserve"> </w:t>
      </w:r>
      <w:proofErr w:type="gramStart"/>
      <w:r w:rsidRPr="00256659">
        <w:rPr>
          <w:rFonts w:ascii="Consolas" w:hAnsi="Consolas"/>
          <w:sz w:val="22"/>
          <w:szCs w:val="22"/>
        </w:rPr>
        <w:t xml:space="preserve">name;   </w:t>
      </w:r>
      <w:proofErr w:type="gramEnd"/>
      <w:r w:rsidRPr="00256659">
        <w:rPr>
          <w:rFonts w:ascii="Consolas" w:hAnsi="Consolas"/>
          <w:sz w:val="22"/>
          <w:szCs w:val="22"/>
        </w:rPr>
        <w:t>             // Nome del progetto</w:t>
      </w:r>
    </w:p>
    <w:p w14:paraId="1DCD68BE" w14:textId="3F1A1A04" w:rsidR="00256659" w:rsidRPr="00256659" w:rsidRDefault="00256659" w:rsidP="00256659">
      <w:pPr>
        <w:spacing w:after="120"/>
        <w:ind w:firstLine="708"/>
        <w:rPr>
          <w:rFonts w:ascii="Consolas" w:hAnsi="Consolas"/>
          <w:sz w:val="22"/>
          <w:szCs w:val="22"/>
        </w:rPr>
      </w:pPr>
      <w:proofErr w:type="spellStart"/>
      <w:r w:rsidRPr="00256659">
        <w:rPr>
          <w:rFonts w:ascii="Consolas" w:hAnsi="Consolas"/>
          <w:sz w:val="22"/>
          <w:szCs w:val="22"/>
        </w:rPr>
        <w:t>string</w:t>
      </w:r>
      <w:proofErr w:type="spellEnd"/>
      <w:r w:rsidRPr="00256659">
        <w:rPr>
          <w:rFonts w:ascii="Consolas" w:hAnsi="Consolas"/>
          <w:sz w:val="22"/>
          <w:szCs w:val="22"/>
        </w:rPr>
        <w:t xml:space="preserve"> </w:t>
      </w:r>
      <w:proofErr w:type="spellStart"/>
      <w:proofErr w:type="gramStart"/>
      <w:r w:rsidRPr="00256659">
        <w:rPr>
          <w:rFonts w:ascii="Consolas" w:hAnsi="Consolas"/>
          <w:sz w:val="22"/>
          <w:szCs w:val="22"/>
        </w:rPr>
        <w:t>description</w:t>
      </w:r>
      <w:proofErr w:type="spellEnd"/>
      <w:r w:rsidRPr="00256659">
        <w:rPr>
          <w:rFonts w:ascii="Consolas" w:hAnsi="Consolas"/>
          <w:sz w:val="22"/>
          <w:szCs w:val="22"/>
        </w:rPr>
        <w:t xml:space="preserve">;   </w:t>
      </w:r>
      <w:proofErr w:type="gramEnd"/>
      <w:r w:rsidRPr="00256659">
        <w:rPr>
          <w:rFonts w:ascii="Consolas" w:hAnsi="Consolas"/>
          <w:sz w:val="22"/>
          <w:szCs w:val="22"/>
        </w:rPr>
        <w:t>      // Descrizione del progetto</w:t>
      </w:r>
    </w:p>
    <w:p w14:paraId="6C380608" w14:textId="22A612EE" w:rsidR="00256659" w:rsidRPr="00256659" w:rsidRDefault="00256659" w:rsidP="00256659">
      <w:pPr>
        <w:spacing w:after="120"/>
        <w:rPr>
          <w:rFonts w:ascii="Consolas" w:hAnsi="Consolas"/>
          <w:sz w:val="22"/>
          <w:szCs w:val="22"/>
        </w:rPr>
      </w:pPr>
      <w:r w:rsidRPr="00256659">
        <w:rPr>
          <w:rFonts w:ascii="Consolas" w:hAnsi="Consolas"/>
          <w:sz w:val="22"/>
          <w:szCs w:val="22"/>
        </w:rPr>
        <w:t>   </w:t>
      </w:r>
      <w:r w:rsidRPr="00256659">
        <w:rPr>
          <w:rFonts w:ascii="Consolas" w:hAnsi="Consolas"/>
          <w:sz w:val="22"/>
          <w:szCs w:val="22"/>
        </w:rPr>
        <w:tab/>
      </w:r>
      <w:proofErr w:type="spellStart"/>
      <w:r w:rsidRPr="00256659">
        <w:rPr>
          <w:rFonts w:ascii="Consolas" w:hAnsi="Consolas"/>
          <w:sz w:val="22"/>
          <w:szCs w:val="22"/>
        </w:rPr>
        <w:t>string</w:t>
      </w:r>
      <w:proofErr w:type="spellEnd"/>
      <w:r w:rsidRPr="00256659">
        <w:rPr>
          <w:rFonts w:ascii="Consolas" w:hAnsi="Consolas"/>
          <w:sz w:val="22"/>
          <w:szCs w:val="22"/>
        </w:rPr>
        <w:t xml:space="preserve"> </w:t>
      </w:r>
      <w:proofErr w:type="gramStart"/>
      <w:r w:rsidRPr="00256659">
        <w:rPr>
          <w:rFonts w:ascii="Consolas" w:hAnsi="Consolas"/>
          <w:sz w:val="22"/>
          <w:szCs w:val="22"/>
        </w:rPr>
        <w:t xml:space="preserve">location;   </w:t>
      </w:r>
      <w:proofErr w:type="gramEnd"/>
      <w:r w:rsidRPr="00256659">
        <w:rPr>
          <w:rFonts w:ascii="Consolas" w:hAnsi="Consolas"/>
          <w:sz w:val="22"/>
          <w:szCs w:val="22"/>
        </w:rPr>
        <w:t>         // Posizione del progetto</w:t>
      </w:r>
    </w:p>
    <w:p w14:paraId="3C4C45E9" w14:textId="7F78B243" w:rsidR="00256659" w:rsidRPr="00256659" w:rsidRDefault="00256659" w:rsidP="00256659">
      <w:pPr>
        <w:spacing w:after="120"/>
        <w:rPr>
          <w:rFonts w:ascii="Consolas" w:hAnsi="Consolas"/>
          <w:sz w:val="22"/>
          <w:szCs w:val="22"/>
        </w:rPr>
      </w:pPr>
      <w:r w:rsidRPr="00256659">
        <w:rPr>
          <w:rFonts w:ascii="Consolas" w:hAnsi="Consolas"/>
          <w:sz w:val="22"/>
          <w:szCs w:val="22"/>
        </w:rPr>
        <w:t>     </w:t>
      </w:r>
      <w:r w:rsidRPr="00256659">
        <w:rPr>
          <w:rFonts w:ascii="Consolas" w:hAnsi="Consolas"/>
          <w:sz w:val="22"/>
          <w:szCs w:val="22"/>
        </w:rPr>
        <w:tab/>
        <w:t xml:space="preserve">uint256 </w:t>
      </w:r>
      <w:proofErr w:type="spellStart"/>
      <w:proofErr w:type="gramStart"/>
      <w:r w:rsidRPr="00256659">
        <w:rPr>
          <w:rFonts w:ascii="Consolas" w:hAnsi="Consolas"/>
          <w:sz w:val="22"/>
          <w:szCs w:val="22"/>
        </w:rPr>
        <w:t>requiredTokens</w:t>
      </w:r>
      <w:proofErr w:type="spellEnd"/>
      <w:r w:rsidRPr="00256659">
        <w:rPr>
          <w:rFonts w:ascii="Consolas" w:hAnsi="Consolas"/>
          <w:sz w:val="22"/>
          <w:szCs w:val="22"/>
        </w:rPr>
        <w:t xml:space="preserve">;   </w:t>
      </w:r>
      <w:proofErr w:type="gramEnd"/>
      <w:r w:rsidRPr="00256659">
        <w:rPr>
          <w:rFonts w:ascii="Consolas" w:hAnsi="Consolas"/>
          <w:sz w:val="22"/>
          <w:szCs w:val="22"/>
        </w:rPr>
        <w:t xml:space="preserve">  // </w:t>
      </w:r>
      <w:r>
        <w:rPr>
          <w:rFonts w:ascii="Consolas" w:hAnsi="Consolas"/>
          <w:sz w:val="22"/>
          <w:szCs w:val="22"/>
        </w:rPr>
        <w:t>token richiesti</w:t>
      </w:r>
    </w:p>
    <w:p w14:paraId="5522CFCA" w14:textId="3A085514" w:rsidR="00256659" w:rsidRPr="00256659" w:rsidRDefault="00256659" w:rsidP="00256659">
      <w:pPr>
        <w:spacing w:after="120"/>
        <w:ind w:firstLine="708"/>
        <w:rPr>
          <w:rFonts w:ascii="Consolas" w:hAnsi="Consolas"/>
          <w:sz w:val="22"/>
          <w:szCs w:val="22"/>
        </w:rPr>
      </w:pPr>
      <w:proofErr w:type="spellStart"/>
      <w:r w:rsidRPr="00256659">
        <w:rPr>
          <w:rFonts w:ascii="Consolas" w:hAnsi="Consolas"/>
          <w:sz w:val="22"/>
          <w:szCs w:val="22"/>
        </w:rPr>
        <w:t>bool</w:t>
      </w:r>
      <w:proofErr w:type="spellEnd"/>
      <w:r w:rsidRPr="00256659">
        <w:rPr>
          <w:rFonts w:ascii="Consolas" w:hAnsi="Consolas"/>
          <w:sz w:val="22"/>
          <w:szCs w:val="22"/>
        </w:rPr>
        <w:t xml:space="preserve"> </w:t>
      </w:r>
      <w:proofErr w:type="spellStart"/>
      <w:proofErr w:type="gramStart"/>
      <w:r w:rsidRPr="00256659">
        <w:rPr>
          <w:rFonts w:ascii="Consolas" w:hAnsi="Consolas"/>
          <w:sz w:val="22"/>
          <w:szCs w:val="22"/>
        </w:rPr>
        <w:t>active</w:t>
      </w:r>
      <w:proofErr w:type="spellEnd"/>
      <w:r w:rsidRPr="00256659">
        <w:rPr>
          <w:rFonts w:ascii="Consolas" w:hAnsi="Consolas"/>
          <w:sz w:val="22"/>
          <w:szCs w:val="22"/>
        </w:rPr>
        <w:t xml:space="preserve">;   </w:t>
      </w:r>
      <w:proofErr w:type="gramEnd"/>
      <w:r w:rsidRPr="00256659">
        <w:rPr>
          <w:rFonts w:ascii="Consolas" w:hAnsi="Consolas"/>
          <w:sz w:val="22"/>
          <w:szCs w:val="22"/>
        </w:rPr>
        <w:t xml:space="preserve">             // Stato del progetto </w:t>
      </w:r>
    </w:p>
    <w:p w14:paraId="338A518C" w14:textId="3105463F" w:rsidR="00256659" w:rsidRPr="00256659" w:rsidRDefault="00256659" w:rsidP="00256659">
      <w:pPr>
        <w:spacing w:after="120"/>
        <w:rPr>
          <w:rFonts w:ascii="Consolas" w:hAnsi="Consolas"/>
          <w:sz w:val="22"/>
          <w:szCs w:val="22"/>
        </w:rPr>
      </w:pPr>
      <w:r w:rsidRPr="00256659">
        <w:rPr>
          <w:rFonts w:ascii="Consolas" w:hAnsi="Consolas"/>
          <w:sz w:val="22"/>
          <w:szCs w:val="22"/>
        </w:rPr>
        <w:t xml:space="preserve">    </w:t>
      </w:r>
      <w:r w:rsidRPr="00256659">
        <w:rPr>
          <w:rFonts w:ascii="Consolas" w:hAnsi="Consolas"/>
          <w:sz w:val="22"/>
          <w:szCs w:val="22"/>
        </w:rPr>
        <w:tab/>
        <w:t xml:space="preserve">uint256 </w:t>
      </w:r>
      <w:proofErr w:type="spellStart"/>
      <w:proofErr w:type="gramStart"/>
      <w:r w:rsidRPr="00256659">
        <w:rPr>
          <w:rFonts w:ascii="Consolas" w:hAnsi="Consolas"/>
          <w:sz w:val="22"/>
          <w:szCs w:val="22"/>
        </w:rPr>
        <w:t>totalContributed</w:t>
      </w:r>
      <w:proofErr w:type="spellEnd"/>
      <w:r w:rsidRPr="00256659">
        <w:rPr>
          <w:rFonts w:ascii="Consolas" w:hAnsi="Consolas"/>
          <w:sz w:val="22"/>
          <w:szCs w:val="22"/>
        </w:rPr>
        <w:t xml:space="preserve">;   </w:t>
      </w:r>
      <w:proofErr w:type="gramEnd"/>
      <w:r w:rsidRPr="00256659">
        <w:rPr>
          <w:rFonts w:ascii="Consolas" w:hAnsi="Consolas"/>
          <w:sz w:val="22"/>
          <w:szCs w:val="22"/>
        </w:rPr>
        <w:t>// Totale dei token già contribuiti</w:t>
      </w:r>
    </w:p>
    <w:p w14:paraId="00420278" w14:textId="77777777" w:rsidR="00256659" w:rsidRPr="00256659" w:rsidRDefault="00256659" w:rsidP="00256659">
      <w:pPr>
        <w:spacing w:after="120"/>
        <w:rPr>
          <w:rFonts w:ascii="Consolas" w:hAnsi="Consolas"/>
          <w:sz w:val="22"/>
          <w:szCs w:val="22"/>
        </w:rPr>
      </w:pPr>
      <w:r w:rsidRPr="00256659">
        <w:rPr>
          <w:rFonts w:ascii="Consolas" w:hAnsi="Consolas"/>
          <w:sz w:val="22"/>
          <w:szCs w:val="22"/>
        </w:rPr>
        <w:t>   </w:t>
      </w:r>
      <w:r w:rsidRPr="00256659">
        <w:rPr>
          <w:rFonts w:ascii="Consolas" w:hAnsi="Consolas"/>
          <w:sz w:val="22"/>
          <w:szCs w:val="22"/>
        </w:rPr>
        <w:tab/>
      </w:r>
      <w:proofErr w:type="spellStart"/>
      <w:r w:rsidRPr="00256659">
        <w:rPr>
          <w:rFonts w:ascii="Consolas" w:hAnsi="Consolas"/>
          <w:sz w:val="22"/>
          <w:szCs w:val="22"/>
        </w:rPr>
        <w:t>address</w:t>
      </w:r>
      <w:proofErr w:type="spellEnd"/>
      <w:r w:rsidRPr="00256659">
        <w:rPr>
          <w:rFonts w:ascii="Consolas" w:hAnsi="Consolas"/>
          <w:sz w:val="22"/>
          <w:szCs w:val="22"/>
        </w:rPr>
        <w:t xml:space="preserve"> </w:t>
      </w:r>
      <w:proofErr w:type="spellStart"/>
      <w:proofErr w:type="gramStart"/>
      <w:r w:rsidRPr="00256659">
        <w:rPr>
          <w:rFonts w:ascii="Consolas" w:hAnsi="Consolas"/>
          <w:sz w:val="22"/>
          <w:szCs w:val="22"/>
        </w:rPr>
        <w:t>projectOwner</w:t>
      </w:r>
      <w:proofErr w:type="spellEnd"/>
      <w:r w:rsidRPr="00256659">
        <w:rPr>
          <w:rFonts w:ascii="Consolas" w:hAnsi="Consolas"/>
          <w:sz w:val="22"/>
          <w:szCs w:val="22"/>
        </w:rPr>
        <w:t xml:space="preserve">;   </w:t>
      </w:r>
      <w:proofErr w:type="gramEnd"/>
      <w:r w:rsidRPr="00256659">
        <w:rPr>
          <w:rFonts w:ascii="Consolas" w:hAnsi="Consolas"/>
          <w:sz w:val="22"/>
          <w:szCs w:val="22"/>
        </w:rPr>
        <w:t>    // Indirizzo del creatore del progetto</w:t>
      </w:r>
    </w:p>
    <w:p w14:paraId="581484FF" w14:textId="263F10D7" w:rsidR="00256659" w:rsidRPr="00256659" w:rsidRDefault="00256659" w:rsidP="00256659">
      <w:pPr>
        <w:spacing w:after="120"/>
        <w:rPr>
          <w:rFonts w:ascii="Consolas" w:hAnsi="Consolas"/>
          <w:sz w:val="22"/>
          <w:szCs w:val="22"/>
        </w:rPr>
      </w:pPr>
      <w:r w:rsidRPr="00256659">
        <w:rPr>
          <w:rFonts w:ascii="Consolas" w:hAnsi="Consolas"/>
          <w:sz w:val="22"/>
          <w:szCs w:val="22"/>
        </w:rPr>
        <w:t>}</w:t>
      </w:r>
    </w:p>
    <w:p w14:paraId="48BDF547" w14:textId="77777777" w:rsidR="00782BBE" w:rsidRDefault="00782BBE"/>
    <w:p w14:paraId="7175C8A6" w14:textId="77777777" w:rsidR="00D80F89" w:rsidRPr="001D26D8" w:rsidRDefault="00D80F89" w:rsidP="00D80F89">
      <w:pPr>
        <w:spacing w:after="120"/>
        <w:rPr>
          <w:rFonts w:ascii="Consolas" w:hAnsi="Consolas"/>
          <w:sz w:val="22"/>
          <w:szCs w:val="22"/>
          <w:lang w:val="en-US"/>
        </w:rPr>
      </w:pPr>
      <w:r w:rsidRPr="001D26D8">
        <w:rPr>
          <w:rFonts w:ascii="Consolas" w:hAnsi="Consolas"/>
          <w:b/>
          <w:bCs/>
          <w:sz w:val="22"/>
          <w:szCs w:val="22"/>
          <w:lang w:val="en-US"/>
        </w:rPr>
        <w:t xml:space="preserve">struct </w:t>
      </w:r>
      <w:proofErr w:type="spellStart"/>
      <w:r w:rsidRPr="001D26D8">
        <w:rPr>
          <w:rFonts w:ascii="Consolas" w:hAnsi="Consolas"/>
          <w:b/>
          <w:bCs/>
          <w:sz w:val="22"/>
          <w:szCs w:val="22"/>
          <w:lang w:val="en-US"/>
        </w:rPr>
        <w:t>CircularityBadge</w:t>
      </w:r>
      <w:proofErr w:type="spellEnd"/>
      <w:r w:rsidRPr="001D26D8">
        <w:rPr>
          <w:rFonts w:ascii="Consolas" w:hAnsi="Consolas"/>
          <w:sz w:val="22"/>
          <w:szCs w:val="22"/>
          <w:lang w:val="en-US"/>
        </w:rPr>
        <w:t xml:space="preserve"> {</w:t>
      </w:r>
    </w:p>
    <w:p w14:paraId="4E9F8223" w14:textId="4B6A41A7" w:rsidR="00D80F89" w:rsidRPr="001D26D8" w:rsidRDefault="00D80F89" w:rsidP="001D26D8">
      <w:pPr>
        <w:spacing w:after="120"/>
        <w:ind w:firstLine="708"/>
        <w:jc w:val="left"/>
        <w:rPr>
          <w:rFonts w:ascii="Consolas" w:hAnsi="Consolas"/>
          <w:sz w:val="22"/>
          <w:szCs w:val="22"/>
        </w:rPr>
      </w:pPr>
      <w:proofErr w:type="spellStart"/>
      <w:r w:rsidRPr="001D26D8">
        <w:rPr>
          <w:rFonts w:ascii="Consolas" w:hAnsi="Consolas"/>
          <w:sz w:val="22"/>
          <w:szCs w:val="22"/>
        </w:rPr>
        <w:t>string</w:t>
      </w:r>
      <w:proofErr w:type="spellEnd"/>
      <w:r w:rsidRPr="001D26D8">
        <w:rPr>
          <w:rFonts w:ascii="Consolas" w:hAnsi="Consolas"/>
          <w:sz w:val="22"/>
          <w:szCs w:val="22"/>
        </w:rPr>
        <w:t xml:space="preserve"> </w:t>
      </w:r>
      <w:proofErr w:type="gramStart"/>
      <w:r w:rsidRPr="001D26D8">
        <w:rPr>
          <w:rFonts w:ascii="Consolas" w:hAnsi="Consolas"/>
          <w:sz w:val="22"/>
          <w:szCs w:val="22"/>
        </w:rPr>
        <w:t xml:space="preserve">name;   </w:t>
      </w:r>
      <w:proofErr w:type="gramEnd"/>
      <w:r w:rsidRPr="001D26D8">
        <w:rPr>
          <w:rFonts w:ascii="Consolas" w:hAnsi="Consolas"/>
          <w:sz w:val="22"/>
          <w:szCs w:val="22"/>
        </w:rPr>
        <w:t xml:space="preserve">             // Nome del </w:t>
      </w:r>
      <w:r w:rsidR="001D26D8" w:rsidRPr="001D26D8">
        <w:rPr>
          <w:rFonts w:ascii="Consolas" w:hAnsi="Consolas"/>
          <w:sz w:val="22"/>
          <w:szCs w:val="22"/>
        </w:rPr>
        <w:t>badg</w:t>
      </w:r>
      <w:r w:rsidR="001D26D8">
        <w:rPr>
          <w:rFonts w:ascii="Consolas" w:hAnsi="Consolas"/>
          <w:sz w:val="22"/>
          <w:szCs w:val="22"/>
        </w:rPr>
        <w:t>e</w:t>
      </w:r>
    </w:p>
    <w:p w14:paraId="5850600A" w14:textId="23C50CE0" w:rsidR="00D80F89" w:rsidRPr="00D80F89" w:rsidRDefault="00D80F89" w:rsidP="001D26D8">
      <w:pPr>
        <w:spacing w:after="120"/>
        <w:ind w:firstLine="708"/>
        <w:jc w:val="left"/>
        <w:rPr>
          <w:rFonts w:ascii="Consolas" w:hAnsi="Consolas"/>
          <w:sz w:val="22"/>
          <w:szCs w:val="22"/>
        </w:rPr>
      </w:pPr>
      <w:proofErr w:type="spellStart"/>
      <w:r w:rsidRPr="00D80F89">
        <w:rPr>
          <w:rFonts w:ascii="Consolas" w:hAnsi="Consolas"/>
          <w:sz w:val="22"/>
          <w:szCs w:val="22"/>
        </w:rPr>
        <w:t>string</w:t>
      </w:r>
      <w:proofErr w:type="spellEnd"/>
      <w:r w:rsidRPr="00D80F89">
        <w:rPr>
          <w:rFonts w:ascii="Consolas" w:hAnsi="Consolas"/>
          <w:sz w:val="22"/>
          <w:szCs w:val="22"/>
        </w:rPr>
        <w:t xml:space="preserve"> </w:t>
      </w:r>
      <w:proofErr w:type="spellStart"/>
      <w:proofErr w:type="gramStart"/>
      <w:r w:rsidRPr="00D80F89">
        <w:rPr>
          <w:rFonts w:ascii="Consolas" w:hAnsi="Consolas"/>
          <w:sz w:val="22"/>
          <w:szCs w:val="22"/>
        </w:rPr>
        <w:t>description</w:t>
      </w:r>
      <w:proofErr w:type="spellEnd"/>
      <w:r w:rsidRPr="00D80F89">
        <w:rPr>
          <w:rFonts w:ascii="Consolas" w:hAnsi="Consolas"/>
          <w:sz w:val="22"/>
          <w:szCs w:val="22"/>
        </w:rPr>
        <w:t xml:space="preserve">;   </w:t>
      </w:r>
      <w:proofErr w:type="gramEnd"/>
      <w:r w:rsidRPr="00D80F89">
        <w:rPr>
          <w:rFonts w:ascii="Consolas" w:hAnsi="Consolas"/>
          <w:sz w:val="22"/>
          <w:szCs w:val="22"/>
        </w:rPr>
        <w:t xml:space="preserve">      // Descrizione del </w:t>
      </w:r>
      <w:r w:rsidR="001D26D8">
        <w:rPr>
          <w:rFonts w:ascii="Consolas" w:hAnsi="Consolas"/>
          <w:sz w:val="22"/>
          <w:szCs w:val="22"/>
        </w:rPr>
        <w:t>badge</w:t>
      </w:r>
    </w:p>
    <w:p w14:paraId="1E814BFB" w14:textId="1F9CFE62" w:rsidR="00D80F89" w:rsidRPr="00D80F89" w:rsidRDefault="00D80F89" w:rsidP="001D26D8">
      <w:pPr>
        <w:spacing w:after="120"/>
        <w:ind w:firstLine="708"/>
        <w:jc w:val="left"/>
        <w:rPr>
          <w:rFonts w:ascii="Consolas" w:hAnsi="Consolas"/>
          <w:sz w:val="22"/>
          <w:szCs w:val="22"/>
        </w:rPr>
      </w:pPr>
      <w:r w:rsidRPr="00D80F89">
        <w:rPr>
          <w:rFonts w:ascii="Consolas" w:hAnsi="Consolas"/>
          <w:sz w:val="22"/>
          <w:szCs w:val="22"/>
        </w:rPr>
        <w:t xml:space="preserve">uint256 </w:t>
      </w:r>
      <w:proofErr w:type="gramStart"/>
      <w:r w:rsidRPr="00D80F89">
        <w:rPr>
          <w:rFonts w:ascii="Consolas" w:hAnsi="Consolas"/>
          <w:sz w:val="22"/>
          <w:szCs w:val="22"/>
        </w:rPr>
        <w:t xml:space="preserve">level;   </w:t>
      </w:r>
      <w:proofErr w:type="gramEnd"/>
      <w:r w:rsidRPr="00D80F89">
        <w:rPr>
          <w:rFonts w:ascii="Consolas" w:hAnsi="Consolas"/>
          <w:sz w:val="22"/>
          <w:szCs w:val="22"/>
        </w:rPr>
        <w:t xml:space="preserve">           // </w:t>
      </w:r>
      <w:r w:rsidR="001D26D8">
        <w:rPr>
          <w:rFonts w:ascii="Consolas" w:hAnsi="Consolas"/>
          <w:sz w:val="22"/>
          <w:szCs w:val="22"/>
        </w:rPr>
        <w:t>L</w:t>
      </w:r>
      <w:r w:rsidRPr="00D80F89">
        <w:rPr>
          <w:rFonts w:ascii="Consolas" w:hAnsi="Consolas"/>
          <w:sz w:val="22"/>
          <w:szCs w:val="22"/>
        </w:rPr>
        <w:t xml:space="preserve">ivello </w:t>
      </w:r>
      <w:r w:rsidR="001D26D8">
        <w:rPr>
          <w:rFonts w:ascii="Consolas" w:hAnsi="Consolas"/>
          <w:sz w:val="22"/>
          <w:szCs w:val="22"/>
        </w:rPr>
        <w:t xml:space="preserve">crescente </w:t>
      </w:r>
      <w:r w:rsidRPr="00D80F89">
        <w:rPr>
          <w:rFonts w:ascii="Consolas" w:hAnsi="Consolas"/>
          <w:sz w:val="22"/>
          <w:szCs w:val="22"/>
        </w:rPr>
        <w:t xml:space="preserve">di importanza </w:t>
      </w:r>
    </w:p>
    <w:p w14:paraId="2B758D9B" w14:textId="3E3FE93E" w:rsidR="00D80F89" w:rsidRPr="001D26D8" w:rsidRDefault="00D80F89" w:rsidP="001D26D8">
      <w:pPr>
        <w:spacing w:after="120"/>
        <w:ind w:firstLine="708"/>
        <w:jc w:val="left"/>
        <w:rPr>
          <w:rFonts w:ascii="Consolas" w:hAnsi="Consolas"/>
          <w:sz w:val="22"/>
          <w:szCs w:val="22"/>
          <w:lang w:val="en-US"/>
        </w:rPr>
      </w:pPr>
      <w:r w:rsidRPr="001D26D8">
        <w:rPr>
          <w:rFonts w:ascii="Consolas" w:hAnsi="Consolas"/>
          <w:sz w:val="22"/>
          <w:szCs w:val="22"/>
          <w:lang w:val="en-US"/>
        </w:rPr>
        <w:t xml:space="preserve">uint256 </w:t>
      </w:r>
      <w:proofErr w:type="spellStart"/>
      <w:proofErr w:type="gramStart"/>
      <w:r w:rsidRPr="001D26D8">
        <w:rPr>
          <w:rFonts w:ascii="Consolas" w:hAnsi="Consolas"/>
          <w:sz w:val="22"/>
          <w:szCs w:val="22"/>
          <w:lang w:val="en-US"/>
        </w:rPr>
        <w:t>requiredTokens</w:t>
      </w:r>
      <w:proofErr w:type="spellEnd"/>
      <w:r w:rsidRPr="001D26D8">
        <w:rPr>
          <w:rFonts w:ascii="Consolas" w:hAnsi="Consolas"/>
          <w:sz w:val="22"/>
          <w:szCs w:val="22"/>
          <w:lang w:val="en-US"/>
        </w:rPr>
        <w:t xml:space="preserve">;   </w:t>
      </w:r>
      <w:proofErr w:type="gramEnd"/>
      <w:r w:rsidRPr="001D26D8">
        <w:rPr>
          <w:rFonts w:ascii="Consolas" w:hAnsi="Consolas"/>
          <w:sz w:val="22"/>
          <w:szCs w:val="22"/>
          <w:lang w:val="en-US"/>
        </w:rPr>
        <w:t> </w:t>
      </w:r>
      <w:r w:rsidRPr="00D80F89">
        <w:rPr>
          <w:rFonts w:ascii="Consolas" w:hAnsi="Consolas"/>
          <w:sz w:val="22"/>
          <w:szCs w:val="22"/>
        </w:rPr>
        <w:t xml:space="preserve"> </w:t>
      </w:r>
      <w:r w:rsidRPr="001D26D8">
        <w:rPr>
          <w:rFonts w:ascii="Consolas" w:hAnsi="Consolas"/>
          <w:sz w:val="22"/>
          <w:szCs w:val="22"/>
          <w:lang w:val="en-US"/>
        </w:rPr>
        <w:t xml:space="preserve">// </w:t>
      </w:r>
      <w:r w:rsidR="001D26D8" w:rsidRPr="001D26D8">
        <w:rPr>
          <w:rFonts w:ascii="Consolas" w:hAnsi="Consolas"/>
          <w:sz w:val="22"/>
          <w:szCs w:val="22"/>
          <w:lang w:val="en-US"/>
        </w:rPr>
        <w:t xml:space="preserve">Costo del </w:t>
      </w:r>
      <w:r w:rsidRPr="001D26D8">
        <w:rPr>
          <w:rFonts w:ascii="Consolas" w:hAnsi="Consolas"/>
          <w:sz w:val="22"/>
          <w:szCs w:val="22"/>
          <w:lang w:val="en-US"/>
        </w:rPr>
        <w:t>badge</w:t>
      </w:r>
    </w:p>
    <w:p w14:paraId="76F2F110" w14:textId="5751222E" w:rsidR="00782BBE" w:rsidRDefault="00D80F89" w:rsidP="00782BBE">
      <w:pPr>
        <w:spacing w:after="120"/>
        <w:rPr>
          <w:rFonts w:ascii="Consolas" w:hAnsi="Consolas"/>
          <w:sz w:val="22"/>
          <w:szCs w:val="22"/>
        </w:rPr>
      </w:pPr>
      <w:r w:rsidRPr="00D80F89">
        <w:rPr>
          <w:rFonts w:ascii="Consolas" w:hAnsi="Consolas"/>
          <w:sz w:val="22"/>
          <w:szCs w:val="22"/>
        </w:rPr>
        <w:t>}</w:t>
      </w:r>
    </w:p>
    <w:p w14:paraId="34EA8CE4" w14:textId="77777777" w:rsidR="00782BBE" w:rsidRPr="00782BBE" w:rsidRDefault="00782BBE" w:rsidP="00782BBE">
      <w:pPr>
        <w:spacing w:after="120"/>
        <w:rPr>
          <w:rFonts w:ascii="Consolas" w:hAnsi="Consolas"/>
          <w:sz w:val="22"/>
          <w:szCs w:val="22"/>
        </w:rPr>
      </w:pPr>
    </w:p>
    <w:p w14:paraId="203351E1" w14:textId="6AD0E3D5" w:rsidR="00D80F89" w:rsidRDefault="00D80F89">
      <w:r>
        <w:t>Gli eventi emessi dal contratto sono i seguenti:</w:t>
      </w:r>
    </w:p>
    <w:p w14:paraId="53D5B22B" w14:textId="0503B2E0" w:rsidR="00D80F89" w:rsidRPr="00D80F89" w:rsidRDefault="00D80F89" w:rsidP="001D26D8">
      <w:pPr>
        <w:pStyle w:val="Paragrafoelenco"/>
        <w:numPr>
          <w:ilvl w:val="0"/>
          <w:numId w:val="25"/>
        </w:numPr>
        <w:ind w:left="714" w:hanging="357"/>
        <w:contextualSpacing w:val="0"/>
        <w:jc w:val="left"/>
        <w:rPr>
          <w:lang w:val="en-US"/>
        </w:rPr>
      </w:pPr>
      <w:proofErr w:type="spellStart"/>
      <w:proofErr w:type="gramStart"/>
      <w:r w:rsidRPr="009F4BD2">
        <w:rPr>
          <w:rFonts w:ascii="Consolas" w:hAnsi="Consolas"/>
          <w:b/>
          <w:bCs/>
          <w:sz w:val="22"/>
          <w:szCs w:val="22"/>
          <w:lang w:val="en-US"/>
        </w:rPr>
        <w:t>TokensMinted</w:t>
      </w:r>
      <w:proofErr w:type="spellEnd"/>
      <w:r w:rsidRPr="009F4BD2">
        <w:rPr>
          <w:rFonts w:ascii="Consolas" w:hAnsi="Consolas"/>
          <w:b/>
          <w:bCs/>
          <w:sz w:val="22"/>
          <w:szCs w:val="22"/>
          <w:lang w:val="en-US"/>
        </w:rPr>
        <w:t>(</w:t>
      </w:r>
      <w:proofErr w:type="gramEnd"/>
      <w:r w:rsidRPr="009F4BD2">
        <w:rPr>
          <w:rFonts w:ascii="Consolas" w:hAnsi="Consolas"/>
          <w:b/>
          <w:bCs/>
          <w:sz w:val="22"/>
          <w:szCs w:val="22"/>
          <w:lang w:val="en-US"/>
        </w:rPr>
        <w:t>address indexed recipient, uint256 amount</w:t>
      </w:r>
      <w:r w:rsidRPr="009F4BD2">
        <w:rPr>
          <w:b/>
          <w:bCs/>
          <w:sz w:val="22"/>
          <w:szCs w:val="22"/>
          <w:lang w:val="en-US"/>
        </w:rPr>
        <w:t>)</w:t>
      </w:r>
      <w:r w:rsidRPr="00D80F89">
        <w:rPr>
          <w:sz w:val="22"/>
          <w:szCs w:val="22"/>
          <w:lang w:val="en-US"/>
        </w:rPr>
        <w:t>:</w:t>
      </w:r>
      <w:r w:rsidRPr="00D80F89">
        <w:rPr>
          <w:sz w:val="20"/>
          <w:szCs w:val="20"/>
          <w:lang w:val="en-US"/>
        </w:rPr>
        <w:t xml:space="preserve"> </w:t>
      </w:r>
      <w:proofErr w:type="spellStart"/>
      <w:r>
        <w:rPr>
          <w:lang w:val="en-US"/>
        </w:rPr>
        <w:t>emesso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quando</w:t>
      </w:r>
      <w:proofErr w:type="spellEnd"/>
      <w:r>
        <w:rPr>
          <w:lang w:val="en-US"/>
        </w:rPr>
        <w:t xml:space="preserve"> un utente </w:t>
      </w:r>
      <w:proofErr w:type="spellStart"/>
      <w:r>
        <w:rPr>
          <w:lang w:val="en-US"/>
        </w:rPr>
        <w:t>registra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un’attività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acquista</w:t>
      </w:r>
      <w:proofErr w:type="spellEnd"/>
      <w:r>
        <w:rPr>
          <w:lang w:val="en-US"/>
        </w:rPr>
        <w:t xml:space="preserve"> token ACT</w:t>
      </w:r>
    </w:p>
    <w:p w14:paraId="32BAA9F2" w14:textId="701ED2B9" w:rsidR="00D80F89" w:rsidRPr="00D80F89" w:rsidRDefault="00D80F89" w:rsidP="001D26D8">
      <w:pPr>
        <w:pStyle w:val="Paragrafoelenco"/>
        <w:numPr>
          <w:ilvl w:val="0"/>
          <w:numId w:val="25"/>
        </w:numPr>
        <w:ind w:left="714" w:hanging="357"/>
        <w:contextualSpacing w:val="0"/>
        <w:jc w:val="left"/>
        <w:rPr>
          <w:sz w:val="28"/>
          <w:szCs w:val="28"/>
          <w:lang w:val="en-US"/>
        </w:rPr>
      </w:pPr>
      <w:proofErr w:type="spellStart"/>
      <w:proofErr w:type="gramStart"/>
      <w:r w:rsidRPr="009F4BD2">
        <w:rPr>
          <w:rFonts w:ascii="Consolas" w:hAnsi="Consolas"/>
          <w:b/>
          <w:bCs/>
          <w:sz w:val="22"/>
          <w:szCs w:val="22"/>
          <w:lang w:val="en-US"/>
        </w:rPr>
        <w:t>ActivityRecorded</w:t>
      </w:r>
      <w:proofErr w:type="spellEnd"/>
      <w:r w:rsidRPr="009F4BD2">
        <w:rPr>
          <w:rFonts w:ascii="Consolas" w:hAnsi="Consolas"/>
          <w:b/>
          <w:bCs/>
          <w:sz w:val="22"/>
          <w:szCs w:val="22"/>
          <w:lang w:val="en-US"/>
        </w:rPr>
        <w:t>(</w:t>
      </w:r>
      <w:proofErr w:type="gramEnd"/>
      <w:r w:rsidRPr="009F4BD2">
        <w:rPr>
          <w:rFonts w:ascii="Consolas" w:hAnsi="Consolas"/>
          <w:b/>
          <w:bCs/>
          <w:sz w:val="22"/>
          <w:szCs w:val="22"/>
          <w:lang w:val="en-US"/>
        </w:rPr>
        <w:t>address indexed user, string activity, uint256 quantity)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lang w:val="en-US"/>
        </w:rPr>
        <w:t>emesso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quando</w:t>
      </w:r>
      <w:proofErr w:type="spellEnd"/>
      <w:r>
        <w:rPr>
          <w:lang w:val="en-US"/>
        </w:rPr>
        <w:t xml:space="preserve"> un utente </w:t>
      </w:r>
      <w:proofErr w:type="spellStart"/>
      <w:r>
        <w:rPr>
          <w:lang w:val="en-US"/>
        </w:rPr>
        <w:t>registra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un’attività</w:t>
      </w:r>
      <w:proofErr w:type="spellEnd"/>
      <w:r>
        <w:rPr>
          <w:lang w:val="en-US"/>
        </w:rPr>
        <w:t xml:space="preserve"> e </w:t>
      </w:r>
      <w:proofErr w:type="spellStart"/>
      <w:r>
        <w:rPr>
          <w:lang w:val="en-US"/>
        </w:rPr>
        <w:t>acquista</w:t>
      </w:r>
      <w:proofErr w:type="spellEnd"/>
      <w:r>
        <w:rPr>
          <w:lang w:val="en-US"/>
        </w:rPr>
        <w:t xml:space="preserve"> token ACT</w:t>
      </w:r>
    </w:p>
    <w:p w14:paraId="3E1681A1" w14:textId="7E133082" w:rsidR="00D80F89" w:rsidRPr="001D26D8" w:rsidRDefault="00D80F89" w:rsidP="001D26D8">
      <w:pPr>
        <w:pStyle w:val="Paragrafoelenco"/>
        <w:numPr>
          <w:ilvl w:val="0"/>
          <w:numId w:val="25"/>
        </w:numPr>
        <w:ind w:left="714" w:hanging="357"/>
        <w:contextualSpacing w:val="0"/>
        <w:jc w:val="left"/>
      </w:pPr>
      <w:proofErr w:type="spellStart"/>
      <w:proofErr w:type="gramStart"/>
      <w:r w:rsidRPr="001D26D8">
        <w:rPr>
          <w:rFonts w:ascii="Consolas" w:hAnsi="Consolas"/>
          <w:b/>
          <w:bCs/>
          <w:sz w:val="22"/>
          <w:szCs w:val="22"/>
        </w:rPr>
        <w:t>ProjectCreated</w:t>
      </w:r>
      <w:proofErr w:type="spellEnd"/>
      <w:r w:rsidRPr="001D26D8">
        <w:rPr>
          <w:rFonts w:ascii="Consolas" w:hAnsi="Consolas"/>
          <w:b/>
          <w:bCs/>
          <w:sz w:val="22"/>
          <w:szCs w:val="22"/>
        </w:rPr>
        <w:t>(</w:t>
      </w:r>
      <w:proofErr w:type="gramEnd"/>
      <w:r w:rsidRPr="001D26D8">
        <w:rPr>
          <w:rFonts w:ascii="Consolas" w:hAnsi="Consolas"/>
          <w:b/>
          <w:bCs/>
          <w:sz w:val="22"/>
          <w:szCs w:val="22"/>
        </w:rPr>
        <w:t xml:space="preserve">uint256 </w:t>
      </w:r>
      <w:proofErr w:type="spellStart"/>
      <w:r w:rsidRPr="001D26D8">
        <w:rPr>
          <w:rFonts w:ascii="Consolas" w:hAnsi="Consolas"/>
          <w:b/>
          <w:bCs/>
          <w:sz w:val="22"/>
          <w:szCs w:val="22"/>
        </w:rPr>
        <w:t>projectId</w:t>
      </w:r>
      <w:proofErr w:type="spellEnd"/>
      <w:r w:rsidRPr="001D26D8">
        <w:rPr>
          <w:rFonts w:ascii="Consolas" w:hAnsi="Consolas"/>
          <w:b/>
          <w:bCs/>
          <w:sz w:val="22"/>
          <w:szCs w:val="22"/>
        </w:rPr>
        <w:t xml:space="preserve">, </w:t>
      </w:r>
      <w:proofErr w:type="spellStart"/>
      <w:r w:rsidRPr="001D26D8">
        <w:rPr>
          <w:rFonts w:ascii="Consolas" w:hAnsi="Consolas"/>
          <w:b/>
          <w:bCs/>
          <w:sz w:val="22"/>
          <w:szCs w:val="22"/>
        </w:rPr>
        <w:t>string</w:t>
      </w:r>
      <w:proofErr w:type="spellEnd"/>
      <w:r w:rsidRPr="001D26D8">
        <w:rPr>
          <w:rFonts w:ascii="Consolas" w:hAnsi="Consolas"/>
          <w:b/>
          <w:bCs/>
          <w:sz w:val="22"/>
          <w:szCs w:val="22"/>
        </w:rPr>
        <w:t xml:space="preserve"> name)</w:t>
      </w:r>
      <w:r w:rsidR="00471074" w:rsidRPr="001D26D8">
        <w:rPr>
          <w:sz w:val="28"/>
          <w:szCs w:val="28"/>
        </w:rPr>
        <w:t xml:space="preserve">: </w:t>
      </w:r>
      <w:r w:rsidR="00471074" w:rsidRPr="001D26D8">
        <w:t>emesso dopo la creazione di un progetto</w:t>
      </w:r>
    </w:p>
    <w:p w14:paraId="0077D9BB" w14:textId="07E3ECD9" w:rsidR="00D80F89" w:rsidRPr="00D80F89" w:rsidRDefault="00D80F89" w:rsidP="001D26D8">
      <w:pPr>
        <w:pStyle w:val="Paragrafoelenco"/>
        <w:numPr>
          <w:ilvl w:val="0"/>
          <w:numId w:val="25"/>
        </w:numPr>
        <w:ind w:left="714" w:hanging="357"/>
        <w:contextualSpacing w:val="0"/>
        <w:jc w:val="left"/>
        <w:rPr>
          <w:lang w:val="en-US"/>
        </w:rPr>
      </w:pPr>
      <w:proofErr w:type="spellStart"/>
      <w:proofErr w:type="gramStart"/>
      <w:r w:rsidRPr="009F4BD2">
        <w:rPr>
          <w:rFonts w:ascii="Consolas" w:hAnsi="Consolas"/>
          <w:b/>
          <w:bCs/>
          <w:sz w:val="22"/>
          <w:szCs w:val="22"/>
          <w:lang w:val="en-US"/>
        </w:rPr>
        <w:t>ProjectCompensated</w:t>
      </w:r>
      <w:proofErr w:type="spellEnd"/>
      <w:r w:rsidRPr="009F4BD2">
        <w:rPr>
          <w:rFonts w:ascii="Consolas" w:hAnsi="Consolas"/>
          <w:b/>
          <w:bCs/>
          <w:sz w:val="22"/>
          <w:szCs w:val="22"/>
          <w:lang w:val="en-US"/>
        </w:rPr>
        <w:t>(</w:t>
      </w:r>
      <w:proofErr w:type="gramEnd"/>
      <w:r w:rsidRPr="009F4BD2">
        <w:rPr>
          <w:rFonts w:ascii="Consolas" w:hAnsi="Consolas"/>
          <w:b/>
          <w:bCs/>
          <w:sz w:val="22"/>
          <w:szCs w:val="22"/>
          <w:lang w:val="en-US"/>
        </w:rPr>
        <w:t xml:space="preserve">uint256 </w:t>
      </w:r>
      <w:proofErr w:type="spellStart"/>
      <w:r w:rsidRPr="009F4BD2">
        <w:rPr>
          <w:rFonts w:ascii="Consolas" w:hAnsi="Consolas"/>
          <w:b/>
          <w:bCs/>
          <w:sz w:val="22"/>
          <w:szCs w:val="22"/>
          <w:lang w:val="en-US"/>
        </w:rPr>
        <w:t>projectId</w:t>
      </w:r>
      <w:proofErr w:type="spellEnd"/>
      <w:r w:rsidRPr="009F4BD2">
        <w:rPr>
          <w:rFonts w:ascii="Consolas" w:hAnsi="Consolas"/>
          <w:b/>
          <w:bCs/>
          <w:sz w:val="22"/>
          <w:szCs w:val="22"/>
          <w:lang w:val="en-US"/>
        </w:rPr>
        <w:t>, address indexed user, uint256 tokens)</w:t>
      </w:r>
      <w:r w:rsidR="00471074">
        <w:rPr>
          <w:lang w:val="en-US"/>
        </w:rPr>
        <w:t xml:space="preserve">: </w:t>
      </w:r>
      <w:proofErr w:type="spellStart"/>
      <w:r w:rsidR="00471074">
        <w:rPr>
          <w:lang w:val="en-US"/>
        </w:rPr>
        <w:t>emesso</w:t>
      </w:r>
      <w:proofErr w:type="spellEnd"/>
      <w:r w:rsidR="00471074">
        <w:rPr>
          <w:lang w:val="en-US"/>
        </w:rPr>
        <w:t xml:space="preserve"> </w:t>
      </w:r>
      <w:proofErr w:type="spellStart"/>
      <w:r w:rsidR="00471074">
        <w:rPr>
          <w:lang w:val="en-US"/>
        </w:rPr>
        <w:t>quando</w:t>
      </w:r>
      <w:proofErr w:type="spellEnd"/>
      <w:r w:rsidR="00471074">
        <w:rPr>
          <w:lang w:val="en-US"/>
        </w:rPr>
        <w:t xml:space="preserve"> un utente devolve token ACT a un </w:t>
      </w:r>
      <w:proofErr w:type="spellStart"/>
      <w:r w:rsidR="00471074">
        <w:rPr>
          <w:lang w:val="en-US"/>
        </w:rPr>
        <w:t>progetto</w:t>
      </w:r>
      <w:proofErr w:type="spellEnd"/>
    </w:p>
    <w:p w14:paraId="425EDE54" w14:textId="6000F452" w:rsidR="00D80F89" w:rsidRPr="00D80F89" w:rsidRDefault="00D80F89" w:rsidP="001D26D8">
      <w:pPr>
        <w:pStyle w:val="Paragrafoelenco"/>
        <w:numPr>
          <w:ilvl w:val="0"/>
          <w:numId w:val="25"/>
        </w:numPr>
        <w:ind w:left="714" w:hanging="357"/>
        <w:contextualSpacing w:val="0"/>
        <w:jc w:val="left"/>
        <w:rPr>
          <w:lang w:val="en-US"/>
        </w:rPr>
      </w:pPr>
      <w:bookmarkStart w:id="8" w:name="_Hlk200981641"/>
      <w:proofErr w:type="spellStart"/>
      <w:proofErr w:type="gramStart"/>
      <w:r w:rsidRPr="009F4BD2">
        <w:rPr>
          <w:rFonts w:ascii="Consolas" w:hAnsi="Consolas"/>
          <w:b/>
          <w:bCs/>
          <w:sz w:val="22"/>
          <w:szCs w:val="22"/>
          <w:lang w:val="en-US"/>
        </w:rPr>
        <w:t>ProjectCompleted</w:t>
      </w:r>
      <w:bookmarkEnd w:id="8"/>
      <w:proofErr w:type="spellEnd"/>
      <w:r w:rsidRPr="009F4BD2">
        <w:rPr>
          <w:rFonts w:ascii="Consolas" w:hAnsi="Consolas"/>
          <w:b/>
          <w:bCs/>
          <w:sz w:val="22"/>
          <w:szCs w:val="22"/>
          <w:lang w:val="en-US"/>
        </w:rPr>
        <w:t>(</w:t>
      </w:r>
      <w:proofErr w:type="gramEnd"/>
      <w:r w:rsidRPr="009F4BD2">
        <w:rPr>
          <w:rFonts w:ascii="Consolas" w:hAnsi="Consolas"/>
          <w:b/>
          <w:bCs/>
          <w:sz w:val="22"/>
          <w:szCs w:val="22"/>
          <w:lang w:val="en-US"/>
        </w:rPr>
        <w:t xml:space="preserve">uint256 </w:t>
      </w:r>
      <w:proofErr w:type="spellStart"/>
      <w:r w:rsidRPr="009F4BD2">
        <w:rPr>
          <w:rFonts w:ascii="Consolas" w:hAnsi="Consolas"/>
          <w:b/>
          <w:bCs/>
          <w:sz w:val="22"/>
          <w:szCs w:val="22"/>
          <w:lang w:val="en-US"/>
        </w:rPr>
        <w:t>projectId</w:t>
      </w:r>
      <w:proofErr w:type="spellEnd"/>
      <w:r w:rsidRPr="009F4BD2">
        <w:rPr>
          <w:rFonts w:ascii="Consolas" w:hAnsi="Consolas"/>
          <w:b/>
          <w:bCs/>
          <w:sz w:val="22"/>
          <w:szCs w:val="22"/>
          <w:lang w:val="en-US"/>
        </w:rPr>
        <w:t xml:space="preserve">, address indexed </w:t>
      </w:r>
      <w:proofErr w:type="spellStart"/>
      <w:r w:rsidRPr="009F4BD2">
        <w:rPr>
          <w:rFonts w:ascii="Consolas" w:hAnsi="Consolas"/>
          <w:b/>
          <w:bCs/>
          <w:sz w:val="22"/>
          <w:szCs w:val="22"/>
          <w:lang w:val="en-US"/>
        </w:rPr>
        <w:t>projectOwner</w:t>
      </w:r>
      <w:proofErr w:type="spellEnd"/>
      <w:r w:rsidRPr="009F4BD2">
        <w:rPr>
          <w:rFonts w:ascii="Consolas" w:hAnsi="Consolas"/>
          <w:b/>
          <w:bCs/>
          <w:sz w:val="22"/>
          <w:szCs w:val="22"/>
          <w:lang w:val="en-US"/>
        </w:rPr>
        <w:t>, uint256 tokens)</w:t>
      </w:r>
      <w:r w:rsidR="00471074">
        <w:rPr>
          <w:lang w:val="en-US"/>
        </w:rPr>
        <w:t xml:space="preserve">: </w:t>
      </w:r>
      <w:proofErr w:type="spellStart"/>
      <w:r w:rsidR="00471074">
        <w:rPr>
          <w:lang w:val="en-US"/>
        </w:rPr>
        <w:t>emesso</w:t>
      </w:r>
      <w:proofErr w:type="spellEnd"/>
      <w:r w:rsidR="00471074">
        <w:rPr>
          <w:lang w:val="en-US"/>
        </w:rPr>
        <w:t xml:space="preserve"> </w:t>
      </w:r>
      <w:proofErr w:type="spellStart"/>
      <w:r w:rsidR="00471074">
        <w:rPr>
          <w:lang w:val="en-US"/>
        </w:rPr>
        <w:t>quando</w:t>
      </w:r>
      <w:proofErr w:type="spellEnd"/>
      <w:r w:rsidR="00471074">
        <w:rPr>
          <w:lang w:val="en-US"/>
        </w:rPr>
        <w:t xml:space="preserve"> un </w:t>
      </w:r>
      <w:proofErr w:type="spellStart"/>
      <w:r w:rsidR="00471074">
        <w:rPr>
          <w:lang w:val="en-US"/>
        </w:rPr>
        <w:t>progetto</w:t>
      </w:r>
      <w:proofErr w:type="spellEnd"/>
      <w:r w:rsidR="00471074">
        <w:rPr>
          <w:lang w:val="en-US"/>
        </w:rPr>
        <w:t xml:space="preserve"> </w:t>
      </w:r>
      <w:proofErr w:type="spellStart"/>
      <w:r w:rsidR="00471074">
        <w:rPr>
          <w:lang w:val="en-US"/>
        </w:rPr>
        <w:t>viene</w:t>
      </w:r>
      <w:proofErr w:type="spellEnd"/>
      <w:r w:rsidR="00471074">
        <w:rPr>
          <w:lang w:val="en-US"/>
        </w:rPr>
        <w:t xml:space="preserve"> </w:t>
      </w:r>
      <w:proofErr w:type="spellStart"/>
      <w:r w:rsidR="00471074">
        <w:rPr>
          <w:lang w:val="en-US"/>
        </w:rPr>
        <w:t>completato</w:t>
      </w:r>
      <w:proofErr w:type="spellEnd"/>
    </w:p>
    <w:p w14:paraId="4C84223B" w14:textId="5720D462" w:rsidR="00D80F89" w:rsidRPr="001D26D8" w:rsidRDefault="00D80F89" w:rsidP="001D26D8">
      <w:pPr>
        <w:pStyle w:val="Paragrafoelenco"/>
        <w:numPr>
          <w:ilvl w:val="0"/>
          <w:numId w:val="25"/>
        </w:numPr>
        <w:ind w:left="714" w:hanging="357"/>
        <w:contextualSpacing w:val="0"/>
        <w:jc w:val="left"/>
      </w:pPr>
      <w:proofErr w:type="spellStart"/>
      <w:proofErr w:type="gramStart"/>
      <w:r w:rsidRPr="001D26D8">
        <w:rPr>
          <w:rFonts w:ascii="Consolas" w:hAnsi="Consolas"/>
          <w:b/>
          <w:bCs/>
          <w:sz w:val="22"/>
          <w:szCs w:val="22"/>
        </w:rPr>
        <w:t>BadgeCreated</w:t>
      </w:r>
      <w:proofErr w:type="spellEnd"/>
      <w:r w:rsidRPr="001D26D8">
        <w:rPr>
          <w:rFonts w:ascii="Consolas" w:hAnsi="Consolas"/>
          <w:b/>
          <w:bCs/>
          <w:sz w:val="22"/>
          <w:szCs w:val="22"/>
        </w:rPr>
        <w:t>(</w:t>
      </w:r>
      <w:proofErr w:type="gramEnd"/>
      <w:r w:rsidRPr="001D26D8">
        <w:rPr>
          <w:rFonts w:ascii="Consolas" w:hAnsi="Consolas"/>
          <w:b/>
          <w:bCs/>
          <w:sz w:val="22"/>
          <w:szCs w:val="22"/>
        </w:rPr>
        <w:t xml:space="preserve">uint256 </w:t>
      </w:r>
      <w:proofErr w:type="spellStart"/>
      <w:r w:rsidRPr="001D26D8">
        <w:rPr>
          <w:rFonts w:ascii="Consolas" w:hAnsi="Consolas"/>
          <w:b/>
          <w:bCs/>
          <w:sz w:val="22"/>
          <w:szCs w:val="22"/>
        </w:rPr>
        <w:t>badgeId</w:t>
      </w:r>
      <w:proofErr w:type="spellEnd"/>
      <w:r w:rsidRPr="001D26D8">
        <w:rPr>
          <w:rFonts w:ascii="Consolas" w:hAnsi="Consolas"/>
          <w:b/>
          <w:bCs/>
          <w:sz w:val="22"/>
          <w:szCs w:val="22"/>
        </w:rPr>
        <w:t xml:space="preserve">, </w:t>
      </w:r>
      <w:proofErr w:type="spellStart"/>
      <w:r w:rsidRPr="001D26D8">
        <w:rPr>
          <w:rFonts w:ascii="Consolas" w:hAnsi="Consolas"/>
          <w:b/>
          <w:bCs/>
          <w:sz w:val="22"/>
          <w:szCs w:val="22"/>
        </w:rPr>
        <w:t>string</w:t>
      </w:r>
      <w:proofErr w:type="spellEnd"/>
      <w:r w:rsidRPr="001D26D8">
        <w:rPr>
          <w:rFonts w:ascii="Consolas" w:hAnsi="Consolas"/>
          <w:b/>
          <w:bCs/>
          <w:sz w:val="22"/>
          <w:szCs w:val="22"/>
        </w:rPr>
        <w:t xml:space="preserve"> name)</w:t>
      </w:r>
      <w:r w:rsidR="00471074" w:rsidRPr="001D26D8">
        <w:t>: emesso alla creazione di un badge</w:t>
      </w:r>
    </w:p>
    <w:p w14:paraId="2987690F" w14:textId="2157CDC0" w:rsidR="00D80F89" w:rsidRPr="00D80F89" w:rsidRDefault="00D80F89" w:rsidP="001D26D8">
      <w:pPr>
        <w:pStyle w:val="Paragrafoelenco"/>
        <w:numPr>
          <w:ilvl w:val="0"/>
          <w:numId w:val="25"/>
        </w:numPr>
        <w:ind w:left="714" w:hanging="357"/>
        <w:contextualSpacing w:val="0"/>
        <w:jc w:val="left"/>
        <w:rPr>
          <w:lang w:val="en-US"/>
        </w:rPr>
      </w:pPr>
      <w:proofErr w:type="spellStart"/>
      <w:proofErr w:type="gramStart"/>
      <w:r w:rsidRPr="009F4BD2">
        <w:rPr>
          <w:rFonts w:ascii="Consolas" w:hAnsi="Consolas"/>
          <w:b/>
          <w:bCs/>
          <w:sz w:val="22"/>
          <w:szCs w:val="22"/>
          <w:lang w:val="en-US"/>
        </w:rPr>
        <w:t>badgeRedeemed</w:t>
      </w:r>
      <w:proofErr w:type="spellEnd"/>
      <w:r w:rsidRPr="009F4BD2">
        <w:rPr>
          <w:rFonts w:ascii="Consolas" w:hAnsi="Consolas"/>
          <w:b/>
          <w:bCs/>
          <w:sz w:val="22"/>
          <w:szCs w:val="22"/>
          <w:lang w:val="en-US"/>
        </w:rPr>
        <w:t>(</w:t>
      </w:r>
      <w:proofErr w:type="gramEnd"/>
      <w:r w:rsidRPr="009F4BD2">
        <w:rPr>
          <w:rFonts w:ascii="Consolas" w:hAnsi="Consolas"/>
          <w:b/>
          <w:bCs/>
          <w:sz w:val="22"/>
          <w:szCs w:val="22"/>
          <w:lang w:val="en-US"/>
        </w:rPr>
        <w:t xml:space="preserve">uint256 </w:t>
      </w:r>
      <w:proofErr w:type="spellStart"/>
      <w:r w:rsidRPr="009F4BD2">
        <w:rPr>
          <w:rFonts w:ascii="Consolas" w:hAnsi="Consolas"/>
          <w:b/>
          <w:bCs/>
          <w:sz w:val="22"/>
          <w:szCs w:val="22"/>
          <w:lang w:val="en-US"/>
        </w:rPr>
        <w:t>badgeId</w:t>
      </w:r>
      <w:proofErr w:type="spellEnd"/>
      <w:r w:rsidRPr="009F4BD2">
        <w:rPr>
          <w:rFonts w:ascii="Consolas" w:hAnsi="Consolas"/>
          <w:b/>
          <w:bCs/>
          <w:sz w:val="22"/>
          <w:szCs w:val="22"/>
          <w:lang w:val="en-US"/>
        </w:rPr>
        <w:t>, address indexed user)</w:t>
      </w:r>
      <w:r w:rsidR="00471074">
        <w:rPr>
          <w:lang w:val="en-US"/>
        </w:rPr>
        <w:t xml:space="preserve">: </w:t>
      </w:r>
      <w:proofErr w:type="spellStart"/>
      <w:r w:rsidR="00471074">
        <w:rPr>
          <w:lang w:val="en-US"/>
        </w:rPr>
        <w:t>emesso</w:t>
      </w:r>
      <w:proofErr w:type="spellEnd"/>
      <w:r w:rsidR="00471074">
        <w:rPr>
          <w:lang w:val="en-US"/>
        </w:rPr>
        <w:t xml:space="preserve"> </w:t>
      </w:r>
      <w:proofErr w:type="spellStart"/>
      <w:r w:rsidR="00471074">
        <w:rPr>
          <w:lang w:val="en-US"/>
        </w:rPr>
        <w:t>quando</w:t>
      </w:r>
      <w:proofErr w:type="spellEnd"/>
      <w:r w:rsidR="00471074">
        <w:rPr>
          <w:lang w:val="en-US"/>
        </w:rPr>
        <w:t xml:space="preserve"> un utente </w:t>
      </w:r>
      <w:proofErr w:type="spellStart"/>
      <w:r w:rsidR="00471074">
        <w:rPr>
          <w:lang w:val="en-US"/>
        </w:rPr>
        <w:t>acquista</w:t>
      </w:r>
      <w:proofErr w:type="spellEnd"/>
      <w:r w:rsidR="00471074">
        <w:rPr>
          <w:lang w:val="en-US"/>
        </w:rPr>
        <w:t xml:space="preserve"> un badge</w:t>
      </w:r>
    </w:p>
    <w:p w14:paraId="4AD63692" w14:textId="127DF931" w:rsidR="00D80F89" w:rsidRPr="00D80F89" w:rsidRDefault="00D80F89" w:rsidP="001D26D8">
      <w:pPr>
        <w:pStyle w:val="Paragrafoelenco"/>
        <w:numPr>
          <w:ilvl w:val="0"/>
          <w:numId w:val="25"/>
        </w:numPr>
        <w:ind w:left="714" w:hanging="357"/>
        <w:contextualSpacing w:val="0"/>
        <w:jc w:val="left"/>
        <w:rPr>
          <w:lang w:val="en-US"/>
        </w:rPr>
      </w:pPr>
      <w:proofErr w:type="spellStart"/>
      <w:proofErr w:type="gramStart"/>
      <w:r w:rsidRPr="009F4BD2">
        <w:rPr>
          <w:rFonts w:ascii="Consolas" w:hAnsi="Consolas"/>
          <w:b/>
          <w:bCs/>
          <w:sz w:val="22"/>
          <w:szCs w:val="22"/>
          <w:lang w:val="en-US"/>
        </w:rPr>
        <w:t>CourseCreated</w:t>
      </w:r>
      <w:proofErr w:type="spellEnd"/>
      <w:r w:rsidRPr="009F4BD2">
        <w:rPr>
          <w:rFonts w:ascii="Consolas" w:hAnsi="Consolas"/>
          <w:b/>
          <w:bCs/>
          <w:sz w:val="22"/>
          <w:szCs w:val="22"/>
          <w:lang w:val="en-US"/>
        </w:rPr>
        <w:t>(</w:t>
      </w:r>
      <w:proofErr w:type="gramEnd"/>
      <w:r w:rsidRPr="009F4BD2">
        <w:rPr>
          <w:rFonts w:ascii="Consolas" w:hAnsi="Consolas"/>
          <w:b/>
          <w:bCs/>
          <w:sz w:val="22"/>
          <w:szCs w:val="22"/>
          <w:lang w:val="en-US"/>
        </w:rPr>
        <w:t xml:space="preserve">uint256 </w:t>
      </w:r>
      <w:proofErr w:type="spellStart"/>
      <w:r w:rsidRPr="009F4BD2">
        <w:rPr>
          <w:rFonts w:ascii="Consolas" w:hAnsi="Consolas"/>
          <w:b/>
          <w:bCs/>
          <w:sz w:val="22"/>
          <w:szCs w:val="22"/>
          <w:lang w:val="en-US"/>
        </w:rPr>
        <w:t>courseId</w:t>
      </w:r>
      <w:proofErr w:type="spellEnd"/>
      <w:r w:rsidRPr="009F4BD2">
        <w:rPr>
          <w:rFonts w:ascii="Consolas" w:hAnsi="Consolas"/>
          <w:b/>
          <w:bCs/>
          <w:sz w:val="22"/>
          <w:szCs w:val="22"/>
          <w:lang w:val="en-US"/>
        </w:rPr>
        <w:t>, string name)</w:t>
      </w:r>
      <w:r w:rsidR="00471074">
        <w:rPr>
          <w:lang w:val="en-US"/>
        </w:rPr>
        <w:t xml:space="preserve">: </w:t>
      </w:r>
      <w:proofErr w:type="spellStart"/>
      <w:r w:rsidR="00471074">
        <w:rPr>
          <w:lang w:val="en-US"/>
        </w:rPr>
        <w:t>emesso</w:t>
      </w:r>
      <w:proofErr w:type="spellEnd"/>
      <w:r w:rsidR="00471074">
        <w:rPr>
          <w:lang w:val="en-US"/>
        </w:rPr>
        <w:t xml:space="preserve"> </w:t>
      </w:r>
      <w:proofErr w:type="spellStart"/>
      <w:r w:rsidR="00471074">
        <w:rPr>
          <w:lang w:val="en-US"/>
        </w:rPr>
        <w:t>alla</w:t>
      </w:r>
      <w:proofErr w:type="spellEnd"/>
      <w:r w:rsidR="00471074">
        <w:rPr>
          <w:lang w:val="en-US"/>
        </w:rPr>
        <w:t xml:space="preserve"> </w:t>
      </w:r>
      <w:proofErr w:type="spellStart"/>
      <w:r w:rsidR="00471074">
        <w:rPr>
          <w:lang w:val="en-US"/>
        </w:rPr>
        <w:t>creazione</w:t>
      </w:r>
      <w:proofErr w:type="spellEnd"/>
      <w:r w:rsidR="00471074">
        <w:rPr>
          <w:lang w:val="en-US"/>
        </w:rPr>
        <w:t xml:space="preserve"> di un </w:t>
      </w:r>
      <w:proofErr w:type="spellStart"/>
      <w:r w:rsidR="001D26D8">
        <w:rPr>
          <w:lang w:val="en-US"/>
        </w:rPr>
        <w:t>corso</w:t>
      </w:r>
      <w:proofErr w:type="spellEnd"/>
    </w:p>
    <w:p w14:paraId="2C7B99BD" w14:textId="739E6BF0" w:rsidR="00471074" w:rsidRDefault="00D80F89" w:rsidP="001D26D8">
      <w:pPr>
        <w:pStyle w:val="Paragrafoelenco"/>
        <w:numPr>
          <w:ilvl w:val="0"/>
          <w:numId w:val="25"/>
        </w:numPr>
        <w:ind w:left="714" w:hanging="357"/>
        <w:contextualSpacing w:val="0"/>
        <w:jc w:val="left"/>
        <w:rPr>
          <w:lang w:val="en-US"/>
        </w:rPr>
      </w:pPr>
      <w:proofErr w:type="spellStart"/>
      <w:proofErr w:type="gramStart"/>
      <w:r w:rsidRPr="009F4BD2">
        <w:rPr>
          <w:rFonts w:ascii="Consolas" w:hAnsi="Consolas"/>
          <w:b/>
          <w:bCs/>
          <w:sz w:val="22"/>
          <w:szCs w:val="22"/>
          <w:lang w:val="en-US"/>
        </w:rPr>
        <w:t>courseCompleted</w:t>
      </w:r>
      <w:proofErr w:type="spellEnd"/>
      <w:r w:rsidRPr="009F4BD2">
        <w:rPr>
          <w:rFonts w:ascii="Consolas" w:hAnsi="Consolas"/>
          <w:b/>
          <w:bCs/>
          <w:sz w:val="22"/>
          <w:szCs w:val="22"/>
          <w:lang w:val="en-US"/>
        </w:rPr>
        <w:t>(</w:t>
      </w:r>
      <w:proofErr w:type="gramEnd"/>
      <w:r w:rsidRPr="009F4BD2">
        <w:rPr>
          <w:rFonts w:ascii="Consolas" w:hAnsi="Consolas"/>
          <w:b/>
          <w:bCs/>
          <w:sz w:val="22"/>
          <w:szCs w:val="22"/>
          <w:lang w:val="en-US"/>
        </w:rPr>
        <w:t xml:space="preserve">uint256 </w:t>
      </w:r>
      <w:proofErr w:type="spellStart"/>
      <w:r w:rsidRPr="009F4BD2">
        <w:rPr>
          <w:rFonts w:ascii="Consolas" w:hAnsi="Consolas"/>
          <w:b/>
          <w:bCs/>
          <w:sz w:val="22"/>
          <w:szCs w:val="22"/>
          <w:lang w:val="en-US"/>
        </w:rPr>
        <w:t>courseId</w:t>
      </w:r>
      <w:proofErr w:type="spellEnd"/>
      <w:r w:rsidRPr="009F4BD2">
        <w:rPr>
          <w:rFonts w:ascii="Consolas" w:hAnsi="Consolas"/>
          <w:b/>
          <w:bCs/>
          <w:sz w:val="22"/>
          <w:szCs w:val="22"/>
          <w:lang w:val="en-US"/>
        </w:rPr>
        <w:t xml:space="preserve">, address indexed </w:t>
      </w:r>
      <w:proofErr w:type="spellStart"/>
      <w:r w:rsidRPr="009F4BD2">
        <w:rPr>
          <w:rFonts w:ascii="Consolas" w:hAnsi="Consolas"/>
          <w:b/>
          <w:bCs/>
          <w:sz w:val="22"/>
          <w:szCs w:val="22"/>
          <w:lang w:val="en-US"/>
        </w:rPr>
        <w:t>projectOwner</w:t>
      </w:r>
      <w:proofErr w:type="spellEnd"/>
      <w:r w:rsidRPr="009F4BD2">
        <w:rPr>
          <w:rFonts w:ascii="Consolas" w:hAnsi="Consolas"/>
          <w:b/>
          <w:bCs/>
          <w:sz w:val="22"/>
          <w:szCs w:val="22"/>
          <w:lang w:val="en-US"/>
        </w:rPr>
        <w:t>, address indexed user)</w:t>
      </w:r>
      <w:r w:rsidR="00471074">
        <w:rPr>
          <w:lang w:val="en-US"/>
        </w:rPr>
        <w:t xml:space="preserve">: </w:t>
      </w:r>
      <w:proofErr w:type="spellStart"/>
      <w:r w:rsidR="00471074">
        <w:rPr>
          <w:lang w:val="en-US"/>
        </w:rPr>
        <w:t>emesso</w:t>
      </w:r>
      <w:proofErr w:type="spellEnd"/>
      <w:r w:rsidR="00471074">
        <w:rPr>
          <w:lang w:val="en-US"/>
        </w:rPr>
        <w:t xml:space="preserve"> </w:t>
      </w:r>
      <w:proofErr w:type="spellStart"/>
      <w:r w:rsidR="00471074">
        <w:rPr>
          <w:lang w:val="en-US"/>
        </w:rPr>
        <w:t>quando</w:t>
      </w:r>
      <w:proofErr w:type="spellEnd"/>
      <w:r w:rsidR="00471074">
        <w:rPr>
          <w:lang w:val="en-US"/>
        </w:rPr>
        <w:t xml:space="preserve"> un utente </w:t>
      </w:r>
      <w:proofErr w:type="spellStart"/>
      <w:r w:rsidR="00471074">
        <w:rPr>
          <w:lang w:val="en-US"/>
        </w:rPr>
        <w:t>acquista</w:t>
      </w:r>
      <w:proofErr w:type="spellEnd"/>
      <w:r w:rsidR="00471074">
        <w:rPr>
          <w:lang w:val="en-US"/>
        </w:rPr>
        <w:t xml:space="preserve"> un </w:t>
      </w:r>
      <w:proofErr w:type="spellStart"/>
      <w:r w:rsidR="001D26D8">
        <w:rPr>
          <w:lang w:val="en-US"/>
        </w:rPr>
        <w:t>corso</w:t>
      </w:r>
      <w:proofErr w:type="spellEnd"/>
    </w:p>
    <w:p w14:paraId="2DC81511" w14:textId="7C8FC043" w:rsidR="00471074" w:rsidRDefault="00471074" w:rsidP="00471074">
      <w:r>
        <w:lastRenderedPageBreak/>
        <w:t>Seguono le funzioni pubbliche che regolano le operazioni principali.</w:t>
      </w:r>
    </w:p>
    <w:p w14:paraId="0FE6D14F" w14:textId="75F10B3F" w:rsidR="00471074" w:rsidRDefault="00471074" w:rsidP="001D26D8">
      <w:pPr>
        <w:pStyle w:val="Paragrafoelenco"/>
        <w:numPr>
          <w:ilvl w:val="0"/>
          <w:numId w:val="28"/>
        </w:numPr>
        <w:ind w:left="714" w:hanging="357"/>
        <w:contextualSpacing w:val="0"/>
      </w:pPr>
      <w:proofErr w:type="spellStart"/>
      <w:proofErr w:type="gramStart"/>
      <w:r w:rsidRPr="001D26D8">
        <w:rPr>
          <w:rFonts w:ascii="Consolas" w:hAnsi="Consolas"/>
          <w:b/>
          <w:bCs/>
        </w:rPr>
        <w:t>buyTokens</w:t>
      </w:r>
      <w:proofErr w:type="spellEnd"/>
      <w:r w:rsidRPr="001D26D8">
        <w:rPr>
          <w:rFonts w:ascii="Consolas" w:hAnsi="Consolas"/>
          <w:b/>
          <w:bCs/>
        </w:rPr>
        <w:t>(</w:t>
      </w:r>
      <w:proofErr w:type="gramEnd"/>
      <w:r w:rsidR="003A3303" w:rsidRPr="001D26D8">
        <w:rPr>
          <w:rFonts w:ascii="Consolas" w:hAnsi="Consolas"/>
          <w:b/>
          <w:bCs/>
        </w:rPr>
        <w:t xml:space="preserve">uint256 </w:t>
      </w:r>
      <w:proofErr w:type="spellStart"/>
      <w:r w:rsidR="003A3303" w:rsidRPr="001D26D8">
        <w:rPr>
          <w:rFonts w:ascii="Consolas" w:hAnsi="Consolas"/>
          <w:b/>
          <w:bCs/>
        </w:rPr>
        <w:t>tokenAmount</w:t>
      </w:r>
      <w:proofErr w:type="spellEnd"/>
      <w:r w:rsidR="003A3303" w:rsidRPr="001D26D8">
        <w:rPr>
          <w:rFonts w:ascii="Consolas" w:hAnsi="Consolas"/>
          <w:b/>
          <w:bCs/>
        </w:rPr>
        <w:t xml:space="preserve">, </w:t>
      </w:r>
      <w:proofErr w:type="spellStart"/>
      <w:r w:rsidR="003A3303" w:rsidRPr="001D26D8">
        <w:rPr>
          <w:rFonts w:ascii="Consolas" w:hAnsi="Consolas"/>
          <w:b/>
          <w:bCs/>
        </w:rPr>
        <w:t>string</w:t>
      </w:r>
      <w:proofErr w:type="spellEnd"/>
      <w:r w:rsidR="003A3303" w:rsidRPr="001D26D8">
        <w:rPr>
          <w:rFonts w:ascii="Consolas" w:hAnsi="Consolas"/>
          <w:b/>
          <w:bCs/>
        </w:rPr>
        <w:t xml:space="preserve"> </w:t>
      </w:r>
      <w:proofErr w:type="spellStart"/>
      <w:r w:rsidR="003A3303" w:rsidRPr="001D26D8">
        <w:rPr>
          <w:rFonts w:ascii="Consolas" w:hAnsi="Consolas"/>
          <w:b/>
          <w:bCs/>
        </w:rPr>
        <w:t>memory</w:t>
      </w:r>
      <w:proofErr w:type="spellEnd"/>
      <w:r w:rsidR="003A3303" w:rsidRPr="001D26D8">
        <w:rPr>
          <w:rFonts w:ascii="Consolas" w:hAnsi="Consolas"/>
          <w:b/>
          <w:bCs/>
        </w:rPr>
        <w:t xml:space="preserve"> activity, uint256 </w:t>
      </w:r>
      <w:proofErr w:type="spellStart"/>
      <w:r w:rsidR="003A3303" w:rsidRPr="001D26D8">
        <w:rPr>
          <w:rFonts w:ascii="Consolas" w:hAnsi="Consolas"/>
          <w:b/>
          <w:bCs/>
        </w:rPr>
        <w:t>quantity</w:t>
      </w:r>
      <w:proofErr w:type="spellEnd"/>
      <w:r w:rsidR="003A3303" w:rsidRPr="001D26D8">
        <w:rPr>
          <w:rFonts w:ascii="Consolas" w:hAnsi="Consolas"/>
          <w:b/>
          <w:bCs/>
        </w:rPr>
        <w:t xml:space="preserve">) public </w:t>
      </w:r>
      <w:proofErr w:type="spellStart"/>
      <w:r w:rsidR="003A3303" w:rsidRPr="001D26D8">
        <w:rPr>
          <w:rFonts w:ascii="Consolas" w:hAnsi="Consolas"/>
          <w:b/>
          <w:bCs/>
        </w:rPr>
        <w:t>payable</w:t>
      </w:r>
      <w:proofErr w:type="spellEnd"/>
      <w:r w:rsidR="001D26D8">
        <w:t>: controlla</w:t>
      </w:r>
      <w:r>
        <w:t xml:space="preserve"> che </w:t>
      </w:r>
      <w:r w:rsidR="005A1CDA">
        <w:t xml:space="preserve">ci siano ETH necessari per effettuare l’operazione e procede con il </w:t>
      </w:r>
      <w:proofErr w:type="spellStart"/>
      <w:r w:rsidR="005A1CDA">
        <w:t>mint</w:t>
      </w:r>
      <w:proofErr w:type="spellEnd"/>
      <w:r w:rsidR="005A1CDA">
        <w:t xml:space="preserve"> dei token ACT richiesti. Incrementa la variabile globale che tiene traccia del totale degli ACT creati ed emette gli eventi correlati alla registrazione di attività e il </w:t>
      </w:r>
      <w:proofErr w:type="spellStart"/>
      <w:r w:rsidR="005A1CDA">
        <w:t>mint</w:t>
      </w:r>
      <w:proofErr w:type="spellEnd"/>
      <w:r w:rsidR="005A1CDA">
        <w:t xml:space="preserve"> dei token.</w:t>
      </w:r>
    </w:p>
    <w:p w14:paraId="77BA9F9D" w14:textId="7A614FB9" w:rsidR="005A1CDA" w:rsidRPr="001D26D8" w:rsidRDefault="005A1CDA" w:rsidP="001D26D8">
      <w:pPr>
        <w:pStyle w:val="Paragrafoelenco"/>
        <w:numPr>
          <w:ilvl w:val="0"/>
          <w:numId w:val="28"/>
        </w:numPr>
        <w:ind w:left="714" w:hanging="357"/>
        <w:contextualSpacing w:val="0"/>
        <w:rPr>
          <w:rFonts w:ascii="Consolas" w:hAnsi="Consolas"/>
          <w:lang w:val="en-US"/>
        </w:rPr>
      </w:pPr>
      <w:proofErr w:type="spellStart"/>
      <w:proofErr w:type="gramStart"/>
      <w:r w:rsidRPr="001D26D8">
        <w:rPr>
          <w:rFonts w:ascii="Consolas" w:hAnsi="Consolas"/>
          <w:b/>
          <w:bCs/>
        </w:rPr>
        <w:t>createBadge</w:t>
      </w:r>
      <w:proofErr w:type="spellEnd"/>
      <w:r w:rsidRPr="001D26D8">
        <w:rPr>
          <w:rFonts w:ascii="Consolas" w:hAnsi="Consolas"/>
          <w:b/>
          <w:bCs/>
        </w:rPr>
        <w:t>(</w:t>
      </w:r>
      <w:proofErr w:type="spellStart"/>
      <w:proofErr w:type="gramEnd"/>
      <w:r w:rsidR="003A3303" w:rsidRPr="001D26D8">
        <w:rPr>
          <w:rFonts w:ascii="Consolas" w:hAnsi="Consolas"/>
          <w:b/>
          <w:bCs/>
        </w:rPr>
        <w:t>string</w:t>
      </w:r>
      <w:proofErr w:type="spellEnd"/>
      <w:r w:rsidR="003A3303" w:rsidRPr="001D26D8">
        <w:rPr>
          <w:rFonts w:ascii="Consolas" w:hAnsi="Consolas"/>
          <w:b/>
          <w:bCs/>
        </w:rPr>
        <w:t xml:space="preserve"> </w:t>
      </w:r>
      <w:proofErr w:type="spellStart"/>
      <w:r w:rsidR="003A3303" w:rsidRPr="001D26D8">
        <w:rPr>
          <w:rFonts w:ascii="Consolas" w:hAnsi="Consolas"/>
          <w:b/>
          <w:bCs/>
        </w:rPr>
        <w:t>memory</w:t>
      </w:r>
      <w:proofErr w:type="spellEnd"/>
      <w:r w:rsidR="003A3303" w:rsidRPr="001D26D8">
        <w:rPr>
          <w:rFonts w:ascii="Consolas" w:hAnsi="Consolas"/>
          <w:b/>
          <w:bCs/>
        </w:rPr>
        <w:t xml:space="preserve"> name, </w:t>
      </w:r>
      <w:proofErr w:type="spellStart"/>
      <w:r w:rsidR="003A3303" w:rsidRPr="001D26D8">
        <w:rPr>
          <w:rFonts w:ascii="Consolas" w:hAnsi="Consolas"/>
          <w:b/>
          <w:bCs/>
        </w:rPr>
        <w:t>string</w:t>
      </w:r>
      <w:proofErr w:type="spellEnd"/>
      <w:r w:rsidR="003A3303" w:rsidRPr="001D26D8">
        <w:rPr>
          <w:rFonts w:ascii="Consolas" w:hAnsi="Consolas"/>
          <w:b/>
          <w:bCs/>
        </w:rPr>
        <w:t xml:space="preserve"> </w:t>
      </w:r>
      <w:proofErr w:type="spellStart"/>
      <w:r w:rsidR="003A3303" w:rsidRPr="001D26D8">
        <w:rPr>
          <w:rFonts w:ascii="Consolas" w:hAnsi="Consolas"/>
          <w:b/>
          <w:bCs/>
        </w:rPr>
        <w:t>memory</w:t>
      </w:r>
      <w:proofErr w:type="spellEnd"/>
      <w:r w:rsidR="003A3303" w:rsidRPr="001D26D8">
        <w:rPr>
          <w:rFonts w:ascii="Consolas" w:hAnsi="Consolas"/>
          <w:b/>
          <w:bCs/>
        </w:rPr>
        <w:t xml:space="preserve"> </w:t>
      </w:r>
      <w:proofErr w:type="spellStart"/>
      <w:r w:rsidR="003A3303" w:rsidRPr="001D26D8">
        <w:rPr>
          <w:rFonts w:ascii="Consolas" w:hAnsi="Consolas"/>
          <w:b/>
          <w:bCs/>
        </w:rPr>
        <w:t>description</w:t>
      </w:r>
      <w:proofErr w:type="spellEnd"/>
      <w:r w:rsidR="003A3303" w:rsidRPr="001D26D8">
        <w:rPr>
          <w:rFonts w:ascii="Consolas" w:hAnsi="Consolas"/>
          <w:b/>
          <w:bCs/>
        </w:rPr>
        <w:t xml:space="preserve">, uint256 </w:t>
      </w:r>
      <w:proofErr w:type="spellStart"/>
      <w:r w:rsidR="003A3303" w:rsidRPr="001D26D8">
        <w:rPr>
          <w:rFonts w:ascii="Consolas" w:hAnsi="Consolas"/>
          <w:b/>
          <w:bCs/>
        </w:rPr>
        <w:t>level</w:t>
      </w:r>
      <w:proofErr w:type="spellEnd"/>
      <w:r w:rsidR="003A3303" w:rsidRPr="001D26D8">
        <w:rPr>
          <w:rFonts w:ascii="Consolas" w:hAnsi="Consolas"/>
          <w:b/>
          <w:bCs/>
        </w:rPr>
        <w:t xml:space="preserve">, uint256 </w:t>
      </w:r>
      <w:proofErr w:type="spellStart"/>
      <w:r w:rsidR="003A3303" w:rsidRPr="001D26D8">
        <w:rPr>
          <w:rFonts w:ascii="Consolas" w:hAnsi="Consolas"/>
          <w:b/>
          <w:bCs/>
        </w:rPr>
        <w:t>requiredTokens</w:t>
      </w:r>
      <w:proofErr w:type="spellEnd"/>
      <w:r w:rsidRPr="001D26D8">
        <w:rPr>
          <w:rFonts w:ascii="Consolas" w:hAnsi="Consolas"/>
          <w:b/>
          <w:bCs/>
        </w:rPr>
        <w:t>)</w:t>
      </w:r>
      <w:r w:rsidR="003A3303" w:rsidRPr="001D26D8">
        <w:rPr>
          <w:rFonts w:ascii="Consolas" w:hAnsi="Consolas"/>
          <w:b/>
          <w:bCs/>
        </w:rPr>
        <w:t xml:space="preserve"> </w:t>
      </w:r>
      <w:r w:rsidRPr="001D26D8">
        <w:rPr>
          <w:rFonts w:ascii="Consolas" w:hAnsi="Consolas"/>
          <w:b/>
          <w:bCs/>
        </w:rPr>
        <w:t xml:space="preserve">public </w:t>
      </w:r>
      <w:proofErr w:type="spellStart"/>
      <w:r w:rsidRPr="001D26D8">
        <w:rPr>
          <w:rFonts w:ascii="Consolas" w:hAnsi="Consolas"/>
          <w:b/>
          <w:bCs/>
        </w:rPr>
        <w:t>onlyOwner</w:t>
      </w:r>
      <w:proofErr w:type="spellEnd"/>
      <w:r w:rsidR="001D26D8">
        <w:rPr>
          <w:rFonts w:ascii="Consolas" w:hAnsi="Consolas"/>
        </w:rPr>
        <w:t>: l</w:t>
      </w:r>
      <w:r w:rsidRPr="005A1CDA">
        <w:t>a funzione è invocabile so</w:t>
      </w:r>
      <w:r>
        <w:t>lo dall’</w:t>
      </w:r>
      <w:proofErr w:type="spellStart"/>
      <w:r>
        <w:t>owner</w:t>
      </w:r>
      <w:proofErr w:type="spellEnd"/>
      <w:r>
        <w:t xml:space="preserve"> del contratto e crea un nuovo badge, specificando nome, descrizione, livello e token richiesti. Inoltre, incrementa il contatore degli id dei badge e associa un oggetto </w:t>
      </w:r>
      <w:proofErr w:type="spellStart"/>
      <w:r>
        <w:t>CircularityBadge</w:t>
      </w:r>
      <w:proofErr w:type="spellEnd"/>
      <w:r>
        <w:t xml:space="preserve"> all’array dei badge del contratto. Emette l’evento </w:t>
      </w:r>
      <w:proofErr w:type="spellStart"/>
      <w:proofErr w:type="gramStart"/>
      <w:r>
        <w:t>BadgeCreated</w:t>
      </w:r>
      <w:proofErr w:type="spellEnd"/>
      <w:r>
        <w:t>(</w:t>
      </w:r>
      <w:proofErr w:type="gramEnd"/>
      <w:r>
        <w:t>).</w:t>
      </w:r>
    </w:p>
    <w:p w14:paraId="7C2A9B7E" w14:textId="77777777" w:rsidR="003A3303" w:rsidRDefault="005A1CDA" w:rsidP="0020514C">
      <w:pPr>
        <w:pStyle w:val="Paragrafoelenco"/>
        <w:numPr>
          <w:ilvl w:val="0"/>
          <w:numId w:val="28"/>
        </w:numPr>
        <w:contextualSpacing w:val="0"/>
      </w:pPr>
      <w:r>
        <w:t xml:space="preserve">Le funzioni </w:t>
      </w:r>
      <w:proofErr w:type="spellStart"/>
      <w:proofErr w:type="gramStart"/>
      <w:r>
        <w:t>createProject</w:t>
      </w:r>
      <w:proofErr w:type="spellEnd"/>
      <w:r>
        <w:t>(</w:t>
      </w:r>
      <w:proofErr w:type="gramEnd"/>
      <w:r>
        <w:t xml:space="preserve">) e </w:t>
      </w:r>
      <w:proofErr w:type="spellStart"/>
      <w:proofErr w:type="gramStart"/>
      <w:r>
        <w:t>createCourse</w:t>
      </w:r>
      <w:proofErr w:type="spellEnd"/>
      <w:r>
        <w:t>(</w:t>
      </w:r>
      <w:proofErr w:type="gramEnd"/>
      <w:r>
        <w:t>) sono analoghe</w:t>
      </w:r>
      <w:r w:rsidR="003A3303">
        <w:t xml:space="preserve"> a </w:t>
      </w:r>
      <w:proofErr w:type="spellStart"/>
      <w:proofErr w:type="gramStart"/>
      <w:r w:rsidR="003A3303">
        <w:t>createBadge</w:t>
      </w:r>
      <w:proofErr w:type="spellEnd"/>
      <w:r w:rsidR="003A3303">
        <w:t>(</w:t>
      </w:r>
      <w:proofErr w:type="gramEnd"/>
      <w:r w:rsidR="003A3303">
        <w:t>)</w:t>
      </w:r>
      <w:r>
        <w:t>, a meno del fatto che possono essere chiamate specificando l’indirizzo di qualsiasi utente.</w:t>
      </w:r>
    </w:p>
    <w:p w14:paraId="0F8031E4" w14:textId="5C323DFC" w:rsidR="00453DB6" w:rsidRPr="0020514C" w:rsidRDefault="003A3303" w:rsidP="001D26D8">
      <w:pPr>
        <w:pStyle w:val="Paragrafoelenco"/>
        <w:numPr>
          <w:ilvl w:val="0"/>
          <w:numId w:val="28"/>
        </w:numPr>
        <w:ind w:left="714" w:hanging="357"/>
        <w:contextualSpacing w:val="0"/>
        <w:rPr>
          <w:rFonts w:ascii="Consolas" w:hAnsi="Consolas"/>
          <w:b/>
          <w:bCs/>
        </w:rPr>
      </w:pPr>
      <w:proofErr w:type="spellStart"/>
      <w:proofErr w:type="gramStart"/>
      <w:r w:rsidRPr="001D26D8">
        <w:rPr>
          <w:rFonts w:ascii="Consolas" w:hAnsi="Consolas"/>
          <w:b/>
          <w:bCs/>
        </w:rPr>
        <w:t>compensateProject</w:t>
      </w:r>
      <w:proofErr w:type="spellEnd"/>
      <w:r w:rsidRPr="001D26D8">
        <w:rPr>
          <w:rFonts w:ascii="Consolas" w:hAnsi="Consolas"/>
          <w:b/>
          <w:bCs/>
        </w:rPr>
        <w:t>(</w:t>
      </w:r>
      <w:proofErr w:type="gramEnd"/>
      <w:r w:rsidRPr="001D26D8">
        <w:rPr>
          <w:rFonts w:ascii="Consolas" w:hAnsi="Consolas"/>
          <w:b/>
          <w:bCs/>
        </w:rPr>
        <w:t xml:space="preserve">uint256 </w:t>
      </w:r>
      <w:proofErr w:type="spellStart"/>
      <w:r w:rsidRPr="001D26D8">
        <w:rPr>
          <w:rFonts w:ascii="Consolas" w:hAnsi="Consolas"/>
          <w:b/>
          <w:bCs/>
        </w:rPr>
        <w:t>projectId</w:t>
      </w:r>
      <w:proofErr w:type="spellEnd"/>
      <w:r w:rsidRPr="001D26D8">
        <w:rPr>
          <w:rFonts w:ascii="Consolas" w:hAnsi="Consolas"/>
          <w:b/>
          <w:bCs/>
        </w:rPr>
        <w:t xml:space="preserve">, uint256 </w:t>
      </w:r>
      <w:proofErr w:type="spellStart"/>
      <w:r w:rsidRPr="001D26D8">
        <w:rPr>
          <w:rFonts w:ascii="Consolas" w:hAnsi="Consolas"/>
          <w:b/>
          <w:bCs/>
        </w:rPr>
        <w:t>tokenAmount</w:t>
      </w:r>
      <w:proofErr w:type="spellEnd"/>
      <w:r w:rsidRPr="001D26D8">
        <w:rPr>
          <w:rFonts w:ascii="Consolas" w:hAnsi="Consolas"/>
          <w:b/>
          <w:bCs/>
        </w:rPr>
        <w:t>) public</w:t>
      </w:r>
      <w:r w:rsidR="001D26D8">
        <w:rPr>
          <w:rFonts w:ascii="Consolas" w:hAnsi="Consolas"/>
          <w:b/>
          <w:bCs/>
        </w:rPr>
        <w:t xml:space="preserve">: </w:t>
      </w:r>
      <w:r w:rsidR="001D26D8" w:rsidRPr="001D26D8">
        <w:rPr>
          <w:rFonts w:ascii="Consolas" w:hAnsi="Consolas"/>
        </w:rPr>
        <w:t>c</w:t>
      </w:r>
      <w:r w:rsidRPr="003A3303">
        <w:t>ontrolla che l’id del p</w:t>
      </w:r>
      <w:r>
        <w:t xml:space="preserve">rogetto sia valido e che il progetto sia attivo, oltre a verificare che l’indirizzo che chiama la funzione possieda i token che intende spendere. </w:t>
      </w:r>
      <w:proofErr w:type="spellStart"/>
      <w:r>
        <w:t>TokenAmount</w:t>
      </w:r>
      <w:proofErr w:type="spellEnd"/>
      <w:r>
        <w:t xml:space="preserve"> deve anche essere maggiore di zero e non eccedere i token rimanenti del progetto specificato. Successivamente</w:t>
      </w:r>
      <w:r w:rsidR="0020514C">
        <w:t>,</w:t>
      </w:r>
      <w:r>
        <w:t xml:space="preserve"> trasferisce gli ACT dall’utente al proprietario del progetto e aggiorna </w:t>
      </w:r>
      <w:proofErr w:type="spellStart"/>
      <w:r w:rsidRPr="003A3303">
        <w:t>totalContributed</w:t>
      </w:r>
      <w:proofErr w:type="spellEnd"/>
      <w:r>
        <w:t xml:space="preserve">. Se a questo punto </w:t>
      </w:r>
      <w:proofErr w:type="spellStart"/>
      <w:r w:rsidRPr="003A3303">
        <w:t>totalContributed</w:t>
      </w:r>
      <w:proofErr w:type="spellEnd"/>
      <w:r>
        <w:t xml:space="preserve"> è uguale a </w:t>
      </w:r>
      <w:proofErr w:type="spellStart"/>
      <w:r>
        <w:t>requiredTokens</w:t>
      </w:r>
      <w:proofErr w:type="spellEnd"/>
      <w:r>
        <w:t>, imposta il progetto come inattivo</w:t>
      </w:r>
      <w:r w:rsidR="00453DB6">
        <w:t>, trasferisce gli ACT al proprietario del progetto</w:t>
      </w:r>
      <w:r>
        <w:t xml:space="preserve"> ed emette l’evento </w:t>
      </w:r>
      <w:proofErr w:type="spellStart"/>
      <w:r w:rsidR="0020514C" w:rsidRPr="0020514C">
        <w:t>ProjectCompleted</w:t>
      </w:r>
      <w:proofErr w:type="spellEnd"/>
      <w:r>
        <w:t xml:space="preserve">, altrimenti emette soltanto </w:t>
      </w:r>
      <w:proofErr w:type="spellStart"/>
      <w:r w:rsidRPr="00453DB6">
        <w:t>ProjectCompensated</w:t>
      </w:r>
      <w:proofErr w:type="spellEnd"/>
      <w:r w:rsidRPr="001D26D8">
        <w:rPr>
          <w:rFonts w:ascii="Consolas" w:hAnsi="Consolas"/>
          <w:sz w:val="22"/>
          <w:szCs w:val="22"/>
        </w:rPr>
        <w:t xml:space="preserve">. </w:t>
      </w:r>
    </w:p>
    <w:p w14:paraId="4036E910" w14:textId="7F3F4CFC" w:rsidR="00453DB6" w:rsidRPr="001D26D8" w:rsidRDefault="00453DB6" w:rsidP="001D26D8">
      <w:pPr>
        <w:pStyle w:val="Paragrafoelenco"/>
        <w:numPr>
          <w:ilvl w:val="0"/>
          <w:numId w:val="30"/>
        </w:numPr>
        <w:ind w:left="714" w:hanging="357"/>
        <w:contextualSpacing w:val="0"/>
        <w:rPr>
          <w:rFonts w:ascii="Consolas" w:hAnsi="Consolas"/>
          <w:b/>
          <w:bCs/>
        </w:rPr>
      </w:pPr>
      <w:proofErr w:type="spellStart"/>
      <w:proofErr w:type="gramStart"/>
      <w:r w:rsidRPr="00453DB6">
        <w:rPr>
          <w:rFonts w:ascii="Consolas" w:hAnsi="Consolas"/>
          <w:b/>
          <w:bCs/>
        </w:rPr>
        <w:t>buyBadge</w:t>
      </w:r>
      <w:proofErr w:type="spellEnd"/>
      <w:r w:rsidRPr="00453DB6">
        <w:rPr>
          <w:rFonts w:ascii="Consolas" w:hAnsi="Consolas"/>
          <w:b/>
          <w:bCs/>
        </w:rPr>
        <w:t>(</w:t>
      </w:r>
      <w:proofErr w:type="gramEnd"/>
      <w:r w:rsidRPr="00453DB6">
        <w:rPr>
          <w:rFonts w:ascii="Consolas" w:hAnsi="Consolas"/>
          <w:b/>
          <w:bCs/>
        </w:rPr>
        <w:t xml:space="preserve">uint256 </w:t>
      </w:r>
      <w:proofErr w:type="spellStart"/>
      <w:r w:rsidRPr="00453DB6">
        <w:rPr>
          <w:rFonts w:ascii="Consolas" w:hAnsi="Consolas"/>
          <w:b/>
          <w:bCs/>
        </w:rPr>
        <w:t>badgeId</w:t>
      </w:r>
      <w:proofErr w:type="spellEnd"/>
      <w:r w:rsidRPr="00453DB6">
        <w:rPr>
          <w:rFonts w:ascii="Consolas" w:hAnsi="Consolas"/>
          <w:b/>
          <w:bCs/>
        </w:rPr>
        <w:t>) public</w:t>
      </w:r>
      <w:r w:rsidR="001D26D8">
        <w:rPr>
          <w:rFonts w:ascii="Consolas" w:hAnsi="Consolas"/>
          <w:b/>
          <w:bCs/>
        </w:rPr>
        <w:t xml:space="preserve">: </w:t>
      </w:r>
      <w:r w:rsidR="001D26D8" w:rsidRPr="001D26D8">
        <w:rPr>
          <w:rFonts w:ascii="Consolas" w:hAnsi="Consolas"/>
        </w:rPr>
        <w:t>c</w:t>
      </w:r>
      <w:r>
        <w:t xml:space="preserve">ontrolla che l’id passato sia valido, che l’utente possieda abbastanza ACT per riscattare il badge e che non lo abbia già riscattato in precedenza. Verifica poi che l’utente possieda altri badge di livello immediatamente inferiore (se il livello del badge è maggiore di 1), per poi trasferire i token dall’utente al </w:t>
      </w:r>
      <w:proofErr w:type="spellStart"/>
      <w:r>
        <w:t>wallet</w:t>
      </w:r>
      <w:proofErr w:type="spellEnd"/>
      <w:r>
        <w:t xml:space="preserve"> del proprietario del progetto ed emettere l’evento </w:t>
      </w:r>
      <w:proofErr w:type="spellStart"/>
      <w:r w:rsidRPr="00453DB6">
        <w:t>badgeRedeemed</w:t>
      </w:r>
      <w:proofErr w:type="spellEnd"/>
      <w:r w:rsidRPr="001D26D8">
        <w:rPr>
          <w:rFonts w:ascii="Consolas" w:hAnsi="Consolas"/>
          <w:sz w:val="22"/>
          <w:szCs w:val="22"/>
        </w:rPr>
        <w:t>.</w:t>
      </w:r>
    </w:p>
    <w:p w14:paraId="0898B5D0" w14:textId="28143531" w:rsidR="002B2238" w:rsidRPr="001D26D8" w:rsidRDefault="00453DB6" w:rsidP="001D26D8">
      <w:pPr>
        <w:pStyle w:val="Paragrafoelenco"/>
        <w:numPr>
          <w:ilvl w:val="0"/>
          <w:numId w:val="30"/>
        </w:numPr>
        <w:ind w:left="714" w:hanging="357"/>
        <w:contextualSpacing w:val="0"/>
        <w:rPr>
          <w:rStyle w:val="Titolo2Carattere"/>
          <w:rFonts w:ascii="Consolas" w:hAnsi="Consolas"/>
          <w:sz w:val="24"/>
          <w:szCs w:val="24"/>
        </w:rPr>
      </w:pPr>
      <w:proofErr w:type="spellStart"/>
      <w:proofErr w:type="gramStart"/>
      <w:r w:rsidRPr="00453DB6">
        <w:rPr>
          <w:rFonts w:ascii="Consolas" w:hAnsi="Consolas"/>
          <w:b/>
          <w:bCs/>
        </w:rPr>
        <w:t>buyCourse</w:t>
      </w:r>
      <w:proofErr w:type="spellEnd"/>
      <w:r w:rsidRPr="00453DB6">
        <w:rPr>
          <w:rFonts w:ascii="Consolas" w:hAnsi="Consolas"/>
          <w:b/>
          <w:bCs/>
        </w:rPr>
        <w:t>(</w:t>
      </w:r>
      <w:proofErr w:type="gramEnd"/>
      <w:r w:rsidRPr="00453DB6">
        <w:rPr>
          <w:rFonts w:ascii="Consolas" w:hAnsi="Consolas"/>
          <w:b/>
          <w:bCs/>
        </w:rPr>
        <w:t xml:space="preserve">uint256 </w:t>
      </w:r>
      <w:proofErr w:type="spellStart"/>
      <w:r w:rsidRPr="00453DB6">
        <w:rPr>
          <w:rFonts w:ascii="Consolas" w:hAnsi="Consolas"/>
          <w:b/>
          <w:bCs/>
        </w:rPr>
        <w:t>courseId</w:t>
      </w:r>
      <w:proofErr w:type="spellEnd"/>
      <w:r w:rsidRPr="00453DB6">
        <w:rPr>
          <w:rFonts w:ascii="Consolas" w:hAnsi="Consolas"/>
          <w:b/>
          <w:bCs/>
        </w:rPr>
        <w:t>) public</w:t>
      </w:r>
      <w:r w:rsidR="001D26D8">
        <w:rPr>
          <w:rFonts w:ascii="Consolas" w:hAnsi="Consolas"/>
          <w:b/>
          <w:bCs/>
        </w:rPr>
        <w:t xml:space="preserve">: </w:t>
      </w:r>
      <w:r w:rsidR="001D26D8" w:rsidRPr="001D26D8">
        <w:rPr>
          <w:rFonts w:ascii="Consolas" w:hAnsi="Consolas"/>
        </w:rPr>
        <w:t>c</w:t>
      </w:r>
      <w:r>
        <w:t xml:space="preserve">ontrolla che l’id passato sia valido, che l’utente possieda abbastanza ACT per riscattare il corso e che non lo abbia già acquistato in precedenza. Inoltre, verifica che l’indirizzo di chi acquista il corso non sia lo stesso del proprietario del </w:t>
      </w:r>
      <w:r w:rsidR="0020514C">
        <w:t>corso</w:t>
      </w:r>
      <w:r>
        <w:t xml:space="preserve">, prima di procedere con il trasferimento degli ACT dall’utente al proprietario del progetto e all’emissione dell’evento </w:t>
      </w:r>
      <w:proofErr w:type="spellStart"/>
      <w:r w:rsidRPr="00453DB6">
        <w:t>courseCompleted</w:t>
      </w:r>
      <w:proofErr w:type="spellEnd"/>
      <w:r>
        <w:t>.</w:t>
      </w:r>
      <w:r w:rsidR="002B2238">
        <w:rPr>
          <w:rStyle w:val="Titolo2Carattere"/>
        </w:rPr>
        <w:br w:type="page"/>
      </w:r>
    </w:p>
    <w:p w14:paraId="289205E0" w14:textId="753B8CE2" w:rsidR="40C5740A" w:rsidRDefault="6094D17D" w:rsidP="005B71E4">
      <w:bookmarkStart w:id="9" w:name="_Toc200965378"/>
      <w:r w:rsidRPr="40C5740A">
        <w:rPr>
          <w:rStyle w:val="Titolo2Carattere"/>
        </w:rPr>
        <w:lastRenderedPageBreak/>
        <w:t xml:space="preserve">3.5 </w:t>
      </w:r>
      <w:r w:rsidR="005B71E4">
        <w:rPr>
          <w:rStyle w:val="Titolo2Carattere"/>
        </w:rPr>
        <w:t>Logica di acquisto dei token ACT</w:t>
      </w:r>
      <w:bookmarkEnd w:id="9"/>
    </w:p>
    <w:p w14:paraId="6D21E42D" w14:textId="79CD62B8" w:rsidR="04675D2C" w:rsidRDefault="005B71E4" w:rsidP="005B71E4">
      <w:pPr>
        <w:spacing w:after="120"/>
      </w:pPr>
      <w:r>
        <w:t xml:space="preserve">Sono state definite delle attività specifiche che l’utente può registrare per ottenere ACT. La logica di equivalenza tra attività-quantità e token corrispondenti è gestita lato software e non lato Smart </w:t>
      </w:r>
      <w:proofErr w:type="spellStart"/>
      <w:r>
        <w:t>Contract</w:t>
      </w:r>
      <w:proofErr w:type="spellEnd"/>
      <w:r w:rsidR="00782BBE">
        <w:t>,</w:t>
      </w:r>
      <w:r>
        <w:t xml:space="preserve"> per permettere più flessibilità e prevede le seguenti regole, per ciascuna attività:</w:t>
      </w:r>
    </w:p>
    <w:p w14:paraId="047BCF8A" w14:textId="50B0FE2B" w:rsidR="005B71E4" w:rsidRDefault="005B71E4" w:rsidP="004875F6">
      <w:pPr>
        <w:pStyle w:val="Paragrafoelenco"/>
        <w:numPr>
          <w:ilvl w:val="0"/>
          <w:numId w:val="31"/>
        </w:numPr>
        <w:spacing w:after="120"/>
        <w:ind w:left="714" w:hanging="357"/>
        <w:contextualSpacing w:val="0"/>
      </w:pPr>
      <w:r w:rsidRPr="005B71E4">
        <w:rPr>
          <w:b/>
          <w:bCs/>
        </w:rPr>
        <w:t>compostaggio</w:t>
      </w:r>
      <w:r>
        <w:t xml:space="preserve">: </w:t>
      </w:r>
      <w:r w:rsidR="004875F6" w:rsidRPr="004875F6">
        <w:t xml:space="preserve">2 </w:t>
      </w:r>
      <w:r w:rsidR="004875F6">
        <w:t>ACT</w:t>
      </w:r>
      <w:r w:rsidR="004875F6" w:rsidRPr="004875F6">
        <w:t xml:space="preserve"> per kg</w:t>
      </w:r>
    </w:p>
    <w:p w14:paraId="66EDF618" w14:textId="4FC01E47" w:rsidR="005B71E4" w:rsidRDefault="005B71E4" w:rsidP="004875F6">
      <w:pPr>
        <w:pStyle w:val="Paragrafoelenco"/>
        <w:numPr>
          <w:ilvl w:val="0"/>
          <w:numId w:val="31"/>
        </w:numPr>
        <w:spacing w:after="120"/>
        <w:ind w:left="714" w:hanging="357"/>
        <w:contextualSpacing w:val="0"/>
      </w:pPr>
      <w:r>
        <w:rPr>
          <w:b/>
          <w:bCs/>
        </w:rPr>
        <w:t>utilizzo di energia rinnovabile</w:t>
      </w:r>
      <w:r w:rsidRPr="005B71E4">
        <w:t>:</w:t>
      </w:r>
      <w:r>
        <w:t xml:space="preserve"> </w:t>
      </w:r>
      <w:r w:rsidR="008268BE">
        <w:t>10 ACT per kWh</w:t>
      </w:r>
    </w:p>
    <w:p w14:paraId="49F7CDB3" w14:textId="468082D9" w:rsidR="005B71E4" w:rsidRDefault="005B71E4" w:rsidP="004875F6">
      <w:pPr>
        <w:pStyle w:val="Paragrafoelenco"/>
        <w:numPr>
          <w:ilvl w:val="0"/>
          <w:numId w:val="31"/>
        </w:numPr>
        <w:spacing w:after="120"/>
        <w:ind w:left="714" w:hanging="357"/>
        <w:contextualSpacing w:val="0"/>
      </w:pPr>
      <w:r>
        <w:rPr>
          <w:b/>
          <w:bCs/>
        </w:rPr>
        <w:t>risparmio idrico</w:t>
      </w:r>
      <w:r w:rsidRPr="005B71E4">
        <w:t>:</w:t>
      </w:r>
      <w:r w:rsidR="008268BE">
        <w:t xml:space="preserve"> 3 ACT per </w:t>
      </w:r>
      <w:r w:rsidR="0020514C">
        <w:t>L</w:t>
      </w:r>
    </w:p>
    <w:p w14:paraId="46B2B858" w14:textId="6350C219" w:rsidR="005B71E4" w:rsidRDefault="005B71E4" w:rsidP="004875F6">
      <w:pPr>
        <w:pStyle w:val="Paragrafoelenco"/>
        <w:numPr>
          <w:ilvl w:val="0"/>
          <w:numId w:val="31"/>
        </w:numPr>
        <w:spacing w:after="120"/>
        <w:ind w:left="714" w:hanging="357"/>
        <w:contextualSpacing w:val="0"/>
      </w:pPr>
      <w:r>
        <w:rPr>
          <w:b/>
          <w:bCs/>
        </w:rPr>
        <w:t>risparmio di plastica nel packaging</w:t>
      </w:r>
      <w:r w:rsidRPr="005B71E4">
        <w:t>:</w:t>
      </w:r>
      <w:r>
        <w:t xml:space="preserve"> </w:t>
      </w:r>
      <w:r w:rsidR="008268BE">
        <w:t>1.5 ACT per kg</w:t>
      </w:r>
    </w:p>
    <w:p w14:paraId="5DDBBF1A" w14:textId="77777777" w:rsidR="00A37C6C" w:rsidRDefault="00A37C6C" w:rsidP="00A37C6C">
      <w:pPr>
        <w:spacing w:after="120"/>
      </w:pPr>
    </w:p>
    <w:p w14:paraId="051DF596" w14:textId="543A30B3" w:rsidR="00A37C6C" w:rsidRDefault="00A37C6C" w:rsidP="00A37C6C">
      <w:pPr>
        <w:rPr>
          <w:rStyle w:val="Titolo2Carattere"/>
        </w:rPr>
      </w:pPr>
      <w:bookmarkStart w:id="10" w:name="_Toc200965379"/>
      <w:r w:rsidRPr="40C5740A">
        <w:rPr>
          <w:rStyle w:val="Titolo2Carattere"/>
        </w:rPr>
        <w:t>3.</w:t>
      </w:r>
      <w:r>
        <w:rPr>
          <w:rStyle w:val="Titolo2Carattere"/>
        </w:rPr>
        <w:t>6</w:t>
      </w:r>
      <w:r w:rsidRPr="40C5740A">
        <w:rPr>
          <w:rStyle w:val="Titolo2Carattere"/>
        </w:rPr>
        <w:t xml:space="preserve"> </w:t>
      </w:r>
      <w:r>
        <w:rPr>
          <w:rStyle w:val="Titolo2Carattere"/>
        </w:rPr>
        <w:t>Verificabilità</w:t>
      </w:r>
      <w:bookmarkEnd w:id="10"/>
    </w:p>
    <w:p w14:paraId="6D005D10" w14:textId="70FEA220" w:rsidR="00343D25" w:rsidRPr="00343D25" w:rsidRDefault="00343D25" w:rsidP="00343D25">
      <w:pPr>
        <w:keepNext/>
        <w:spacing w:after="120"/>
      </w:pPr>
      <w:r w:rsidRPr="00343D25">
        <w:t xml:space="preserve">In linea con il requisito </w:t>
      </w:r>
      <w:proofErr w:type="gramStart"/>
      <w:r w:rsidRPr="00343D25">
        <w:t>11</w:t>
      </w:r>
      <w:proofErr w:type="gramEnd"/>
      <w:r>
        <w:t xml:space="preserve"> e</w:t>
      </w:r>
      <w:r w:rsidRPr="00343D25">
        <w:t xml:space="preserve"> </w:t>
      </w:r>
      <w:r w:rsidR="0009771A">
        <w:t>con la</w:t>
      </w:r>
      <w:r w:rsidRPr="00343D25">
        <w:t xml:space="preserve"> trasparenza</w:t>
      </w:r>
      <w:r>
        <w:t xml:space="preserve"> dell</w:t>
      </w:r>
      <w:r w:rsidRPr="00343D25">
        <w:t>a tecnologia blockchain</w:t>
      </w:r>
      <w:r>
        <w:t xml:space="preserve">, la </w:t>
      </w:r>
      <w:proofErr w:type="spellStart"/>
      <w:r>
        <w:t>Dapp</w:t>
      </w:r>
      <w:proofErr w:type="spellEnd"/>
      <w:r>
        <w:t xml:space="preserve"> </w:t>
      </w:r>
      <w:r w:rsidRPr="00343D25">
        <w:t xml:space="preserve">consente di verificare in modo semplice e diretto tutte le transazioni effettuate dall’utente. Queste sono pubblicamente consultabili tramite la piattaforma </w:t>
      </w:r>
      <w:proofErr w:type="spellStart"/>
      <w:r w:rsidR="009F4BD2">
        <w:t>E</w:t>
      </w:r>
      <w:r w:rsidRPr="00343D25">
        <w:t>therscan</w:t>
      </w:r>
      <w:proofErr w:type="spellEnd"/>
      <w:r w:rsidR="0009771A">
        <w:t xml:space="preserve"> </w:t>
      </w:r>
      <w:r w:rsidR="0009771A">
        <w:fldChar w:fldCharType="begin"/>
      </w:r>
      <w:r w:rsidR="0009771A">
        <w:instrText xml:space="preserve"> REF _Ref200730587 \w \h </w:instrText>
      </w:r>
      <w:r w:rsidR="0009771A">
        <w:fldChar w:fldCharType="separate"/>
      </w:r>
      <w:r w:rsidR="006442DC">
        <w:t>[5]</w:t>
      </w:r>
      <w:r w:rsidR="0009771A">
        <w:fldChar w:fldCharType="end"/>
      </w:r>
      <w:r w:rsidRPr="00343D25">
        <w:t xml:space="preserve">, che permette l’esplorazione dei blocchi, delle transazioni e degli smart </w:t>
      </w:r>
      <w:proofErr w:type="spellStart"/>
      <w:r w:rsidRPr="00343D25">
        <w:t>contract</w:t>
      </w:r>
      <w:proofErr w:type="spellEnd"/>
      <w:r w:rsidRPr="00343D25">
        <w:t xml:space="preserve"> sulla rete </w:t>
      </w:r>
      <w:proofErr w:type="spellStart"/>
      <w:r w:rsidRPr="00343D25">
        <w:t>Ethereum</w:t>
      </w:r>
      <w:proofErr w:type="spellEnd"/>
      <w:r w:rsidRPr="00343D25">
        <w:t>.</w:t>
      </w:r>
    </w:p>
    <w:p w14:paraId="41FF2A12" w14:textId="77777777" w:rsidR="00343D25" w:rsidRPr="00343D25" w:rsidRDefault="00343D25" w:rsidP="00343D25">
      <w:pPr>
        <w:keepNext/>
        <w:spacing w:after="120"/>
      </w:pPr>
      <w:r w:rsidRPr="00343D25">
        <w:t xml:space="preserve">Per ogni interazione dell’utente con lo smart </w:t>
      </w:r>
      <w:proofErr w:type="spellStart"/>
      <w:r w:rsidRPr="00343D25">
        <w:t>contract</w:t>
      </w:r>
      <w:proofErr w:type="spellEnd"/>
      <w:r w:rsidRPr="00343D25">
        <w:t xml:space="preserve">, viene generato un </w:t>
      </w:r>
      <w:proofErr w:type="spellStart"/>
      <w:r w:rsidRPr="00343D25">
        <w:t>hash</w:t>
      </w:r>
      <w:proofErr w:type="spellEnd"/>
      <w:r w:rsidRPr="00343D25">
        <w:t xml:space="preserve"> di transazione univoco. A partire da questo </w:t>
      </w:r>
      <w:proofErr w:type="spellStart"/>
      <w:r w:rsidRPr="00343D25">
        <w:t>hash</w:t>
      </w:r>
      <w:proofErr w:type="spellEnd"/>
      <w:r w:rsidRPr="00343D25">
        <w:t xml:space="preserve">, è possibile ottenere un link diretto alla pagina dedicata su </w:t>
      </w:r>
      <w:proofErr w:type="spellStart"/>
      <w:r w:rsidRPr="00343D25">
        <w:t>Etherscan</w:t>
      </w:r>
      <w:proofErr w:type="spellEnd"/>
      <w:r w:rsidRPr="00343D25">
        <w:t>, dove vengono visualizzati in dettaglio i parametri della transazione, il mittente, il destinatario, l'importo e i dati associati.</w:t>
      </w:r>
    </w:p>
    <w:p w14:paraId="74FDC6BC" w14:textId="40163902" w:rsidR="00343D25" w:rsidRPr="00343D25" w:rsidRDefault="00343D25" w:rsidP="00343D25">
      <w:pPr>
        <w:keepNext/>
        <w:spacing w:after="120"/>
      </w:pPr>
      <w:r w:rsidRPr="00343D25">
        <w:t xml:space="preserve">Anche lo smart </w:t>
      </w:r>
      <w:proofErr w:type="spellStart"/>
      <w:r w:rsidRPr="00343D25">
        <w:t>contract</w:t>
      </w:r>
      <w:proofErr w:type="spellEnd"/>
      <w:r w:rsidRPr="00343D25">
        <w:t xml:space="preserve"> </w:t>
      </w:r>
      <w:proofErr w:type="spellStart"/>
      <w:r w:rsidRPr="00343D25">
        <w:t>AgriCircularToken</w:t>
      </w:r>
      <w:proofErr w:type="spellEnd"/>
      <w:r w:rsidRPr="00343D25">
        <w:t xml:space="preserve"> è completamente tracciabile su </w:t>
      </w:r>
      <w:proofErr w:type="spellStart"/>
      <w:r w:rsidRPr="00343D25">
        <w:t>Etherscan</w:t>
      </w:r>
      <w:proofErr w:type="spellEnd"/>
      <w:r w:rsidRPr="00343D25">
        <w:t>: dalla sua pagina dedicata è possibile consultare il codice sorgente verificato, gli eventi emessi e le funzioni esposte, come mostrato nella figura seguente</w:t>
      </w:r>
      <w:r>
        <w:t>.</w:t>
      </w:r>
    </w:p>
    <w:p w14:paraId="79F22765" w14:textId="77777777" w:rsidR="00F07F35" w:rsidRDefault="00F07F35" w:rsidP="00F07F35">
      <w:pPr>
        <w:keepNext/>
        <w:spacing w:after="120"/>
        <w:jc w:val="center"/>
      </w:pPr>
      <w:r w:rsidRPr="00F07F35">
        <w:drawing>
          <wp:inline distT="0" distB="0" distL="0" distR="0" wp14:anchorId="2B6A62F2" wp14:editId="5FB8C1C7">
            <wp:extent cx="5760000" cy="2764185"/>
            <wp:effectExtent l="0" t="0" r="0" b="0"/>
            <wp:docPr id="1236062583" name="Immagine 1" descr="Immagine che contiene testo, numero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62583" name="Immagine 1" descr="Immagine che contiene testo, numero, Carattere, software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6D73" w14:textId="45A11134" w:rsidR="00F07F35" w:rsidRPr="008B173A" w:rsidRDefault="00F07F35" w:rsidP="00F07F35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42DC">
        <w:rPr>
          <w:noProof/>
        </w:rPr>
        <w:t>1</w:t>
      </w:r>
      <w:r>
        <w:fldChar w:fldCharType="end"/>
      </w:r>
      <w:r>
        <w:t xml:space="preserve">: pagina del token "ACT" all’interno del sito web </w:t>
      </w:r>
      <w:proofErr w:type="spellStart"/>
      <w:r>
        <w:t>etherscan.io</w:t>
      </w:r>
      <w:proofErr w:type="spellEnd"/>
    </w:p>
    <w:p w14:paraId="7C9B31D5" w14:textId="48E6B5C5" w:rsidR="008C75ED" w:rsidRDefault="008C75ED">
      <w:pPr>
        <w:spacing w:line="259" w:lineRule="auto"/>
        <w:jc w:val="left"/>
      </w:pPr>
    </w:p>
    <w:p w14:paraId="51CEE49D" w14:textId="291ADD52" w:rsidR="00EE4EDD" w:rsidRPr="00EE4EDD" w:rsidRDefault="00EE1855" w:rsidP="00EE4EDD">
      <w:pPr>
        <w:pStyle w:val="Titolo1"/>
        <w:rPr>
          <w:rStyle w:val="Titolo1Carattere"/>
          <w:rFonts w:ascii="Aptos" w:hAnsi="Aptos"/>
          <w:b/>
          <w:bCs/>
        </w:rPr>
      </w:pPr>
      <w:bookmarkStart w:id="11" w:name="_Toc200965380"/>
      <w:r w:rsidRPr="00EE4EDD">
        <w:rPr>
          <w:rStyle w:val="Titolo1Carattere"/>
          <w:rFonts w:ascii="Aptos" w:hAnsi="Aptos"/>
          <w:b/>
          <w:bCs/>
        </w:rPr>
        <w:lastRenderedPageBreak/>
        <w:t xml:space="preserve">4. </w:t>
      </w:r>
      <w:r w:rsidRPr="00EE4EDD">
        <w:rPr>
          <w:rStyle w:val="Titolo1Carattere"/>
          <w:rFonts w:ascii="Aptos" w:hAnsi="Aptos"/>
          <w:b/>
          <w:bCs/>
        </w:rPr>
        <w:t>Realizzazione</w:t>
      </w:r>
      <w:bookmarkEnd w:id="11"/>
    </w:p>
    <w:p w14:paraId="3A1DF8AB" w14:textId="69613641" w:rsidR="0095749B" w:rsidRDefault="00EE4EDD" w:rsidP="00EE4EDD">
      <w:r w:rsidRPr="00EE4EDD">
        <w:t xml:space="preserve">Per </w:t>
      </w:r>
      <w:r>
        <w:t>mostrare</w:t>
      </w:r>
      <w:r w:rsidRPr="00EE4EDD">
        <w:t xml:space="preserve"> l’esperienza utente e le logiche implementate, verranno presentati in questo capitolo una serie di </w:t>
      </w:r>
      <w:r>
        <w:t>immagini</w:t>
      </w:r>
      <w:r w:rsidRPr="00EE4EDD">
        <w:t xml:space="preserve"> che mostrano le principali schermate dell’applicazione</w:t>
      </w:r>
      <w:r>
        <w:t xml:space="preserve"> </w:t>
      </w:r>
      <w:r>
        <w:t>ed esempi di utilizz</w:t>
      </w:r>
      <w:r>
        <w:t>o.</w:t>
      </w:r>
    </w:p>
    <w:p w14:paraId="1C808BB0" w14:textId="77777777" w:rsidR="0095749B" w:rsidRDefault="0095749B" w:rsidP="00EE4EDD"/>
    <w:p w14:paraId="06FB5B33" w14:textId="246A2BEE" w:rsidR="0095749B" w:rsidRPr="0095749B" w:rsidRDefault="0095749B" w:rsidP="00EE4E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Pagina iniziale</w:t>
      </w:r>
    </w:p>
    <w:p w14:paraId="745906EC" w14:textId="323A540D" w:rsidR="00EE1855" w:rsidRDefault="00EE1855" w:rsidP="00EE1855">
      <w:r>
        <w:t>La pagina iniziale si presenta come segue:</w:t>
      </w:r>
    </w:p>
    <w:p w14:paraId="7AD90DD4" w14:textId="77777777" w:rsidR="00EE1855" w:rsidRDefault="00EE1855" w:rsidP="00EE1855">
      <w:pPr>
        <w:keepNext/>
        <w:spacing w:after="0"/>
      </w:pPr>
      <w:r w:rsidRPr="00EE1855">
        <w:drawing>
          <wp:inline distT="0" distB="0" distL="0" distR="0" wp14:anchorId="59A58155" wp14:editId="3FCA4AB1">
            <wp:extent cx="5759450" cy="3136530"/>
            <wp:effectExtent l="0" t="0" r="0" b="6985"/>
            <wp:docPr id="164372207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2207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224" cy="31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B3A6" w14:textId="73A51663" w:rsidR="00EF34A7" w:rsidRPr="00EF34A7" w:rsidRDefault="00EE1855" w:rsidP="00EF34A7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42DC">
        <w:rPr>
          <w:noProof/>
        </w:rPr>
        <w:t>2</w:t>
      </w:r>
      <w:r>
        <w:fldChar w:fldCharType="end"/>
      </w:r>
      <w:r>
        <w:t xml:space="preserve">: pagina iniziale della web </w:t>
      </w:r>
      <w:proofErr w:type="spellStart"/>
      <w:r>
        <w:t>Dapp</w:t>
      </w:r>
      <w:proofErr w:type="spellEnd"/>
      <w:r w:rsidR="00EF34A7">
        <w:t xml:space="preserve"> </w:t>
      </w:r>
      <w:proofErr w:type="spellStart"/>
      <w:r w:rsidR="00EF34A7">
        <w:t>AgriCircularToken</w:t>
      </w:r>
      <w:proofErr w:type="spellEnd"/>
    </w:p>
    <w:p w14:paraId="4A41FD93" w14:textId="58120BF3" w:rsidR="00FF0DFD" w:rsidRDefault="00FF0DFD" w:rsidP="00EE1855">
      <w:r w:rsidRPr="00FF0DFD">
        <w:t xml:space="preserve">La navigazione tra le diverse sezioni dell’applicazione è gestita tramite una </w:t>
      </w:r>
      <w:r w:rsidRPr="00FF0DFD">
        <w:t>barra orizzontale</w:t>
      </w:r>
      <w:r>
        <w:t xml:space="preserve">, </w:t>
      </w:r>
      <w:r w:rsidRPr="00FF0DFD">
        <w:t xml:space="preserve">che contiene una serie di pulsanti dedicati alle principali funzionalità offerte dalla </w:t>
      </w:r>
      <w:proofErr w:type="spellStart"/>
      <w:r w:rsidRPr="00FF0DFD">
        <w:t>DApp</w:t>
      </w:r>
      <w:proofErr w:type="spellEnd"/>
      <w:r w:rsidRPr="00FF0DFD">
        <w:t xml:space="preserve">. Tra questi è presente un indicatore che mostra se il </w:t>
      </w:r>
      <w:proofErr w:type="spellStart"/>
      <w:r w:rsidRPr="00FF0DFD">
        <w:t>wallet</w:t>
      </w:r>
      <w:proofErr w:type="spellEnd"/>
      <w:r w:rsidRPr="00FF0DFD">
        <w:t xml:space="preserve"> </w:t>
      </w:r>
      <w:proofErr w:type="spellStart"/>
      <w:r w:rsidRPr="00FF0DFD">
        <w:t>MetaMask</w:t>
      </w:r>
      <w:proofErr w:type="spellEnd"/>
      <w:r w:rsidRPr="00FF0DFD">
        <w:t xml:space="preserve"> è </w:t>
      </w:r>
      <w:r>
        <w:t>collegato correttamente oppure no</w:t>
      </w:r>
      <w:r w:rsidRPr="00FF0DFD">
        <w:t>.</w:t>
      </w:r>
    </w:p>
    <w:p w14:paraId="388BA001" w14:textId="77777777" w:rsidR="000F4259" w:rsidRDefault="000F4259" w:rsidP="00EE1855"/>
    <w:p w14:paraId="50EFDB52" w14:textId="70CBD4A2" w:rsidR="000F4259" w:rsidRPr="000F4259" w:rsidRDefault="000F4259" w:rsidP="00EE18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Registrazione di un’attività</w:t>
      </w:r>
    </w:p>
    <w:p w14:paraId="081269DA" w14:textId="69B04814" w:rsidR="00EE1855" w:rsidRDefault="00EE1855" w:rsidP="00EE1855">
      <w:r>
        <w:t xml:space="preserve">Una volta collegato il </w:t>
      </w:r>
      <w:proofErr w:type="spellStart"/>
      <w:r>
        <w:t>wallet</w:t>
      </w:r>
      <w:proofErr w:type="spellEnd"/>
      <w:r>
        <w:t>, è possibile registrare una pratica per ottenere ACT, nella sezione “</w:t>
      </w:r>
      <w:r w:rsidR="0095749B">
        <w:t>R</w:t>
      </w:r>
      <w:r>
        <w:t>ecord activity”</w:t>
      </w:r>
      <w:r w:rsidR="00D74ADB">
        <w:t>, in cui è presente un form che aggiorna dinamicamente il numero di token equivalenti ai dati inseriti</w:t>
      </w:r>
      <w:r w:rsidR="00FF0DFD">
        <w:t>.</w:t>
      </w:r>
      <w:r w:rsidR="0095749B">
        <w:t xml:space="preserve"> L’utente inserisce la tipologia di attività e ne specifica la quantità, per poi cliccare sul bottone “Record Activity” e autorizzare il trasferimento di ETH dall’estensione </w:t>
      </w:r>
      <w:proofErr w:type="spellStart"/>
      <w:r w:rsidR="0095749B">
        <w:t>MetaMask</w:t>
      </w:r>
      <w:proofErr w:type="spellEnd"/>
      <w:r w:rsidR="0095749B">
        <w:t>. Una volta completata l’operazione comparirà un messaggio di notifica o di errore.</w:t>
      </w:r>
    </w:p>
    <w:p w14:paraId="7EA04580" w14:textId="77777777" w:rsidR="00D74ADB" w:rsidRDefault="00D74ADB" w:rsidP="00D74ADB">
      <w:pPr>
        <w:keepNext/>
      </w:pPr>
      <w:r w:rsidRPr="00D74ADB">
        <w:lastRenderedPageBreak/>
        <w:drawing>
          <wp:inline distT="0" distB="0" distL="0" distR="0" wp14:anchorId="7A68C3C7" wp14:editId="282A8282">
            <wp:extent cx="5760000" cy="3099183"/>
            <wp:effectExtent l="0" t="0" r="0" b="6350"/>
            <wp:docPr id="15207351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351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9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ACF2" w14:textId="72F146CA" w:rsidR="00EE1855" w:rsidRDefault="00D74ADB" w:rsidP="00D74ADB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42DC">
        <w:rPr>
          <w:noProof/>
        </w:rPr>
        <w:t>3</w:t>
      </w:r>
      <w:r>
        <w:fldChar w:fldCharType="end"/>
      </w:r>
      <w:r>
        <w:t>: registrazione di un'attività per riscattare dei token ACT</w:t>
      </w:r>
    </w:p>
    <w:p w14:paraId="3AC86B36" w14:textId="77777777" w:rsidR="0095749B" w:rsidRDefault="0095749B" w:rsidP="00D74ADB">
      <w:pPr>
        <w:rPr>
          <w:b/>
          <w:bCs/>
          <w:sz w:val="28"/>
          <w:szCs w:val="28"/>
        </w:rPr>
      </w:pPr>
    </w:p>
    <w:p w14:paraId="2895F594" w14:textId="33BB7D73" w:rsidR="00D74ADB" w:rsidRDefault="00424D5D" w:rsidP="00D74AD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Badge</w:t>
      </w:r>
    </w:p>
    <w:p w14:paraId="1FA45A98" w14:textId="428B1AE9" w:rsidR="00F0232A" w:rsidRDefault="00F0232A" w:rsidP="00F0232A">
      <w:r>
        <w:t>Nella sezione “</w:t>
      </w:r>
      <w:r w:rsidR="0095749B">
        <w:t>B</w:t>
      </w:r>
      <w:r>
        <w:t xml:space="preserve">adge” sono mostrati </w:t>
      </w:r>
      <w:r w:rsidR="00A23116">
        <w:t>i badge acquistabili dall’utente e le loro informazioni:</w:t>
      </w:r>
    </w:p>
    <w:p w14:paraId="2F518849" w14:textId="77777777" w:rsidR="00A23116" w:rsidRDefault="00A23116" w:rsidP="00A23116">
      <w:pPr>
        <w:keepNext/>
      </w:pPr>
      <w:r>
        <w:rPr>
          <w:noProof/>
        </w:rPr>
        <w:drawing>
          <wp:inline distT="0" distB="0" distL="0" distR="0" wp14:anchorId="1EAC330E" wp14:editId="119BC9EE">
            <wp:extent cx="5760000" cy="3720678"/>
            <wp:effectExtent l="0" t="0" r="0" b="0"/>
            <wp:docPr id="7982246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72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16D7" w14:textId="192D4A54" w:rsidR="00A23116" w:rsidRDefault="00A23116" w:rsidP="00A23116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42DC">
        <w:rPr>
          <w:noProof/>
        </w:rPr>
        <w:t>4</w:t>
      </w:r>
      <w:r>
        <w:fldChar w:fldCharType="end"/>
      </w:r>
      <w:r>
        <w:t>: negozio dei badge</w:t>
      </w:r>
    </w:p>
    <w:p w14:paraId="72734C47" w14:textId="5CCCF35D" w:rsidR="00856104" w:rsidRPr="00856104" w:rsidRDefault="00856104" w:rsidP="00856104">
      <w:r>
        <w:t>Un corso è acquistabile, dopo apposite verifiche, tramite il bottone “</w:t>
      </w:r>
      <w:proofErr w:type="spellStart"/>
      <w:r>
        <w:t>Get</w:t>
      </w:r>
      <w:proofErr w:type="spellEnd"/>
      <w:r>
        <w:t xml:space="preserve"> Badge</w:t>
      </w:r>
      <w:r>
        <w:t>”.</w:t>
      </w:r>
    </w:p>
    <w:p w14:paraId="1D5AEDDA" w14:textId="3870FC52" w:rsidR="00A23116" w:rsidRDefault="00424D5D" w:rsidP="00A23116">
      <w:r>
        <w:lastRenderedPageBreak/>
        <w:t xml:space="preserve">Se l’account collegato è quello del proprietario del contratto, è possibile cliccare sul </w:t>
      </w:r>
      <w:r w:rsidR="0053470F">
        <w:t>bottone</w:t>
      </w:r>
      <w:r>
        <w:t xml:space="preserve"> per creare un nuovo badge</w:t>
      </w:r>
      <w:r w:rsidR="0095749B">
        <w:t>, compilando</w:t>
      </w:r>
      <w:r>
        <w:t xml:space="preserve"> il </w:t>
      </w:r>
      <w:r w:rsidR="0095749B">
        <w:t xml:space="preserve">seguente </w:t>
      </w:r>
      <w:r>
        <w:t>modulo:</w:t>
      </w:r>
    </w:p>
    <w:p w14:paraId="3A0A2568" w14:textId="77777777" w:rsidR="00424D5D" w:rsidRDefault="00424D5D" w:rsidP="00424D5D">
      <w:pPr>
        <w:keepNext/>
      </w:pPr>
      <w:r>
        <w:rPr>
          <w:noProof/>
        </w:rPr>
        <w:drawing>
          <wp:inline distT="0" distB="0" distL="0" distR="0" wp14:anchorId="1C813E88" wp14:editId="0026D27E">
            <wp:extent cx="5760000" cy="3418863"/>
            <wp:effectExtent l="0" t="0" r="0" b="0"/>
            <wp:docPr id="724563482" name="Immagine 2" descr="Immagine che contiene testo, schermata, softwar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63482" name="Immagine 2" descr="Immagine che contiene testo, schermata, software, Icona del computer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41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E4867" w14:textId="5F5FE378" w:rsidR="00856104" w:rsidRDefault="00424D5D" w:rsidP="00856104">
      <w:pPr>
        <w:pStyle w:val="Didascalia"/>
      </w:pPr>
      <w:bookmarkStart w:id="12" w:name="_Ref2007252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42DC">
        <w:rPr>
          <w:noProof/>
        </w:rPr>
        <w:t>5</w:t>
      </w:r>
      <w:r>
        <w:fldChar w:fldCharType="end"/>
      </w:r>
      <w:bookmarkEnd w:id="12"/>
      <w:r>
        <w:t>: creazione di un nuovo badge</w:t>
      </w:r>
    </w:p>
    <w:p w14:paraId="673B5978" w14:textId="77777777" w:rsidR="00856104" w:rsidRPr="00856104" w:rsidRDefault="00856104" w:rsidP="00856104">
      <w:pPr>
        <w:rPr>
          <w:sz w:val="8"/>
          <w:szCs w:val="8"/>
        </w:rPr>
      </w:pPr>
    </w:p>
    <w:p w14:paraId="2CDCD03B" w14:textId="1C3FA25C" w:rsidR="00424D5D" w:rsidRDefault="00424D5D" w:rsidP="00424D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Corsi informativi</w:t>
      </w:r>
    </w:p>
    <w:p w14:paraId="6DC5B515" w14:textId="3975E148" w:rsidR="001E6C96" w:rsidRDefault="001E6C96" w:rsidP="001E6C96">
      <w:r>
        <w:t xml:space="preserve">Nella sezione “Informative </w:t>
      </w:r>
      <w:proofErr w:type="spellStart"/>
      <w:r>
        <w:t>courses</w:t>
      </w:r>
      <w:proofErr w:type="spellEnd"/>
      <w:r>
        <w:t xml:space="preserve">” tutti gli utenti che hanno collegato il </w:t>
      </w:r>
      <w:proofErr w:type="spellStart"/>
      <w:r>
        <w:t>wallet</w:t>
      </w:r>
      <w:proofErr w:type="spellEnd"/>
      <w:r>
        <w:t xml:space="preserve"> possono creare nuovi corsi, con una procedura analoga a quella</w:t>
      </w:r>
      <w:r w:rsidR="0095749B">
        <w:t xml:space="preserve"> mostrata</w:t>
      </w:r>
      <w:r>
        <w:t xml:space="preserve"> in </w:t>
      </w:r>
      <w:r>
        <w:fldChar w:fldCharType="begin"/>
      </w:r>
      <w:r>
        <w:instrText xml:space="preserve"> REF _Ref200725251 \h </w:instrText>
      </w:r>
      <w:r>
        <w:fldChar w:fldCharType="separate"/>
      </w:r>
      <w:r w:rsidR="006442DC">
        <w:t xml:space="preserve">Figura </w:t>
      </w:r>
      <w:r w:rsidR="006442DC">
        <w:rPr>
          <w:noProof/>
        </w:rPr>
        <w:t>5</w:t>
      </w:r>
      <w:r>
        <w:fldChar w:fldCharType="end"/>
      </w:r>
      <w:r>
        <w:t>.</w:t>
      </w:r>
    </w:p>
    <w:p w14:paraId="54C0E183" w14:textId="77777777" w:rsidR="001E6C96" w:rsidRDefault="001E6C96" w:rsidP="001E6C96">
      <w:r>
        <w:t>L’area dei corsi disponibili si popola come segue:</w:t>
      </w:r>
    </w:p>
    <w:p w14:paraId="08620B67" w14:textId="77777777" w:rsidR="0053470F" w:rsidRDefault="001E6C96" w:rsidP="0053470F">
      <w:pPr>
        <w:keepNext/>
      </w:pPr>
      <w:r w:rsidRPr="001251E8">
        <w:drawing>
          <wp:inline distT="0" distB="0" distL="0" distR="0" wp14:anchorId="1C49DD69" wp14:editId="58A5ED99">
            <wp:extent cx="5760000" cy="2797368"/>
            <wp:effectExtent l="0" t="0" r="0" b="3175"/>
            <wp:docPr id="910300058" name="Immagine 1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00058" name="Immagine 1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9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203B" w14:textId="73E899F1" w:rsidR="001E6C96" w:rsidRDefault="0053470F" w:rsidP="0053470F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42DC">
        <w:rPr>
          <w:noProof/>
        </w:rPr>
        <w:t>6</w:t>
      </w:r>
      <w:r>
        <w:fldChar w:fldCharType="end"/>
      </w:r>
      <w:r>
        <w:t xml:space="preserve">: </w:t>
      </w:r>
      <w:r w:rsidR="005C33C9">
        <w:t xml:space="preserve">sezione dei </w:t>
      </w:r>
      <w:r>
        <w:t>corsi disponibili per l'acquisto</w:t>
      </w:r>
    </w:p>
    <w:p w14:paraId="19D2661E" w14:textId="77777777" w:rsidR="00856104" w:rsidRDefault="0053470F" w:rsidP="00856104">
      <w:r>
        <w:t>Un corso è acquistabile, dopo apposite verifiche, tramite il bottone “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course</w:t>
      </w:r>
      <w:proofErr w:type="spellEnd"/>
      <w:r>
        <w:t>”.</w:t>
      </w:r>
    </w:p>
    <w:p w14:paraId="504464D5" w14:textId="4E8D3260" w:rsidR="00424D5D" w:rsidRPr="00856104" w:rsidRDefault="00424D5D" w:rsidP="00856104">
      <w:r>
        <w:rPr>
          <w:b/>
          <w:bCs/>
          <w:sz w:val="28"/>
          <w:szCs w:val="28"/>
        </w:rPr>
        <w:lastRenderedPageBreak/>
        <w:t>Progetti</w:t>
      </w:r>
    </w:p>
    <w:p w14:paraId="0CE5E0DD" w14:textId="4C2DEB00" w:rsidR="001E6C96" w:rsidRDefault="001E6C96" w:rsidP="001E6C96">
      <w:r>
        <w:t>Nella sezione “</w:t>
      </w:r>
      <w:r>
        <w:t>Projects</w:t>
      </w:r>
      <w:r>
        <w:t xml:space="preserve">” tutti gli utenti che hanno collegato il </w:t>
      </w:r>
      <w:proofErr w:type="spellStart"/>
      <w:r>
        <w:t>wallet</w:t>
      </w:r>
      <w:proofErr w:type="spellEnd"/>
      <w:r>
        <w:t xml:space="preserve"> possono creare nuovi </w:t>
      </w:r>
      <w:r>
        <w:t>progetti</w:t>
      </w:r>
      <w:r>
        <w:t xml:space="preserve">, con una procedura analoga a quella in </w:t>
      </w:r>
      <w:r>
        <w:fldChar w:fldCharType="begin"/>
      </w:r>
      <w:r>
        <w:instrText xml:space="preserve"> REF _Ref200725251 \h </w:instrText>
      </w:r>
      <w:r>
        <w:fldChar w:fldCharType="separate"/>
      </w:r>
      <w:r w:rsidR="006442DC">
        <w:t xml:space="preserve">Figura </w:t>
      </w:r>
      <w:r w:rsidR="006442DC">
        <w:rPr>
          <w:noProof/>
        </w:rPr>
        <w:t>5</w:t>
      </w:r>
      <w:r>
        <w:fldChar w:fldCharType="end"/>
      </w:r>
      <w:r>
        <w:t>.</w:t>
      </w:r>
    </w:p>
    <w:p w14:paraId="72B6EE3D" w14:textId="77777777" w:rsidR="0053470F" w:rsidRDefault="0053470F" w:rsidP="0053470F">
      <w:r>
        <w:t>L’area dei progetti disponibili si popola come segue:</w:t>
      </w:r>
    </w:p>
    <w:p w14:paraId="6EDE8561" w14:textId="77777777" w:rsidR="0053470F" w:rsidRDefault="0053470F" w:rsidP="0053470F">
      <w:pPr>
        <w:keepNext/>
      </w:pPr>
      <w:r w:rsidRPr="0053470F">
        <w:drawing>
          <wp:inline distT="0" distB="0" distL="0" distR="0" wp14:anchorId="17F2EA67" wp14:editId="5D1722DF">
            <wp:extent cx="5760000" cy="2817149"/>
            <wp:effectExtent l="0" t="0" r="0" b="2540"/>
            <wp:docPr id="83799802" name="Immagine 1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9802" name="Immagine 1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1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D7BE" w14:textId="2C7360DA" w:rsidR="0053470F" w:rsidRDefault="0053470F" w:rsidP="0053470F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42DC">
        <w:rPr>
          <w:noProof/>
        </w:rPr>
        <w:t>7</w:t>
      </w:r>
      <w:r>
        <w:fldChar w:fldCharType="end"/>
      </w:r>
      <w:r>
        <w:t xml:space="preserve">: </w:t>
      </w:r>
      <w:r w:rsidR="005C33C9">
        <w:t xml:space="preserve">sezione dei </w:t>
      </w:r>
      <w:r>
        <w:t>progetti attivi a cui un utente può contribuire</w:t>
      </w:r>
    </w:p>
    <w:p w14:paraId="19F47775" w14:textId="77777777" w:rsidR="0053470F" w:rsidRDefault="0053470F" w:rsidP="0053470F">
      <w:r>
        <w:t>Nella scheda di un progetto, oltre che al nome, la descrizione, il luogo e il numero di token da raccogliere, è presente anche il numero di token ACT mancanti al completamento della raccolta.</w:t>
      </w:r>
    </w:p>
    <w:p w14:paraId="386ED2C3" w14:textId="1650714C" w:rsidR="001251E8" w:rsidRDefault="0053470F" w:rsidP="00424D5D">
      <w:r>
        <w:t>Una volta cliccato sul bottone “</w:t>
      </w:r>
      <w:proofErr w:type="spellStart"/>
      <w:r>
        <w:t>Contribute</w:t>
      </w:r>
      <w:proofErr w:type="spellEnd"/>
      <w:r>
        <w:t>” è possibile inserire il numero di token da inviare, specificando</w:t>
      </w:r>
      <w:r w:rsidR="005C33C9">
        <w:t xml:space="preserve"> tra</w:t>
      </w:r>
      <w:r>
        <w:t xml:space="preserve"> un range che va da 1 ACT al massimo numero possibile, che è il minimo tra il numero di ACT rimanenti e il saldo dell’utente</w:t>
      </w:r>
      <w:r w:rsidR="005C33C9">
        <w:t>:</w:t>
      </w:r>
    </w:p>
    <w:p w14:paraId="5428AD62" w14:textId="77777777" w:rsidR="005C33C9" w:rsidRDefault="005C33C9" w:rsidP="005C33C9">
      <w:pPr>
        <w:keepNext/>
      </w:pPr>
      <w:r w:rsidRPr="005C33C9">
        <w:drawing>
          <wp:inline distT="0" distB="0" distL="0" distR="0" wp14:anchorId="6BF89233" wp14:editId="0C99B439">
            <wp:extent cx="5760000" cy="3014955"/>
            <wp:effectExtent l="0" t="0" r="0" b="0"/>
            <wp:docPr id="2118271428" name="Immagine 1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71428" name="Immagine 1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F09F" w14:textId="08DB4A83" w:rsidR="005C33C9" w:rsidRDefault="005C33C9" w:rsidP="00856104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42DC">
        <w:rPr>
          <w:noProof/>
        </w:rPr>
        <w:t>8</w:t>
      </w:r>
      <w:r>
        <w:fldChar w:fldCharType="end"/>
      </w:r>
      <w:r>
        <w:t>: finestra che permette la contribuzione a un progetto</w:t>
      </w:r>
    </w:p>
    <w:p w14:paraId="7E3F4CF9" w14:textId="39440EF9" w:rsidR="005C33C9" w:rsidRDefault="005C33C9" w:rsidP="005C33C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Dashboard</w:t>
      </w:r>
    </w:p>
    <w:p w14:paraId="157213DD" w14:textId="1FE6B231" w:rsidR="005C33C9" w:rsidRDefault="00856104" w:rsidP="005C33C9">
      <w:r>
        <w:t>L</w:t>
      </w:r>
      <w:r w:rsidR="005C33C9">
        <w:t xml:space="preserve">a sezione “Dashboard”, per un utente che ha collegato il </w:t>
      </w:r>
      <w:proofErr w:type="spellStart"/>
      <w:r w:rsidR="005C33C9">
        <w:t>wallet</w:t>
      </w:r>
      <w:proofErr w:type="spellEnd"/>
      <w:r w:rsidR="005C33C9">
        <w:t>,</w:t>
      </w:r>
      <w:r>
        <w:t xml:space="preserve"> </w:t>
      </w:r>
      <w:r w:rsidR="005C33C9">
        <w:t>mostra le sue informazioni:</w:t>
      </w:r>
    </w:p>
    <w:p w14:paraId="02789FAC" w14:textId="77777777" w:rsidR="004A038F" w:rsidRDefault="004A038F" w:rsidP="004A038F">
      <w:pPr>
        <w:keepNext/>
      </w:pPr>
      <w:r w:rsidRPr="004A038F">
        <w:drawing>
          <wp:inline distT="0" distB="0" distL="0" distR="0" wp14:anchorId="4A05B4D5" wp14:editId="64B1BEAD">
            <wp:extent cx="5760000" cy="2738664"/>
            <wp:effectExtent l="0" t="0" r="0" b="5080"/>
            <wp:docPr id="706064698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64698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3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1FD3" w14:textId="36701624" w:rsidR="005C33C9" w:rsidRDefault="004A038F" w:rsidP="004A038F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42DC">
        <w:rPr>
          <w:noProof/>
        </w:rPr>
        <w:t>9</w:t>
      </w:r>
      <w:r>
        <w:fldChar w:fldCharType="end"/>
      </w:r>
      <w:r>
        <w:t>: dashboard</w:t>
      </w:r>
    </w:p>
    <w:p w14:paraId="7727D832" w14:textId="188915BD" w:rsidR="004A038F" w:rsidRDefault="004A038F" w:rsidP="004A038F">
      <w:r>
        <w:t>Nella precedente figura si possono notare i nomi dei badge in possesso: infatti, passando con il mouse al numero di corsi/badge/progetti interagiti compaiono i nomi coinvolti</w:t>
      </w:r>
      <w:r w:rsidR="00856104">
        <w:t xml:space="preserve"> all’interno di una </w:t>
      </w:r>
      <w:proofErr w:type="spellStart"/>
      <w:r w:rsidR="00856104">
        <w:t>tooltip</w:t>
      </w:r>
      <w:proofErr w:type="spellEnd"/>
      <w:r>
        <w:t>.</w:t>
      </w:r>
    </w:p>
    <w:p w14:paraId="51144FBE" w14:textId="05E0FF32" w:rsidR="004A038F" w:rsidRDefault="004A038F" w:rsidP="004A038F">
      <w:r>
        <w:t xml:space="preserve">Inoltre, in alto a destra si mostra il livello dell’utente, che corrisponde al livello massimo dei badge che </w:t>
      </w:r>
      <w:proofErr w:type="spellStart"/>
      <w:r>
        <w:t>posside</w:t>
      </w:r>
      <w:proofErr w:type="spellEnd"/>
      <w:r>
        <w:t>.</w:t>
      </w:r>
    </w:p>
    <w:p w14:paraId="6ADD728F" w14:textId="761A0130" w:rsidR="004A038F" w:rsidRDefault="004A038F" w:rsidP="004A038F">
      <w:r>
        <w:t>Segue un’altra sezione che mostra le transazioni effettuate:</w:t>
      </w:r>
    </w:p>
    <w:p w14:paraId="2D42B49C" w14:textId="77777777" w:rsidR="004A038F" w:rsidRDefault="004A038F" w:rsidP="004A038F">
      <w:pPr>
        <w:keepNext/>
      </w:pPr>
      <w:r w:rsidRPr="004A038F">
        <w:drawing>
          <wp:inline distT="0" distB="0" distL="0" distR="0" wp14:anchorId="26FAE118" wp14:editId="5E1BBE5B">
            <wp:extent cx="5732145" cy="2876550"/>
            <wp:effectExtent l="0" t="0" r="1905" b="0"/>
            <wp:docPr id="1138093047" name="Immagine 1" descr="Immagine che contiene testo, schermata, softwa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93047" name="Immagine 1" descr="Immagine che contiene testo, schermata, software, numero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F3B3" w14:textId="1F489A09" w:rsidR="004A038F" w:rsidRDefault="004A038F" w:rsidP="00856104">
      <w:pPr>
        <w:pStyle w:val="Didascali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42DC">
        <w:rPr>
          <w:noProof/>
        </w:rPr>
        <w:t>10</w:t>
      </w:r>
      <w:r>
        <w:fldChar w:fldCharType="end"/>
      </w:r>
      <w:r>
        <w:t xml:space="preserve">: lista delle transazioni effettuate dall'utente. Per ciascuna transazione è specificato il tipo, la data e il link ai dettagli della transazione sul sito </w:t>
      </w:r>
      <w:proofErr w:type="spellStart"/>
      <w:r>
        <w:t>etherscan.io</w:t>
      </w:r>
      <w:proofErr w:type="spellEnd"/>
    </w:p>
    <w:p w14:paraId="6FEAB77F" w14:textId="3884D221" w:rsidR="004A038F" w:rsidRPr="004A038F" w:rsidRDefault="004A038F" w:rsidP="004A038F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Gestione degli eventi</w:t>
      </w:r>
    </w:p>
    <w:p w14:paraId="25BBA52D" w14:textId="18E4490D" w:rsidR="002A2C49" w:rsidRDefault="004A038F" w:rsidP="00D74ADB">
      <w:r>
        <w:t>L’interfaccia progettata mostra</w:t>
      </w:r>
      <w:r w:rsidR="00424D5D">
        <w:t xml:space="preserve"> a schermo tutti i messaggi che notificano le avvenute transazioni o </w:t>
      </w:r>
      <w:r>
        <w:t xml:space="preserve">gli </w:t>
      </w:r>
      <w:r w:rsidR="00424D5D">
        <w:t>eventuali errori, come ad esempio quando si cerca di acquistare un articolo senza possedere abbastanza token.</w:t>
      </w:r>
    </w:p>
    <w:p w14:paraId="0FE8DC92" w14:textId="77777777" w:rsidR="00856104" w:rsidRDefault="00856104" w:rsidP="00856104">
      <w:pPr>
        <w:keepNext/>
      </w:pPr>
      <w:r>
        <w:rPr>
          <w:noProof/>
        </w:rPr>
        <w:drawing>
          <wp:inline distT="0" distB="0" distL="0" distR="0" wp14:anchorId="284BA478" wp14:editId="619D9ADF">
            <wp:extent cx="5760000" cy="3583490"/>
            <wp:effectExtent l="0" t="0" r="0" b="0"/>
            <wp:docPr id="279154217" name="Immagine 4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54217" name="Immagine 4" descr="Immagine che contiene testo, schermata, software, Sistema operativ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58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84C3" w14:textId="6E818E9A" w:rsidR="00856104" w:rsidRPr="00352BBA" w:rsidRDefault="00856104" w:rsidP="00856104">
      <w:pPr>
        <w:pStyle w:val="Didascalia"/>
        <w:rPr>
          <w:sz w:val="24"/>
          <w:szCs w:val="24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6442DC">
        <w:rPr>
          <w:noProof/>
        </w:rPr>
        <w:t>11</w:t>
      </w:r>
      <w:r>
        <w:fldChar w:fldCharType="end"/>
      </w:r>
      <w:r>
        <w:t>: esempio di notifica all'utente, che informa che il contributo a un progetto è stato inviato con successo</w:t>
      </w:r>
    </w:p>
    <w:p w14:paraId="24D148E0" w14:textId="7104AEE7" w:rsidR="00EE1855" w:rsidRPr="00EE1855" w:rsidRDefault="00EE1855" w:rsidP="00EE1855">
      <w:pPr>
        <w:spacing w:after="0"/>
        <w:rPr>
          <w:rStyle w:val="Titolo1Carattere"/>
          <w:b w:val="0"/>
          <w:bCs w:val="0"/>
          <w:sz w:val="24"/>
          <w:szCs w:val="24"/>
        </w:rPr>
      </w:pPr>
      <w:r>
        <w:rPr>
          <w:rStyle w:val="Titolo1Carattere"/>
        </w:rPr>
        <w:br w:type="page"/>
      </w:r>
    </w:p>
    <w:p w14:paraId="4BAA2E0D" w14:textId="7DC6DF42" w:rsidR="6D53C52B" w:rsidRDefault="00EE1855" w:rsidP="40C5740A">
      <w:pPr>
        <w:spacing w:after="0"/>
        <w:rPr>
          <w:b/>
          <w:bCs/>
          <w:sz w:val="40"/>
          <w:szCs w:val="40"/>
        </w:rPr>
      </w:pPr>
      <w:bookmarkStart w:id="13" w:name="_Toc200965381"/>
      <w:r>
        <w:rPr>
          <w:rStyle w:val="Titolo1Carattere"/>
        </w:rPr>
        <w:lastRenderedPageBreak/>
        <w:t>5</w:t>
      </w:r>
      <w:r w:rsidR="6D53C52B" w:rsidRPr="40C5740A">
        <w:rPr>
          <w:rStyle w:val="Titolo1Carattere"/>
        </w:rPr>
        <w:t>. Conclusioni e Sviluppi Futuri</w:t>
      </w:r>
      <w:bookmarkEnd w:id="13"/>
    </w:p>
    <w:p w14:paraId="056BB8E9" w14:textId="06454569" w:rsidR="40C5740A" w:rsidRDefault="40C5740A" w:rsidP="40C5740A">
      <w:pPr>
        <w:spacing w:after="0"/>
      </w:pPr>
    </w:p>
    <w:p w14:paraId="2CCAFC62" w14:textId="309A45C3" w:rsidR="002C53B2" w:rsidRPr="002C53B2" w:rsidRDefault="002C53B2" w:rsidP="002C53B2">
      <w:r w:rsidRPr="002C53B2">
        <w:t xml:space="preserve">Il progetto </w:t>
      </w:r>
      <w:proofErr w:type="spellStart"/>
      <w:r w:rsidRPr="000F4259">
        <w:t>AgriCircularToken</w:t>
      </w:r>
      <w:proofErr w:type="spellEnd"/>
      <w:r w:rsidRPr="002C53B2">
        <w:t xml:space="preserve"> ha permesso di esplorare</w:t>
      </w:r>
      <w:r w:rsidR="000F4259">
        <w:t xml:space="preserve"> </w:t>
      </w:r>
      <w:r w:rsidRPr="002C53B2">
        <w:t>le potenzialità offerte dalla tecnologia blockchain nel contesto dell’economia circolare. Attraverso la creazione d</w:t>
      </w:r>
      <w:r w:rsidR="000F4259">
        <w:t xml:space="preserve">el </w:t>
      </w:r>
      <w:r w:rsidRPr="002C53B2">
        <w:t>token ERC</w:t>
      </w:r>
      <w:r w:rsidRPr="002C53B2">
        <w:noBreakHyphen/>
        <w:t xml:space="preserve">20 </w:t>
      </w:r>
      <w:r w:rsidR="000F4259">
        <w:t>“</w:t>
      </w:r>
      <w:r w:rsidRPr="002C53B2">
        <w:t>ACT</w:t>
      </w:r>
      <w:r w:rsidR="000F4259">
        <w:t>”</w:t>
      </w:r>
      <w:r w:rsidRPr="002C53B2">
        <w:t xml:space="preserve"> </w:t>
      </w:r>
      <w:r w:rsidR="000F4259">
        <w:t>con la distribuzione dello</w:t>
      </w:r>
      <w:r w:rsidRPr="002C53B2">
        <w:t xml:space="preserve"> smart </w:t>
      </w:r>
      <w:proofErr w:type="spellStart"/>
      <w:r w:rsidRPr="002C53B2">
        <w:t>contract</w:t>
      </w:r>
      <w:proofErr w:type="spellEnd"/>
      <w:r w:rsidRPr="002C53B2">
        <w:t xml:space="preserve"> su </w:t>
      </w:r>
      <w:proofErr w:type="spellStart"/>
      <w:r w:rsidRPr="002C53B2">
        <w:t>testnet</w:t>
      </w:r>
      <w:proofErr w:type="spellEnd"/>
      <w:r w:rsidRPr="002C53B2">
        <w:t xml:space="preserve"> </w:t>
      </w:r>
      <w:proofErr w:type="spellStart"/>
      <w:r w:rsidRPr="002C53B2">
        <w:t>Sepolia</w:t>
      </w:r>
      <w:proofErr w:type="spellEnd"/>
      <w:r w:rsidRPr="002C53B2">
        <w:t>, è stato sviluppato un sistema in cui gli utenti possono essere premiati per comportamenti virtuosi, tracciabili e verificabili</w:t>
      </w:r>
      <w:r>
        <w:t xml:space="preserve">, data la presenza </w:t>
      </w:r>
      <w:r w:rsidR="009F5E06">
        <w:t>di un’area personale</w:t>
      </w:r>
      <w:r>
        <w:t xml:space="preserve"> e dei collegamenti alle transazioni sul sito </w:t>
      </w:r>
      <w:proofErr w:type="spellStart"/>
      <w:r>
        <w:t>etherscan.io</w:t>
      </w:r>
      <w:proofErr w:type="spellEnd"/>
      <w:r>
        <w:t>. L’applicazione comunica</w:t>
      </w:r>
      <w:r w:rsidR="009F5E06">
        <w:t xml:space="preserve"> </w:t>
      </w:r>
      <w:r>
        <w:t xml:space="preserve">con la blockchain attraverso la libreria Web3.js e il collegamento all’estensione </w:t>
      </w:r>
      <w:proofErr w:type="spellStart"/>
      <w:r>
        <w:t>MetaMask</w:t>
      </w:r>
      <w:proofErr w:type="spellEnd"/>
      <w:r w:rsidR="00B6646B">
        <w:t xml:space="preserve"> </w:t>
      </w:r>
      <w:r w:rsidR="00B6646B" w:rsidRPr="00B6646B">
        <w:t xml:space="preserve">per la gestione del </w:t>
      </w:r>
      <w:proofErr w:type="spellStart"/>
      <w:r w:rsidR="00B6646B" w:rsidRPr="00B6646B">
        <w:t>wallet</w:t>
      </w:r>
      <w:proofErr w:type="spellEnd"/>
      <w:r w:rsidR="00B6646B" w:rsidRPr="00B6646B">
        <w:t xml:space="preserve"> e la firma delle transazioni</w:t>
      </w:r>
      <w:r>
        <w:t>.</w:t>
      </w:r>
    </w:p>
    <w:p w14:paraId="0241125F" w14:textId="4EC3EAD6" w:rsidR="002C53B2" w:rsidRPr="002C53B2" w:rsidRDefault="002C53B2" w:rsidP="002C53B2">
      <w:r w:rsidRPr="002C53B2">
        <w:t>L’</w:t>
      </w:r>
      <w:r w:rsidR="000F4259">
        <w:t>applicazione</w:t>
      </w:r>
      <w:r w:rsidRPr="002C53B2">
        <w:t xml:space="preserve"> creata consente agli utenti di:</w:t>
      </w:r>
    </w:p>
    <w:p w14:paraId="156A8707" w14:textId="29730FD3" w:rsidR="002C53B2" w:rsidRPr="002C53B2" w:rsidRDefault="002C53B2" w:rsidP="002C53B2">
      <w:pPr>
        <w:pStyle w:val="Paragrafoelenco"/>
        <w:numPr>
          <w:ilvl w:val="0"/>
          <w:numId w:val="34"/>
        </w:numPr>
        <w:ind w:left="714" w:hanging="357"/>
        <w:contextualSpacing w:val="0"/>
      </w:pPr>
      <w:r w:rsidRPr="002C53B2">
        <w:t>guadagnare token ACT registrando attività sostenibili</w:t>
      </w:r>
    </w:p>
    <w:p w14:paraId="32CADA15" w14:textId="4D8479CB" w:rsidR="002C53B2" w:rsidRPr="002C53B2" w:rsidRDefault="002C53B2" w:rsidP="002C53B2">
      <w:pPr>
        <w:pStyle w:val="Paragrafoelenco"/>
        <w:numPr>
          <w:ilvl w:val="0"/>
          <w:numId w:val="34"/>
        </w:numPr>
        <w:ind w:left="714" w:hanging="357"/>
        <w:contextualSpacing w:val="0"/>
      </w:pPr>
      <w:r w:rsidRPr="002C53B2">
        <w:t xml:space="preserve">spenderli per ottenere badge </w:t>
      </w:r>
    </w:p>
    <w:p w14:paraId="2B1D2D80" w14:textId="40816977" w:rsidR="002C53B2" w:rsidRPr="002C53B2" w:rsidRDefault="002C53B2" w:rsidP="002C53B2">
      <w:pPr>
        <w:pStyle w:val="Paragrafoelenco"/>
        <w:numPr>
          <w:ilvl w:val="0"/>
          <w:numId w:val="34"/>
        </w:numPr>
        <w:ind w:left="714" w:hanging="357"/>
        <w:contextualSpacing w:val="0"/>
      </w:pPr>
      <w:r w:rsidRPr="002C53B2">
        <w:t>acquistare corsi informativi</w:t>
      </w:r>
    </w:p>
    <w:p w14:paraId="1967411F" w14:textId="3FB7D844" w:rsidR="002C53B2" w:rsidRPr="002C53B2" w:rsidRDefault="002C53B2" w:rsidP="002C53B2">
      <w:pPr>
        <w:pStyle w:val="Paragrafoelenco"/>
        <w:numPr>
          <w:ilvl w:val="0"/>
          <w:numId w:val="34"/>
        </w:numPr>
        <w:ind w:left="714" w:hanging="357"/>
        <w:contextualSpacing w:val="0"/>
      </w:pPr>
      <w:r w:rsidRPr="002C53B2">
        <w:t>contribuire direttamente a progetti ecologici con meccanismi trasparenti</w:t>
      </w:r>
    </w:p>
    <w:p w14:paraId="293A0FE4" w14:textId="7FBF23B3" w:rsidR="002C53B2" w:rsidRPr="002C53B2" w:rsidRDefault="009F5E06" w:rsidP="002C53B2">
      <w:r>
        <w:t xml:space="preserve">Lo smart </w:t>
      </w:r>
      <w:proofErr w:type="spellStart"/>
      <w:r>
        <w:t>contract</w:t>
      </w:r>
      <w:proofErr w:type="spellEnd"/>
      <w:r>
        <w:t xml:space="preserve"> </w:t>
      </w:r>
      <w:r w:rsidR="002C53B2" w:rsidRPr="002C53B2">
        <w:t>include controlli di proprietà, prevenzione di abusi (</w:t>
      </w:r>
      <w:r w:rsidR="002C53B2">
        <w:t xml:space="preserve">ad esempio per gli </w:t>
      </w:r>
      <w:r w:rsidR="002C53B2" w:rsidRPr="002C53B2">
        <w:t>acquisti ripetuti) e un</w:t>
      </w:r>
      <w:r w:rsidR="00B6646B">
        <w:t xml:space="preserve"> sistema di </w:t>
      </w:r>
      <w:r w:rsidR="002C53B2" w:rsidRPr="002C53B2">
        <w:t xml:space="preserve">tracciabilità attraverso eventi che consentono la costruzione di una dashboard dinamica lato </w:t>
      </w:r>
      <w:proofErr w:type="spellStart"/>
      <w:r w:rsidR="002C53B2" w:rsidRPr="002C53B2">
        <w:t>frontend</w:t>
      </w:r>
      <w:proofErr w:type="spellEnd"/>
      <w:r w:rsidR="002C53B2" w:rsidRPr="002C53B2">
        <w:t>.</w:t>
      </w:r>
    </w:p>
    <w:p w14:paraId="521B070E" w14:textId="7E12C5BA" w:rsidR="002C53B2" w:rsidRPr="002C53B2" w:rsidRDefault="002C53B2" w:rsidP="002C53B2">
      <w:r w:rsidRPr="002C53B2">
        <w:t xml:space="preserve">Gli sviluppi futuri possibili </w:t>
      </w:r>
      <w:r>
        <w:t xml:space="preserve">possono includere </w:t>
      </w:r>
      <w:r w:rsidRPr="002C53B2">
        <w:t>l’introduzione di NFT</w:t>
      </w:r>
      <w:r>
        <w:t xml:space="preserve">, ovvero token aderenti allo standard ERC-721, </w:t>
      </w:r>
      <w:r w:rsidRPr="002C53B2">
        <w:t>per rappresentare</w:t>
      </w:r>
      <w:r>
        <w:t xml:space="preserve"> i</w:t>
      </w:r>
      <w:r w:rsidRPr="002C53B2">
        <w:t xml:space="preserve"> badge in modo visivo e collezionabile</w:t>
      </w:r>
      <w:r>
        <w:t>.</w:t>
      </w:r>
    </w:p>
    <w:p w14:paraId="4F5A7753" w14:textId="7C995748" w:rsidR="002C53B2" w:rsidRDefault="002C53B2" w:rsidP="002C53B2">
      <w:r>
        <w:t xml:space="preserve">Inoltre, potrebbe essere utile l’impiego di tecnologie off-chain di archiviazione dati </w:t>
      </w:r>
      <w:r w:rsidRPr="002C53B2">
        <w:t>per migliorare la scalabilità della dashboard e l’analisi dei dati</w:t>
      </w:r>
      <w:r w:rsidR="00B6646B">
        <w:t xml:space="preserve"> storici</w:t>
      </w:r>
      <w:r w:rsidRPr="002C53B2">
        <w:t>.</w:t>
      </w:r>
    </w:p>
    <w:p w14:paraId="35A395F1" w14:textId="360E7E25" w:rsidR="00EF34A7" w:rsidRDefault="00EF34A7" w:rsidP="002C53B2">
      <w:r w:rsidRPr="00EF34A7">
        <w:t xml:space="preserve">Un ulteriore possibile sviluppo riguarda il miglioramento della logica di assegnazione dei token ACT, </w:t>
      </w:r>
      <w:r w:rsidR="009F5E06">
        <w:t>in modo da renderla</w:t>
      </w:r>
      <w:r w:rsidRPr="00EF34A7">
        <w:t xml:space="preserve"> più aderente al valore reale delle attività dichiarate.</w:t>
      </w:r>
      <w:r>
        <w:t xml:space="preserve"> Sarebbe opportuno </w:t>
      </w:r>
      <w:r w:rsidRPr="00EF34A7">
        <w:t>introdu</w:t>
      </w:r>
      <w:r>
        <w:t>rre</w:t>
      </w:r>
      <w:r w:rsidRPr="00EF34A7">
        <w:t xml:space="preserve"> una correlazione più precisa tra tipologia</w:t>
      </w:r>
      <w:r>
        <w:t xml:space="preserve"> di attività</w:t>
      </w:r>
      <w:r w:rsidRPr="00EF34A7">
        <w:t>, impatto ambientale e quantità di token generati, eventualmente supportata da un modello di calcolo più complesso o da fonti di verifica esterne.</w:t>
      </w:r>
    </w:p>
    <w:p w14:paraId="5CA08DAE" w14:textId="34F47F5D" w:rsidR="002C53B2" w:rsidRPr="002C53B2" w:rsidRDefault="002C53B2" w:rsidP="002C53B2">
      <w:r w:rsidRPr="002C53B2">
        <w:t xml:space="preserve">In definitiva, </w:t>
      </w:r>
      <w:proofErr w:type="spellStart"/>
      <w:r w:rsidRPr="002C53B2">
        <w:t>AgriCircularToken</w:t>
      </w:r>
      <w:proofErr w:type="spellEnd"/>
      <w:r w:rsidRPr="002C53B2">
        <w:t xml:space="preserve"> rappresenta un prototipo funzionante</w:t>
      </w:r>
      <w:r>
        <w:t xml:space="preserve"> </w:t>
      </w:r>
      <w:r w:rsidRPr="002C53B2">
        <w:t>che dimostra come la tokenizzazione possa essere impiegata non solo come incentivo, ma anche come strumento di certificazione, trasparenza e partecipazione attiva alla transizione ecologica.</w:t>
      </w:r>
    </w:p>
    <w:p w14:paraId="4532E211" w14:textId="7891A49B" w:rsidR="40C5740A" w:rsidRPr="002C53B2" w:rsidRDefault="40C5740A">
      <w:r w:rsidRPr="002C53B2">
        <w:br w:type="page"/>
      </w:r>
    </w:p>
    <w:p w14:paraId="12021974" w14:textId="728BF4F6" w:rsidR="48FD075B" w:rsidRPr="0095325C" w:rsidRDefault="00C027E8" w:rsidP="00CC4F3D">
      <w:pPr>
        <w:pStyle w:val="Titolo1"/>
        <w:rPr>
          <w:lang w:val="en-US"/>
        </w:rPr>
      </w:pPr>
      <w:bookmarkStart w:id="14" w:name="_Toc200965382"/>
      <w:r>
        <w:rPr>
          <w:lang w:val="en-US"/>
        </w:rPr>
        <w:lastRenderedPageBreak/>
        <w:t>6</w:t>
      </w:r>
      <w:r w:rsidR="48FD075B" w:rsidRPr="0095325C">
        <w:rPr>
          <w:lang w:val="en-US"/>
        </w:rPr>
        <w:t xml:space="preserve">. </w:t>
      </w:r>
      <w:proofErr w:type="spellStart"/>
      <w:r w:rsidR="48FD075B" w:rsidRPr="0095325C">
        <w:rPr>
          <w:lang w:val="en-US"/>
        </w:rPr>
        <w:t>Bibliografia</w:t>
      </w:r>
      <w:bookmarkEnd w:id="14"/>
      <w:proofErr w:type="spellEnd"/>
    </w:p>
    <w:p w14:paraId="776893F5" w14:textId="677C7E4F" w:rsidR="48FD075B" w:rsidRPr="007B6ED2" w:rsidRDefault="4EB6EC51" w:rsidP="00BF296E">
      <w:pPr>
        <w:pStyle w:val="Paragrafoelenco"/>
        <w:numPr>
          <w:ilvl w:val="0"/>
          <w:numId w:val="5"/>
        </w:numPr>
        <w:spacing w:after="240"/>
        <w:ind w:left="357" w:hanging="357"/>
        <w:contextualSpacing w:val="0"/>
      </w:pPr>
      <w:bookmarkStart w:id="15" w:name="_Ref199877703"/>
      <w:r w:rsidRPr="00A7470E">
        <w:rPr>
          <w:lang w:val="en-US"/>
        </w:rPr>
        <w:t xml:space="preserve">F. </w:t>
      </w:r>
      <w:proofErr w:type="spellStart"/>
      <w:r w:rsidRPr="00A7470E">
        <w:rPr>
          <w:lang w:val="en-US"/>
        </w:rPr>
        <w:t>Vogelsteller</w:t>
      </w:r>
      <w:proofErr w:type="spellEnd"/>
      <w:r w:rsidRPr="00A7470E">
        <w:rPr>
          <w:lang w:val="en-US"/>
        </w:rPr>
        <w:t xml:space="preserve"> and V. Buterin</w:t>
      </w:r>
      <w:r w:rsidR="00F026B1">
        <w:rPr>
          <w:lang w:val="en-US"/>
        </w:rPr>
        <w:t>.</w:t>
      </w:r>
      <w:r w:rsidRPr="00A7470E">
        <w:rPr>
          <w:lang w:val="en-US"/>
        </w:rPr>
        <w:t xml:space="preserve"> ERC-20: Token Standard | eips.ethereum.org</w:t>
      </w:r>
      <w:r w:rsidR="00F026B1">
        <w:rPr>
          <w:lang w:val="en-US"/>
        </w:rPr>
        <w:t>, 2015.</w:t>
      </w:r>
      <w:r w:rsidRPr="00A7470E">
        <w:rPr>
          <w:lang w:val="en-US"/>
        </w:rPr>
        <w:t xml:space="preserve"> </w:t>
      </w:r>
      <w:r w:rsidR="00A7470E" w:rsidRPr="007B6ED2">
        <w:t xml:space="preserve">[Online </w:t>
      </w:r>
      <w:hyperlink r:id="rId21">
        <w:r w:rsidR="00A7470E" w:rsidRPr="007B6ED2">
          <w:rPr>
            <w:rStyle w:val="Collegamentoipertestuale"/>
          </w:rPr>
          <w:t>https://eips.ethereum.org/EIPS/eip-20</w:t>
        </w:r>
      </w:hyperlink>
      <w:r w:rsidR="00A7470E" w:rsidRPr="007B6ED2">
        <w:t xml:space="preserve">; </w:t>
      </w:r>
      <w:r w:rsidR="007B6ED2" w:rsidRPr="007B6ED2">
        <w:t>C</w:t>
      </w:r>
      <w:r w:rsidR="00A7470E" w:rsidRPr="007B6ED2">
        <w:t xml:space="preserve">onsultato il </w:t>
      </w:r>
      <w:r w:rsidR="00043C9B" w:rsidRPr="007B6ED2">
        <w:t>21-maggio-2025</w:t>
      </w:r>
      <w:r w:rsidR="00A7470E" w:rsidRPr="007B6ED2">
        <w:t>]</w:t>
      </w:r>
      <w:bookmarkEnd w:id="15"/>
      <w:r w:rsidRPr="007B6ED2">
        <w:t xml:space="preserve"> </w:t>
      </w:r>
    </w:p>
    <w:p w14:paraId="4419DC8D" w14:textId="07F90612" w:rsidR="00043C9B" w:rsidRDefault="00F026B1" w:rsidP="00BF296E">
      <w:pPr>
        <w:pStyle w:val="Paragrafoelenco"/>
        <w:numPr>
          <w:ilvl w:val="0"/>
          <w:numId w:val="5"/>
        </w:numPr>
        <w:spacing w:after="240"/>
        <w:ind w:left="357" w:hanging="357"/>
        <w:contextualSpacing w:val="0"/>
      </w:pPr>
      <w:r w:rsidRPr="00F026B1">
        <w:rPr>
          <w:lang w:val="en-US"/>
        </w:rPr>
        <w:t xml:space="preserve">Ethereum Foundation. </w:t>
      </w:r>
      <w:r w:rsidRPr="00477F83">
        <w:rPr>
          <w:lang w:val="en-US"/>
        </w:rPr>
        <w:t xml:space="preserve">Remix- </w:t>
      </w:r>
      <w:proofErr w:type="spellStart"/>
      <w:r w:rsidRPr="00477F83">
        <w:rPr>
          <w:lang w:val="en-US"/>
        </w:rPr>
        <w:t>ethereum</w:t>
      </w:r>
      <w:proofErr w:type="spellEnd"/>
      <w:r w:rsidRPr="00477F83">
        <w:rPr>
          <w:lang w:val="en-US"/>
        </w:rPr>
        <w:t xml:space="preserve"> ide, 2025. </w:t>
      </w:r>
      <w:r>
        <w:t xml:space="preserve">[Online </w:t>
      </w:r>
      <w:hyperlink r:id="rId22" w:history="1">
        <w:r w:rsidRPr="00F026B1">
          <w:rPr>
            <w:rStyle w:val="Collegamentoipertestuale"/>
          </w:rPr>
          <w:t>https://remix.ethereum.org/</w:t>
        </w:r>
      </w:hyperlink>
      <w:r>
        <w:t>;</w:t>
      </w:r>
      <w:r w:rsidRPr="00F026B1">
        <w:t xml:space="preserve"> Consultato il: 5-</w:t>
      </w:r>
      <w:r>
        <w:t>maggio</w:t>
      </w:r>
      <w:r w:rsidRPr="00F026B1">
        <w:t>-2025</w:t>
      </w:r>
      <w:r w:rsidR="00BF296E">
        <w:t>]</w:t>
      </w:r>
    </w:p>
    <w:p w14:paraId="77EE9AA2" w14:textId="756298FE" w:rsidR="00BF296E" w:rsidRDefault="00F76FD7" w:rsidP="00E309F2">
      <w:pPr>
        <w:pStyle w:val="Paragrafoelenco"/>
        <w:numPr>
          <w:ilvl w:val="0"/>
          <w:numId w:val="5"/>
        </w:numPr>
        <w:spacing w:after="240"/>
        <w:ind w:left="357" w:hanging="357"/>
        <w:contextualSpacing w:val="0"/>
      </w:pPr>
      <w:r w:rsidRPr="00F76FD7">
        <w:rPr>
          <w:lang w:val="en-US"/>
        </w:rPr>
        <w:t>L</w:t>
      </w:r>
      <w:r>
        <w:rPr>
          <w:lang w:val="en-US"/>
        </w:rPr>
        <w:t>.</w:t>
      </w:r>
      <w:r w:rsidRPr="00F76FD7">
        <w:rPr>
          <w:lang w:val="en-US"/>
        </w:rPr>
        <w:t> v</w:t>
      </w:r>
      <w:r>
        <w:rPr>
          <w:lang w:val="en-US"/>
        </w:rPr>
        <w:t>.</w:t>
      </w:r>
      <w:r w:rsidRPr="00F76FD7">
        <w:rPr>
          <w:lang w:val="en-US"/>
        </w:rPr>
        <w:t xml:space="preserve"> </w:t>
      </w:r>
      <w:proofErr w:type="spellStart"/>
      <w:r w:rsidRPr="00F76FD7">
        <w:rPr>
          <w:lang w:val="en-US"/>
        </w:rPr>
        <w:t>Wassenaer</w:t>
      </w:r>
      <w:proofErr w:type="spellEnd"/>
      <w:r w:rsidRPr="00F76FD7">
        <w:rPr>
          <w:lang w:val="en-US"/>
        </w:rPr>
        <w:t>, C</w:t>
      </w:r>
      <w:r>
        <w:rPr>
          <w:lang w:val="en-US"/>
        </w:rPr>
        <w:t>.</w:t>
      </w:r>
      <w:r w:rsidRPr="00F76FD7">
        <w:rPr>
          <w:lang w:val="en-US"/>
        </w:rPr>
        <w:t> </w:t>
      </w:r>
      <w:proofErr w:type="spellStart"/>
      <w:r w:rsidRPr="00F76FD7">
        <w:rPr>
          <w:lang w:val="en-US"/>
        </w:rPr>
        <w:t>Verdouw</w:t>
      </w:r>
      <w:proofErr w:type="spellEnd"/>
      <w:r w:rsidRPr="00F76FD7">
        <w:rPr>
          <w:lang w:val="en-US"/>
        </w:rPr>
        <w:t>, A</w:t>
      </w:r>
      <w:r>
        <w:rPr>
          <w:lang w:val="en-US"/>
        </w:rPr>
        <w:t>,</w:t>
      </w:r>
      <w:r w:rsidRPr="00F76FD7">
        <w:rPr>
          <w:lang w:val="en-US"/>
        </w:rPr>
        <w:t> Kassahun, M</w:t>
      </w:r>
      <w:r>
        <w:rPr>
          <w:lang w:val="en-US"/>
        </w:rPr>
        <w:t>.</w:t>
      </w:r>
      <w:r w:rsidRPr="00F76FD7">
        <w:rPr>
          <w:lang w:val="en-US"/>
        </w:rPr>
        <w:t> v</w:t>
      </w:r>
      <w:r>
        <w:rPr>
          <w:lang w:val="en-US"/>
        </w:rPr>
        <w:t>.</w:t>
      </w:r>
      <w:r w:rsidRPr="00F76FD7">
        <w:rPr>
          <w:lang w:val="en-US"/>
        </w:rPr>
        <w:t xml:space="preserve"> </w:t>
      </w:r>
      <w:proofErr w:type="spellStart"/>
      <w:r w:rsidRPr="00F76FD7">
        <w:rPr>
          <w:lang w:val="en-US"/>
        </w:rPr>
        <w:t>Hilten</w:t>
      </w:r>
      <w:proofErr w:type="spellEnd"/>
      <w:r>
        <w:rPr>
          <w:lang w:val="en-US"/>
        </w:rPr>
        <w:t>,</w:t>
      </w:r>
      <w:r w:rsidRPr="00F76FD7">
        <w:rPr>
          <w:lang w:val="en-US"/>
        </w:rPr>
        <w:t> K</w:t>
      </w:r>
      <w:r>
        <w:rPr>
          <w:lang w:val="en-US"/>
        </w:rPr>
        <w:t>.</w:t>
      </w:r>
      <w:r w:rsidRPr="00F76FD7">
        <w:rPr>
          <w:lang w:val="en-US"/>
        </w:rPr>
        <w:t> v</w:t>
      </w:r>
      <w:r>
        <w:rPr>
          <w:lang w:val="en-US"/>
        </w:rPr>
        <w:t xml:space="preserve">. </w:t>
      </w:r>
      <w:r w:rsidRPr="00F76FD7">
        <w:rPr>
          <w:lang w:val="en-US"/>
        </w:rPr>
        <w:t>d</w:t>
      </w:r>
      <w:r>
        <w:rPr>
          <w:lang w:val="en-US"/>
        </w:rPr>
        <w:t>.</w:t>
      </w:r>
      <w:r w:rsidRPr="00F76FD7">
        <w:rPr>
          <w:lang w:val="en-US"/>
        </w:rPr>
        <w:t xml:space="preserve"> </w:t>
      </w:r>
      <w:proofErr w:type="spellStart"/>
      <w:r w:rsidRPr="00F76FD7">
        <w:rPr>
          <w:lang w:val="en-US"/>
        </w:rPr>
        <w:t>Meij</w:t>
      </w:r>
      <w:proofErr w:type="spellEnd"/>
      <w:r w:rsidRPr="00F76FD7">
        <w:rPr>
          <w:lang w:val="en-US"/>
        </w:rPr>
        <w:t>, B</w:t>
      </w:r>
      <w:r w:rsidR="00BF296E">
        <w:rPr>
          <w:lang w:val="en-US"/>
        </w:rPr>
        <w:t>.</w:t>
      </w:r>
      <w:r w:rsidRPr="00F76FD7">
        <w:rPr>
          <w:lang w:val="en-US"/>
        </w:rPr>
        <w:t> </w:t>
      </w:r>
      <w:proofErr w:type="spellStart"/>
      <w:r w:rsidRPr="00F76FD7">
        <w:rPr>
          <w:lang w:val="en-US"/>
        </w:rPr>
        <w:t>Tekinerdogan</w:t>
      </w:r>
      <w:proofErr w:type="spellEnd"/>
      <w:r w:rsidR="00BF296E">
        <w:rPr>
          <w:lang w:val="en-US"/>
        </w:rPr>
        <w:t xml:space="preserve">. </w:t>
      </w:r>
      <w:r w:rsidR="00BF296E" w:rsidRPr="00BF296E">
        <w:rPr>
          <w:lang w:val="en-US"/>
        </w:rPr>
        <w:t>Tokenizing circularity in agri-food systems: A conceptual framework and exploratory study</w:t>
      </w:r>
      <w:r w:rsidR="00BF296E">
        <w:rPr>
          <w:lang w:val="en-US"/>
        </w:rPr>
        <w:t>, 2023.</w:t>
      </w:r>
      <w:r w:rsidR="00E309F2">
        <w:rPr>
          <w:lang w:val="en-US"/>
        </w:rPr>
        <w:t xml:space="preserve"> </w:t>
      </w:r>
      <w:r w:rsidR="00BF296E" w:rsidRPr="00BF296E">
        <w:t>[Online</w:t>
      </w:r>
      <w:r w:rsidR="00BF296E">
        <w:t xml:space="preserve"> </w:t>
      </w:r>
      <w:hyperlink r:id="rId23" w:history="1">
        <w:r w:rsidR="00BF296E" w:rsidRPr="008F4931">
          <w:rPr>
            <w:rStyle w:val="Collegamentoipertestuale"/>
          </w:rPr>
          <w:t>https://www.sciencedirect.com/science/article/pii/S0959652623016852</w:t>
        </w:r>
      </w:hyperlink>
      <w:r w:rsidR="00BF296E" w:rsidRPr="00BF296E">
        <w:t>; Consultato il 27-aprile-2025]</w:t>
      </w:r>
    </w:p>
    <w:p w14:paraId="59FB830A" w14:textId="64F44028" w:rsidR="00BF296E" w:rsidRDefault="004C5C71" w:rsidP="00BF296E">
      <w:pPr>
        <w:pStyle w:val="Paragrafoelenco"/>
        <w:numPr>
          <w:ilvl w:val="0"/>
          <w:numId w:val="5"/>
        </w:numPr>
        <w:spacing w:after="240"/>
        <w:ind w:left="357" w:hanging="357"/>
        <w:contextualSpacing w:val="0"/>
      </w:pPr>
      <w:bookmarkStart w:id="16" w:name="_Ref199878851"/>
      <w:proofErr w:type="spellStart"/>
      <w:r w:rsidRPr="004C5C71">
        <w:rPr>
          <w:lang w:val="en-US"/>
        </w:rPr>
        <w:t>ChainSafe</w:t>
      </w:r>
      <w:proofErr w:type="spellEnd"/>
      <w:r w:rsidRPr="004C5C71">
        <w:rPr>
          <w:lang w:val="en-US"/>
        </w:rPr>
        <w:t xml:space="preserve"> Systems. Web3.js — </w:t>
      </w:r>
      <w:proofErr w:type="spellStart"/>
      <w:r w:rsidRPr="004C5C71">
        <w:rPr>
          <w:lang w:val="en-US"/>
        </w:rPr>
        <w:t>Javascript</w:t>
      </w:r>
      <w:proofErr w:type="spellEnd"/>
      <w:r w:rsidRPr="004C5C71">
        <w:rPr>
          <w:lang w:val="en-US"/>
        </w:rPr>
        <w:t xml:space="preserve"> Ethereum API, 2025. </w:t>
      </w:r>
      <w:r w:rsidRPr="004C5C71">
        <w:t xml:space="preserve">[Online </w:t>
      </w:r>
      <w:hyperlink r:id="rId24" w:history="1">
        <w:r w:rsidRPr="004C5C71">
          <w:rPr>
            <w:rStyle w:val="Collegamentoipertestuale"/>
          </w:rPr>
          <w:t>https://web3js.org/</w:t>
        </w:r>
      </w:hyperlink>
      <w:r w:rsidRPr="004C5C71">
        <w:t xml:space="preserve">; </w:t>
      </w:r>
      <w:r>
        <w:t>C</w:t>
      </w:r>
      <w:r w:rsidRPr="004C5C71">
        <w:t>on</w:t>
      </w:r>
      <w:r>
        <w:t>sultato</w:t>
      </w:r>
      <w:r w:rsidRPr="004C5C71">
        <w:t xml:space="preserve"> il </w:t>
      </w:r>
      <w:r>
        <w:t>3</w:t>
      </w:r>
      <w:r w:rsidRPr="004C5C71">
        <w:t>-</w:t>
      </w:r>
      <w:r>
        <w:t>giugno</w:t>
      </w:r>
      <w:r w:rsidRPr="004C5C71">
        <w:t>-2024]</w:t>
      </w:r>
      <w:bookmarkEnd w:id="16"/>
    </w:p>
    <w:p w14:paraId="6C3F3AC9" w14:textId="094E31C6" w:rsidR="004C5C71" w:rsidRDefault="00DD240E" w:rsidP="00BF296E">
      <w:pPr>
        <w:pStyle w:val="Paragrafoelenco"/>
        <w:numPr>
          <w:ilvl w:val="0"/>
          <w:numId w:val="5"/>
        </w:numPr>
        <w:spacing w:after="240"/>
        <w:ind w:left="357" w:hanging="357"/>
        <w:contextualSpacing w:val="0"/>
      </w:pPr>
      <w:bookmarkStart w:id="17" w:name="_Ref200730587"/>
      <w:r w:rsidRPr="00DD240E">
        <w:rPr>
          <w:lang w:val="en-US"/>
        </w:rPr>
        <w:t xml:space="preserve">sepolia.etherscan.io. </w:t>
      </w:r>
      <w:proofErr w:type="spellStart"/>
      <w:r w:rsidRPr="00DD240E">
        <w:rPr>
          <w:lang w:val="en-US"/>
        </w:rPr>
        <w:t>Testnet</w:t>
      </w:r>
      <w:proofErr w:type="spellEnd"/>
      <w:r w:rsidRPr="00DD240E">
        <w:rPr>
          <w:lang w:val="en-US"/>
        </w:rPr>
        <w:t xml:space="preserve"> </w:t>
      </w:r>
      <w:proofErr w:type="spellStart"/>
      <w:r w:rsidRPr="00DD240E">
        <w:rPr>
          <w:lang w:val="en-US"/>
        </w:rPr>
        <w:t>Sepolia</w:t>
      </w:r>
      <w:proofErr w:type="spellEnd"/>
      <w:r w:rsidRPr="00DD240E">
        <w:rPr>
          <w:lang w:val="en-US"/>
        </w:rPr>
        <w:t xml:space="preserve"> (ETH) Blockchain Explorer, 2025. </w:t>
      </w:r>
      <w:r w:rsidRPr="00DD240E">
        <w:t xml:space="preserve">[Online </w:t>
      </w:r>
      <w:hyperlink r:id="rId25" w:history="1">
        <w:r w:rsidRPr="00DD240E">
          <w:rPr>
            <w:rStyle w:val="Collegamentoipertestuale"/>
          </w:rPr>
          <w:t>https://sepolia.etherscan.io/</w:t>
        </w:r>
      </w:hyperlink>
      <w:r w:rsidRPr="00DD240E">
        <w:t>; Consultato il 5-</w:t>
      </w:r>
      <w:r>
        <w:t>maggio</w:t>
      </w:r>
      <w:r w:rsidRPr="00DD240E">
        <w:t>-2025]</w:t>
      </w:r>
      <w:bookmarkEnd w:id="17"/>
    </w:p>
    <w:p w14:paraId="2E8D7538" w14:textId="4BBD1E0E" w:rsidR="00396FC2" w:rsidRDefault="00A54770" w:rsidP="00BF296E">
      <w:pPr>
        <w:pStyle w:val="Paragrafoelenco"/>
        <w:numPr>
          <w:ilvl w:val="0"/>
          <w:numId w:val="5"/>
        </w:numPr>
        <w:spacing w:after="240"/>
        <w:ind w:left="357" w:hanging="357"/>
        <w:contextualSpacing w:val="0"/>
      </w:pPr>
      <w:r>
        <w:t xml:space="preserve">Ente Italiano di Normazione. </w:t>
      </w:r>
      <w:r w:rsidRPr="00A54770">
        <w:t>Circolarità nella filiera agro-alimentare</w:t>
      </w:r>
      <w:r>
        <w:t xml:space="preserve">, 2023. </w:t>
      </w:r>
      <w:r w:rsidRPr="00A54770">
        <w:t xml:space="preserve">[Online </w:t>
      </w:r>
      <w:hyperlink r:id="rId26" w:history="1">
        <w:r w:rsidRPr="00A54770">
          <w:rPr>
            <w:rStyle w:val="Collegamentoipertestuale"/>
          </w:rPr>
          <w:t>https://www.uni.com/circolarita-nella-filiera-agro-alimentare/</w:t>
        </w:r>
      </w:hyperlink>
      <w:r w:rsidRPr="00A54770">
        <w:t>; Consul</w:t>
      </w:r>
      <w:r>
        <w:t>tato il 4-giugno-2025]</w:t>
      </w:r>
    </w:p>
    <w:p w14:paraId="1E65266F" w14:textId="4C233998" w:rsidR="00FD3A27" w:rsidRDefault="00FD3A27" w:rsidP="00BF296E">
      <w:pPr>
        <w:pStyle w:val="Paragrafoelenco"/>
        <w:numPr>
          <w:ilvl w:val="0"/>
          <w:numId w:val="5"/>
        </w:numPr>
        <w:spacing w:after="240"/>
        <w:ind w:left="357" w:hanging="357"/>
        <w:contextualSpacing w:val="0"/>
      </w:pPr>
      <w:r w:rsidRPr="00FD3A27">
        <w:t>B</w:t>
      </w:r>
      <w:r>
        <w:t>.</w:t>
      </w:r>
      <w:r w:rsidRPr="00FD3A27">
        <w:t xml:space="preserve"> </w:t>
      </w:r>
      <w:proofErr w:type="spellStart"/>
      <w:r w:rsidRPr="00FD3A27">
        <w:t>Anzà</w:t>
      </w:r>
      <w:proofErr w:type="spellEnd"/>
      <w:r>
        <w:t xml:space="preserve">. </w:t>
      </w:r>
      <w:r w:rsidRPr="00FD3A27">
        <w:t>L’economia circolare nel contesto dei sistemi alimentari</w:t>
      </w:r>
      <w:r>
        <w:t xml:space="preserve">, 2024. </w:t>
      </w:r>
      <w:r w:rsidRPr="00FD3A27">
        <w:t xml:space="preserve">[Online </w:t>
      </w:r>
      <w:hyperlink r:id="rId27" w:history="1">
        <w:r w:rsidRPr="00FD3A27">
          <w:rPr>
            <w:rStyle w:val="Collegamentoipertestuale"/>
          </w:rPr>
          <w:t>https://www.italiaclima.org/leconomia-circolare-nel-contesto-dei-sistemi-alimentari/</w:t>
        </w:r>
      </w:hyperlink>
      <w:r w:rsidRPr="00FD3A27">
        <w:t xml:space="preserve">; </w:t>
      </w:r>
      <w:r w:rsidR="007B6ED2">
        <w:t>C</w:t>
      </w:r>
      <w:r w:rsidRPr="00FD3A27">
        <w:t>onsul</w:t>
      </w:r>
      <w:r>
        <w:t>tato il 4-giugno-2025]</w:t>
      </w:r>
    </w:p>
    <w:p w14:paraId="0B2F13B7" w14:textId="63158239" w:rsidR="007B6ED2" w:rsidRPr="007B6ED2" w:rsidRDefault="007B6ED2" w:rsidP="00BF296E">
      <w:pPr>
        <w:pStyle w:val="Paragrafoelenco"/>
        <w:numPr>
          <w:ilvl w:val="0"/>
          <w:numId w:val="5"/>
        </w:numPr>
        <w:spacing w:after="240"/>
        <w:ind w:left="357" w:hanging="357"/>
        <w:contextualSpacing w:val="0"/>
      </w:pPr>
      <w:r w:rsidRPr="007B6ED2">
        <w:rPr>
          <w:lang w:val="en-US"/>
        </w:rPr>
        <w:t>PinkUnicorn80. The Power of Giving — The Food Token Project</w:t>
      </w:r>
      <w:r>
        <w:rPr>
          <w:lang w:val="en-US"/>
        </w:rPr>
        <w:t xml:space="preserve">, 2024. </w:t>
      </w:r>
      <w:r w:rsidRPr="007B6ED2">
        <w:t xml:space="preserve">[Online </w:t>
      </w:r>
      <w:hyperlink r:id="rId28" w:history="1">
        <w:r w:rsidRPr="007B6ED2">
          <w:rPr>
            <w:rStyle w:val="Collegamentoipertestuale"/>
          </w:rPr>
          <w:t>https://medium.com/@PinkUnicorn80/the-power-of-giving-the-food-token-project-26983b34fd87</w:t>
        </w:r>
      </w:hyperlink>
      <w:r w:rsidRPr="007B6ED2">
        <w:t>; Consul</w:t>
      </w:r>
      <w:r>
        <w:t>tato il 4-giugno-2025]</w:t>
      </w:r>
    </w:p>
    <w:sectPr w:rsidR="007B6ED2" w:rsidRPr="007B6ED2" w:rsidSect="009F4BD2">
      <w:footerReference w:type="first" r:id="rId29"/>
      <w:pgSz w:w="11907" w:h="1683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B826AE" w14:textId="77777777" w:rsidR="002F39BE" w:rsidRDefault="002F39BE" w:rsidP="009F4BD2">
      <w:pPr>
        <w:spacing w:after="0"/>
      </w:pPr>
      <w:r>
        <w:separator/>
      </w:r>
    </w:p>
  </w:endnote>
  <w:endnote w:type="continuationSeparator" w:id="0">
    <w:p w14:paraId="25472771" w14:textId="77777777" w:rsidR="002F39BE" w:rsidRDefault="002F39BE" w:rsidP="009F4BD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Code Semi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53F773" w14:textId="742CEE95" w:rsidR="009F4BD2" w:rsidRDefault="009F4BD2" w:rsidP="009F4BD2">
    <w:pPr>
      <w:spacing w:after="0"/>
      <w:jc w:val="left"/>
    </w:pPr>
    <w:r>
      <w:t>D</w:t>
    </w:r>
    <w:r w:rsidRPr="40C5740A">
      <w:t xml:space="preserve">ata ultimo aggiornamento: </w:t>
    </w:r>
    <w:r>
      <w:t>1</w:t>
    </w:r>
    <w:r>
      <w:t>6</w:t>
    </w:r>
    <w:r>
      <w:t xml:space="preserve"> </w:t>
    </w:r>
    <w:r w:rsidRPr="40C5740A">
      <w:t>g</w:t>
    </w:r>
    <w:r>
      <w:t>iugno</w:t>
    </w:r>
    <w:r w:rsidRPr="40C5740A">
      <w:t xml:space="preserve"> 202</w:t>
    </w:r>
    <w: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1F11EE" w14:textId="77777777" w:rsidR="002F39BE" w:rsidRDefault="002F39BE" w:rsidP="009F4BD2">
      <w:pPr>
        <w:spacing w:after="0"/>
      </w:pPr>
      <w:r>
        <w:separator/>
      </w:r>
    </w:p>
  </w:footnote>
  <w:footnote w:type="continuationSeparator" w:id="0">
    <w:p w14:paraId="11499A5F" w14:textId="77777777" w:rsidR="002F39BE" w:rsidRDefault="002F39BE" w:rsidP="009F4BD2">
      <w:pPr>
        <w:spacing w:after="0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55319"/>
    <w:multiLevelType w:val="hybridMultilevel"/>
    <w:tmpl w:val="372E524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0420C"/>
    <w:multiLevelType w:val="hybridMultilevel"/>
    <w:tmpl w:val="9F88A994"/>
    <w:lvl w:ilvl="0" w:tplc="02E2EBAA">
      <w:start w:val="1"/>
      <w:numFmt w:val="lowerLetter"/>
      <w:lvlText w:val="(%1)"/>
      <w:lvlJc w:val="left"/>
      <w:pPr>
        <w:ind w:left="720" w:hanging="360"/>
      </w:pPr>
    </w:lvl>
    <w:lvl w:ilvl="1" w:tplc="91F29EBC">
      <w:start w:val="1"/>
      <w:numFmt w:val="lowerLetter"/>
      <w:lvlText w:val="%2."/>
      <w:lvlJc w:val="left"/>
      <w:pPr>
        <w:ind w:left="1440" w:hanging="360"/>
      </w:pPr>
    </w:lvl>
    <w:lvl w:ilvl="2" w:tplc="2780A83E">
      <w:start w:val="1"/>
      <w:numFmt w:val="lowerRoman"/>
      <w:lvlText w:val="%3."/>
      <w:lvlJc w:val="right"/>
      <w:pPr>
        <w:ind w:left="2160" w:hanging="180"/>
      </w:pPr>
    </w:lvl>
    <w:lvl w:ilvl="3" w:tplc="E04441B4">
      <w:start w:val="1"/>
      <w:numFmt w:val="decimal"/>
      <w:lvlText w:val="%4."/>
      <w:lvlJc w:val="left"/>
      <w:pPr>
        <w:ind w:left="2880" w:hanging="360"/>
      </w:pPr>
    </w:lvl>
    <w:lvl w:ilvl="4" w:tplc="19CC161E">
      <w:start w:val="1"/>
      <w:numFmt w:val="lowerLetter"/>
      <w:lvlText w:val="%5."/>
      <w:lvlJc w:val="left"/>
      <w:pPr>
        <w:ind w:left="3600" w:hanging="360"/>
      </w:pPr>
    </w:lvl>
    <w:lvl w:ilvl="5" w:tplc="E1B8D57E">
      <w:start w:val="1"/>
      <w:numFmt w:val="lowerRoman"/>
      <w:lvlText w:val="%6."/>
      <w:lvlJc w:val="right"/>
      <w:pPr>
        <w:ind w:left="4320" w:hanging="180"/>
      </w:pPr>
    </w:lvl>
    <w:lvl w:ilvl="6" w:tplc="CEE6CDF0">
      <w:start w:val="1"/>
      <w:numFmt w:val="decimal"/>
      <w:lvlText w:val="%7."/>
      <w:lvlJc w:val="left"/>
      <w:pPr>
        <w:ind w:left="5040" w:hanging="360"/>
      </w:pPr>
    </w:lvl>
    <w:lvl w:ilvl="7" w:tplc="19EE122C">
      <w:start w:val="1"/>
      <w:numFmt w:val="lowerLetter"/>
      <w:lvlText w:val="%8."/>
      <w:lvlJc w:val="left"/>
      <w:pPr>
        <w:ind w:left="5760" w:hanging="360"/>
      </w:pPr>
    </w:lvl>
    <w:lvl w:ilvl="8" w:tplc="A79A49C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432F1"/>
    <w:multiLevelType w:val="hybridMultilevel"/>
    <w:tmpl w:val="1CB8300A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343064"/>
    <w:multiLevelType w:val="hybridMultilevel"/>
    <w:tmpl w:val="3C18EDA0"/>
    <w:lvl w:ilvl="0" w:tplc="0410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EEA65BB"/>
    <w:multiLevelType w:val="hybridMultilevel"/>
    <w:tmpl w:val="268E993E"/>
    <w:lvl w:ilvl="0" w:tplc="DAF8EDD6">
      <w:start w:val="1"/>
      <w:numFmt w:val="bullet"/>
      <w:lvlText w:val=""/>
      <w:lvlJc w:val="left"/>
      <w:pPr>
        <w:ind w:left="720" w:hanging="360"/>
      </w:pPr>
      <w:rPr>
        <w:rFonts w:ascii="Symbol" w:hAnsi="Symbol" w:cs="Courier New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B3735"/>
    <w:multiLevelType w:val="hybridMultilevel"/>
    <w:tmpl w:val="FFB68BA0"/>
    <w:lvl w:ilvl="0" w:tplc="ACDAA3C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74155D"/>
    <w:multiLevelType w:val="hybridMultilevel"/>
    <w:tmpl w:val="891097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F32B46"/>
    <w:multiLevelType w:val="hybridMultilevel"/>
    <w:tmpl w:val="BA086F46"/>
    <w:lvl w:ilvl="0" w:tplc="0410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color w:val="auto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89258C6"/>
    <w:multiLevelType w:val="hybridMultilevel"/>
    <w:tmpl w:val="CCFEE00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913063"/>
    <w:multiLevelType w:val="hybridMultilevel"/>
    <w:tmpl w:val="E7AEBCD4"/>
    <w:lvl w:ilvl="0" w:tplc="DAF8EDD6">
      <w:start w:val="1"/>
      <w:numFmt w:val="bullet"/>
      <w:lvlText w:val=""/>
      <w:lvlJc w:val="left"/>
      <w:pPr>
        <w:ind w:left="720" w:hanging="360"/>
      </w:pPr>
      <w:rPr>
        <w:rFonts w:ascii="Symbol" w:hAnsi="Symbol" w:cs="Courier New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A3715A"/>
    <w:multiLevelType w:val="hybridMultilevel"/>
    <w:tmpl w:val="33F244B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2883867"/>
    <w:multiLevelType w:val="multilevel"/>
    <w:tmpl w:val="EC725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F20CED"/>
    <w:multiLevelType w:val="hybridMultilevel"/>
    <w:tmpl w:val="48123BDC"/>
    <w:lvl w:ilvl="0" w:tplc="DAF8EDD6">
      <w:start w:val="1"/>
      <w:numFmt w:val="bullet"/>
      <w:lvlText w:val=""/>
      <w:lvlJc w:val="left"/>
      <w:pPr>
        <w:ind w:left="1440" w:hanging="360"/>
      </w:pPr>
      <w:rPr>
        <w:rFonts w:ascii="Symbol" w:hAnsi="Symbol" w:cs="Courier New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8625955"/>
    <w:multiLevelType w:val="hybridMultilevel"/>
    <w:tmpl w:val="CE4A83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0F7468"/>
    <w:multiLevelType w:val="hybridMultilevel"/>
    <w:tmpl w:val="0BC852DA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81B7F09"/>
    <w:multiLevelType w:val="multilevel"/>
    <w:tmpl w:val="C40CB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7A2435"/>
    <w:multiLevelType w:val="hybridMultilevel"/>
    <w:tmpl w:val="61A69D7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7A9E81"/>
    <w:multiLevelType w:val="hybridMultilevel"/>
    <w:tmpl w:val="64442306"/>
    <w:lvl w:ilvl="0" w:tplc="98DE0C2A">
      <w:start w:val="1"/>
      <w:numFmt w:val="decimal"/>
      <w:lvlText w:val="%1."/>
      <w:lvlJc w:val="left"/>
      <w:pPr>
        <w:ind w:left="720" w:hanging="360"/>
      </w:pPr>
    </w:lvl>
    <w:lvl w:ilvl="1" w:tplc="DAF8EDD6">
      <w:start w:val="1"/>
      <w:numFmt w:val="bullet"/>
      <w:lvlText w:val=""/>
      <w:lvlJc w:val="left"/>
      <w:pPr>
        <w:ind w:left="1440" w:hanging="360"/>
      </w:pPr>
      <w:rPr>
        <w:rFonts w:ascii="Symbol" w:hAnsi="Symbol" w:cs="Courier New" w:hint="default"/>
        <w:color w:val="auto"/>
      </w:rPr>
    </w:lvl>
    <w:lvl w:ilvl="2" w:tplc="851E7600">
      <w:start w:val="1"/>
      <w:numFmt w:val="lowerRoman"/>
      <w:lvlText w:val="%3."/>
      <w:lvlJc w:val="right"/>
      <w:pPr>
        <w:ind w:left="2160" w:hanging="180"/>
      </w:pPr>
    </w:lvl>
    <w:lvl w:ilvl="3" w:tplc="6E1A6F16">
      <w:start w:val="1"/>
      <w:numFmt w:val="decimal"/>
      <w:lvlText w:val="%4."/>
      <w:lvlJc w:val="left"/>
      <w:pPr>
        <w:ind w:left="2880" w:hanging="360"/>
      </w:pPr>
    </w:lvl>
    <w:lvl w:ilvl="4" w:tplc="2EAA8CAC">
      <w:start w:val="1"/>
      <w:numFmt w:val="lowerLetter"/>
      <w:lvlText w:val="%5."/>
      <w:lvlJc w:val="left"/>
      <w:pPr>
        <w:ind w:left="3600" w:hanging="360"/>
      </w:pPr>
    </w:lvl>
    <w:lvl w:ilvl="5" w:tplc="2B501F6C">
      <w:start w:val="1"/>
      <w:numFmt w:val="lowerRoman"/>
      <w:lvlText w:val="%6."/>
      <w:lvlJc w:val="right"/>
      <w:pPr>
        <w:ind w:left="4320" w:hanging="180"/>
      </w:pPr>
    </w:lvl>
    <w:lvl w:ilvl="6" w:tplc="F01868C0">
      <w:start w:val="1"/>
      <w:numFmt w:val="decimal"/>
      <w:lvlText w:val="%7."/>
      <w:lvlJc w:val="left"/>
      <w:pPr>
        <w:ind w:left="5040" w:hanging="360"/>
      </w:pPr>
    </w:lvl>
    <w:lvl w:ilvl="7" w:tplc="2A7C5C76">
      <w:start w:val="1"/>
      <w:numFmt w:val="lowerLetter"/>
      <w:lvlText w:val="%8."/>
      <w:lvlJc w:val="left"/>
      <w:pPr>
        <w:ind w:left="5760" w:hanging="360"/>
      </w:pPr>
    </w:lvl>
    <w:lvl w:ilvl="8" w:tplc="71D0CA4C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461401"/>
    <w:multiLevelType w:val="hybridMultilevel"/>
    <w:tmpl w:val="443E84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EE1C1E"/>
    <w:multiLevelType w:val="hybridMultilevel"/>
    <w:tmpl w:val="096CC370"/>
    <w:lvl w:ilvl="0" w:tplc="DAF8EDD6">
      <w:start w:val="1"/>
      <w:numFmt w:val="bullet"/>
      <w:lvlText w:val=""/>
      <w:lvlJc w:val="left"/>
      <w:pPr>
        <w:ind w:left="1440" w:hanging="360"/>
      </w:pPr>
      <w:rPr>
        <w:rFonts w:ascii="Symbol" w:hAnsi="Symbol" w:cs="Courier New" w:hint="default"/>
        <w:color w:val="auto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DEA40A2"/>
    <w:multiLevelType w:val="hybridMultilevel"/>
    <w:tmpl w:val="9356C53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0BA45F0"/>
    <w:multiLevelType w:val="hybridMultilevel"/>
    <w:tmpl w:val="AB4AA41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4377E5C"/>
    <w:multiLevelType w:val="hybridMultilevel"/>
    <w:tmpl w:val="C84813E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cs="Courier New" w:hint="default"/>
        <w:color w:val="auto"/>
      </w:r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45A3FFF"/>
    <w:multiLevelType w:val="hybridMultilevel"/>
    <w:tmpl w:val="A8AEC0B6"/>
    <w:lvl w:ilvl="0" w:tplc="ACDAA3CE">
      <w:start w:val="1"/>
      <w:numFmt w:val="decimal"/>
      <w:lvlText w:val="[%1]"/>
      <w:lvlJc w:val="left"/>
      <w:pPr>
        <w:ind w:left="144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58C1BBD"/>
    <w:multiLevelType w:val="hybridMultilevel"/>
    <w:tmpl w:val="71624D0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60E631"/>
    <w:multiLevelType w:val="hybridMultilevel"/>
    <w:tmpl w:val="050E3B3C"/>
    <w:lvl w:ilvl="0" w:tplc="E5D015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CE9B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3A94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5E43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F487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E8BE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0855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2C90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82DB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CC112D"/>
    <w:multiLevelType w:val="hybridMultilevel"/>
    <w:tmpl w:val="1610D47C"/>
    <w:lvl w:ilvl="0" w:tplc="DAF8EDD6">
      <w:start w:val="1"/>
      <w:numFmt w:val="bullet"/>
      <w:lvlText w:val=""/>
      <w:lvlJc w:val="left"/>
      <w:pPr>
        <w:ind w:left="1068" w:hanging="360"/>
      </w:pPr>
      <w:rPr>
        <w:rFonts w:ascii="Symbol" w:hAnsi="Symbol" w:cs="Courier New" w:hint="default"/>
        <w:color w:val="auto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667C5E4B"/>
    <w:multiLevelType w:val="hybridMultilevel"/>
    <w:tmpl w:val="5D587E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C04AAC"/>
    <w:multiLevelType w:val="hybridMultilevel"/>
    <w:tmpl w:val="D2E65B82"/>
    <w:lvl w:ilvl="0" w:tplc="0410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9" w15:restartNumberingAfterBreak="0">
    <w:nsid w:val="6C176F56"/>
    <w:multiLevelType w:val="hybridMultilevel"/>
    <w:tmpl w:val="15D01CE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152EC7"/>
    <w:multiLevelType w:val="hybridMultilevel"/>
    <w:tmpl w:val="631C7DCC"/>
    <w:lvl w:ilvl="0" w:tplc="8040C01E">
      <w:start w:val="1"/>
      <w:numFmt w:val="lowerLetter"/>
      <w:lvlText w:val="(%1)"/>
      <w:lvlJc w:val="left"/>
      <w:pPr>
        <w:ind w:left="720" w:hanging="360"/>
      </w:pPr>
    </w:lvl>
    <w:lvl w:ilvl="1" w:tplc="DF5C606C">
      <w:start w:val="1"/>
      <w:numFmt w:val="lowerLetter"/>
      <w:lvlText w:val="%2."/>
      <w:lvlJc w:val="left"/>
      <w:pPr>
        <w:ind w:left="1440" w:hanging="360"/>
      </w:pPr>
    </w:lvl>
    <w:lvl w:ilvl="2" w:tplc="82BAA590">
      <w:start w:val="1"/>
      <w:numFmt w:val="lowerRoman"/>
      <w:lvlText w:val="%3."/>
      <w:lvlJc w:val="right"/>
      <w:pPr>
        <w:ind w:left="2160" w:hanging="180"/>
      </w:pPr>
    </w:lvl>
    <w:lvl w:ilvl="3" w:tplc="1FDE01B0">
      <w:start w:val="1"/>
      <w:numFmt w:val="decimal"/>
      <w:lvlText w:val="%4."/>
      <w:lvlJc w:val="left"/>
      <w:pPr>
        <w:ind w:left="2880" w:hanging="360"/>
      </w:pPr>
    </w:lvl>
    <w:lvl w:ilvl="4" w:tplc="1862BBCE">
      <w:start w:val="1"/>
      <w:numFmt w:val="lowerLetter"/>
      <w:lvlText w:val="%5."/>
      <w:lvlJc w:val="left"/>
      <w:pPr>
        <w:ind w:left="3600" w:hanging="360"/>
      </w:pPr>
    </w:lvl>
    <w:lvl w:ilvl="5" w:tplc="84AAFA50">
      <w:start w:val="1"/>
      <w:numFmt w:val="lowerRoman"/>
      <w:lvlText w:val="%6."/>
      <w:lvlJc w:val="right"/>
      <w:pPr>
        <w:ind w:left="4320" w:hanging="180"/>
      </w:pPr>
    </w:lvl>
    <w:lvl w:ilvl="6" w:tplc="78AE2FF4">
      <w:start w:val="1"/>
      <w:numFmt w:val="decimal"/>
      <w:lvlText w:val="%7."/>
      <w:lvlJc w:val="left"/>
      <w:pPr>
        <w:ind w:left="5040" w:hanging="360"/>
      </w:pPr>
    </w:lvl>
    <w:lvl w:ilvl="7" w:tplc="EF02DD44">
      <w:start w:val="1"/>
      <w:numFmt w:val="lowerLetter"/>
      <w:lvlText w:val="%8."/>
      <w:lvlJc w:val="left"/>
      <w:pPr>
        <w:ind w:left="5760" w:hanging="360"/>
      </w:pPr>
    </w:lvl>
    <w:lvl w:ilvl="8" w:tplc="25520CE0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AA7073"/>
    <w:multiLevelType w:val="hybridMultilevel"/>
    <w:tmpl w:val="7280F6AC"/>
    <w:lvl w:ilvl="0" w:tplc="DAF8EDD6">
      <w:start w:val="1"/>
      <w:numFmt w:val="bullet"/>
      <w:lvlText w:val=""/>
      <w:lvlJc w:val="left"/>
      <w:pPr>
        <w:ind w:left="720" w:hanging="360"/>
      </w:pPr>
      <w:rPr>
        <w:rFonts w:ascii="Symbol" w:hAnsi="Symbol" w:cs="Courier New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800B64"/>
    <w:multiLevelType w:val="multilevel"/>
    <w:tmpl w:val="51685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AE3D8E"/>
    <w:multiLevelType w:val="hybridMultilevel"/>
    <w:tmpl w:val="4E02FB5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948341">
    <w:abstractNumId w:val="25"/>
  </w:num>
  <w:num w:numId="2" w16cid:durableId="1677876274">
    <w:abstractNumId w:val="17"/>
  </w:num>
  <w:num w:numId="3" w16cid:durableId="1215501848">
    <w:abstractNumId w:val="1"/>
  </w:num>
  <w:num w:numId="4" w16cid:durableId="1481926920">
    <w:abstractNumId w:val="30"/>
  </w:num>
  <w:num w:numId="5" w16cid:durableId="632827490">
    <w:abstractNumId w:val="5"/>
  </w:num>
  <w:num w:numId="6" w16cid:durableId="2127920585">
    <w:abstractNumId w:val="23"/>
  </w:num>
  <w:num w:numId="7" w16cid:durableId="1226528735">
    <w:abstractNumId w:val="14"/>
  </w:num>
  <w:num w:numId="8" w16cid:durableId="1918129562">
    <w:abstractNumId w:val="12"/>
  </w:num>
  <w:num w:numId="9" w16cid:durableId="1941837174">
    <w:abstractNumId w:val="2"/>
  </w:num>
  <w:num w:numId="10" w16cid:durableId="1959145624">
    <w:abstractNumId w:val="29"/>
  </w:num>
  <w:num w:numId="11" w16cid:durableId="203298633">
    <w:abstractNumId w:val="6"/>
  </w:num>
  <w:num w:numId="12" w16cid:durableId="1576546022">
    <w:abstractNumId w:val="22"/>
  </w:num>
  <w:num w:numId="13" w16cid:durableId="506138189">
    <w:abstractNumId w:val="21"/>
  </w:num>
  <w:num w:numId="14" w16cid:durableId="1745763992">
    <w:abstractNumId w:val="8"/>
  </w:num>
  <w:num w:numId="15" w16cid:durableId="1029374513">
    <w:abstractNumId w:val="10"/>
  </w:num>
  <w:num w:numId="16" w16cid:durableId="113444655">
    <w:abstractNumId w:val="20"/>
  </w:num>
  <w:num w:numId="17" w16cid:durableId="1116146006">
    <w:abstractNumId w:val="32"/>
  </w:num>
  <w:num w:numId="18" w16cid:durableId="762603818">
    <w:abstractNumId w:val="13"/>
  </w:num>
  <w:num w:numId="19" w16cid:durableId="1627857514">
    <w:abstractNumId w:val="27"/>
  </w:num>
  <w:num w:numId="20" w16cid:durableId="1076708571">
    <w:abstractNumId w:val="18"/>
  </w:num>
  <w:num w:numId="21" w16cid:durableId="1253781466">
    <w:abstractNumId w:val="28"/>
  </w:num>
  <w:num w:numId="22" w16cid:durableId="1352027370">
    <w:abstractNumId w:val="19"/>
  </w:num>
  <w:num w:numId="23" w16cid:durableId="1717005204">
    <w:abstractNumId w:val="7"/>
  </w:num>
  <w:num w:numId="24" w16cid:durableId="708840528">
    <w:abstractNumId w:val="26"/>
  </w:num>
  <w:num w:numId="25" w16cid:durableId="2006661914">
    <w:abstractNumId w:val="9"/>
  </w:num>
  <w:num w:numId="26" w16cid:durableId="1549536586">
    <w:abstractNumId w:val="33"/>
  </w:num>
  <w:num w:numId="27" w16cid:durableId="235822276">
    <w:abstractNumId w:val="0"/>
  </w:num>
  <w:num w:numId="28" w16cid:durableId="75441873">
    <w:abstractNumId w:val="24"/>
  </w:num>
  <w:num w:numId="29" w16cid:durableId="1299259787">
    <w:abstractNumId w:val="3"/>
  </w:num>
  <w:num w:numId="30" w16cid:durableId="283194152">
    <w:abstractNumId w:val="16"/>
  </w:num>
  <w:num w:numId="31" w16cid:durableId="1206142475">
    <w:abstractNumId w:val="31"/>
  </w:num>
  <w:num w:numId="32" w16cid:durableId="2145732957">
    <w:abstractNumId w:val="15"/>
  </w:num>
  <w:num w:numId="33" w16cid:durableId="600920555">
    <w:abstractNumId w:val="11"/>
  </w:num>
  <w:num w:numId="34" w16cid:durableId="20776298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6645DA"/>
    <w:rsid w:val="000250C4"/>
    <w:rsid w:val="00042AAC"/>
    <w:rsid w:val="00043C9B"/>
    <w:rsid w:val="000518A4"/>
    <w:rsid w:val="00062B66"/>
    <w:rsid w:val="00082C94"/>
    <w:rsid w:val="0008448B"/>
    <w:rsid w:val="000906E7"/>
    <w:rsid w:val="0009771A"/>
    <w:rsid w:val="000E0D18"/>
    <w:rsid w:val="000F1646"/>
    <w:rsid w:val="000F4259"/>
    <w:rsid w:val="001000A4"/>
    <w:rsid w:val="00123C6F"/>
    <w:rsid w:val="001251E8"/>
    <w:rsid w:val="00163B8A"/>
    <w:rsid w:val="0019042A"/>
    <w:rsid w:val="001D26D8"/>
    <w:rsid w:val="001E02A2"/>
    <w:rsid w:val="001E6C96"/>
    <w:rsid w:val="0020514C"/>
    <w:rsid w:val="00205D5D"/>
    <w:rsid w:val="00231D08"/>
    <w:rsid w:val="00240D99"/>
    <w:rsid w:val="0025433D"/>
    <w:rsid w:val="00256659"/>
    <w:rsid w:val="00271415"/>
    <w:rsid w:val="00274690"/>
    <w:rsid w:val="0028026D"/>
    <w:rsid w:val="002815A9"/>
    <w:rsid w:val="002A2C49"/>
    <w:rsid w:val="002B2238"/>
    <w:rsid w:val="002C53B2"/>
    <w:rsid w:val="002C6B48"/>
    <w:rsid w:val="002C7A3D"/>
    <w:rsid w:val="002F39BE"/>
    <w:rsid w:val="00343D25"/>
    <w:rsid w:val="003508C7"/>
    <w:rsid w:val="00352BBA"/>
    <w:rsid w:val="003816CA"/>
    <w:rsid w:val="00396FC2"/>
    <w:rsid w:val="003A3303"/>
    <w:rsid w:val="003C12FE"/>
    <w:rsid w:val="003E2047"/>
    <w:rsid w:val="003F2ECB"/>
    <w:rsid w:val="00400A9E"/>
    <w:rsid w:val="0040580E"/>
    <w:rsid w:val="00424D5D"/>
    <w:rsid w:val="00453DB6"/>
    <w:rsid w:val="00471074"/>
    <w:rsid w:val="00477F83"/>
    <w:rsid w:val="004875F6"/>
    <w:rsid w:val="004A038F"/>
    <w:rsid w:val="004C5C71"/>
    <w:rsid w:val="004C7A33"/>
    <w:rsid w:val="004F216D"/>
    <w:rsid w:val="005056E5"/>
    <w:rsid w:val="00513B2F"/>
    <w:rsid w:val="0053470F"/>
    <w:rsid w:val="0055594A"/>
    <w:rsid w:val="00574F47"/>
    <w:rsid w:val="005A1CDA"/>
    <w:rsid w:val="005B71E4"/>
    <w:rsid w:val="005C33C9"/>
    <w:rsid w:val="005C5DEA"/>
    <w:rsid w:val="00643BBD"/>
    <w:rsid w:val="006442DC"/>
    <w:rsid w:val="00675810"/>
    <w:rsid w:val="006F2D4B"/>
    <w:rsid w:val="00782BBE"/>
    <w:rsid w:val="00782ED4"/>
    <w:rsid w:val="007B6ED2"/>
    <w:rsid w:val="007D14A0"/>
    <w:rsid w:val="008268BE"/>
    <w:rsid w:val="00856104"/>
    <w:rsid w:val="008856AA"/>
    <w:rsid w:val="008B173A"/>
    <w:rsid w:val="008C75ED"/>
    <w:rsid w:val="008E60D6"/>
    <w:rsid w:val="00941F55"/>
    <w:rsid w:val="0095325C"/>
    <w:rsid w:val="0095749B"/>
    <w:rsid w:val="009B35B3"/>
    <w:rsid w:val="009C46E0"/>
    <w:rsid w:val="009F4BD2"/>
    <w:rsid w:val="009F5E06"/>
    <w:rsid w:val="00A14BCE"/>
    <w:rsid w:val="00A23116"/>
    <w:rsid w:val="00A37C6C"/>
    <w:rsid w:val="00A51C38"/>
    <w:rsid w:val="00A54770"/>
    <w:rsid w:val="00A7470E"/>
    <w:rsid w:val="00A8599F"/>
    <w:rsid w:val="00B5698F"/>
    <w:rsid w:val="00B6646B"/>
    <w:rsid w:val="00B736B6"/>
    <w:rsid w:val="00BE47DE"/>
    <w:rsid w:val="00BF0442"/>
    <w:rsid w:val="00BF296E"/>
    <w:rsid w:val="00C027E8"/>
    <w:rsid w:val="00C16033"/>
    <w:rsid w:val="00C400B9"/>
    <w:rsid w:val="00C654F7"/>
    <w:rsid w:val="00CC01FD"/>
    <w:rsid w:val="00CC4F3D"/>
    <w:rsid w:val="00CC6B46"/>
    <w:rsid w:val="00CE264A"/>
    <w:rsid w:val="00D01B84"/>
    <w:rsid w:val="00D17637"/>
    <w:rsid w:val="00D41CD6"/>
    <w:rsid w:val="00D74ADB"/>
    <w:rsid w:val="00D80F89"/>
    <w:rsid w:val="00DC3BF0"/>
    <w:rsid w:val="00DD240E"/>
    <w:rsid w:val="00E14ED0"/>
    <w:rsid w:val="00E309F2"/>
    <w:rsid w:val="00E54A82"/>
    <w:rsid w:val="00EE1850"/>
    <w:rsid w:val="00EE1855"/>
    <w:rsid w:val="00EE4EDD"/>
    <w:rsid w:val="00EF34A7"/>
    <w:rsid w:val="00F0232A"/>
    <w:rsid w:val="00F026B1"/>
    <w:rsid w:val="00F07F35"/>
    <w:rsid w:val="00F2434A"/>
    <w:rsid w:val="00F36244"/>
    <w:rsid w:val="00F76FD7"/>
    <w:rsid w:val="00FB6F7F"/>
    <w:rsid w:val="00FD3A27"/>
    <w:rsid w:val="00FF0DFD"/>
    <w:rsid w:val="00FF6DB0"/>
    <w:rsid w:val="016577CA"/>
    <w:rsid w:val="016D6550"/>
    <w:rsid w:val="01F347B2"/>
    <w:rsid w:val="030935B1"/>
    <w:rsid w:val="0342A8AD"/>
    <w:rsid w:val="03FD56C2"/>
    <w:rsid w:val="0400795F"/>
    <w:rsid w:val="04675D2C"/>
    <w:rsid w:val="0470EFEB"/>
    <w:rsid w:val="059B4D28"/>
    <w:rsid w:val="060F2F09"/>
    <w:rsid w:val="07B48B55"/>
    <w:rsid w:val="07C1B90A"/>
    <w:rsid w:val="07C37E77"/>
    <w:rsid w:val="07ED26A0"/>
    <w:rsid w:val="09097721"/>
    <w:rsid w:val="0928F872"/>
    <w:rsid w:val="095445B7"/>
    <w:rsid w:val="09565A9B"/>
    <w:rsid w:val="0A6BFEFA"/>
    <w:rsid w:val="0A9F2064"/>
    <w:rsid w:val="0AA35C3D"/>
    <w:rsid w:val="0AFB1F39"/>
    <w:rsid w:val="0BF7CE64"/>
    <w:rsid w:val="0C0CF7B3"/>
    <w:rsid w:val="0C6F7726"/>
    <w:rsid w:val="0C7C01D0"/>
    <w:rsid w:val="0D223497"/>
    <w:rsid w:val="0E0B4787"/>
    <w:rsid w:val="0EFE676F"/>
    <w:rsid w:val="0F178FCC"/>
    <w:rsid w:val="0F363F0D"/>
    <w:rsid w:val="0F4641A8"/>
    <w:rsid w:val="0FC48D64"/>
    <w:rsid w:val="0FD67DE2"/>
    <w:rsid w:val="0FD86A34"/>
    <w:rsid w:val="10A92AF2"/>
    <w:rsid w:val="10C8E9AC"/>
    <w:rsid w:val="10D2955E"/>
    <w:rsid w:val="110E61E8"/>
    <w:rsid w:val="112F43A6"/>
    <w:rsid w:val="114F72F3"/>
    <w:rsid w:val="115925E6"/>
    <w:rsid w:val="11592ECB"/>
    <w:rsid w:val="11724E43"/>
    <w:rsid w:val="12BEF458"/>
    <w:rsid w:val="13F9F411"/>
    <w:rsid w:val="14B08562"/>
    <w:rsid w:val="1539C59D"/>
    <w:rsid w:val="161CEAAE"/>
    <w:rsid w:val="1670F213"/>
    <w:rsid w:val="169B1023"/>
    <w:rsid w:val="17590E59"/>
    <w:rsid w:val="182E67AE"/>
    <w:rsid w:val="183D28FA"/>
    <w:rsid w:val="18D84D1B"/>
    <w:rsid w:val="191566AB"/>
    <w:rsid w:val="191DAFB2"/>
    <w:rsid w:val="19CA380F"/>
    <w:rsid w:val="19D8F95B"/>
    <w:rsid w:val="19F2E06E"/>
    <w:rsid w:val="19F8F908"/>
    <w:rsid w:val="1A351F6E"/>
    <w:rsid w:val="1AFB3606"/>
    <w:rsid w:val="1B338DA4"/>
    <w:rsid w:val="1B660870"/>
    <w:rsid w:val="1B6DF5F6"/>
    <w:rsid w:val="1BE22AA6"/>
    <w:rsid w:val="1BEBDD99"/>
    <w:rsid w:val="1CD5ED99"/>
    <w:rsid w:val="1D109A1D"/>
    <w:rsid w:val="1D147569"/>
    <w:rsid w:val="1DA0D657"/>
    <w:rsid w:val="1DE8D7CE"/>
    <w:rsid w:val="1DEB34B3"/>
    <w:rsid w:val="1DF59BC4"/>
    <w:rsid w:val="1E14F432"/>
    <w:rsid w:val="1E37A8EE"/>
    <w:rsid w:val="1EC3BDA7"/>
    <w:rsid w:val="1F089091"/>
    <w:rsid w:val="1F3CA6B8"/>
    <w:rsid w:val="1F9899FA"/>
    <w:rsid w:val="1FD3794F"/>
    <w:rsid w:val="20397993"/>
    <w:rsid w:val="21D2D069"/>
    <w:rsid w:val="23CF770A"/>
    <w:rsid w:val="244B360F"/>
    <w:rsid w:val="25CC32DB"/>
    <w:rsid w:val="26BF69E9"/>
    <w:rsid w:val="2713A276"/>
    <w:rsid w:val="276B52A3"/>
    <w:rsid w:val="277764B4"/>
    <w:rsid w:val="27A05B99"/>
    <w:rsid w:val="285B3A4A"/>
    <w:rsid w:val="28910A4B"/>
    <w:rsid w:val="28AF72D7"/>
    <w:rsid w:val="28EDFAA7"/>
    <w:rsid w:val="297D3610"/>
    <w:rsid w:val="2A7F595F"/>
    <w:rsid w:val="2AEDB059"/>
    <w:rsid w:val="2B53294D"/>
    <w:rsid w:val="2B6A2815"/>
    <w:rsid w:val="2BCF0F94"/>
    <w:rsid w:val="2BF9559F"/>
    <w:rsid w:val="2C5C24A0"/>
    <w:rsid w:val="2D7DA3CB"/>
    <w:rsid w:val="2D8C96ED"/>
    <w:rsid w:val="2D9C0C57"/>
    <w:rsid w:val="2DBBE52E"/>
    <w:rsid w:val="2DDB1C3F"/>
    <w:rsid w:val="2E01587D"/>
    <w:rsid w:val="2E25CAC9"/>
    <w:rsid w:val="2FF2AAE9"/>
    <w:rsid w:val="309FC014"/>
    <w:rsid w:val="30B5448D"/>
    <w:rsid w:val="31F35B44"/>
    <w:rsid w:val="326F7D7A"/>
    <w:rsid w:val="32CDF5DA"/>
    <w:rsid w:val="3301F074"/>
    <w:rsid w:val="33E2A6AF"/>
    <w:rsid w:val="33ECE54F"/>
    <w:rsid w:val="340B4DDB"/>
    <w:rsid w:val="3455D8AB"/>
    <w:rsid w:val="34D8BABC"/>
    <w:rsid w:val="3519C12F"/>
    <w:rsid w:val="35A71E3C"/>
    <w:rsid w:val="36A1F8C9"/>
    <w:rsid w:val="36ACDABC"/>
    <w:rsid w:val="37065678"/>
    <w:rsid w:val="37A166FD"/>
    <w:rsid w:val="38807874"/>
    <w:rsid w:val="38DF7DB4"/>
    <w:rsid w:val="390634FC"/>
    <w:rsid w:val="3956165F"/>
    <w:rsid w:val="3A357132"/>
    <w:rsid w:val="3B5529F5"/>
    <w:rsid w:val="3C488405"/>
    <w:rsid w:val="3CC7E985"/>
    <w:rsid w:val="3D1A6C03"/>
    <w:rsid w:val="3EC0E0DE"/>
    <w:rsid w:val="3EEFB9F8"/>
    <w:rsid w:val="3FA211D1"/>
    <w:rsid w:val="3FAC78E2"/>
    <w:rsid w:val="405CB13F"/>
    <w:rsid w:val="408B8A59"/>
    <w:rsid w:val="40C5740A"/>
    <w:rsid w:val="40E7A83D"/>
    <w:rsid w:val="41C46B79"/>
    <w:rsid w:val="41FB05C3"/>
    <w:rsid w:val="42E419A4"/>
    <w:rsid w:val="44F0C7E7"/>
    <w:rsid w:val="44F6CC0C"/>
    <w:rsid w:val="44F8C376"/>
    <w:rsid w:val="451EE78B"/>
    <w:rsid w:val="45EB584D"/>
    <w:rsid w:val="467A9125"/>
    <w:rsid w:val="46F3C546"/>
    <w:rsid w:val="47518A83"/>
    <w:rsid w:val="477BC50B"/>
    <w:rsid w:val="47AEF913"/>
    <w:rsid w:val="47F87494"/>
    <w:rsid w:val="4824F21B"/>
    <w:rsid w:val="4833ACFD"/>
    <w:rsid w:val="483D5FF0"/>
    <w:rsid w:val="48921000"/>
    <w:rsid w:val="48FD075B"/>
    <w:rsid w:val="4A3A5A25"/>
    <w:rsid w:val="4A4E4BF0"/>
    <w:rsid w:val="4B7500B2"/>
    <w:rsid w:val="4BD2617F"/>
    <w:rsid w:val="4C372054"/>
    <w:rsid w:val="4C6B2E81"/>
    <w:rsid w:val="4C7B04E2"/>
    <w:rsid w:val="4D915D55"/>
    <w:rsid w:val="4E2452C0"/>
    <w:rsid w:val="4E475453"/>
    <w:rsid w:val="4E8485F5"/>
    <w:rsid w:val="4EB6EC51"/>
    <w:rsid w:val="4EC5C9D1"/>
    <w:rsid w:val="4F2AA5B0"/>
    <w:rsid w:val="4FC29CAC"/>
    <w:rsid w:val="514D3236"/>
    <w:rsid w:val="5169F070"/>
    <w:rsid w:val="526645DA"/>
    <w:rsid w:val="5296C14D"/>
    <w:rsid w:val="532413C2"/>
    <w:rsid w:val="533E056D"/>
    <w:rsid w:val="535FE49E"/>
    <w:rsid w:val="54182F2B"/>
    <w:rsid w:val="548BA6BE"/>
    <w:rsid w:val="54BFE423"/>
    <w:rsid w:val="54E7CCD1"/>
    <w:rsid w:val="5512EEBB"/>
    <w:rsid w:val="5620A359"/>
    <w:rsid w:val="568F97DA"/>
    <w:rsid w:val="569B31F8"/>
    <w:rsid w:val="570BAF78"/>
    <w:rsid w:val="57E483A6"/>
    <w:rsid w:val="58370259"/>
    <w:rsid w:val="59670567"/>
    <w:rsid w:val="59BB3DF4"/>
    <w:rsid w:val="5A8C0D47"/>
    <w:rsid w:val="5B02D5C8"/>
    <w:rsid w:val="5B103F69"/>
    <w:rsid w:val="5B232AFF"/>
    <w:rsid w:val="5B570E55"/>
    <w:rsid w:val="5B85B463"/>
    <w:rsid w:val="5B8B247C"/>
    <w:rsid w:val="5C22916D"/>
    <w:rsid w:val="5C5650D4"/>
    <w:rsid w:val="5C857DCC"/>
    <w:rsid w:val="5CED9E87"/>
    <w:rsid w:val="5CF2DEB6"/>
    <w:rsid w:val="5D15BA06"/>
    <w:rsid w:val="5E3A768A"/>
    <w:rsid w:val="5EA7D774"/>
    <w:rsid w:val="5F5E3880"/>
    <w:rsid w:val="5FAE9AAB"/>
    <w:rsid w:val="605E959F"/>
    <w:rsid w:val="6094D17D"/>
    <w:rsid w:val="60A8AE4D"/>
    <w:rsid w:val="60FF1091"/>
    <w:rsid w:val="61635600"/>
    <w:rsid w:val="619A5A09"/>
    <w:rsid w:val="621AB09F"/>
    <w:rsid w:val="6280D2A1"/>
    <w:rsid w:val="630A7783"/>
    <w:rsid w:val="637B4897"/>
    <w:rsid w:val="63D9C0F7"/>
    <w:rsid w:val="63D9FE60"/>
    <w:rsid w:val="642EC3CD"/>
    <w:rsid w:val="6507A38E"/>
    <w:rsid w:val="65A650DD"/>
    <w:rsid w:val="66ADA92A"/>
    <w:rsid w:val="672A8A16"/>
    <w:rsid w:val="6868A0CD"/>
    <w:rsid w:val="68AD321A"/>
    <w:rsid w:val="68B52BD8"/>
    <w:rsid w:val="68C65A77"/>
    <w:rsid w:val="6922CDCD"/>
    <w:rsid w:val="693A8F27"/>
    <w:rsid w:val="698C4391"/>
    <w:rsid w:val="6A622AD8"/>
    <w:rsid w:val="6B413C4F"/>
    <w:rsid w:val="6CB0B7B9"/>
    <w:rsid w:val="6CE4ADBB"/>
    <w:rsid w:val="6D53C52B"/>
    <w:rsid w:val="6DB99F84"/>
    <w:rsid w:val="6DF78544"/>
    <w:rsid w:val="6E71D67A"/>
    <w:rsid w:val="6F203CDC"/>
    <w:rsid w:val="6FCCABFB"/>
    <w:rsid w:val="715F7D87"/>
    <w:rsid w:val="71A9773C"/>
    <w:rsid w:val="721AFB73"/>
    <w:rsid w:val="7238C1EF"/>
    <w:rsid w:val="73044CBD"/>
    <w:rsid w:val="733325D7"/>
    <w:rsid w:val="73799A32"/>
    <w:rsid w:val="746B445C"/>
    <w:rsid w:val="74D17051"/>
    <w:rsid w:val="74FC8253"/>
    <w:rsid w:val="756F5D46"/>
    <w:rsid w:val="76D678A2"/>
    <w:rsid w:val="77BE9583"/>
    <w:rsid w:val="77DA0739"/>
    <w:rsid w:val="77E22F89"/>
    <w:rsid w:val="7822AE5D"/>
    <w:rsid w:val="78A80373"/>
    <w:rsid w:val="793F781A"/>
    <w:rsid w:val="7A80DCA6"/>
    <w:rsid w:val="7A9AA51F"/>
    <w:rsid w:val="7B9989E9"/>
    <w:rsid w:val="7BF08F95"/>
    <w:rsid w:val="7C746BFE"/>
    <w:rsid w:val="7CDA081D"/>
    <w:rsid w:val="7DA58853"/>
    <w:rsid w:val="7DCD2900"/>
    <w:rsid w:val="7E12E93D"/>
    <w:rsid w:val="7E50A6EE"/>
    <w:rsid w:val="7FED4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6645DA"/>
  <w15:chartTrackingRefBased/>
  <w15:docId w15:val="{8C6AE44B-E501-4A6D-BD5C-1DA54DB32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F4259"/>
    <w:pPr>
      <w:spacing w:line="240" w:lineRule="auto"/>
      <w:jc w:val="both"/>
    </w:pPr>
    <w:rPr>
      <w:rFonts w:ascii="Aptos" w:eastAsia="Cambria" w:hAnsi="Aptos" w:cs="Cambria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CC4F3D"/>
    <w:pPr>
      <w:spacing w:after="360"/>
      <w:jc w:val="left"/>
      <w:outlineLvl w:val="0"/>
    </w:pPr>
    <w:rPr>
      <w:b/>
      <w:bCs/>
      <w:sz w:val="44"/>
      <w:szCs w:val="44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40C5740A"/>
    <w:pPr>
      <w:outlineLvl w:val="1"/>
    </w:pPr>
    <w:rPr>
      <w:b/>
      <w:bCs/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rsid w:val="40C574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Titolo4">
    <w:name w:val="heading 4"/>
    <w:basedOn w:val="Normale"/>
    <w:next w:val="Normale"/>
    <w:uiPriority w:val="9"/>
    <w:unhideWhenUsed/>
    <w:qFormat/>
    <w:rsid w:val="40C574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uiPriority w:val="9"/>
    <w:unhideWhenUsed/>
    <w:qFormat/>
    <w:rsid w:val="40C5740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uiPriority w:val="9"/>
    <w:unhideWhenUsed/>
    <w:qFormat/>
    <w:rsid w:val="40C5740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itolo7">
    <w:name w:val="heading 7"/>
    <w:basedOn w:val="Normale"/>
    <w:next w:val="Normale"/>
    <w:uiPriority w:val="9"/>
    <w:unhideWhenUsed/>
    <w:qFormat/>
    <w:rsid w:val="40C5740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itolo8">
    <w:name w:val="heading 8"/>
    <w:basedOn w:val="Normale"/>
    <w:next w:val="Normale"/>
    <w:uiPriority w:val="9"/>
    <w:unhideWhenUsed/>
    <w:qFormat/>
    <w:rsid w:val="40C5740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itolo9">
    <w:name w:val="heading 9"/>
    <w:basedOn w:val="Normale"/>
    <w:next w:val="Normale"/>
    <w:uiPriority w:val="9"/>
    <w:unhideWhenUsed/>
    <w:qFormat/>
    <w:rsid w:val="40C5740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uiPriority w:val="10"/>
    <w:qFormat/>
    <w:rsid w:val="40C5740A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ottotitolo">
    <w:name w:val="Subtitle"/>
    <w:basedOn w:val="Normale"/>
    <w:next w:val="Normale"/>
    <w:uiPriority w:val="11"/>
    <w:qFormat/>
    <w:rsid w:val="40C5740A"/>
    <w:rPr>
      <w:rFonts w:eastAsiaTheme="minorEastAsia"/>
      <w:color w:val="5A5A5A"/>
    </w:rPr>
  </w:style>
  <w:style w:type="paragraph" w:styleId="Citazione">
    <w:name w:val="Quote"/>
    <w:basedOn w:val="Normale"/>
    <w:next w:val="Normale"/>
    <w:uiPriority w:val="29"/>
    <w:qFormat/>
    <w:rsid w:val="40C5740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uiPriority w:val="30"/>
    <w:qFormat/>
    <w:rsid w:val="40C5740A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agrafoelenco">
    <w:name w:val="List Paragraph"/>
    <w:basedOn w:val="Normale"/>
    <w:uiPriority w:val="34"/>
    <w:qFormat/>
    <w:rsid w:val="40C5740A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CC4F3D"/>
    <w:rPr>
      <w:rFonts w:ascii="Cambria" w:eastAsia="Cambria" w:hAnsi="Cambria" w:cs="Cambria"/>
      <w:b/>
      <w:bCs/>
      <w:sz w:val="44"/>
      <w:szCs w:val="44"/>
    </w:rPr>
  </w:style>
  <w:style w:type="character" w:customStyle="1" w:styleId="Titolo2Carattere">
    <w:name w:val="Titolo 2 Carattere"/>
    <w:basedOn w:val="Carpredefinitoparagrafo"/>
    <w:link w:val="Titolo2"/>
    <w:uiPriority w:val="9"/>
    <w:rsid w:val="40C5740A"/>
    <w:rPr>
      <w:rFonts w:ascii="Cambria" w:eastAsia="Cambria" w:hAnsi="Cambria" w:cs="Cambria"/>
      <w:b/>
      <w:bCs/>
      <w:sz w:val="32"/>
      <w:szCs w:val="32"/>
    </w:rPr>
  </w:style>
  <w:style w:type="paragraph" w:styleId="Sommario1">
    <w:name w:val="toc 1"/>
    <w:basedOn w:val="Normale"/>
    <w:next w:val="Normale"/>
    <w:uiPriority w:val="39"/>
    <w:unhideWhenUsed/>
    <w:rsid w:val="40C5740A"/>
    <w:pPr>
      <w:spacing w:after="100"/>
    </w:pPr>
  </w:style>
  <w:style w:type="paragraph" w:styleId="Sommario2">
    <w:name w:val="toc 2"/>
    <w:basedOn w:val="Normale"/>
    <w:next w:val="Normale"/>
    <w:uiPriority w:val="39"/>
    <w:unhideWhenUsed/>
    <w:rsid w:val="40C5740A"/>
    <w:pPr>
      <w:spacing w:after="100"/>
      <w:ind w:left="220"/>
    </w:pPr>
  </w:style>
  <w:style w:type="paragraph" w:styleId="Sommario3">
    <w:name w:val="toc 3"/>
    <w:basedOn w:val="Normale"/>
    <w:next w:val="Normale"/>
    <w:uiPriority w:val="39"/>
    <w:unhideWhenUsed/>
    <w:rsid w:val="40C5740A"/>
    <w:pPr>
      <w:spacing w:after="100"/>
      <w:ind w:left="440"/>
    </w:pPr>
  </w:style>
  <w:style w:type="paragraph" w:styleId="Sommario4">
    <w:name w:val="toc 4"/>
    <w:basedOn w:val="Normale"/>
    <w:next w:val="Normale"/>
    <w:uiPriority w:val="39"/>
    <w:unhideWhenUsed/>
    <w:rsid w:val="40C5740A"/>
    <w:pPr>
      <w:spacing w:after="100"/>
      <w:ind w:left="660"/>
    </w:pPr>
  </w:style>
  <w:style w:type="paragraph" w:styleId="Sommario5">
    <w:name w:val="toc 5"/>
    <w:basedOn w:val="Normale"/>
    <w:next w:val="Normale"/>
    <w:uiPriority w:val="39"/>
    <w:unhideWhenUsed/>
    <w:rsid w:val="40C5740A"/>
    <w:pPr>
      <w:spacing w:after="100"/>
      <w:ind w:left="880"/>
    </w:pPr>
  </w:style>
  <w:style w:type="paragraph" w:styleId="Sommario6">
    <w:name w:val="toc 6"/>
    <w:basedOn w:val="Normale"/>
    <w:next w:val="Normale"/>
    <w:uiPriority w:val="39"/>
    <w:unhideWhenUsed/>
    <w:rsid w:val="40C5740A"/>
    <w:pPr>
      <w:spacing w:after="100"/>
      <w:ind w:left="1100"/>
    </w:pPr>
  </w:style>
  <w:style w:type="paragraph" w:styleId="Sommario7">
    <w:name w:val="toc 7"/>
    <w:basedOn w:val="Normale"/>
    <w:next w:val="Normale"/>
    <w:uiPriority w:val="39"/>
    <w:unhideWhenUsed/>
    <w:rsid w:val="40C5740A"/>
    <w:pPr>
      <w:spacing w:after="100"/>
      <w:ind w:left="1320"/>
    </w:pPr>
  </w:style>
  <w:style w:type="paragraph" w:styleId="Sommario8">
    <w:name w:val="toc 8"/>
    <w:basedOn w:val="Normale"/>
    <w:next w:val="Normale"/>
    <w:uiPriority w:val="39"/>
    <w:unhideWhenUsed/>
    <w:rsid w:val="40C5740A"/>
    <w:pPr>
      <w:spacing w:after="100"/>
      <w:ind w:left="1540"/>
    </w:pPr>
  </w:style>
  <w:style w:type="paragraph" w:styleId="Sommario9">
    <w:name w:val="toc 9"/>
    <w:basedOn w:val="Normale"/>
    <w:next w:val="Normale"/>
    <w:uiPriority w:val="39"/>
    <w:unhideWhenUsed/>
    <w:rsid w:val="40C5740A"/>
    <w:pPr>
      <w:spacing w:after="100"/>
      <w:ind w:left="1760"/>
    </w:pPr>
  </w:style>
  <w:style w:type="paragraph" w:styleId="Testonotadichiusura">
    <w:name w:val="endnote text"/>
    <w:basedOn w:val="Normale"/>
    <w:uiPriority w:val="99"/>
    <w:semiHidden/>
    <w:unhideWhenUsed/>
    <w:rsid w:val="40C5740A"/>
    <w:pPr>
      <w:spacing w:after="0"/>
    </w:pPr>
    <w:rPr>
      <w:sz w:val="20"/>
      <w:szCs w:val="20"/>
    </w:rPr>
  </w:style>
  <w:style w:type="paragraph" w:styleId="Pidipagina">
    <w:name w:val="footer"/>
    <w:basedOn w:val="Normale"/>
    <w:uiPriority w:val="99"/>
    <w:unhideWhenUsed/>
    <w:rsid w:val="40C5740A"/>
    <w:pPr>
      <w:tabs>
        <w:tab w:val="center" w:pos="4680"/>
        <w:tab w:val="right" w:pos="9360"/>
      </w:tabs>
      <w:spacing w:after="0"/>
    </w:pPr>
  </w:style>
  <w:style w:type="paragraph" w:styleId="Testonotaapidipagina">
    <w:name w:val="footnote text"/>
    <w:basedOn w:val="Normale"/>
    <w:uiPriority w:val="99"/>
    <w:semiHidden/>
    <w:unhideWhenUsed/>
    <w:rsid w:val="40C5740A"/>
    <w:pPr>
      <w:spacing w:after="0"/>
    </w:pPr>
    <w:rPr>
      <w:sz w:val="20"/>
      <w:szCs w:val="20"/>
    </w:rPr>
  </w:style>
  <w:style w:type="paragraph" w:styleId="Intestazione">
    <w:name w:val="header"/>
    <w:basedOn w:val="Normale"/>
    <w:uiPriority w:val="99"/>
    <w:unhideWhenUsed/>
    <w:rsid w:val="40C5740A"/>
    <w:pPr>
      <w:tabs>
        <w:tab w:val="center" w:pos="4680"/>
        <w:tab w:val="right" w:pos="9360"/>
      </w:tabs>
      <w:spacing w:after="0"/>
    </w:pPr>
  </w:style>
  <w:style w:type="character" w:styleId="Testosegnaposto">
    <w:name w:val="Placeholder Text"/>
    <w:basedOn w:val="Carpredefinitoparagrafo"/>
    <w:uiPriority w:val="99"/>
    <w:semiHidden/>
    <w:rsid w:val="40C5740A"/>
    <w:rPr>
      <w:color w:val="808080" w:themeColor="background1" w:themeShade="80"/>
    </w:r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Collegamentoipertestuale">
    <w:name w:val="Hyperlink"/>
    <w:basedOn w:val="Carpredefinitoparagrafo"/>
    <w:uiPriority w:val="99"/>
    <w:unhideWhenUsed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026B1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25433D"/>
    <w:rPr>
      <w:rFonts w:ascii="Times New Roman" w:hAnsi="Times New Roman" w:cs="Times New Roman"/>
    </w:rPr>
  </w:style>
  <w:style w:type="paragraph" w:styleId="Didascalia">
    <w:name w:val="caption"/>
    <w:basedOn w:val="Normale"/>
    <w:next w:val="Normale"/>
    <w:uiPriority w:val="35"/>
    <w:unhideWhenUsed/>
    <w:qFormat/>
    <w:rsid w:val="00EE1855"/>
    <w:pPr>
      <w:spacing w:after="200"/>
    </w:pPr>
    <w:rPr>
      <w:i/>
      <w:iCs/>
      <w:color w:val="44546A" w:themeColor="text2"/>
      <w:sz w:val="18"/>
      <w:szCs w:val="18"/>
    </w:rPr>
  </w:style>
  <w:style w:type="paragraph" w:styleId="Titolosommario">
    <w:name w:val="TOC Heading"/>
    <w:basedOn w:val="Titolo1"/>
    <w:next w:val="Normale"/>
    <w:uiPriority w:val="39"/>
    <w:unhideWhenUsed/>
    <w:qFormat/>
    <w:rsid w:val="00D41CD6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4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5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9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2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7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6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4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0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6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7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7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1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2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1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5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0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3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uni.com/circolarita-nella-filiera-agro-alimentare/" TargetMode="External"/><Relationship Id="rId3" Type="http://schemas.openxmlformats.org/officeDocument/2006/relationships/styles" Target="styles.xml"/><Relationship Id="rId21" Type="http://schemas.openxmlformats.org/officeDocument/2006/relationships/hyperlink" Target="https://eips.ethereum.org/EIPS/eip-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epolia.etherscan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eb3js.org/" TargetMode="External"/><Relationship Id="rId32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sciencedirect.com/science/article/pii/S0959652623016852" TargetMode="External"/><Relationship Id="rId28" Type="http://schemas.openxmlformats.org/officeDocument/2006/relationships/hyperlink" Target="https://medium.com/@PinkUnicorn80/the-power-of-giving-the-food-token-project-26983b34fd87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emix.ethereum.org/" TargetMode="External"/><Relationship Id="rId27" Type="http://schemas.openxmlformats.org/officeDocument/2006/relationships/hyperlink" Target="https://www.italiaclima.org/leconomia-circolare-nel-contesto-dei-sistemi-alimentari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93936498-8e24-47ce-be4c-777fa8906eae">
  <we:reference id="f78a3046-9e99-4300-aa2b-5814002b01a2" version="1.55.1.0" store="excatalog" storeType="excatalog"/>
  <we:alternateReferences>
    <we:reference id="WA104382081" version="1.55.1.0" store="it-IT" storeType="omex"/>
  </we:alternateReferences>
  <we:properties>
    <we:property name="MENDELEY_CITATIONS" value="[{&quot;citationID&quot;:&quot;MENDELEY_CITATION_74dab7b6-bacb-4c1e-b920-28559ed6c107&quot;,&quot;properties&quot;:{&quot;noteIndex&quot;:0},&quot;isEdited&quot;:false,&quot;manualOverride&quot;:{&quot;isManuallyOverridden&quot;:false,&quot;citeprocText&quot;:&quot;[1], [2]&quot;,&quot;manualOverrideText&quot;:&quot;&quot;},&quot;citationTag&quot;:&quot;MENDELEY_CITATION_v3_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&quot;,&quot;citationItems&quot;:[{&quot;id&quot;:&quot;4e609b1b-a141-3b7a-89d3-21c28ddaff57&quot;,&quot;itemData&quot;:{&quot;type&quot;:&quot;webpage&quot;,&quot;id&quot;:&quot;4e609b1b-a141-3b7a-89d3-21c28ddaff57&quot;,&quot;title&quot;:&quot;ERC-20: Token Standard | eips.ethereum.org&quot;,&quot;author&quot;:[{&quot;family&quot;:&quot;F. Vogelsteller and V. Buterin&quot;,&quot;given&quot;:&quot;&quot;,&quot;parse-names&quot;:false,&quot;dropping-particle&quot;:&quot;&quot;,&quot;non-dropping-particle&quot;:&quot;&quot;}],&quot;accessed&quot;:{&quot;date-parts&quot;:[[2024,1,27]]},&quot;URL&quot;:&quot;https://eips.ethereum.org/EIPS/eip-20&quot;,&quot;issued&quot;:{&quot;date-parts&quot;:[[2015]]},&quot;container-title-short&quot;:&quot;&quot;},&quot;isTemporary&quot;:false},{&quot;id&quot;:&quot;baba4486-c1c4-3e47-b8f4-ea9368c05f3b&quot;,&quot;itemData&quot;:{&quot;type&quot;:&quot;webpage&quot;,&quot;id&quot;:&quot;baba4486-c1c4-3e47-b8f4-ea9368c05f3b&quot;,&quot;title&quot;:&quot;ERC-20 Token Standard | ethereum.org&quot;,&quot;author&quot;:[{&quot;family&quot;:&quot;F. Vogelsteller and V. Buterin&quot;,&quot;given&quot;:&quot;&quot;,&quot;parse-names&quot;:false,&quot;dropping-particle&quot;:&quot;&quot;,&quot;non-dropping-particle&quot;:&quot;&quot;}],&quot;accessed&quot;:{&quot;date-parts&quot;:[[2024,1,27]]},&quot;URL&quot;:&quot;https://ethereum.org/en/developers/docs/standards/tokens/erc-20&quot;,&quot;issued&quot;:{&quot;date-parts&quot;:[[2015]]},&quot;container-title-short&quot;:&quot;&quot;},&quot;isTemporary&quot;:false}]},{&quot;citationID&quot;:&quot;MENDELEY_CITATION_817610a8-37f5-4a22-9613-514d68fb667d&quot;,&quot;properties&quot;:{&quot;noteIndex&quot;:0},&quot;isEdited&quot;:false,&quot;manualOverride&quot;:{&quot;isManuallyOverridden&quot;:false,&quot;citeprocText&quot;:&quot;[3]&quot;,&quot;manualOverrideText&quot;:&quot;&quot;},&quot;citationTag&quot;:&quot;MENDELEY_CITATION_v3_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&quot;,&quot;citationItems&quot;:[{&quot;id&quot;:&quot;659c7bc0-6ea2-3b70-b188-3346bbe03a35&quot;,&quot;itemData&quot;:{&quot;type&quot;:&quot;webpage&quot;,&quot;id&quot;:&quot;659c7bc0-6ea2-3b70-b188-3346bbe03a35&quot;,&quot;title&quot;:&quot;Laboratory - Stellar&quot;,&quot;author&quot;:[{&quot;family&quot;:&quot;Stellar Development Foundation&quot;,&quot;given&quot;:&quot;&quot;,&quot;parse-names&quot;:false,&quot;dropping-particle&quot;:&quot;&quot;,&quot;non-dropping-particle&quot;:&quot;&quot;}],&quot;accessed&quot;:{&quot;date-parts&quot;:[[2024,1,27]]},&quot;URL&quot;:&quot;https://laboratory.stellar.org/&quot;,&quot;issued&quot;:{&quot;date-parts&quot;:[[2024]]},&quot;container-title-short&quot;:&quot;&quot;},&quot;isTemporary&quot;:false}]},{&quot;citationID&quot;:&quot;MENDELEY_CITATION_59323798-3e80-4d9b-8225-b5a40935f138&quot;,&quot;properties&quot;:{&quot;noteIndex&quot;:0},&quot;isEdited&quot;:false,&quot;manualOverride&quot;:{&quot;isManuallyOverridden&quot;:false,&quot;citeprocText&quot;:&quot;[4]&quot;,&quot;manualOverrideText&quot;:&quot;&quot;},&quot;citationTag&quot;:&quot;MENDELEY_CITATION_v3_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&quot;,&quot;citationItems&quot;:[{&quot;id&quot;:&quot;b0b467dd-e33c-30b8-985f-4ff273e51b48&quot;,&quot;itemData&quot;:{&quot;type&quot;:&quot;webpage&quot;,&quot;id&quot;:&quot;b0b467dd-e33c-30b8-985f-4ff273e51b48&quot;,&quot;title&quot;:&quot;Web3.js - Javascript Ethereum API&quot;,&quot;author&quot;:[{&quot;family&quot;:&quot;ChainSafe Systems&quot;,&quot;given&quot;:&quot;&quot;,&quot;parse-names&quot;:false,&quot;dropping-particle&quot;:&quot;&quot;,&quot;non-dropping-particle&quot;:&quot;&quot;}],&quot;accessed&quot;:{&quot;date-parts&quot;:[[2024,1,27]]},&quot;URL&quot;:&quot;https://web3js.org/&quot;,&quot;issued&quot;:{&quot;date-parts&quot;:[[2024]]},&quot;container-title-short&quot;:&quot;&quot;},&quot;isTemporary&quot;:false}]},{&quot;citationID&quot;:&quot;MENDELEY_CITATION_c23f8014-0abe-42dc-8005-0c1f624a05f8&quot;,&quot;properties&quot;:{&quot;noteIndex&quot;:0},&quot;isEdited&quot;:false,&quot;manualOverride&quot;:{&quot;isManuallyOverridden&quot;:false,&quot;citeprocText&quot;:&quot;[5]&quot;,&quot;manualOverrideText&quot;:&quot;&quot;},&quot;citationTag&quot;:&quot;MENDELEY_CITATION_v3_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&quot;,&quot;citationItems&quot;:[{&quot;id&quot;:&quot;29115d1e-7e6b-3a0e-b717-de74ec010c4d&quot;,&quot;itemData&quot;:{&quot;type&quot;:&quot;webpage&quot;,&quot;id&quot;:&quot;29115d1e-7e6b-3a0e-b717-de74ec010c4d&quot;,&quot;title&quot;:&quot;Testnet Sepolia (ETH) Blockchain Explorer&quot;,&quot;author&quot;:[{&quot;family&quot;:&quot;sepolia.etherscan.io&quot;,&quot;given&quot;:&quot;&quot;,&quot;parse-names&quot;:false,&quot;dropping-particle&quot;:&quot;&quot;,&quot;non-dropping-particle&quot;:&quot;&quot;}],&quot;accessed&quot;:{&quot;date-parts&quot;:[[2024,1,27]]},&quot;URL&quot;:&quot;https://sepolia.etherscan.io/&quot;,&quot;issued&quot;:{&quot;date-parts&quot;:[[2024]]},&quot;container-title-short&quot;:&quot;&quot;},&quot;isTemporary&quot;:false}]},{&quot;citationID&quot;:&quot;MENDELEY_CITATION_1276d692-0f4b-4140-95d0-c923cfc99e10&quot;,&quot;properties&quot;:{&quot;noteIndex&quot;:0},&quot;isEdited&quot;:false,&quot;manualOverride&quot;:{&quot;isManuallyOverridden&quot;:false,&quot;citeprocText&quot;:&quot;[6]&quot;,&quot;manualOverrideText&quot;:&quot;&quot;},&quot;citationTag&quot;:&quot;MENDELEY_CITATION_v3_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&quot;,&quot;citationItems&quot;:[{&quot;id&quot;:&quot;ed51555b-57ad-3ff2-bf55-ef10a2b73a7e&quot;,&quot;itemData&quot;:{&quot;type&quot;:&quot;webpage&quot;,&quot;id&quot;:&quot;ed51555b-57ad-3ff2-bf55-ef10a2b73a7e&quot;,&quot;title&quot;:&quot;Create uml diagrams online in seconds, no special tools needed&quot;,&quot;author&quot;:[{&quot;family&quot;:&quot;yUML&quot;,&quot;given&quot;:&quot;&quot;,&quot;parse-names&quot;:false,&quot;dropping-particle&quot;:&quot;&quot;,&quot;non-dropping-particle&quot;:&quot;&quot;}],&quot;accessed&quot;:{&quot;date-parts&quot;:[[2024,1,27]]},&quot;URL&quot;:&quot;https://yuml.me/&quot;,&quot;issued&quot;:{&quot;date-parts&quot;:[[2024]]},&quot;container-title-short&quot;:&quot;&quot;},&quot;isTemporary&quot;:false}]}]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8E8BD5-A2BB-49A1-84D5-E655474BC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18725</TotalTime>
  <Pages>20</Pages>
  <Words>4268</Words>
  <Characters>24331</Characters>
  <Application>Microsoft Office Word</Application>
  <DocSecurity>0</DocSecurity>
  <Lines>202</Lines>
  <Paragraphs>57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Grilli</dc:creator>
  <cp:keywords/>
  <dc:description/>
  <cp:lastModifiedBy>Valentina Milighetti</cp:lastModifiedBy>
  <cp:revision>50</cp:revision>
  <cp:lastPrinted>2025-06-16T15:08:00Z</cp:lastPrinted>
  <dcterms:created xsi:type="dcterms:W3CDTF">2024-01-29T08:31:00Z</dcterms:created>
  <dcterms:modified xsi:type="dcterms:W3CDTF">2025-06-16T15:09:00Z</dcterms:modified>
</cp:coreProperties>
</file>