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widowControl/>
        <w:spacing w:lineRule="atLeast" w:line="510" w:before="0" w:after="270"/>
        <w:ind w:left="0" w:right="0" w:hanging="0"/>
        <w:jc w:val="left"/>
        <w:rPr>
          <w:rFonts w:ascii="apple-system;BlinkMacSystemFont;Roboto;Roboto;system-ui;Segoe UI;Helvetica Neue;Arial;sans-serif;Apple Color Emoji;Segoe UI Emoji;Segoe UI Symbol" w:hAnsi="apple-system;BlinkMacSystemFont;Roboto;Roboto;system-ui;Segoe UI;Helvetica Neue;Arial;sans-serif;Apple Color Emoji;Segoe UI Emoji;Segoe UI Symbol"/>
          <w:b/>
          <w:b/>
          <w:bCs/>
          <w:i w:val="false"/>
          <w:caps w:val="false"/>
          <w:smallCaps w:val="false"/>
          <w:color w:val="212529"/>
          <w:sz w:val="26"/>
        </w:rPr>
      </w:pPr>
      <w:r>
        <w:rPr>
          <w:rFonts w:ascii="apple-system;BlinkMacSystemFont;Roboto;Roboto;system-ui;Segoe UI;Helvetica Neue;Arial;sans-serif;Apple Color Emoji;Segoe UI Emoji;Segoe UI Symbol" w:hAnsi="apple-system;BlinkMacSystemFont;Roboto;Roboto;system-ui;Segoe UI;Helvetica Neue;Arial;sans-serif;Apple Color Emoji;Segoe UI Emoji;Segoe UI Symbol"/>
          <w:b/>
          <w:bCs/>
          <w:i w:val="false"/>
          <w:caps w:val="false"/>
          <w:smallCaps w:val="false"/>
          <w:color w:val="212529"/>
          <w:sz w:val="26"/>
        </w:rPr>
        <w:t>El estudio advierte que los bosques del Mediterráneo se están viendo seriamente afectados por la degradación y están cada vez más amenazados por el cambio climático, el crecimiento demográfico, los incendios forestales y la escasez de agua.</w:t>
      </w:r>
    </w:p>
    <w:p>
      <w:pPr>
        <w:pStyle w:val="Cuerpodetexto"/>
        <w:rPr/>
      </w:pPr>
      <w:r>
        <w:rPr/>
        <w:br/>
      </w:r>
      <w:r>
        <w:rPr/>
        <w:t xml:space="preserve">Extracción de carbono: </w:t>
      </w:r>
      <w:r>
        <w:rPr>
          <w:rFonts w:ascii="apple-system;BlinkMacSystemFont;Roboto;Roboto;system-ui;Segoe UI;Helvetica Neue;Arial;sans-serif;Apple Color Emoji;Segoe UI Emoji;Segoe UI Symbol" w:hAnsi="apple-system;BlinkMacSystemFont;Roboto;Roboto;system-ui;Segoe UI;Helvetica Neue;Arial;sans-serif;Apple Color Emoji;Segoe UI Emoji;Segoe UI Symbol"/>
          <w:b w:val="false"/>
          <w:i w:val="false"/>
          <w:caps w:val="false"/>
          <w:smallCaps w:val="false"/>
          <w:color w:val="212529"/>
          <w:sz w:val="26"/>
        </w:rPr>
        <w:t>Los bosques almacenan más de 5 000 millones de toneladas de carbono (cerca del 2% del carbono forestal mundial), con un aumento de 1 650 millones (2% anual) entre 1990 y 2015</w:t>
      </w:r>
    </w:p>
    <w:p>
      <w:pPr>
        <w:pStyle w:val="Cuerpodetexto"/>
        <w:rPr/>
      </w:pPr>
      <w:r>
        <w:rPr>
          <w:rFonts w:ascii="apple-system;BlinkMacSystemFont;Roboto;Roboto;system-ui;Segoe UI;Helvetica Neue;Arial;sans-serif;Apple Color Emoji;Segoe UI Emoji;Segoe UI Symbol" w:hAnsi="apple-system;BlinkMacSystemFont;Roboto;Roboto;system-ui;Segoe UI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6"/>
        </w:rPr>
        <w:t>Cada año se queman más de 400 000 hectáreas de bosques</w:t>
      </w:r>
    </w:p>
    <w:p>
      <w:pPr>
        <w:pStyle w:val="Cuerpodetexto"/>
        <w:rPr>
          <w:rFonts w:ascii="apple-system;BlinkMacSystemFont;Roboto;Roboto;system-ui;Segoe UI;Helvetica Neue;Arial;sans-serif;Apple Color Emoji;Segoe UI Emoji;Segoe UI Symbol" w:hAnsi="apple-system;BlinkMacSystemFont;Roboto;Roboto;system-ui;Segoe UI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apple-system;BlinkMacSystemFont;Roboto;Roboto;system-ui;Segoe UI;Helvetica Neue;Arial;sans-serif;Apple Color Emoji;Segoe UI Emoji;Segoe UI Symbol" w:hAnsi="apple-system;BlinkMacSystemFont;Roboto;Roboto;system-ui;Segoe UI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6"/>
        </w:rPr>
        <w:t>-Al menos 339 (un 16%) de las especies de animales y plantas del bosque mediterráneo se encuentran en peligro de extinción.</w:t>
      </w:r>
    </w:p>
    <w:p>
      <w:pPr>
        <w:pStyle w:val="Cuerpodetexto"/>
        <w:rPr>
          <w:rFonts w:ascii="apple-system;BlinkMacSystemFont;Roboto;Roboto;system-ui;Segoe UI;Helvetica Neue;Arial;sans-serif;Apple Color Emoji;Segoe UI Emoji;Segoe UI Symbol" w:hAnsi="apple-system;BlinkMacSystemFont;Roboto;Roboto;system-ui;Segoe UI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apple-system;BlinkMacSystemFont;Roboto;Roboto;system-ui;Segoe UI;Helvetica Neue;Arial;sans-serif;Apple Color Emoji;Segoe UI Emoji;Segoe UI Symbol" w:hAnsi="apple-system;BlinkMacSystemFont;Roboto;Roboto;system-ui;Segoe UI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6"/>
        </w:rPr>
        <w:t>La degradación de los bosques en el norte del Mediterráneo se debe principalmente al abandono de la tierra y los incendios, mientras que los bosques en el sureste de la región sufren la sobreexplotación de la leña, sobrepastoreo y la presión demográfica.</w:t>
      </w:r>
    </w:p>
    <w:p>
      <w:pPr>
        <w:pStyle w:val="Cuerpodetexto"/>
        <w:widowControl/>
        <w:spacing w:lineRule="atLeast" w:line="510" w:before="0" w:after="270"/>
        <w:ind w:left="0" w:right="0" w:hanging="0"/>
        <w:jc w:val="left"/>
        <w:rPr>
          <w:rFonts w:ascii="apple-system;BlinkMacSystemFont;Roboto;Roboto;system-ui;Segoe UI;Helvetica Neue;Arial;sans-serif;Apple Color Emoji;Segoe UI Emoji;Segoe UI Symbol" w:hAnsi="apple-system;BlinkMacSystemFont;Roboto;Roboto;system-ui;Segoe UI;Helvetica Neue;Arial;sans-serif;Apple Color Emoji;Segoe UI Emoji;Segoe UI Symbol"/>
          <w:b w:val="false"/>
          <w:i w:val="false"/>
          <w:caps w:val="false"/>
          <w:smallCaps w:val="false"/>
          <w:color w:val="212529"/>
          <w:sz w:val="26"/>
        </w:rPr>
      </w:pPr>
      <w:r>
        <w:rPr>
          <w:rFonts w:ascii="apple-system;BlinkMacSystemFont;Roboto;Roboto;system-ui;Segoe UI;Helvetica Neue;Arial;sans-serif;Apple Color Emoji;Segoe UI Emoji;Segoe UI Symbol" w:hAnsi="apple-system;BlinkMacSystemFont;Roboto;Roboto;system-ui;Segoe UI;Helvetica Neue;Arial;sans-serif;Apple Color Emoji;Segoe UI Emoji;Segoe UI Symbol"/>
          <w:b w:val="false"/>
          <w:i w:val="false"/>
          <w:caps w:val="false"/>
          <w:smallCaps w:val="false"/>
          <w:color w:val="212529"/>
          <w:sz w:val="26"/>
        </w:rPr>
        <w:t>El cambio climático sigue siendo la amenaza más importante para todos los bosques mediterráneos. El aumento de las temperaturas, los patrones de lluvia irregulares y las sequías más prolongadas alterarán significativamente la cobertura y distribución de bosques y árboles en los próximos años.</w:t>
      </w:r>
    </w:p>
    <w:p>
      <w:pPr>
        <w:pStyle w:val="Cuerpodetexto"/>
        <w:widowControl/>
        <w:spacing w:lineRule="atLeast" w:line="510" w:before="0" w:after="270"/>
        <w:ind w:left="0" w:right="0" w:hanging="0"/>
        <w:jc w:val="left"/>
        <w:rPr>
          <w:rFonts w:ascii="apple-system;BlinkMacSystemFont;Roboto;Roboto;system-ui;Segoe UI;Helvetica Neue;Arial;sans-serif;Apple Color Emoji;Segoe UI Emoji;Segoe UI Symbol" w:hAnsi="apple-system;BlinkMacSystemFont;Roboto;Roboto;system-ui;Segoe UI;Helvetica Neue;Arial;sans-serif;Apple Color Emoji;Segoe UI Emoji;Segoe UI Symbol"/>
          <w:b w:val="false"/>
          <w:i w:val="false"/>
          <w:caps w:val="false"/>
          <w:smallCaps w:val="false"/>
          <w:color w:val="212529"/>
          <w:sz w:val="26"/>
        </w:rPr>
      </w:pPr>
      <w:r>
        <w:rPr>
          <w:rFonts w:ascii="apple-system;BlinkMacSystemFont;Roboto;Roboto;system-ui;Segoe UI;Helvetica Neue;Arial;sans-serif;Apple Color Emoji;Segoe UI Emoji;Segoe UI Symbol" w:hAnsi="apple-system;BlinkMacSystemFont;Roboto;Roboto;system-ui;Segoe UI;Helvetica Neue;Arial;sans-serif;Apple Color Emoji;Segoe UI Emoji;Segoe UI Symbol"/>
          <w:b w:val="false"/>
          <w:i w:val="false"/>
          <w:caps w:val="false"/>
          <w:smallCaps w:val="false"/>
          <w:color w:val="212529"/>
          <w:sz w:val="26"/>
        </w:rPr>
        <w:t>Por ejemplo, cuando los árboles intentan resistir las sequías, agotan sus reservas de carbono y producen menos carbohidratos y resinas, que son esenciales para su salud. Esto ya ha provocado una disminución o la muerte de robles, abetos, piceas, hayas y pinos en España, Francia, Italia y Grecia, y de los cedros del Atlas en Argelia.</w:t>
      </w:r>
    </w:p>
    <w:p>
      <w:pPr>
        <w:pStyle w:val="Cuerpodetexto"/>
        <w:widowControl/>
        <w:spacing w:lineRule="atLeast" w:line="510" w:before="0" w:after="270"/>
        <w:ind w:left="0" w:right="0" w:hanging="0"/>
        <w:jc w:val="left"/>
        <w:rPr>
          <w:rFonts w:ascii="apple-system;BlinkMacSystemFont;Roboto;Roboto;system-ui;Segoe UI;Helvetica Neue;Arial;sans-serif;Apple Color Emoji;Segoe UI Emoji;Segoe UI Symbol" w:hAnsi="apple-system;BlinkMacSystemFont;Roboto;Roboto;system-ui;Segoe UI;Helvetica Neue;Arial;sans-serif;Apple Color Emoji;Segoe UI Emoji;Segoe UI Symbol"/>
          <w:b w:val="false"/>
          <w:i w:val="false"/>
          <w:caps w:val="false"/>
          <w:smallCaps w:val="false"/>
          <w:color w:val="212529"/>
          <w:sz w:val="26"/>
        </w:rPr>
      </w:pPr>
      <w:r>
        <w:rPr>
          <w:rFonts w:ascii="apple-system;BlinkMacSystemFont;Roboto;Roboto;system-ui;Segoe UI;Helvetica Neue;Arial;sans-serif;Apple Color Emoji;Segoe UI Emoji;Segoe UI Symbol" w:hAnsi="apple-system;BlinkMacSystemFont;Roboto;Roboto;system-ui;Segoe UI;Helvetica Neue;Arial;sans-serif;Apple Color Emoji;Segoe UI Emoji;Segoe UI Symbol"/>
          <w:b w:val="false"/>
          <w:i w:val="false"/>
          <w:caps w:val="false"/>
          <w:smallCaps w:val="false"/>
          <w:color w:val="212529"/>
          <w:sz w:val="26"/>
        </w:rPr>
        <w:t>La población en las riberas del Mediterráneo se duplicó entre 1960 y 2015, alcanzando los 537 millones de personas, y se estima que llegará a 670 millones en 2050. Si bien han habido pocos cambios demográficos en el norte, el rápido aumento de población en el sureste de la región ha llevado a una explotación excesiva de los recursos naturales.</w:t>
      </w:r>
    </w:p>
    <w:p>
      <w:pPr>
        <w:pStyle w:val="Cuerpodetexto"/>
        <w:widowControl/>
        <w:spacing w:lineRule="atLeast" w:line="510" w:before="0" w:after="270"/>
        <w:ind w:left="0" w:right="0" w:hanging="0"/>
        <w:jc w:val="left"/>
        <w:rPr>
          <w:rFonts w:ascii="apple-system;BlinkMacSystemFont;Roboto;Roboto;system-ui;Segoe UI;Helvetica Neue;Arial;sans-serif;Apple Color Emoji;Segoe UI Emoji;Segoe UI Symbol" w:hAnsi="apple-system;BlinkMacSystemFont;Roboto;Roboto;system-ui;Segoe UI;Helvetica Neue;Arial;sans-serif;Apple Color Emoji;Segoe UI Emoji;Segoe UI Symbol"/>
          <w:b w:val="false"/>
          <w:i w:val="false"/>
          <w:caps w:val="false"/>
          <w:smallCaps w:val="false"/>
          <w:color w:val="232323"/>
          <w:spacing w:val="0"/>
          <w:sz w:val="26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12529"/>
          <w:spacing w:val="0"/>
          <w:sz w:val="23"/>
        </w:rPr>
        <w:t>L</w:t>
      </w:r>
      <w:r>
        <w:rPr>
          <w:rFonts w:ascii="apple-system;BlinkMacSystemFont;Roboto;Roboto;system-ui;Segoe UI;Helvetica Neue;Arial;sans-serif;Apple Color Emoji;Segoe UI Emoji;Segoe UI Symbol" w:hAnsi="apple-system;BlinkMacSystemFont;Roboto;Roboto;system-ui;Segoe UI;Helvetica Neue;Arial;sans-serif;Apple Color Emoji;Segoe UI Emoji;Segoe UI Symbol"/>
          <w:b w:val="false"/>
          <w:i w:val="false"/>
          <w:caps w:val="false"/>
          <w:smallCaps w:val="false"/>
          <w:color w:val="232323"/>
          <w:spacing w:val="0"/>
          <w:sz w:val="26"/>
        </w:rPr>
        <w:t>os incendios forestales siguen representando una amenaza importante. Aunque la cifra de incendios ha disminuido en el norte y noreste en las últimas décadas, el número de incendios de mayor extensión (que afectan a más de 500 hectáreas) ha aumentado. El informe prevé que esta tendencia continúe: habrá en general menos incendios, pero de mayor envergadura.</w:t>
      </w:r>
    </w:p>
    <w:p>
      <w:pPr>
        <w:pStyle w:val="Cuerpodetexto"/>
        <w:widowControl/>
        <w:spacing w:lineRule="atLeast" w:line="510" w:before="0" w:after="270"/>
        <w:ind w:left="0" w:right="0" w:hanging="0"/>
        <w:jc w:val="left"/>
        <w:rPr>
          <w:rFonts w:ascii="apple-system;BlinkMacSystemFont;Roboto;Roboto;system-ui;Segoe UI;Helvetica Neue;Arial;sans-serif;Apple Color Emoji;Segoe UI Emoji;Segoe UI Symbol" w:hAnsi="apple-system;BlinkMacSystemFont;Roboto;Roboto;system-ui;Segoe UI;Helvetica Neue;Arial;sans-serif;Apple Color Emoji;Segoe UI Emoji;Segoe UI Symbol"/>
          <w:b w:val="false"/>
          <w:i w:val="false"/>
          <w:caps w:val="false"/>
          <w:smallCaps w:val="false"/>
          <w:color w:val="212529"/>
          <w:sz w:val="26"/>
        </w:rPr>
      </w:pPr>
      <w:r>
        <w:rPr>
          <w:rFonts w:ascii="apple-system;BlinkMacSystemFont;Roboto;Roboto;system-ui;Segoe UI;Helvetica Neue;Arial;sans-serif;Apple Color Emoji;Segoe UI Emoji;Segoe UI Symbol" w:hAnsi="apple-system;BlinkMacSystemFont;Roboto;Roboto;system-ui;Segoe UI;Helvetica Neue;Arial;sans-serif;Apple Color Emoji;Segoe UI Emoji;Segoe UI Symbol"/>
          <w:b w:val="false"/>
          <w:i w:val="false"/>
          <w:caps w:val="false"/>
          <w:smallCaps w:val="false"/>
          <w:color w:val="212529"/>
          <w:sz w:val="26"/>
        </w:rPr>
        <w:t>La escasez de agua y la erosión del suelo son especialmente dañinas para los bosques mediterráneos, ya que los suelos son más delgados y pobres que en otras regiones.</w:t>
      </w:r>
    </w:p>
    <w:p>
      <w:pPr>
        <w:pStyle w:val="Cuerpodetexto"/>
        <w:rPr>
          <w:rFonts w:ascii="apple-system;BlinkMacSystemFont;Roboto;Roboto;system-ui;Segoe UI;Helvetica Neue;Arial;sans-serif;Apple Color Emoji;Segoe UI Emoji;Segoe UI Symbol" w:hAnsi="apple-system;BlinkMacSystemFont;Roboto;Roboto;system-ui;Segoe UI;Helvetica Neue;Arial;sans-serif;Apple Color Emoji;Segoe UI Emoji;Segoe UI Symbol"/>
          <w:b w:val="false"/>
          <w:i w:val="false"/>
          <w:caps w:val="false"/>
          <w:smallCaps w:val="false"/>
          <w:color w:val="232323"/>
          <w:spacing w:val="0"/>
          <w:sz w:val="26"/>
        </w:rPr>
      </w:pPr>
      <w:r>
        <w:rPr>
          <w:rFonts w:ascii="apple-system;BlinkMacSystemFont;Roboto;Roboto;system-ui;Segoe UI;Helvetica Neue;Arial;sans-serif;Apple Color Emoji;Segoe UI Emoji;Segoe UI Symbol" w:hAnsi="apple-system;BlinkMacSystemFont;Roboto;Roboto;system-ui;Segoe UI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6"/>
        </w:rPr>
        <w:t> 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12529"/>
          <w:spacing w:val="0"/>
          <w:sz w:val="23"/>
        </w:rPr>
        <w:t>La introducción de instrumentos humanos y materiales para obtener caucho más rápido y más eficientemente continúa siendo una amenaza para el medio ambiente natural.</w:t>
      </w:r>
    </w:p>
    <w:p>
      <w:pPr>
        <w:pStyle w:val="Cuerpodetexto"/>
        <w:rPr/>
      </w:pPr>
      <w:r>
        <w:rPr/>
        <w:t> </w:t>
      </w:r>
    </w:p>
    <w:p>
      <w:pPr>
        <w:pStyle w:val="Cuerpodetexto"/>
        <w:spacing w:before="0" w:after="140"/>
        <w:rPr>
          <w:rFonts w:ascii="apple-system;BlinkMacSystemFont;Roboto;Roboto;system-ui;Segoe UI;Helvetica Neue;Arial;sans-serif;Apple Color Emoji;Segoe UI Emoji;Segoe UI Symbol" w:hAnsi="apple-system;BlinkMacSystemFont;Roboto;Roboto;system-ui;Segoe UI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rFonts w:ascii="apple-system;BlinkMacSystemFont;Roboto;Roboto;system-ui;Segoe UI;Helvetica Neue;Arial;sans-serif;Apple Color Emoji;Segoe UI Emoji;Segoe UI Symbol" w:hAnsi="apple-system;BlinkMacSystemFont;Roboto;Roboto;system-ui;Segoe UI;Helvetica Neue;Arial;sans-serif;Apple Color Emoji;Segoe UI Emoji;Segoe UI Symbol"/>
          <w:b w:val="false"/>
          <w:i w:val="false"/>
          <w:caps w:val="false"/>
          <w:smallCaps w:val="false"/>
          <w:color w:val="232323"/>
          <w:spacing w:val="0"/>
          <w:sz w:val="26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pple-system">
    <w:altName w:val="BlinkMacSystemFont"/>
    <w:charset w:val="01"/>
    <w:family w:val="auto"/>
    <w:pitch w:val="default"/>
  </w:font>
  <w:font w:name="helvetica neue">
    <w:altName w:val="Helvetic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s-CO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CO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Ins">
    <w:name w:val="ins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2</Pages>
  <Words>414</Words>
  <Characters>2125</Characters>
  <CharactersWithSpaces>2531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2019-05-05T00:32:49Z</dcterms:created>
  <dc:creator/>
  <dc:description/>
  <dc:language>es-CO</dc:language>
  <cp:lastModifiedBy/>
  <dcterms:modified xsi:type="dcterms:W3CDTF">2019-05-05T00:46:55Z</dcterms:modified>
  <cp:revision>1</cp:revision>
  <dc:subject/>
  <dc:title/>
</cp:coreProperties>
</file>