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C01" w:rsidRDefault="00BE4C01">
      <w:pPr>
        <w:rPr>
          <w:rFonts w:ascii="Times New Roman" w:eastAsia="Times New Roman" w:hAnsi="Times New Roman" w:cs="Times New Roman"/>
          <w:b/>
        </w:rPr>
      </w:pPr>
      <w:r>
        <w:rPr>
          <w:noProof/>
        </w:rPr>
        <w:drawing>
          <wp:anchor distT="0" distB="0" distL="114300" distR="114300" simplePos="0" relativeHeight="251685888" behindDoc="0" locked="0" layoutInCell="1" allowOverlap="1" wp14:anchorId="48C8BDB9" wp14:editId="58233514">
            <wp:simplePos x="0" y="0"/>
            <wp:positionH relativeFrom="column">
              <wp:posOffset>963918</wp:posOffset>
            </wp:positionH>
            <wp:positionV relativeFrom="paragraph">
              <wp:posOffset>0</wp:posOffset>
            </wp:positionV>
            <wp:extent cx="3590925" cy="1704975"/>
            <wp:effectExtent l="0" t="0" r="9525" b="9525"/>
            <wp:wrapThrough wrapText="bothSides">
              <wp:wrapPolygon edited="0">
                <wp:start x="0" y="0"/>
                <wp:lineTo x="0" y="21479"/>
                <wp:lineTo x="21543" y="21479"/>
                <wp:lineTo x="21543" y="0"/>
                <wp:lineTo x="0" y="0"/>
              </wp:wrapPolygon>
            </wp:wrapThrough>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90925" cy="1704975"/>
                    </a:xfrm>
                    <a:prstGeom prst="rect">
                      <a:avLst/>
                    </a:prstGeom>
                  </pic:spPr>
                </pic:pic>
              </a:graphicData>
            </a:graphic>
            <wp14:sizeRelH relativeFrom="page">
              <wp14:pctWidth>0</wp14:pctWidth>
            </wp14:sizeRelH>
            <wp14:sizeRelV relativeFrom="page">
              <wp14:pctHeight>0</wp14:pctHeight>
            </wp14:sizeRelV>
          </wp:anchor>
        </w:drawing>
      </w:r>
      <w:r w:rsidR="00FD1DFA">
        <w:rPr>
          <w:rFonts w:ascii="Times New Roman" w:eastAsia="Times New Roman" w:hAnsi="Times New Roman" w:cs="Times New Roman"/>
          <w:b/>
        </w:rPr>
        <w:tab/>
      </w:r>
    </w:p>
    <w:p w:rsidR="00BE4C01" w:rsidRDefault="00BE4C01">
      <w:pPr>
        <w:rPr>
          <w:rFonts w:ascii="Times New Roman" w:eastAsia="Times New Roman" w:hAnsi="Times New Roman" w:cs="Times New Roman"/>
          <w:b/>
        </w:rPr>
      </w:pPr>
    </w:p>
    <w:p w:rsidR="00BE4C01" w:rsidRDefault="00BE4C01">
      <w:pPr>
        <w:rPr>
          <w:rFonts w:ascii="Times New Roman" w:eastAsia="Times New Roman" w:hAnsi="Times New Roman" w:cs="Times New Roman"/>
          <w:b/>
        </w:rPr>
      </w:pPr>
    </w:p>
    <w:p w:rsidR="00BE4C01" w:rsidRDefault="00BE4C01">
      <w:pPr>
        <w:rPr>
          <w:rFonts w:ascii="Times New Roman" w:eastAsia="Times New Roman" w:hAnsi="Times New Roman" w:cs="Times New Roman"/>
          <w:b/>
        </w:rPr>
      </w:pPr>
    </w:p>
    <w:p w:rsidR="00BE4C01" w:rsidRDefault="00BE4C01">
      <w:pPr>
        <w:rPr>
          <w:rFonts w:ascii="Times New Roman" w:eastAsia="Times New Roman" w:hAnsi="Times New Roman" w:cs="Times New Roman"/>
          <w:b/>
        </w:rPr>
      </w:pPr>
    </w:p>
    <w:p w:rsidR="00BE4C01" w:rsidRDefault="00BE4C01">
      <w:pPr>
        <w:rPr>
          <w:rFonts w:ascii="Times New Roman" w:eastAsia="Times New Roman" w:hAnsi="Times New Roman" w:cs="Times New Roman"/>
          <w:b/>
        </w:rPr>
      </w:pPr>
    </w:p>
    <w:p w:rsidR="00BE4C01" w:rsidRDefault="00BE4C01" w:rsidP="00BE4C01">
      <w:pPr>
        <w:jc w:val="center"/>
        <w:rPr>
          <w:rFonts w:ascii="Times New Roman" w:eastAsia="Times New Roman" w:hAnsi="Times New Roman" w:cs="Times New Roman"/>
          <w:b/>
        </w:rPr>
      </w:pPr>
    </w:p>
    <w:p w:rsidR="00BE4C01" w:rsidRDefault="00BE4C01">
      <w:pPr>
        <w:rPr>
          <w:rFonts w:ascii="Times New Roman" w:eastAsia="Times New Roman" w:hAnsi="Times New Roman" w:cs="Times New Roman"/>
          <w:b/>
        </w:rPr>
      </w:pPr>
      <w:r>
        <w:rPr>
          <w:noProof/>
        </w:rPr>
        <w:drawing>
          <wp:anchor distT="0" distB="0" distL="114300" distR="114300" simplePos="0" relativeHeight="251686912" behindDoc="0" locked="0" layoutInCell="1" allowOverlap="1" wp14:anchorId="0974A25A" wp14:editId="5A851064">
            <wp:simplePos x="0" y="0"/>
            <wp:positionH relativeFrom="column">
              <wp:posOffset>109939</wp:posOffset>
            </wp:positionH>
            <wp:positionV relativeFrom="paragraph">
              <wp:posOffset>168275</wp:posOffset>
            </wp:positionV>
            <wp:extent cx="5400040" cy="443230"/>
            <wp:effectExtent l="0" t="0" r="0" b="0"/>
            <wp:wrapThrough wrapText="bothSides">
              <wp:wrapPolygon edited="0">
                <wp:start x="0" y="0"/>
                <wp:lineTo x="0" y="20424"/>
                <wp:lineTo x="21488" y="20424"/>
                <wp:lineTo x="21488" y="0"/>
                <wp:lineTo x="0" y="0"/>
              </wp:wrapPolygon>
            </wp:wrapThrough>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443230"/>
                    </a:xfrm>
                    <a:prstGeom prst="rect">
                      <a:avLst/>
                    </a:prstGeom>
                  </pic:spPr>
                </pic:pic>
              </a:graphicData>
            </a:graphic>
            <wp14:sizeRelH relativeFrom="page">
              <wp14:pctWidth>0</wp14:pctWidth>
            </wp14:sizeRelH>
            <wp14:sizeRelV relativeFrom="page">
              <wp14:pctHeight>0</wp14:pctHeight>
            </wp14:sizeRelV>
          </wp:anchor>
        </w:drawing>
      </w:r>
    </w:p>
    <w:p w:rsidR="00BE4C01" w:rsidRDefault="00BE4C01">
      <w:pPr>
        <w:rPr>
          <w:rFonts w:ascii="Times New Roman" w:eastAsia="Times New Roman" w:hAnsi="Times New Roman" w:cs="Times New Roman"/>
          <w:b/>
        </w:rPr>
      </w:pPr>
    </w:p>
    <w:p w:rsidR="009C7F4D" w:rsidRPr="009C7F4D" w:rsidRDefault="009C7F4D" w:rsidP="009C7F4D">
      <w:pPr>
        <w:jc w:val="center"/>
        <w:rPr>
          <w:rFonts w:ascii="Times New Roman" w:eastAsia="Times New Roman" w:hAnsi="Times New Roman" w:cs="Times New Roman"/>
          <w:b/>
          <w:sz w:val="40"/>
          <w:szCs w:val="40"/>
        </w:rPr>
      </w:pPr>
      <w:r w:rsidRPr="009C7F4D">
        <w:rPr>
          <w:rFonts w:ascii="Times New Roman" w:eastAsia="Times New Roman" w:hAnsi="Times New Roman" w:cs="Times New Roman"/>
          <w:b/>
          <w:sz w:val="40"/>
          <w:szCs w:val="40"/>
        </w:rPr>
        <w:t>Trabajo práctico Nº1 : Introducción a Matlab</w:t>
      </w:r>
    </w:p>
    <w:p w:rsidR="009C7F4D" w:rsidRDefault="009C7F4D">
      <w:pPr>
        <w:rPr>
          <w:rFonts w:ascii="Times New Roman" w:eastAsia="Times New Roman" w:hAnsi="Times New Roman" w:cs="Times New Roman"/>
          <w:b/>
        </w:rPr>
      </w:pPr>
    </w:p>
    <w:p w:rsidR="00BE4C01" w:rsidRDefault="00BE4C01">
      <w:pPr>
        <w:rPr>
          <w:rFonts w:ascii="Times New Roman" w:eastAsia="Times New Roman" w:hAnsi="Times New Roman" w:cs="Times New Roman"/>
          <w:b/>
        </w:rPr>
      </w:pPr>
    </w:p>
    <w:tbl>
      <w:tblPr>
        <w:tblStyle w:val="Tablaconcuadrcula"/>
        <w:tblW w:w="0" w:type="auto"/>
        <w:tblLook w:val="04A0" w:firstRow="1" w:lastRow="0" w:firstColumn="1" w:lastColumn="0" w:noHBand="0" w:noVBand="1"/>
      </w:tblPr>
      <w:tblGrid>
        <w:gridCol w:w="8494"/>
      </w:tblGrid>
      <w:tr w:rsidR="00BE4C01" w:rsidTr="00BE4C01">
        <w:tc>
          <w:tcPr>
            <w:tcW w:w="8494" w:type="dxa"/>
          </w:tcPr>
          <w:p w:rsidR="00BE4C01" w:rsidRDefault="00BE4C01" w:rsidP="00BE4C01">
            <w:pPr>
              <w:jc w:val="center"/>
              <w:rPr>
                <w:rFonts w:ascii="Times New Roman" w:eastAsia="Times New Roman" w:hAnsi="Times New Roman" w:cs="Times New Roman"/>
                <w:b/>
              </w:rPr>
            </w:pPr>
            <w:r>
              <w:rPr>
                <w:rFonts w:ascii="Times New Roman" w:eastAsia="Times New Roman" w:hAnsi="Times New Roman" w:cs="Times New Roman"/>
                <w:b/>
              </w:rPr>
              <w:t>Docentes</w:t>
            </w:r>
          </w:p>
        </w:tc>
      </w:tr>
      <w:tr w:rsidR="00BE4C01" w:rsidTr="00BE4C01">
        <w:tc>
          <w:tcPr>
            <w:tcW w:w="8494" w:type="dxa"/>
          </w:tcPr>
          <w:p w:rsidR="00BE4C01" w:rsidRDefault="009C7F4D">
            <w:pPr>
              <w:rPr>
                <w:rFonts w:ascii="Times New Roman" w:eastAsia="Times New Roman" w:hAnsi="Times New Roman" w:cs="Times New Roman"/>
                <w:b/>
              </w:rPr>
            </w:pPr>
            <w:r w:rsidRPr="009C7F4D">
              <w:rPr>
                <w:rFonts w:ascii="Times New Roman" w:eastAsia="Times New Roman" w:hAnsi="Times New Roman" w:cs="Times New Roman"/>
                <w:b/>
              </w:rPr>
              <w:t>Dr. Juan Carlos Gómez</w:t>
            </w:r>
          </w:p>
          <w:p w:rsidR="009C7F4D" w:rsidRDefault="009C7F4D">
            <w:pPr>
              <w:rPr>
                <w:rFonts w:ascii="Times New Roman" w:eastAsia="Times New Roman" w:hAnsi="Times New Roman" w:cs="Times New Roman"/>
                <w:b/>
              </w:rPr>
            </w:pPr>
            <w:r w:rsidRPr="009C7F4D">
              <w:rPr>
                <w:rFonts w:ascii="Times New Roman" w:eastAsia="Times New Roman" w:hAnsi="Times New Roman" w:cs="Times New Roman"/>
                <w:b/>
              </w:rPr>
              <w:t>Ing. Franco Del Colle</w:t>
            </w:r>
          </w:p>
          <w:p w:rsidR="009C7F4D" w:rsidRDefault="009C7F4D">
            <w:pPr>
              <w:rPr>
                <w:rFonts w:ascii="Times New Roman" w:eastAsia="Times New Roman" w:hAnsi="Times New Roman" w:cs="Times New Roman"/>
                <w:b/>
              </w:rPr>
            </w:pPr>
            <w:r w:rsidRPr="009C7F4D">
              <w:rPr>
                <w:rFonts w:ascii="Times New Roman" w:eastAsia="Times New Roman" w:hAnsi="Times New Roman" w:cs="Times New Roman"/>
                <w:b/>
              </w:rPr>
              <w:t>Dr. Ariel Bayá</w:t>
            </w:r>
          </w:p>
          <w:p w:rsidR="009C7F4D" w:rsidRDefault="009C7F4D">
            <w:pPr>
              <w:rPr>
                <w:rFonts w:ascii="Times New Roman" w:eastAsia="Times New Roman" w:hAnsi="Times New Roman" w:cs="Times New Roman"/>
                <w:b/>
              </w:rPr>
            </w:pPr>
            <w:r w:rsidRPr="009C7F4D">
              <w:rPr>
                <w:rFonts w:ascii="Times New Roman" w:eastAsia="Times New Roman" w:hAnsi="Times New Roman" w:cs="Times New Roman"/>
                <w:b/>
              </w:rPr>
              <w:t>Dr. Gonzalo Sad</w:t>
            </w:r>
          </w:p>
        </w:tc>
      </w:tr>
    </w:tbl>
    <w:p w:rsidR="00BE4C01" w:rsidRDefault="00BE4C01">
      <w:pPr>
        <w:rPr>
          <w:rFonts w:ascii="Times New Roman" w:eastAsia="Times New Roman" w:hAnsi="Times New Roman" w:cs="Times New Roman"/>
          <w:b/>
        </w:rPr>
      </w:pPr>
    </w:p>
    <w:tbl>
      <w:tblPr>
        <w:tblStyle w:val="Tablaconcuadrcula"/>
        <w:tblW w:w="0" w:type="auto"/>
        <w:tblLook w:val="04A0" w:firstRow="1" w:lastRow="0" w:firstColumn="1" w:lastColumn="0" w:noHBand="0" w:noVBand="1"/>
      </w:tblPr>
      <w:tblGrid>
        <w:gridCol w:w="6658"/>
        <w:gridCol w:w="1836"/>
      </w:tblGrid>
      <w:tr w:rsidR="00BE4C01" w:rsidTr="00A64A03">
        <w:tc>
          <w:tcPr>
            <w:tcW w:w="8494" w:type="dxa"/>
            <w:gridSpan w:val="2"/>
          </w:tcPr>
          <w:p w:rsidR="00BE4C01" w:rsidRDefault="00BE4C01" w:rsidP="00BE4C01">
            <w:pPr>
              <w:jc w:val="center"/>
              <w:rPr>
                <w:rFonts w:ascii="Times New Roman" w:eastAsia="Times New Roman" w:hAnsi="Times New Roman" w:cs="Times New Roman"/>
                <w:b/>
              </w:rPr>
            </w:pPr>
            <w:r>
              <w:rPr>
                <w:rFonts w:ascii="Times New Roman" w:eastAsia="Times New Roman" w:hAnsi="Times New Roman" w:cs="Times New Roman"/>
                <w:b/>
              </w:rPr>
              <w:t>Integrantes del grupo</w:t>
            </w:r>
          </w:p>
        </w:tc>
      </w:tr>
      <w:tr w:rsidR="00BE4C01" w:rsidTr="00BE4C01">
        <w:tc>
          <w:tcPr>
            <w:tcW w:w="6658" w:type="dxa"/>
          </w:tcPr>
          <w:p w:rsidR="00BE4C01" w:rsidRDefault="00BE4C01">
            <w:pPr>
              <w:rPr>
                <w:rFonts w:ascii="Times New Roman" w:eastAsia="Times New Roman" w:hAnsi="Times New Roman" w:cs="Times New Roman"/>
                <w:b/>
              </w:rPr>
            </w:pPr>
            <w:r>
              <w:rPr>
                <w:rFonts w:ascii="Times New Roman" w:eastAsia="Times New Roman" w:hAnsi="Times New Roman" w:cs="Times New Roman"/>
                <w:b/>
              </w:rPr>
              <w:t>BELLINI, Valentin</w:t>
            </w:r>
          </w:p>
        </w:tc>
        <w:tc>
          <w:tcPr>
            <w:tcW w:w="1836" w:type="dxa"/>
          </w:tcPr>
          <w:p w:rsidR="00BE4C01" w:rsidRDefault="00BE4C01" w:rsidP="00BE4C01">
            <w:pPr>
              <w:jc w:val="center"/>
              <w:rPr>
                <w:rFonts w:ascii="Times New Roman" w:eastAsia="Times New Roman" w:hAnsi="Times New Roman" w:cs="Times New Roman"/>
                <w:b/>
              </w:rPr>
            </w:pPr>
            <w:r>
              <w:rPr>
                <w:rFonts w:ascii="Times New Roman" w:eastAsia="Times New Roman" w:hAnsi="Times New Roman" w:cs="Times New Roman"/>
                <w:b/>
              </w:rPr>
              <w:t>B-6127/1</w:t>
            </w:r>
          </w:p>
        </w:tc>
      </w:tr>
      <w:tr w:rsidR="00BE4C01" w:rsidTr="00BE4C01">
        <w:tc>
          <w:tcPr>
            <w:tcW w:w="6658" w:type="dxa"/>
          </w:tcPr>
          <w:p w:rsidR="00BE4C01" w:rsidRDefault="00BE4C01">
            <w:pPr>
              <w:rPr>
                <w:rFonts w:ascii="Times New Roman" w:eastAsia="Times New Roman" w:hAnsi="Times New Roman" w:cs="Times New Roman"/>
                <w:b/>
              </w:rPr>
            </w:pPr>
            <w:r>
              <w:rPr>
                <w:rFonts w:ascii="Times New Roman" w:eastAsia="Times New Roman" w:hAnsi="Times New Roman" w:cs="Times New Roman"/>
                <w:b/>
              </w:rPr>
              <w:t>GASPOZ, Gastón Leandro</w:t>
            </w:r>
          </w:p>
        </w:tc>
        <w:tc>
          <w:tcPr>
            <w:tcW w:w="1836" w:type="dxa"/>
          </w:tcPr>
          <w:p w:rsidR="00BE4C01" w:rsidRDefault="00BE4C01" w:rsidP="00BE4C01">
            <w:pPr>
              <w:jc w:val="center"/>
              <w:rPr>
                <w:rFonts w:ascii="Times New Roman" w:eastAsia="Times New Roman" w:hAnsi="Times New Roman" w:cs="Times New Roman"/>
                <w:b/>
              </w:rPr>
            </w:pPr>
            <w:r w:rsidRPr="00BE4C01">
              <w:rPr>
                <w:rFonts w:ascii="Times New Roman" w:eastAsia="Times New Roman" w:hAnsi="Times New Roman" w:cs="Times New Roman"/>
                <w:b/>
              </w:rPr>
              <w:t>G-5580/8</w:t>
            </w:r>
          </w:p>
        </w:tc>
      </w:tr>
    </w:tbl>
    <w:p w:rsidR="00BE4C01" w:rsidRDefault="00BE4C01">
      <w:pPr>
        <w:rPr>
          <w:rFonts w:ascii="Times New Roman" w:eastAsia="Times New Roman" w:hAnsi="Times New Roman" w:cs="Times New Roman"/>
          <w:b/>
        </w:rPr>
      </w:pPr>
    </w:p>
    <w:tbl>
      <w:tblPr>
        <w:tblStyle w:val="Tablaconcuadrcula"/>
        <w:tblW w:w="0" w:type="auto"/>
        <w:tblLook w:val="04A0" w:firstRow="1" w:lastRow="0" w:firstColumn="1" w:lastColumn="0" w:noHBand="0" w:noVBand="1"/>
      </w:tblPr>
      <w:tblGrid>
        <w:gridCol w:w="6658"/>
        <w:gridCol w:w="1836"/>
      </w:tblGrid>
      <w:tr w:rsidR="00BE4C01" w:rsidTr="00BE4C01">
        <w:tc>
          <w:tcPr>
            <w:tcW w:w="6658" w:type="dxa"/>
          </w:tcPr>
          <w:p w:rsidR="00BE4C01" w:rsidRDefault="00BE4C01">
            <w:pPr>
              <w:rPr>
                <w:rFonts w:ascii="Times New Roman" w:eastAsia="Times New Roman" w:hAnsi="Times New Roman" w:cs="Times New Roman"/>
                <w:b/>
              </w:rPr>
            </w:pPr>
            <w:r>
              <w:rPr>
                <w:rFonts w:ascii="Times New Roman" w:eastAsia="Times New Roman" w:hAnsi="Times New Roman" w:cs="Times New Roman"/>
                <w:b/>
              </w:rPr>
              <w:t>Fecha de entrega del trabajo</w:t>
            </w:r>
          </w:p>
        </w:tc>
        <w:tc>
          <w:tcPr>
            <w:tcW w:w="1836" w:type="dxa"/>
          </w:tcPr>
          <w:p w:rsidR="00BE4C01" w:rsidRDefault="005C0182" w:rsidP="00BE4C01">
            <w:pPr>
              <w:jc w:val="center"/>
              <w:rPr>
                <w:rFonts w:ascii="Times New Roman" w:eastAsia="Times New Roman" w:hAnsi="Times New Roman" w:cs="Times New Roman"/>
                <w:b/>
              </w:rPr>
            </w:pPr>
            <w:r>
              <w:rPr>
                <w:rFonts w:ascii="Times New Roman" w:eastAsia="Times New Roman" w:hAnsi="Times New Roman" w:cs="Times New Roman"/>
                <w:b/>
              </w:rPr>
              <w:t>10</w:t>
            </w:r>
            <w:r w:rsidR="00BE4C01">
              <w:rPr>
                <w:rFonts w:ascii="Times New Roman" w:eastAsia="Times New Roman" w:hAnsi="Times New Roman" w:cs="Times New Roman"/>
                <w:b/>
              </w:rPr>
              <w:t>/05/2021</w:t>
            </w:r>
          </w:p>
        </w:tc>
      </w:tr>
    </w:tbl>
    <w:p w:rsidR="00BE4C01" w:rsidRDefault="00BE4C01">
      <w:pPr>
        <w:rPr>
          <w:rFonts w:ascii="Times New Roman" w:eastAsia="Times New Roman" w:hAnsi="Times New Roman" w:cs="Times New Roman"/>
          <w:b/>
        </w:rPr>
      </w:pPr>
    </w:p>
    <w:p w:rsidR="00BE4C01" w:rsidRDefault="00BE4C01">
      <w:pPr>
        <w:rPr>
          <w:rFonts w:ascii="Times New Roman" w:eastAsia="Times New Roman" w:hAnsi="Times New Roman" w:cs="Times New Roman"/>
          <w:b/>
        </w:rPr>
      </w:pPr>
    </w:p>
    <w:p w:rsidR="00BE4C01" w:rsidRDefault="00BE4C01">
      <w:pPr>
        <w:rPr>
          <w:rFonts w:ascii="Times New Roman" w:eastAsia="Times New Roman" w:hAnsi="Times New Roman" w:cs="Times New Roman"/>
          <w:b/>
        </w:rPr>
      </w:pPr>
    </w:p>
    <w:p w:rsidR="00BE4C01" w:rsidRDefault="00BE4C01">
      <w:pPr>
        <w:rPr>
          <w:rFonts w:ascii="Times New Roman" w:eastAsia="Times New Roman" w:hAnsi="Times New Roman" w:cs="Times New Roman"/>
          <w:b/>
        </w:rPr>
      </w:pPr>
    </w:p>
    <w:p w:rsidR="00BE4C01" w:rsidRDefault="00BE4C01">
      <w:pPr>
        <w:rPr>
          <w:rFonts w:ascii="Times New Roman" w:eastAsia="Times New Roman" w:hAnsi="Times New Roman" w:cs="Times New Roman"/>
          <w:b/>
        </w:rPr>
      </w:pPr>
    </w:p>
    <w:p w:rsidR="009C7F4D" w:rsidRDefault="009C7F4D">
      <w:pPr>
        <w:rPr>
          <w:rFonts w:ascii="Times New Roman" w:eastAsia="Times New Roman" w:hAnsi="Times New Roman" w:cs="Times New Roman"/>
          <w:b/>
        </w:rPr>
      </w:pPr>
    </w:p>
    <w:p w:rsidR="009C7F4D" w:rsidRDefault="009C7F4D">
      <w:pPr>
        <w:rPr>
          <w:rFonts w:ascii="Times New Roman" w:eastAsia="Times New Roman" w:hAnsi="Times New Roman" w:cs="Times New Roman"/>
          <w:b/>
        </w:rPr>
      </w:pPr>
    </w:p>
    <w:p w:rsidR="009C7F4D" w:rsidRDefault="009C7F4D">
      <w:pPr>
        <w:rPr>
          <w:rFonts w:ascii="Times New Roman" w:eastAsia="Times New Roman" w:hAnsi="Times New Roman" w:cs="Times New Roman"/>
          <w:b/>
        </w:rPr>
      </w:pPr>
    </w:p>
    <w:p w:rsidR="009C7F4D" w:rsidRDefault="009C7F4D">
      <w:pPr>
        <w:rPr>
          <w:rFonts w:ascii="Times New Roman" w:eastAsia="Times New Roman" w:hAnsi="Times New Roman" w:cs="Times New Roman"/>
          <w:b/>
        </w:rPr>
      </w:pPr>
    </w:p>
    <w:p w:rsidR="00BE4C01" w:rsidRDefault="00BE4C01">
      <w:pPr>
        <w:rPr>
          <w:rFonts w:ascii="Times New Roman" w:eastAsia="Times New Roman" w:hAnsi="Times New Roman" w:cs="Times New Roman"/>
          <w:b/>
        </w:rPr>
      </w:pPr>
    </w:p>
    <w:p w:rsidR="009C7F4D" w:rsidRDefault="009C7F4D">
      <w:pPr>
        <w:rPr>
          <w:rFonts w:ascii="Times New Roman" w:eastAsia="Times New Roman" w:hAnsi="Times New Roman" w:cs="Times New Roman"/>
          <w:b/>
        </w:rPr>
      </w:pPr>
    </w:p>
    <w:p w:rsidR="0004473B" w:rsidRPr="00F657E1" w:rsidRDefault="00F657E1" w:rsidP="00F657E1">
      <w:pPr>
        <w:ind w:left="-284" w:right="-568"/>
        <w:rPr>
          <w:rFonts w:ascii="Times New Roman" w:hAnsi="Times New Roman" w:cs="Times New Roman"/>
        </w:rPr>
      </w:pPr>
      <w:r w:rsidRPr="00F657E1">
        <w:rPr>
          <w:rFonts w:ascii="Times New Roman" w:hAnsi="Times New Roman" w:cs="Times New Roman"/>
        </w:rPr>
        <w:lastRenderedPageBreak/>
        <w:t>Introducción:</w:t>
      </w:r>
    </w:p>
    <w:p w:rsidR="00F657E1" w:rsidRDefault="00F657E1" w:rsidP="00F657E1">
      <w:pPr>
        <w:ind w:left="-284" w:right="-568"/>
        <w:rPr>
          <w:rFonts w:ascii="Times New Roman" w:hAnsi="Times New Roman" w:cs="Times New Roman"/>
        </w:rPr>
      </w:pPr>
      <w:r>
        <w:rPr>
          <w:rFonts w:ascii="Times New Roman" w:hAnsi="Times New Roman" w:cs="Times New Roman"/>
        </w:rPr>
        <w:t>Para el problem</w:t>
      </w:r>
      <w:r w:rsidR="001130EE">
        <w:rPr>
          <w:rFonts w:ascii="Times New Roman" w:hAnsi="Times New Roman" w:cs="Times New Roman"/>
        </w:rPr>
        <w:t xml:space="preserve">a 1 se presenta un circuito RLC que, como se dio en teoría de circuitos, se encuentra caracterizado por las relaciones V-A de sus componentes. </w:t>
      </w:r>
      <w:r>
        <w:rPr>
          <w:rFonts w:ascii="Times New Roman" w:hAnsi="Times New Roman" w:cs="Times New Roman"/>
        </w:rPr>
        <w:t xml:space="preserve"> Debido a que trabajaremos en tiempo discreto, se busca la ecuación en diferencia</w:t>
      </w:r>
      <w:r w:rsidR="001130EE">
        <w:rPr>
          <w:rFonts w:ascii="Times New Roman" w:hAnsi="Times New Roman" w:cs="Times New Roman"/>
        </w:rPr>
        <w:t>s</w:t>
      </w:r>
      <w:r>
        <w:rPr>
          <w:rFonts w:ascii="Times New Roman" w:hAnsi="Times New Roman" w:cs="Times New Roman"/>
        </w:rPr>
        <w:t xml:space="preserve"> que caracteriza al sistema para poder resolverla mediante algún método de integración, en este caso, el de Euler. Es importante en estos términos tener en cuenta el paso de integración numérica a utilizar en la iteración ya que este puede causar divergencia si utiliza un paso mayor al adecuado. </w:t>
      </w:r>
    </w:p>
    <w:p w:rsidR="001130EE" w:rsidRDefault="001130EE" w:rsidP="00F657E1">
      <w:pPr>
        <w:ind w:left="-284" w:right="-568"/>
        <w:rPr>
          <w:rFonts w:ascii="Times New Roman" w:hAnsi="Times New Roman" w:cs="Times New Roman"/>
        </w:rPr>
      </w:pPr>
      <w:r>
        <w:rPr>
          <w:rFonts w:ascii="Times New Roman" w:hAnsi="Times New Roman" w:cs="Times New Roman"/>
        </w:rPr>
        <w:t>Como resultado de la iteración se obtienen las respuestas temporales de carga y corriente del circuito. Se utilizan las mismas para encontrar la salida del sistema (Tensión en inductor) y así poder hallar la respuesta en frecuencia del sistema.</w:t>
      </w:r>
    </w:p>
    <w:p w:rsidR="001130EE" w:rsidRDefault="001130EE" w:rsidP="00F657E1">
      <w:pPr>
        <w:ind w:left="-284" w:right="-568"/>
        <w:rPr>
          <w:rFonts w:ascii="Times New Roman" w:hAnsi="Times New Roman" w:cs="Times New Roman"/>
        </w:rPr>
      </w:pPr>
      <w:r>
        <w:rPr>
          <w:rFonts w:ascii="Times New Roman" w:hAnsi="Times New Roman" w:cs="Times New Roman"/>
        </w:rPr>
        <w:t>Para el problema 2 se presenta un par de micrófonos pivotantes que realizan un seguimiento de señales a través de la diferencia de tiempo que tendrá la señal en llegar a uno o al otro. La diferencia de tiempo de la señal, puede calcularse a partir de la correlación entre las señales recibidas por cada micrófono.</w:t>
      </w:r>
    </w:p>
    <w:p w:rsidR="001130EE" w:rsidRPr="00F657E1" w:rsidRDefault="001130EE" w:rsidP="00F657E1">
      <w:pPr>
        <w:ind w:left="-284" w:right="-568"/>
        <w:rPr>
          <w:rFonts w:ascii="Times New Roman" w:hAnsi="Times New Roman" w:cs="Times New Roman"/>
        </w:rPr>
      </w:pPr>
      <w:r>
        <w:rPr>
          <w:rFonts w:ascii="Times New Roman" w:hAnsi="Times New Roman" w:cs="Times New Roman"/>
        </w:rPr>
        <w:t>Luego, a partir de la diferencia de tiempo (retardo) entre la llegada de la señal a un micrófono y al otro, mediante recursos trigonométricos y físicos, se puede hallar en ángulo de la señal emisora respecto del eje medio entre los micrófonos.</w:t>
      </w:r>
    </w:p>
    <w:p w:rsidR="0004473B" w:rsidRPr="0004473B" w:rsidRDefault="0004473B" w:rsidP="0004473B">
      <w:pPr>
        <w:ind w:left="-284" w:right="-568"/>
        <w:jc w:val="both"/>
        <w:rPr>
          <w:rFonts w:ascii="Times New Roman" w:eastAsia="Times New Roman" w:hAnsi="Times New Roman" w:cs="Times New Roman"/>
          <w:b/>
        </w:rPr>
      </w:pPr>
      <w:r w:rsidRPr="0004473B">
        <w:rPr>
          <w:rFonts w:ascii="Times New Roman" w:eastAsia="Times New Roman" w:hAnsi="Times New Roman" w:cs="Times New Roman"/>
          <w:b/>
          <w:u w:val="single"/>
        </w:rPr>
        <w:t>Problema 1</w:t>
      </w:r>
      <w:r>
        <w:rPr>
          <w:rFonts w:ascii="Times New Roman" w:eastAsia="Times New Roman" w:hAnsi="Times New Roman" w:cs="Times New Roman"/>
          <w:b/>
        </w:rPr>
        <w:t>. Circuito RLC.</w:t>
      </w:r>
    </w:p>
    <w:p w:rsidR="0004473B" w:rsidRDefault="0004473B" w:rsidP="0004473B">
      <w:pPr>
        <w:ind w:left="-284" w:right="-568"/>
        <w:jc w:val="both"/>
        <w:rPr>
          <w:rFonts w:ascii="Times New Roman" w:eastAsia="Times New Roman" w:hAnsi="Times New Roman" w:cs="Times New Roman"/>
        </w:rPr>
      </w:pPr>
      <w:r>
        <w:rPr>
          <w:rFonts w:ascii="Times New Roman" w:eastAsia="Times New Roman" w:hAnsi="Times New Roman" w:cs="Times New Roman"/>
        </w:rPr>
        <w:t>En este problema se presenta un circuito RLC serie con una fuente de tensión. Se aplica el método de Euler y se analiza la respuesta de la salida con distintos pasos de integración numérica para una entrada definida como un pulso rectangular. En ítem posteriores se calcula la respuesta en amplitud y frecuencia de fase para luego comparar el valor de frecuencia máxima de amplitud obtenido con el valor máximo teórico conocido en teoría de circuitos.</w:t>
      </w:r>
    </w:p>
    <w:p w:rsidR="0004473B" w:rsidRDefault="0004473B" w:rsidP="00B71C2F">
      <w:pPr>
        <w:ind w:left="-284" w:right="-568"/>
        <w:jc w:val="both"/>
      </w:pPr>
    </w:p>
    <w:p w:rsidR="00C75682" w:rsidRPr="009C5197" w:rsidRDefault="008567E1" w:rsidP="009C5197">
      <w:pPr>
        <w:pStyle w:val="Prrafodelista"/>
        <w:numPr>
          <w:ilvl w:val="0"/>
          <w:numId w:val="3"/>
        </w:numPr>
        <w:ind w:left="-284" w:right="-568" w:firstLine="0"/>
        <w:jc w:val="both"/>
        <w:rPr>
          <w:rFonts w:ascii="Times New Roman" w:eastAsia="Times New Roman" w:hAnsi="Times New Roman" w:cs="Times New Roman"/>
        </w:rPr>
      </w:pPr>
      <w:r w:rsidRPr="009C5197">
        <w:rPr>
          <w:rFonts w:ascii="Times New Roman" w:eastAsia="Times New Roman" w:hAnsi="Times New Roman" w:cs="Times New Roman"/>
        </w:rPr>
        <w:t>Para el circuito RLC serie, supondremos características de capacitor e inductor lineales para encontrar una relación mediante la tensión de entrada U(t) y la carga del capacitor q(t).</w:t>
      </w:r>
    </w:p>
    <w:p w:rsidR="00C75682" w:rsidRDefault="008567E1" w:rsidP="00B71C2F">
      <w:pPr>
        <w:ind w:left="-284" w:right="-568"/>
        <w:jc w:val="both"/>
        <w:rPr>
          <w:rFonts w:ascii="Times New Roman" w:eastAsia="Times New Roman" w:hAnsi="Times New Roman" w:cs="Times New Roman"/>
        </w:rPr>
      </w:pPr>
      <w:r>
        <w:rPr>
          <w:rFonts w:ascii="Times New Roman" w:eastAsia="Times New Roman" w:hAnsi="Times New Roman" w:cs="Times New Roman"/>
        </w:rPr>
        <w:t>Las relaciones V-A de cada elemento serán las siguientes:</w:t>
      </w:r>
    </w:p>
    <w:p w:rsidR="00C75682" w:rsidRDefault="002B157A" w:rsidP="0004473B">
      <w:pPr>
        <w:ind w:left="-284" w:right="-568"/>
        <w:jc w:val="center"/>
      </w:pP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R</m:t>
            </m:r>
          </m:sub>
        </m:sSub>
        <m:d>
          <m:dPr>
            <m:ctrlPr>
              <w:rPr>
                <w:rFonts w:ascii="Cambria Math" w:eastAsia="Cambria Math" w:hAnsi="Cambria Math" w:cs="Cambria Math"/>
              </w:rPr>
            </m:ctrlPr>
          </m:dPr>
          <m:e>
            <m:r>
              <w:rPr>
                <w:rFonts w:ascii="Cambria Math" w:eastAsia="Cambria Math" w:hAnsi="Cambria Math" w:cs="Cambria Math"/>
              </w:rPr>
              <m:t>t</m:t>
            </m:r>
          </m:e>
        </m:d>
        <m:r>
          <w:rPr>
            <w:rFonts w:ascii="Cambria Math" w:eastAsia="Cambria Math" w:hAnsi="Cambria Math" w:cs="Cambria Math"/>
          </w:rPr>
          <m:t>=i</m:t>
        </m:r>
        <m:d>
          <m:dPr>
            <m:ctrlPr>
              <w:rPr>
                <w:rFonts w:ascii="Cambria Math" w:eastAsia="Cambria Math" w:hAnsi="Cambria Math" w:cs="Cambria Math"/>
              </w:rPr>
            </m:ctrlPr>
          </m:dPr>
          <m:e>
            <m:r>
              <w:rPr>
                <w:rFonts w:ascii="Cambria Math" w:eastAsia="Cambria Math" w:hAnsi="Cambria Math" w:cs="Cambria Math"/>
              </w:rPr>
              <m:t>t</m:t>
            </m:r>
          </m:e>
        </m:d>
        <m:r>
          <w:rPr>
            <w:rFonts w:ascii="Cambria Math" w:eastAsia="Cambria Math" w:hAnsi="Cambria Math" w:cs="Cambria Math"/>
          </w:rPr>
          <m:t>. R</m:t>
        </m:r>
      </m:oMath>
      <w:r w:rsidR="008567E1">
        <w:t xml:space="preserve">                     </w:t>
      </w: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L</m:t>
            </m:r>
          </m:sub>
        </m:sSub>
        <m:d>
          <m:dPr>
            <m:ctrlPr>
              <w:rPr>
                <w:rFonts w:ascii="Cambria Math" w:eastAsia="Cambria Math" w:hAnsi="Cambria Math" w:cs="Cambria Math"/>
              </w:rPr>
            </m:ctrlPr>
          </m:dPr>
          <m:e>
            <m:r>
              <w:rPr>
                <w:rFonts w:ascii="Cambria Math" w:eastAsia="Cambria Math" w:hAnsi="Cambria Math" w:cs="Cambria Math"/>
              </w:rPr>
              <m:t>t</m:t>
            </m:r>
          </m:e>
        </m:d>
        <m:r>
          <w:rPr>
            <w:rFonts w:ascii="Cambria Math" w:eastAsia="Cambria Math" w:hAnsi="Cambria Math" w:cs="Cambria Math"/>
          </w:rPr>
          <m:t>=L .</m:t>
        </m:r>
        <m:f>
          <m:fPr>
            <m:ctrlPr>
              <w:rPr>
                <w:rFonts w:ascii="Cambria Math" w:eastAsia="Cambria Math" w:hAnsi="Cambria Math" w:cs="Cambria Math"/>
              </w:rPr>
            </m:ctrlPr>
          </m:fPr>
          <m:num>
            <m:r>
              <w:rPr>
                <w:rFonts w:ascii="Cambria Math" w:eastAsia="Cambria Math" w:hAnsi="Cambria Math" w:cs="Cambria Math"/>
              </w:rPr>
              <m:t>di</m:t>
            </m:r>
            <m:d>
              <m:dPr>
                <m:ctrlPr>
                  <w:rPr>
                    <w:rFonts w:ascii="Cambria Math" w:eastAsia="Cambria Math" w:hAnsi="Cambria Math" w:cs="Cambria Math"/>
                  </w:rPr>
                </m:ctrlPr>
              </m:dPr>
              <m:e>
                <m:r>
                  <w:rPr>
                    <w:rFonts w:ascii="Cambria Math" w:eastAsia="Cambria Math" w:hAnsi="Cambria Math" w:cs="Cambria Math"/>
                  </w:rPr>
                  <m:t>t</m:t>
                </m:r>
              </m:e>
            </m:d>
          </m:num>
          <m:den>
            <m:r>
              <w:rPr>
                <w:rFonts w:ascii="Cambria Math" w:eastAsia="Cambria Math" w:hAnsi="Cambria Math" w:cs="Cambria Math"/>
              </w:rPr>
              <m:t>dt</m:t>
            </m:r>
          </m:den>
        </m:f>
      </m:oMath>
      <w:r w:rsidR="008567E1">
        <w:t xml:space="preserve">                     </w:t>
      </w:r>
      <m:oMath>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c</m:t>
            </m:r>
          </m:sub>
        </m:sSub>
        <m:d>
          <m:dPr>
            <m:ctrlPr>
              <w:rPr>
                <w:rFonts w:ascii="Cambria Math" w:eastAsia="Cambria Math" w:hAnsi="Cambria Math" w:cs="Cambria Math"/>
              </w:rPr>
            </m:ctrlPr>
          </m:dPr>
          <m:e>
            <m:r>
              <w:rPr>
                <w:rFonts w:ascii="Cambria Math" w:eastAsia="Cambria Math" w:hAnsi="Cambria Math" w:cs="Cambria Math"/>
              </w:rPr>
              <m:t>t</m:t>
            </m:r>
          </m:e>
        </m:d>
        <m:r>
          <w:rPr>
            <w:rFonts w:ascii="Cambria Math" w:eastAsia="Cambria Math" w:hAnsi="Cambria Math" w:cs="Cambria Math"/>
          </w:rPr>
          <m:t>=C.</m:t>
        </m:r>
        <m:f>
          <m:fPr>
            <m:ctrlPr>
              <w:rPr>
                <w:rFonts w:ascii="Cambria Math" w:eastAsia="Cambria Math" w:hAnsi="Cambria Math" w:cs="Cambria Math"/>
              </w:rPr>
            </m:ctrlPr>
          </m:fPr>
          <m:num>
            <m:r>
              <w:rPr>
                <w:rFonts w:ascii="Cambria Math" w:eastAsia="Cambria Math" w:hAnsi="Cambria Math" w:cs="Cambria Math"/>
              </w:rPr>
              <m:t>d</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c</m:t>
                </m:r>
              </m:sub>
            </m:sSub>
            <m:d>
              <m:dPr>
                <m:ctrlPr>
                  <w:rPr>
                    <w:rFonts w:ascii="Cambria Math" w:eastAsia="Cambria Math" w:hAnsi="Cambria Math" w:cs="Cambria Math"/>
                  </w:rPr>
                </m:ctrlPr>
              </m:dPr>
              <m:e>
                <m:r>
                  <w:rPr>
                    <w:rFonts w:ascii="Cambria Math" w:eastAsia="Cambria Math" w:hAnsi="Cambria Math" w:cs="Cambria Math"/>
                  </w:rPr>
                  <m:t>t</m:t>
                </m:r>
              </m:e>
            </m:d>
          </m:num>
          <m:den>
            <m:r>
              <w:rPr>
                <w:rFonts w:ascii="Cambria Math" w:eastAsia="Cambria Math" w:hAnsi="Cambria Math" w:cs="Cambria Math"/>
              </w:rPr>
              <m:t>dt</m:t>
            </m:r>
          </m:den>
        </m:f>
      </m:oMath>
      <w:r w:rsidR="0004473B">
        <w:br/>
      </w:r>
    </w:p>
    <w:p w:rsidR="00C75682" w:rsidRDefault="008567E1" w:rsidP="00B71C2F">
      <w:pPr>
        <w:ind w:left="-284" w:right="-568"/>
        <w:jc w:val="both"/>
        <w:rPr>
          <w:rFonts w:ascii="Times New Roman" w:eastAsia="Times New Roman" w:hAnsi="Times New Roman" w:cs="Times New Roman"/>
        </w:rPr>
      </w:pPr>
      <w:r>
        <w:rPr>
          <w:rFonts w:ascii="Times New Roman" w:eastAsia="Times New Roman" w:hAnsi="Times New Roman" w:cs="Times New Roman"/>
        </w:rPr>
        <w:t>Planteamos ley de Kirchhoff de tensión en la malla y reemplazamos las tensiones por las relaciones V-A halladas</w:t>
      </w:r>
    </w:p>
    <w:p w:rsidR="00C75682" w:rsidRDefault="008567E1" w:rsidP="00B71C2F">
      <w:pPr>
        <w:ind w:left="-284" w:right="-568"/>
        <w:jc w:val="both"/>
        <w:rPr>
          <w:rFonts w:ascii="Cambria Math" w:eastAsia="Cambria Math" w:hAnsi="Cambria Math" w:cs="Cambria Math"/>
        </w:rPr>
      </w:pPr>
      <m:oMathPara>
        <m:oMath>
          <m:r>
            <w:rPr>
              <w:rFonts w:ascii="Cambria Math" w:eastAsia="Cambria Math" w:hAnsi="Cambria Math" w:cs="Cambria Math"/>
            </w:rPr>
            <m:t>U</m:t>
          </m:r>
          <m:d>
            <m:dPr>
              <m:ctrlPr>
                <w:rPr>
                  <w:rFonts w:ascii="Cambria Math" w:eastAsia="Cambria Math" w:hAnsi="Cambria Math" w:cs="Cambria Math"/>
                </w:rPr>
              </m:ctrlPr>
            </m:dPr>
            <m:e>
              <m:r>
                <w:rPr>
                  <w:rFonts w:ascii="Cambria Math" w:eastAsia="Cambria Math" w:hAnsi="Cambria Math" w:cs="Cambria Math"/>
                </w:rPr>
                <m:t>t</m:t>
              </m:r>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R</m:t>
              </m:r>
            </m:sub>
          </m:sSub>
          <m:d>
            <m:dPr>
              <m:ctrlPr>
                <w:rPr>
                  <w:rFonts w:ascii="Cambria Math" w:eastAsia="Cambria Math" w:hAnsi="Cambria Math" w:cs="Cambria Math"/>
                </w:rPr>
              </m:ctrlPr>
            </m:dPr>
            <m:e>
              <m:r>
                <w:rPr>
                  <w:rFonts w:ascii="Cambria Math" w:eastAsia="Cambria Math" w:hAnsi="Cambria Math" w:cs="Cambria Math"/>
                </w:rPr>
                <m:t>t</m:t>
              </m:r>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L</m:t>
              </m:r>
            </m:sub>
          </m:sSub>
          <m:d>
            <m:dPr>
              <m:ctrlPr>
                <w:rPr>
                  <w:rFonts w:ascii="Cambria Math" w:eastAsia="Cambria Math" w:hAnsi="Cambria Math" w:cs="Cambria Math"/>
                </w:rPr>
              </m:ctrlPr>
            </m:dPr>
            <m:e>
              <m:r>
                <w:rPr>
                  <w:rFonts w:ascii="Cambria Math" w:eastAsia="Cambria Math" w:hAnsi="Cambria Math" w:cs="Cambria Math"/>
                </w:rPr>
                <m:t>t</m:t>
              </m:r>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C</m:t>
              </m:r>
            </m:sub>
          </m:sSub>
          <m:r>
            <w:rPr>
              <w:rFonts w:ascii="Cambria Math" w:eastAsia="Cambria Math" w:hAnsi="Cambria Math" w:cs="Cambria Math"/>
            </w:rPr>
            <m:t>(t)</m:t>
          </m:r>
        </m:oMath>
      </m:oMathPara>
    </w:p>
    <w:p w:rsidR="00C75682" w:rsidRDefault="008567E1" w:rsidP="00B71C2F">
      <w:pPr>
        <w:ind w:left="-284" w:right="-568"/>
        <w:jc w:val="both"/>
        <w:rPr>
          <w:rFonts w:ascii="Cambria Math" w:eastAsia="Cambria Math" w:hAnsi="Cambria Math" w:cs="Cambria Math"/>
        </w:rPr>
      </w:pPr>
      <m:oMathPara>
        <m:oMath>
          <m:r>
            <w:rPr>
              <w:rFonts w:ascii="Cambria Math" w:eastAsia="Cambria Math" w:hAnsi="Cambria Math" w:cs="Cambria Math"/>
            </w:rPr>
            <m:t>U</m:t>
          </m:r>
          <m:d>
            <m:dPr>
              <m:ctrlPr>
                <w:rPr>
                  <w:rFonts w:ascii="Cambria Math" w:eastAsia="Cambria Math" w:hAnsi="Cambria Math" w:cs="Cambria Math"/>
                </w:rPr>
              </m:ctrlPr>
            </m:dPr>
            <m:e>
              <m:r>
                <w:rPr>
                  <w:rFonts w:ascii="Cambria Math" w:eastAsia="Cambria Math" w:hAnsi="Cambria Math" w:cs="Cambria Math"/>
                </w:rPr>
                <m:t>t</m:t>
              </m:r>
            </m:e>
          </m:d>
          <m:r>
            <w:rPr>
              <w:rFonts w:ascii="Cambria Math" w:eastAsia="Cambria Math" w:hAnsi="Cambria Math" w:cs="Cambria Math"/>
            </w:rPr>
            <m:t>= i</m:t>
          </m:r>
          <m:d>
            <m:dPr>
              <m:ctrlPr>
                <w:rPr>
                  <w:rFonts w:ascii="Cambria Math" w:eastAsia="Cambria Math" w:hAnsi="Cambria Math" w:cs="Cambria Math"/>
                </w:rPr>
              </m:ctrlPr>
            </m:dPr>
            <m:e>
              <m:r>
                <w:rPr>
                  <w:rFonts w:ascii="Cambria Math" w:eastAsia="Cambria Math" w:hAnsi="Cambria Math" w:cs="Cambria Math"/>
                </w:rPr>
                <m:t>t</m:t>
              </m:r>
            </m:e>
          </m:d>
          <m:r>
            <w:rPr>
              <w:rFonts w:ascii="Cambria Math" w:eastAsia="Cambria Math" w:hAnsi="Cambria Math" w:cs="Cambria Math"/>
            </w:rPr>
            <m:t>.R+L</m:t>
          </m:r>
          <m:f>
            <m:fPr>
              <m:ctrlPr>
                <w:rPr>
                  <w:rFonts w:ascii="Cambria Math" w:eastAsia="Cambria Math" w:hAnsi="Cambria Math" w:cs="Cambria Math"/>
                </w:rPr>
              </m:ctrlPr>
            </m:fPr>
            <m:num>
              <m:r>
                <w:rPr>
                  <w:rFonts w:ascii="Cambria Math" w:eastAsia="Cambria Math" w:hAnsi="Cambria Math" w:cs="Cambria Math"/>
                </w:rPr>
                <m:t>di</m:t>
              </m:r>
              <m:d>
                <m:dPr>
                  <m:ctrlPr>
                    <w:rPr>
                      <w:rFonts w:ascii="Cambria Math" w:eastAsia="Cambria Math" w:hAnsi="Cambria Math" w:cs="Cambria Math"/>
                    </w:rPr>
                  </m:ctrlPr>
                </m:dPr>
                <m:e>
                  <m:r>
                    <w:rPr>
                      <w:rFonts w:ascii="Cambria Math" w:eastAsia="Cambria Math" w:hAnsi="Cambria Math" w:cs="Cambria Math"/>
                    </w:rPr>
                    <m:t>t</m:t>
                  </m:r>
                </m:e>
              </m:d>
            </m:num>
            <m:den>
              <m:r>
                <w:rPr>
                  <w:rFonts w:ascii="Cambria Math" w:eastAsia="Cambria Math" w:hAnsi="Cambria Math" w:cs="Cambria Math"/>
                </w:rPr>
                <m:t>dt</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q</m:t>
              </m:r>
              <m:d>
                <m:dPr>
                  <m:ctrlPr>
                    <w:rPr>
                      <w:rFonts w:ascii="Cambria Math" w:eastAsia="Cambria Math" w:hAnsi="Cambria Math" w:cs="Cambria Math"/>
                    </w:rPr>
                  </m:ctrlPr>
                </m:dPr>
                <m:e>
                  <m:r>
                    <w:rPr>
                      <w:rFonts w:ascii="Cambria Math" w:eastAsia="Cambria Math" w:hAnsi="Cambria Math" w:cs="Cambria Math"/>
                    </w:rPr>
                    <m:t>t</m:t>
                  </m:r>
                </m:e>
              </m:d>
            </m:num>
            <m:den>
              <m:r>
                <w:rPr>
                  <w:rFonts w:ascii="Cambria Math" w:eastAsia="Cambria Math" w:hAnsi="Cambria Math" w:cs="Cambria Math"/>
                </w:rPr>
                <m:t>C</m:t>
              </m:r>
            </m:den>
          </m:f>
        </m:oMath>
      </m:oMathPara>
    </w:p>
    <w:p w:rsidR="00C75682" w:rsidRDefault="006A2C5A" w:rsidP="00B71C2F">
      <w:pPr>
        <w:ind w:left="-284" w:right="-568"/>
        <w:jc w:val="both"/>
        <w:rPr>
          <w:rFonts w:ascii="Cambria Math" w:eastAsia="Cambria Math" w:hAnsi="Cambria Math" w:cs="Cambria Math"/>
        </w:rPr>
      </w:pPr>
      <m:oMathPara>
        <m:oMath>
          <m:r>
            <w:rPr>
              <w:rFonts w:ascii="Cambria Math" w:eastAsia="Cambria Math" w:hAnsi="Cambria Math" w:cs="Cambria Math"/>
            </w:rPr>
            <m:t xml:space="preserve">                           U</m:t>
          </m:r>
          <m:d>
            <m:dPr>
              <m:ctrlPr>
                <w:rPr>
                  <w:rFonts w:ascii="Cambria Math" w:eastAsia="Cambria Math" w:hAnsi="Cambria Math" w:cs="Cambria Math"/>
                </w:rPr>
              </m:ctrlPr>
            </m:dPr>
            <m:e>
              <m:r>
                <w:rPr>
                  <w:rFonts w:ascii="Cambria Math" w:eastAsia="Cambria Math" w:hAnsi="Cambria Math" w:cs="Cambria Math"/>
                </w:rPr>
                <m:t>t</m:t>
              </m:r>
            </m:e>
          </m:d>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dq</m:t>
              </m:r>
              <m:d>
                <m:dPr>
                  <m:ctrlPr>
                    <w:rPr>
                      <w:rFonts w:ascii="Cambria Math" w:eastAsia="Cambria Math" w:hAnsi="Cambria Math" w:cs="Cambria Math"/>
                    </w:rPr>
                  </m:ctrlPr>
                </m:dPr>
                <m:e>
                  <m:r>
                    <w:rPr>
                      <w:rFonts w:ascii="Cambria Math" w:eastAsia="Cambria Math" w:hAnsi="Cambria Math" w:cs="Cambria Math"/>
                    </w:rPr>
                    <m:t>t</m:t>
                  </m:r>
                </m:e>
              </m:d>
            </m:num>
            <m:den>
              <m:r>
                <w:rPr>
                  <w:rFonts w:ascii="Cambria Math" w:eastAsia="Cambria Math" w:hAnsi="Cambria Math" w:cs="Cambria Math"/>
                </w:rPr>
                <m:t>dt</m:t>
              </m:r>
            </m:den>
          </m:f>
          <m:r>
            <w:rPr>
              <w:rFonts w:ascii="Cambria Math" w:eastAsia="Cambria Math" w:hAnsi="Cambria Math" w:cs="Cambria Math"/>
            </w:rPr>
            <m:t>.R+L</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d</m:t>
                  </m:r>
                </m:e>
                <m:sup>
                  <m:r>
                    <w:rPr>
                      <w:rFonts w:ascii="Cambria Math" w:eastAsia="Cambria Math" w:hAnsi="Cambria Math" w:cs="Cambria Math"/>
                    </w:rPr>
                    <m:t>2</m:t>
                  </m:r>
                </m:sup>
              </m:sSup>
              <m:r>
                <w:rPr>
                  <w:rFonts w:ascii="Cambria Math" w:eastAsia="Cambria Math" w:hAnsi="Cambria Math" w:cs="Cambria Math"/>
                </w:rPr>
                <m:t>q</m:t>
              </m:r>
              <m:d>
                <m:dPr>
                  <m:ctrlPr>
                    <w:rPr>
                      <w:rFonts w:ascii="Cambria Math" w:eastAsia="Cambria Math" w:hAnsi="Cambria Math" w:cs="Cambria Math"/>
                    </w:rPr>
                  </m:ctrlPr>
                </m:dPr>
                <m:e>
                  <m:r>
                    <w:rPr>
                      <w:rFonts w:ascii="Cambria Math" w:eastAsia="Cambria Math" w:hAnsi="Cambria Math" w:cs="Cambria Math"/>
                    </w:rPr>
                    <m:t>t</m:t>
                  </m:r>
                </m:e>
              </m:d>
            </m:num>
            <m:den>
              <m:r>
                <w:rPr>
                  <w:rFonts w:ascii="Cambria Math" w:eastAsia="Cambria Math" w:hAnsi="Cambria Math" w:cs="Cambria Math"/>
                </w:rPr>
                <m:t>d</m:t>
              </m:r>
              <m:sSup>
                <m:sSupPr>
                  <m:ctrlPr>
                    <w:rPr>
                      <w:rFonts w:ascii="Cambria Math" w:eastAsia="Cambria Math" w:hAnsi="Cambria Math" w:cs="Cambria Math"/>
                    </w:rPr>
                  </m:ctrlPr>
                </m:sSupPr>
                <m:e>
                  <m:r>
                    <w:rPr>
                      <w:rFonts w:ascii="Cambria Math" w:eastAsia="Cambria Math" w:hAnsi="Cambria Math" w:cs="Cambria Math"/>
                    </w:rPr>
                    <m:t>t</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q</m:t>
              </m:r>
              <m:d>
                <m:dPr>
                  <m:ctrlPr>
                    <w:rPr>
                      <w:rFonts w:ascii="Cambria Math" w:eastAsia="Cambria Math" w:hAnsi="Cambria Math" w:cs="Cambria Math"/>
                    </w:rPr>
                  </m:ctrlPr>
                </m:dPr>
                <m:e>
                  <m:r>
                    <w:rPr>
                      <w:rFonts w:ascii="Cambria Math" w:eastAsia="Cambria Math" w:hAnsi="Cambria Math" w:cs="Cambria Math"/>
                    </w:rPr>
                    <m:t>t</m:t>
                  </m:r>
                </m:e>
              </m:d>
            </m:num>
            <m:den>
              <m:r>
                <w:rPr>
                  <w:rFonts w:ascii="Cambria Math" w:eastAsia="Cambria Math" w:hAnsi="Cambria Math" w:cs="Cambria Math"/>
                </w:rPr>
                <m:t>C</m:t>
              </m:r>
            </m:den>
          </m:f>
          <m:r>
            <m:rPr>
              <m:sty m:val="p"/>
            </m:rPr>
            <w:rPr>
              <w:rFonts w:ascii="Cambria Math" w:eastAsia="Cambria Math" w:hAnsi="Cambria Math" w:cs="Cambria Math"/>
            </w:rPr>
            <m:t xml:space="preserve">                </m:t>
          </m:r>
          <m:r>
            <m:rPr>
              <m:sty m:val="b"/>
            </m:rPr>
            <w:rPr>
              <w:rFonts w:ascii="Cambria Math" w:eastAsia="Cambria Math" w:hAnsi="Cambria Math" w:cs="Cambria Math"/>
            </w:rPr>
            <m:t>(*)</m:t>
          </m:r>
          <m:r>
            <m:rPr>
              <m:sty m:val="p"/>
            </m:rPr>
            <w:rPr>
              <w:rFonts w:ascii="Cambria Math" w:eastAsia="Cambria Math" w:hAnsi="Cambria Math" w:cs="Cambria Math"/>
            </w:rPr>
            <w:br/>
          </m:r>
        </m:oMath>
      </m:oMathPara>
    </w:p>
    <w:p w:rsidR="00C75682" w:rsidRPr="009C5197" w:rsidRDefault="008567E1" w:rsidP="009C5197">
      <w:pPr>
        <w:pStyle w:val="Prrafodelista"/>
        <w:numPr>
          <w:ilvl w:val="0"/>
          <w:numId w:val="3"/>
        </w:numPr>
        <w:ind w:left="-284" w:right="-568" w:firstLine="0"/>
        <w:jc w:val="both"/>
        <w:rPr>
          <w:rFonts w:ascii="Times New Roman" w:eastAsia="Times New Roman" w:hAnsi="Times New Roman" w:cs="Times New Roman"/>
        </w:rPr>
      </w:pPr>
      <w:r w:rsidRPr="009C5197">
        <w:rPr>
          <w:rFonts w:ascii="Times New Roman" w:eastAsia="Times New Roman" w:hAnsi="Times New Roman" w:cs="Times New Roman"/>
        </w:rPr>
        <w:t>Obtuvimos una ecuación diferencial ordinaria (EDO) de 2º orden</w:t>
      </w:r>
      <w:r w:rsidR="0004473B">
        <w:rPr>
          <w:rFonts w:ascii="Times New Roman" w:eastAsia="Times New Roman" w:hAnsi="Times New Roman" w:cs="Times New Roman"/>
        </w:rPr>
        <w:t xml:space="preserve"> que describe la dinámica del sistema</w:t>
      </w:r>
      <w:r w:rsidRPr="009C5197">
        <w:rPr>
          <w:rFonts w:ascii="Times New Roman" w:eastAsia="Times New Roman" w:hAnsi="Times New Roman" w:cs="Times New Roman"/>
        </w:rPr>
        <w:t xml:space="preserve">. Buscamos expresarla como un sistema </w:t>
      </w:r>
      <w:r w:rsidR="0004473B">
        <w:rPr>
          <w:rFonts w:ascii="Times New Roman" w:eastAsia="Times New Roman" w:hAnsi="Times New Roman" w:cs="Times New Roman"/>
        </w:rPr>
        <w:t>con dos ecuaciones diferenciales ordinarias</w:t>
      </w:r>
      <w:r w:rsidRPr="009C5197">
        <w:rPr>
          <w:rFonts w:ascii="Times New Roman" w:eastAsia="Times New Roman" w:hAnsi="Times New Roman" w:cs="Times New Roman"/>
        </w:rPr>
        <w:t xml:space="preserve"> de 1º orden</w:t>
      </w:r>
      <w:r w:rsidR="008B064A">
        <w:rPr>
          <w:rFonts w:ascii="Times New Roman" w:eastAsia="Times New Roman" w:hAnsi="Times New Roman" w:cs="Times New Roman"/>
        </w:rPr>
        <w:t xml:space="preserve"> con un cambio de variables</w:t>
      </w:r>
      <w:r w:rsidRPr="009C5197">
        <w:rPr>
          <w:rFonts w:ascii="Times New Roman" w:eastAsia="Times New Roman" w:hAnsi="Times New Roman" w:cs="Times New Roman"/>
        </w:rPr>
        <w:t xml:space="preserve"> de la forma:</w:t>
      </w:r>
    </w:p>
    <w:p w:rsidR="00E40A9A" w:rsidRPr="004036C7" w:rsidRDefault="002B157A" w:rsidP="00E40A9A">
      <w:pPr>
        <w:ind w:left="-284" w:right="-568"/>
        <w:jc w:val="both"/>
        <w:rPr>
          <w:rFonts w:ascii="Times New Roman" w:eastAsia="Times New Roman" w:hAnsi="Times New Roman" w:cs="Times New Roman"/>
        </w:rPr>
      </w:pPr>
      <m:oMathPara>
        <m:oMath>
          <m:d>
            <m:dPr>
              <m:begChr m:val="{"/>
              <m:endChr m:val=""/>
              <m:ctrlPr>
                <w:rPr>
                  <w:rFonts w:ascii="Cambria Math" w:eastAsia="Cambria Math" w:hAnsi="Cambria Math" w:cs="Cambria Math"/>
                  <w:i/>
                </w:rPr>
              </m:ctrlPr>
            </m:dPr>
            <m:e>
              <m:eqArr>
                <m:eqArrPr>
                  <m:ctrlPr>
                    <w:rPr>
                      <w:rFonts w:ascii="Cambria Math" w:eastAsia="Cambria Math" w:hAnsi="Cambria Math" w:cs="Cambria Math"/>
                      <w:i/>
                    </w:rPr>
                  </m:ctrlPr>
                </m:eqArr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cs="Cambria Math"/>
                        </w:rPr>
                        <m:t>t</m:t>
                      </m:r>
                    </m:e>
                  </m:d>
                  <m:r>
                    <w:rPr>
                      <w:rFonts w:ascii="Cambria Math" w:eastAsia="Cambria Math" w:hAnsi="Cambria Math" w:cs="Cambria Math"/>
                    </w:rPr>
                    <m:t>=q</m:t>
                  </m:r>
                  <m:d>
                    <m:dPr>
                      <m:ctrlPr>
                        <w:rPr>
                          <w:rFonts w:ascii="Cambria Math" w:eastAsia="Cambria Math" w:hAnsi="Cambria Math" w:cs="Cambria Math"/>
                          <w:i/>
                        </w:rPr>
                      </m:ctrlPr>
                    </m:dPr>
                    <m:e>
                      <m:r>
                        <w:rPr>
                          <w:rFonts w:ascii="Cambria Math" w:eastAsia="Cambria Math" w:hAnsi="Cambria Math" w:cs="Cambria Math"/>
                        </w:rPr>
                        <m:t>t</m:t>
                      </m:r>
                    </m:e>
                  </m:d>
                </m:e>
                <m:e>
                  <m:sSub>
                    <m:sSubPr>
                      <m:ctrlPr>
                        <w:rPr>
                          <w:rFonts w:ascii="Cambria Math" w:eastAsia="Cambria Math" w:hAnsi="Cambria Math" w:cs="Cambria Math"/>
                        </w:rPr>
                      </m:ctrlPr>
                    </m:sSubPr>
                    <m:e>
                      <m:r>
                        <w:rPr>
                          <w:rFonts w:ascii="Cambria Math" w:eastAsia="Cambria Math" w:hAnsi="Cambria Math" w:cs="Cambria Math"/>
                        </w:rPr>
                        <m:t xml:space="preserve">  x</m:t>
                      </m:r>
                    </m:e>
                    <m:sub>
                      <m:r>
                        <w:rPr>
                          <w:rFonts w:ascii="Cambria Math" w:eastAsia="Cambria Math" w:hAnsi="Cambria Math" w:cs="Cambria Math"/>
                        </w:rPr>
                        <m:t>2</m:t>
                      </m:r>
                    </m:sub>
                  </m:sSub>
                  <m:d>
                    <m:dPr>
                      <m:ctrlPr>
                        <w:rPr>
                          <w:rFonts w:ascii="Cambria Math" w:eastAsia="Cambria Math" w:hAnsi="Cambria Math" w:cs="Cambria Math"/>
                        </w:rPr>
                      </m:ctrlPr>
                    </m:dPr>
                    <m:e>
                      <m:r>
                        <w:rPr>
                          <w:rFonts w:ascii="Cambria Math" w:eastAsia="Cambria Math" w:hAnsi="Cambria Math" w:cs="Cambria Math"/>
                        </w:rPr>
                        <m:t>t</m:t>
                      </m:r>
                    </m:e>
                  </m:d>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q</m:t>
                      </m:r>
                    </m:e>
                    <m:sup>
                      <m:r>
                        <w:rPr>
                          <w:rFonts w:ascii="Cambria Math" w:eastAsia="Cambria Math" w:hAnsi="Cambria Math" w:cs="Cambria Math"/>
                        </w:rPr>
                        <m:t>'</m:t>
                      </m:r>
                    </m:sup>
                  </m:sSup>
                  <m:d>
                    <m:dPr>
                      <m:ctrlPr>
                        <w:rPr>
                          <w:rFonts w:ascii="Cambria Math" w:eastAsia="Cambria Math" w:hAnsi="Cambria Math" w:cs="Cambria Math"/>
                        </w:rPr>
                      </m:ctrlPr>
                    </m:dPr>
                    <m:e>
                      <m:r>
                        <w:rPr>
                          <w:rFonts w:ascii="Cambria Math" w:eastAsia="Cambria Math" w:hAnsi="Cambria Math" w:cs="Cambria Math"/>
                        </w:rPr>
                        <m:t>t</m:t>
                      </m:r>
                    </m:e>
                  </m:d>
                  <m:r>
                    <w:rPr>
                      <w:rFonts w:ascii="Cambria Math" w:eastAsia="Cambria Math" w:hAnsi="Cambria Math" w:cs="Cambria Math"/>
                    </w:rPr>
                    <m:t>=i</m:t>
                  </m:r>
                  <m:d>
                    <m:dPr>
                      <m:ctrlPr>
                        <w:rPr>
                          <w:rFonts w:ascii="Cambria Math" w:eastAsia="Cambria Math" w:hAnsi="Cambria Math" w:cs="Cambria Math"/>
                          <w:i/>
                        </w:rPr>
                      </m:ctrlPr>
                    </m:dPr>
                    <m:e>
                      <m:r>
                        <w:rPr>
                          <w:rFonts w:ascii="Cambria Math" w:eastAsia="Cambria Math" w:hAnsi="Cambria Math" w:cs="Cambria Math"/>
                        </w:rPr>
                        <m:t>t</m:t>
                      </m:r>
                    </m:e>
                  </m:d>
                </m:e>
              </m:eqArr>
            </m:e>
          </m:d>
        </m:oMath>
      </m:oMathPara>
    </w:p>
    <w:p w:rsidR="004036C7" w:rsidRPr="004036C7" w:rsidRDefault="006A2C5A" w:rsidP="006A2C5A">
      <w:pPr>
        <w:ind w:right="-568"/>
        <w:jc w:val="both"/>
        <w:rPr>
          <w:rFonts w:ascii="Times New Roman" w:eastAsia="Times New Roman" w:hAnsi="Times New Roman" w:cs="Times New Roman"/>
        </w:rPr>
      </w:pPr>
      <w:r>
        <w:rPr>
          <w:rFonts w:ascii="Times New Roman" w:eastAsia="Times New Roman" w:hAnsi="Times New Roman" w:cs="Times New Roman"/>
        </w:rPr>
        <w:lastRenderedPageBreak/>
        <w:t>A partir de estas dos ecuaciones y despejando la derivada segunda de la carga en la ecuación (*), se expresan las siguientes relaciones diferenciales:</w:t>
      </w:r>
    </w:p>
    <w:p w:rsidR="00C75682" w:rsidRDefault="006A2C5A" w:rsidP="00B71C2F">
      <w:pPr>
        <w:ind w:left="-284" w:right="-568"/>
      </w:pPr>
      <w:r>
        <w:rPr>
          <w:noProof/>
        </w:rPr>
        <w:drawing>
          <wp:anchor distT="0" distB="0" distL="114300" distR="114300" simplePos="0" relativeHeight="251687936" behindDoc="0" locked="0" layoutInCell="1" allowOverlap="1" wp14:anchorId="7231A230" wp14:editId="7527F143">
            <wp:simplePos x="0" y="0"/>
            <wp:positionH relativeFrom="column">
              <wp:posOffset>72390</wp:posOffset>
            </wp:positionH>
            <wp:positionV relativeFrom="paragraph">
              <wp:posOffset>73853</wp:posOffset>
            </wp:positionV>
            <wp:extent cx="1987550" cy="831215"/>
            <wp:effectExtent l="0" t="0" r="0" b="6985"/>
            <wp:wrapThrough wrapText="bothSides">
              <wp:wrapPolygon edited="0">
                <wp:start x="0" y="0"/>
                <wp:lineTo x="0" y="21286"/>
                <wp:lineTo x="21324" y="21286"/>
                <wp:lineTo x="21324"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87550" cy="831215"/>
                    </a:xfrm>
                    <a:prstGeom prst="rect">
                      <a:avLst/>
                    </a:prstGeom>
                  </pic:spPr>
                </pic:pic>
              </a:graphicData>
            </a:graphic>
            <wp14:sizeRelH relativeFrom="page">
              <wp14:pctWidth>0</wp14:pctWidth>
            </wp14:sizeRelH>
            <wp14:sizeRelV relativeFrom="page">
              <wp14:pctHeight>0</wp14:pctHeight>
            </wp14:sizeRelV>
          </wp:anchor>
        </w:drawing>
      </w:r>
    </w:p>
    <w:p w:rsidR="00C75682" w:rsidRDefault="00C75682" w:rsidP="00B71C2F">
      <w:pPr>
        <w:ind w:left="-284" w:right="-568"/>
      </w:pPr>
    </w:p>
    <w:p w:rsidR="00C75682" w:rsidRDefault="00C75682" w:rsidP="00B71C2F">
      <w:pPr>
        <w:ind w:left="-284" w:right="-568"/>
      </w:pPr>
    </w:p>
    <w:p w:rsidR="008B064A" w:rsidRDefault="008B064A" w:rsidP="00E40A9A">
      <w:pPr>
        <w:ind w:right="-568"/>
      </w:pPr>
    </w:p>
    <w:p w:rsidR="008B064A" w:rsidRPr="008B064A" w:rsidRDefault="006A2C5A" w:rsidP="00E40A9A">
      <w:pPr>
        <w:ind w:right="-568"/>
        <w:rPr>
          <w:rFonts w:ascii="Times New Roman" w:hAnsi="Times New Roman" w:cs="Times New Roman"/>
        </w:rPr>
      </w:pPr>
      <w:r>
        <w:rPr>
          <w:rFonts w:ascii="Times New Roman" w:hAnsi="Times New Roman" w:cs="Times New Roman"/>
        </w:rPr>
        <w:t>Utilizando el método de Euler encontramos las aproximaciones:</w:t>
      </w:r>
    </w:p>
    <w:p w:rsidR="00E40A9A" w:rsidRPr="00E40A9A" w:rsidRDefault="002B157A" w:rsidP="00B71C2F">
      <w:pPr>
        <w:ind w:left="-284" w:right="-568"/>
      </w:pPr>
      <m:oMathPara>
        <m:oMathParaPr>
          <m:jc m:val="left"/>
        </m:oMathParaPr>
        <m:oMath>
          <m:d>
            <m:dPr>
              <m:begChr m:val="{"/>
              <m:endChr m:val=""/>
              <m:ctrlPr>
                <w:rPr>
                  <w:rFonts w:ascii="Cambria Math" w:eastAsia="Cambria Math" w:hAnsi="Cambria Math" w:cs="Cambria Math"/>
                  <w:i/>
                </w:rPr>
              </m:ctrlPr>
            </m:dPr>
            <m:e>
              <m:eqArr>
                <m:eqArrPr>
                  <m:ctrlPr>
                    <w:rPr>
                      <w:rFonts w:ascii="Cambria Math" w:eastAsia="Cambria Math" w:hAnsi="Cambria Math" w:cs="Cambria Math"/>
                      <w:i/>
                    </w:rPr>
                  </m:ctrlPr>
                </m:eqArrPr>
                <m:e>
                  <m:sSub>
                    <m:sSubPr>
                      <m:ctrlPr>
                        <w:rPr>
                          <w:rFonts w:ascii="Cambria Math" w:eastAsia="Cambria Math" w:hAnsi="Cambria Math" w:cs="Cambria Math"/>
                        </w:rPr>
                      </m:ctrlPr>
                    </m:sSubPr>
                    <m:e>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1</m:t>
                          </m:r>
                        </m:sub>
                        <m:sup>
                          <m:r>
                            <w:rPr>
                              <w:rFonts w:ascii="Cambria Math" w:eastAsia="Cambria Math" w:hAnsi="Cambria Math" w:cs="Cambria Math"/>
                            </w:rPr>
                            <m:t>'</m:t>
                          </m:r>
                        </m:sup>
                      </m:sSubSup>
                      <m:d>
                        <m:dPr>
                          <m:ctrlPr>
                            <w:rPr>
                              <w:rFonts w:ascii="Cambria Math" w:eastAsia="Cambria Math" w:hAnsi="Cambria Math" w:cs="Cambria Math"/>
                              <w:i/>
                            </w:rPr>
                          </m:ctrlPr>
                        </m:dPr>
                        <m:e>
                          <m:r>
                            <w:rPr>
                              <w:rFonts w:ascii="Cambria Math" w:eastAsia="Cambria Math" w:hAnsi="Cambria Math" w:cs="Cambria Math"/>
                            </w:rPr>
                            <m:t>t</m:t>
                          </m:r>
                        </m:e>
                      </m:d>
                      <m:r>
                        <w:rPr>
                          <w:rFonts w:ascii="Cambria Math" w:eastAsia="Cambria Math" w:hAnsi="Cambria Math" w:cs="Cambria Math"/>
                        </w:rPr>
                        <m:t>=x</m:t>
                      </m:r>
                    </m:e>
                    <m:sub>
                      <m:r>
                        <w:rPr>
                          <w:rFonts w:ascii="Cambria Math" w:eastAsia="Cambria Math" w:hAnsi="Cambria Math" w:cs="Cambria Math"/>
                        </w:rPr>
                        <m:t>2</m:t>
                      </m:r>
                    </m:sub>
                  </m:sSub>
                  <m:d>
                    <m:dPr>
                      <m:ctrlPr>
                        <w:rPr>
                          <w:rFonts w:ascii="Cambria Math" w:eastAsia="Cambria Math" w:hAnsi="Cambria Math" w:cs="Cambria Math"/>
                        </w:rPr>
                      </m:ctrlPr>
                    </m:dPr>
                    <m:e>
                      <m:r>
                        <w:rPr>
                          <w:rFonts w:ascii="Cambria Math" w:eastAsia="Cambria Math" w:hAnsi="Cambria Math" w:cs="Cambria Math"/>
                        </w:rPr>
                        <m:t>t</m:t>
                      </m:r>
                    </m:e>
                  </m:d>
                  <m:r>
                    <w:rPr>
                      <w:rFonts w:ascii="Cambria Math" w:eastAsia="Cambria Math" w:hAnsi="Cambria Math" w:cs="Cambria Math"/>
                    </w:rPr>
                    <m:t>≈</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d>
                        <m:dPr>
                          <m:ctrlPr>
                            <w:rPr>
                              <w:rFonts w:ascii="Cambria Math" w:eastAsia="Cambria Math" w:hAnsi="Cambria Math" w:cs="Cambria Math"/>
                            </w:rPr>
                          </m:ctrlPr>
                        </m:dPr>
                        <m:e>
                          <m:d>
                            <m:dPr>
                              <m:ctrlPr>
                                <w:rPr>
                                  <w:rFonts w:ascii="Cambria Math" w:eastAsia="Cambria Math" w:hAnsi="Cambria Math" w:cs="Cambria Math"/>
                                  <w:i/>
                                </w:rPr>
                              </m:ctrlPr>
                            </m:dPr>
                            <m:e>
                              <m:r>
                                <w:rPr>
                                  <w:rFonts w:ascii="Cambria Math" w:eastAsia="Cambria Math" w:hAnsi="Cambria Math" w:cs="Cambria Math"/>
                                </w:rPr>
                                <m:t>n+1</m:t>
                              </m:r>
                            </m:e>
                          </m:d>
                          <m:r>
                            <w:rPr>
                              <w:rFonts w:ascii="Cambria Math" w:eastAsia="Cambria Math" w:hAnsi="Cambria Math" w:cs="Cambria Math"/>
                            </w:rPr>
                            <m:t>T</m:t>
                          </m:r>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cs="Cambria Math"/>
                            </w:rPr>
                            <m:t>nT</m:t>
                          </m:r>
                        </m:e>
                      </m:d>
                    </m:num>
                    <m:den>
                      <m:r>
                        <w:rPr>
                          <w:rFonts w:ascii="Cambria Math" w:eastAsia="Cambria Math" w:hAnsi="Cambria Math" w:cs="Cambria Math"/>
                        </w:rPr>
                        <m:t>T</m:t>
                      </m:r>
                    </m:den>
                  </m:f>
                </m:e>
                <m:e>
                  <m:r>
                    <w:rPr>
                      <w:rFonts w:ascii="Cambria Math" w:eastAsia="Cambria Math" w:hAnsi="Cambria Math" w:cs="Cambria Math"/>
                    </w:rPr>
                    <m:t xml:space="preserve">  </m:t>
                  </m:r>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2</m:t>
                      </m:r>
                    </m:sub>
                    <m:sup>
                      <m:r>
                        <w:rPr>
                          <w:rFonts w:ascii="Cambria Math" w:eastAsia="Cambria Math" w:hAnsi="Cambria Math" w:cs="Cambria Math"/>
                        </w:rPr>
                        <m:t>'</m:t>
                      </m:r>
                    </m:sup>
                  </m:sSubSup>
                  <m:d>
                    <m:dPr>
                      <m:ctrlPr>
                        <w:rPr>
                          <w:rFonts w:ascii="Cambria Math" w:eastAsia="Cambria Math" w:hAnsi="Cambria Math" w:cs="Cambria Math"/>
                          <w:i/>
                        </w:rPr>
                      </m:ctrlPr>
                    </m:dPr>
                    <m:e>
                      <m:r>
                        <w:rPr>
                          <w:rFonts w:ascii="Cambria Math" w:eastAsia="Cambria Math" w:hAnsi="Cambria Math" w:cs="Cambria Math"/>
                        </w:rPr>
                        <m:t>t</m:t>
                      </m:r>
                    </m:e>
                  </m:d>
                  <m:r>
                    <w:rPr>
                      <w:rFonts w:ascii="Cambria Math" w:eastAsia="Cambria Math" w:hAnsi="Cambria Math" w:cs="Cambria Math"/>
                    </w:rPr>
                    <m:t xml:space="preserve">= </m:t>
                  </m:r>
                  <m:f>
                    <m:fPr>
                      <m:ctrlPr>
                        <w:rPr>
                          <w:rFonts w:ascii="Cambria Math" w:eastAsia="Cambria Math" w:hAnsi="Cambria Math" w:cs="Cambria Math"/>
                        </w:rPr>
                      </m:ctrlPr>
                    </m:fPr>
                    <m:num>
                      <m:r>
                        <w:rPr>
                          <w:rFonts w:ascii="Cambria Math" w:eastAsia="Cambria Math" w:hAnsi="Cambria Math" w:cs="Cambria Math"/>
                        </w:rPr>
                        <m:t>U</m:t>
                      </m:r>
                      <m:d>
                        <m:dPr>
                          <m:ctrlPr>
                            <w:rPr>
                              <w:rFonts w:ascii="Cambria Math" w:eastAsia="Cambria Math" w:hAnsi="Cambria Math" w:cs="Cambria Math"/>
                            </w:rPr>
                          </m:ctrlPr>
                        </m:dPr>
                        <m:e>
                          <m:r>
                            <w:rPr>
                              <w:rFonts w:ascii="Cambria Math" w:eastAsia="Cambria Math" w:hAnsi="Cambria Math" w:cs="Cambria Math"/>
                            </w:rPr>
                            <m:t>t</m:t>
                          </m:r>
                        </m:e>
                      </m:d>
                      <m:r>
                        <w:rPr>
                          <w:rFonts w:ascii="Cambria Math" w:eastAsia="Cambria Math" w:hAnsi="Cambria Math" w:cs="Cambria Math"/>
                        </w:rPr>
                        <m:t>-</m:t>
                      </m:r>
                      <m:f>
                        <m:fPr>
                          <m:ctrlPr>
                            <w:rPr>
                              <w:rFonts w:ascii="Cambria Math" w:eastAsia="Cambria Math" w:hAnsi="Cambria Math" w:cs="Cambria Math"/>
                            </w:rPr>
                          </m:ctrlPr>
                        </m:fPr>
                        <m:num>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cs="Cambria Math"/>
                                </w:rPr>
                                <m:t>nT</m:t>
                              </m:r>
                            </m:e>
                          </m:d>
                        </m:num>
                        <m:den>
                          <m:r>
                            <w:rPr>
                              <w:rFonts w:ascii="Cambria Math" w:eastAsia="Cambria Math" w:hAnsi="Cambria Math" w:cs="Cambria Math"/>
                            </w:rPr>
                            <m:t>C</m:t>
                          </m:r>
                        </m:den>
                      </m:f>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R x</m:t>
                          </m:r>
                        </m:e>
                        <m:sub>
                          <m:r>
                            <w:rPr>
                              <w:rFonts w:ascii="Cambria Math" w:eastAsia="Cambria Math" w:hAnsi="Cambria Math" w:cs="Cambria Math"/>
                            </w:rPr>
                            <m:t>2</m:t>
                          </m:r>
                        </m:sub>
                      </m:sSub>
                      <m:d>
                        <m:dPr>
                          <m:ctrlPr>
                            <w:rPr>
                              <w:rFonts w:ascii="Cambria Math" w:eastAsia="Cambria Math" w:hAnsi="Cambria Math" w:cs="Cambria Math"/>
                            </w:rPr>
                          </m:ctrlPr>
                        </m:dPr>
                        <m:e>
                          <m:r>
                            <w:rPr>
                              <w:rFonts w:ascii="Cambria Math" w:eastAsia="Cambria Math" w:hAnsi="Cambria Math" w:cs="Cambria Math"/>
                            </w:rPr>
                            <m:t>nT</m:t>
                          </m:r>
                        </m:e>
                      </m:d>
                    </m:num>
                    <m:den>
                      <m:r>
                        <w:rPr>
                          <w:rFonts w:ascii="Cambria Math" w:eastAsia="Cambria Math" w:hAnsi="Cambria Math" w:cs="Cambria Math"/>
                        </w:rPr>
                        <m:t>L</m:t>
                      </m:r>
                    </m:den>
                  </m:f>
                  <m:r>
                    <w:rPr>
                      <w:rFonts w:ascii="Cambria Math" w:eastAsia="Cambria Math" w:hAnsi="Cambria Math" w:cs="Cambria Math"/>
                    </w:rPr>
                    <m:t>≈</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n+1</m:t>
                          </m:r>
                        </m:e>
                      </m:d>
                      <m:r>
                        <w:rPr>
                          <w:rFonts w:ascii="Cambria Math" w:eastAsia="Cambria Math" w:hAnsi="Cambria Math" w:cs="Cambria Math"/>
                        </w:rPr>
                        <m:t>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(n</m:t>
                      </m:r>
                      <m:r>
                        <m:rPr>
                          <m:sty m:val="p"/>
                        </m:rPr>
                        <w:rPr>
                          <w:rFonts w:ascii="Cambria Math" w:eastAsia="Cambria Math" w:hAnsi="Cambria Math" w:cs="Cambria Math"/>
                        </w:rPr>
                        <m:t>T</m:t>
                      </m:r>
                      <m:r>
                        <w:rPr>
                          <w:rFonts w:ascii="Cambria Math" w:eastAsia="Cambria Math" w:hAnsi="Cambria Math" w:cs="Cambria Math"/>
                        </w:rPr>
                        <m:t>)</m:t>
                      </m:r>
                    </m:num>
                    <m:den>
                      <m:r>
                        <w:rPr>
                          <w:rFonts w:ascii="Cambria Math" w:eastAsia="Cambria Math" w:hAnsi="Cambria Math" w:cs="Cambria Math"/>
                        </w:rPr>
                        <m:t>T</m:t>
                      </m:r>
                    </m:den>
                  </m:f>
                </m:e>
              </m:eqArr>
            </m:e>
          </m:d>
          <m:r>
            <w:rPr>
              <w:rFonts w:ascii="Cambria Math" w:eastAsia="Cambria Math" w:hAnsi="Cambria Math" w:cs="Cambria Math"/>
            </w:rPr>
            <m:t xml:space="preserve"> </m:t>
          </m:r>
        </m:oMath>
      </m:oMathPara>
    </w:p>
    <w:p w:rsidR="008B064A" w:rsidRDefault="008B064A" w:rsidP="008B064A">
      <w:pPr>
        <w:ind w:right="-568"/>
      </w:pPr>
    </w:p>
    <w:p w:rsidR="006A2C5A" w:rsidRDefault="006A2C5A" w:rsidP="008B064A">
      <w:pPr>
        <w:ind w:right="-568"/>
      </w:pPr>
    </w:p>
    <w:p w:rsidR="008B064A" w:rsidRDefault="008B064A" w:rsidP="008B064A">
      <w:pPr>
        <w:ind w:right="-568"/>
        <w:rPr>
          <w:rFonts w:ascii="Times New Roman" w:hAnsi="Times New Roman" w:cs="Times New Roman"/>
        </w:rPr>
      </w:pPr>
      <w:r w:rsidRPr="008B064A">
        <w:rPr>
          <w:rFonts w:ascii="Times New Roman" w:hAnsi="Times New Roman" w:cs="Times New Roman"/>
        </w:rPr>
        <w:t>Despejando las variables</w:t>
      </w:r>
      <w:r w:rsidR="006A2C5A">
        <w:rPr>
          <w:rFonts w:ascii="Times New Roman" w:hAnsi="Times New Roman" w:cs="Times New Roman"/>
        </w:rPr>
        <w:t xml:space="preserve"> de interés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y </m:t>
        </m:r>
        <m:sSub>
          <m:sSubPr>
            <m:ctrlPr>
              <w:rPr>
                <w:rFonts w:ascii="Cambria Math" w:hAnsi="Cambria Math" w:cs="Times New Roman"/>
                <w:i/>
              </w:rPr>
            </m:ctrlPr>
          </m:sSubPr>
          <m:e>
            <m:r>
              <w:rPr>
                <w:rFonts w:ascii="Cambria Math" w:hAnsi="Cambria Math" w:cs="Times New Roman"/>
              </w:rPr>
              <m:t xml:space="preserve"> x</m:t>
            </m:r>
          </m:e>
          <m:sub>
            <m:r>
              <w:rPr>
                <w:rFonts w:ascii="Cambria Math" w:hAnsi="Cambria Math" w:cs="Times New Roman"/>
              </w:rPr>
              <m:t>2</m:t>
            </m:r>
          </m:sub>
        </m:sSub>
      </m:oMath>
      <w:r w:rsidRPr="008B064A">
        <w:rPr>
          <w:rFonts w:ascii="Times New Roman" w:hAnsi="Times New Roman" w:cs="Times New Roman"/>
        </w:rPr>
        <w:t>:</w:t>
      </w:r>
    </w:p>
    <w:p w:rsidR="008B064A" w:rsidRPr="008B064A" w:rsidRDefault="008B064A" w:rsidP="008B064A">
      <w:pPr>
        <w:ind w:right="-568"/>
        <w:rPr>
          <w:rFonts w:ascii="Times New Roman" w:hAnsi="Times New Roman" w:cs="Times New Roman"/>
        </w:rPr>
      </w:pPr>
    </w:p>
    <w:p w:rsidR="00133862" w:rsidRPr="00133862" w:rsidRDefault="002B157A" w:rsidP="00B71C2F">
      <w:pPr>
        <w:ind w:left="-284" w:right="-568"/>
      </w:pPr>
      <m:oMathPara>
        <m:oMathParaPr>
          <m:jc m:val="left"/>
        </m:oMathParaPr>
        <m:oMath>
          <m:d>
            <m:dPr>
              <m:begChr m:val="{"/>
              <m:endChr m:val=""/>
              <m:ctrlPr>
                <w:rPr>
                  <w:rFonts w:ascii="Cambria Math" w:eastAsia="Cambria Math" w:hAnsi="Cambria Math" w:cs="Cambria Math"/>
                  <w:i/>
                </w:rPr>
              </m:ctrlPr>
            </m:dPr>
            <m:e>
              <m:eqArr>
                <m:eqArrPr>
                  <m:ctrlPr>
                    <w:rPr>
                      <w:rFonts w:ascii="Cambria Math" w:eastAsia="Cambria Math" w:hAnsi="Cambria Math" w:cs="Cambria Math"/>
                      <w:i/>
                    </w:rPr>
                  </m:ctrlPr>
                </m:eqArr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d>
                    <m:dPr>
                      <m:ctrlPr>
                        <w:rPr>
                          <w:rFonts w:ascii="Cambria Math" w:eastAsia="Cambria Math" w:hAnsi="Cambria Math" w:cs="Cambria Math"/>
                        </w:rPr>
                      </m:ctrlPr>
                    </m:dPr>
                    <m:e>
                      <m:d>
                        <m:dPr>
                          <m:ctrlPr>
                            <w:rPr>
                              <w:rFonts w:ascii="Cambria Math" w:eastAsia="Cambria Math" w:hAnsi="Cambria Math" w:cs="Cambria Math"/>
                            </w:rPr>
                          </m:ctrlPr>
                        </m:dPr>
                        <m:e>
                          <m:r>
                            <w:rPr>
                              <w:rFonts w:ascii="Cambria Math" w:eastAsia="Cambria Math" w:hAnsi="Cambria Math" w:cs="Cambria Math"/>
                            </w:rPr>
                            <m:t>n+1</m:t>
                          </m:r>
                        </m:e>
                      </m:d>
                      <m:r>
                        <w:rPr>
                          <w:rFonts w:ascii="Cambria Math" w:eastAsia="Cambria Math" w:hAnsi="Cambria Math" w:cs="Cambria Math"/>
                        </w:rPr>
                        <m:t>T</m:t>
                      </m:r>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d>
                    <m:dPr>
                      <m:ctrlPr>
                        <w:rPr>
                          <w:rFonts w:ascii="Cambria Math" w:eastAsia="Cambria Math" w:hAnsi="Cambria Math" w:cs="Cambria Math"/>
                        </w:rPr>
                      </m:ctrlPr>
                    </m:dPr>
                    <m:e>
                      <m:r>
                        <w:rPr>
                          <w:rFonts w:ascii="Cambria Math" w:eastAsia="Cambria Math" w:hAnsi="Cambria Math" w:cs="Cambria Math"/>
                        </w:rPr>
                        <m:t>t</m:t>
                      </m:r>
                    </m:e>
                  </m:d>
                  <m:r>
                    <w:rPr>
                      <w:rFonts w:ascii="Cambria Math" w:eastAsia="Cambria Math" w:hAnsi="Cambria Math" w:cs="Cambria Math"/>
                    </w:rPr>
                    <m:t>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cs="Cambria Math"/>
                        </w:rPr>
                        <m:t>nT</m:t>
                      </m:r>
                    </m:e>
                  </m:d>
                </m:e>
                <m:e>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d>
                    <m:dPr>
                      <m:ctrlPr>
                        <w:rPr>
                          <w:rFonts w:ascii="Cambria Math" w:eastAsia="Cambria Math" w:hAnsi="Cambria Math" w:cs="Cambria Math"/>
                        </w:rPr>
                      </m:ctrlPr>
                    </m:dPr>
                    <m:e>
                      <m:d>
                        <m:dPr>
                          <m:ctrlPr>
                            <w:rPr>
                              <w:rFonts w:ascii="Cambria Math" w:eastAsia="Cambria Math" w:hAnsi="Cambria Math" w:cs="Cambria Math"/>
                            </w:rPr>
                          </m:ctrlPr>
                        </m:dPr>
                        <m:e>
                          <m:r>
                            <w:rPr>
                              <w:rFonts w:ascii="Cambria Math" w:eastAsia="Cambria Math" w:hAnsi="Cambria Math" w:cs="Cambria Math"/>
                            </w:rPr>
                            <m:t>n+1</m:t>
                          </m:r>
                        </m:e>
                      </m:d>
                      <m:r>
                        <w:rPr>
                          <w:rFonts w:ascii="Cambria Math" w:eastAsia="Cambria Math" w:hAnsi="Cambria Math" w:cs="Cambria Math"/>
                        </w:rPr>
                        <m:t>T</m:t>
                      </m:r>
                    </m:e>
                  </m:d>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T</m:t>
                      </m:r>
                    </m:num>
                    <m:den>
                      <m:r>
                        <w:rPr>
                          <w:rFonts w:ascii="Cambria Math" w:eastAsia="Cambria Math" w:hAnsi="Cambria Math" w:cs="Cambria Math"/>
                        </w:rPr>
                        <m:t>L</m:t>
                      </m:r>
                    </m:den>
                  </m:f>
                  <m:d>
                    <m:dPr>
                      <m:begChr m:val="["/>
                      <m:endChr m:val="]"/>
                      <m:ctrlPr>
                        <w:rPr>
                          <w:rFonts w:ascii="Cambria Math" w:eastAsia="Cambria Math" w:hAnsi="Cambria Math" w:cs="Cambria Math"/>
                        </w:rPr>
                      </m:ctrlPr>
                    </m:dPr>
                    <m:e>
                      <m:r>
                        <w:rPr>
                          <w:rFonts w:ascii="Cambria Math" w:eastAsia="Cambria Math" w:hAnsi="Cambria Math" w:cs="Cambria Math"/>
                        </w:rPr>
                        <m:t>U</m:t>
                      </m:r>
                      <m:d>
                        <m:dPr>
                          <m:ctrlPr>
                            <w:rPr>
                              <w:rFonts w:ascii="Cambria Math" w:eastAsia="Cambria Math" w:hAnsi="Cambria Math" w:cs="Cambria Math"/>
                            </w:rPr>
                          </m:ctrlPr>
                        </m:dPr>
                        <m:e>
                          <m:r>
                            <w:rPr>
                              <w:rFonts w:ascii="Cambria Math" w:eastAsia="Cambria Math" w:hAnsi="Cambria Math" w:cs="Cambria Math"/>
                            </w:rPr>
                            <m:t>nT</m:t>
                          </m:r>
                        </m:e>
                      </m:d>
                      <m:r>
                        <w:rPr>
                          <w:rFonts w:ascii="Cambria Math" w:eastAsia="Cambria Math" w:hAnsi="Cambria Math" w:cs="Cambria Math"/>
                        </w:rPr>
                        <m:t>-</m:t>
                      </m:r>
                      <m:f>
                        <m:fPr>
                          <m:ctrlPr>
                            <w:rPr>
                              <w:rFonts w:ascii="Cambria Math" w:eastAsia="Cambria Math" w:hAnsi="Cambria Math" w:cs="Cambria Math"/>
                            </w:rPr>
                          </m:ctrlPr>
                        </m:fPr>
                        <m:num>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cs="Cambria Math"/>
                                </w:rPr>
                                <m:t>nT</m:t>
                              </m:r>
                            </m:e>
                          </m:d>
                        </m:num>
                        <m:den>
                          <m:r>
                            <w:rPr>
                              <w:rFonts w:ascii="Cambria Math" w:eastAsia="Cambria Math" w:hAnsi="Cambria Math" w:cs="Cambria Math"/>
                            </w:rPr>
                            <m:t>C</m:t>
                          </m:r>
                        </m:den>
                      </m:f>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R x</m:t>
                          </m:r>
                        </m:e>
                        <m:sub>
                          <m:r>
                            <w:rPr>
                              <w:rFonts w:ascii="Cambria Math" w:eastAsia="Cambria Math" w:hAnsi="Cambria Math" w:cs="Cambria Math"/>
                            </w:rPr>
                            <m:t>2</m:t>
                          </m:r>
                        </m:sub>
                      </m:sSub>
                      <m:d>
                        <m:dPr>
                          <m:ctrlPr>
                            <w:rPr>
                              <w:rFonts w:ascii="Cambria Math" w:eastAsia="Cambria Math" w:hAnsi="Cambria Math" w:cs="Cambria Math"/>
                            </w:rPr>
                          </m:ctrlPr>
                        </m:dPr>
                        <m:e>
                          <m:r>
                            <w:rPr>
                              <w:rFonts w:ascii="Cambria Math" w:eastAsia="Cambria Math" w:hAnsi="Cambria Math" w:cs="Cambria Math"/>
                            </w:rPr>
                            <m:t>nT</m:t>
                          </m:r>
                        </m:e>
                      </m:d>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(nT)</m:t>
                  </m:r>
                </m:e>
              </m:eqArr>
            </m:e>
          </m:d>
        </m:oMath>
      </m:oMathPara>
    </w:p>
    <w:p w:rsidR="00C75682" w:rsidRPr="00B71C2F" w:rsidRDefault="00C75682" w:rsidP="00B71C2F">
      <w:pPr>
        <w:ind w:left="-284" w:right="-568"/>
        <w:rPr>
          <w:rFonts w:ascii="Cambria Math" w:eastAsia="Cambria Math" w:hAnsi="Cambria Math" w:cs="Cambria Math"/>
        </w:rPr>
      </w:pPr>
    </w:p>
    <w:p w:rsidR="00C75682" w:rsidRDefault="008567E1" w:rsidP="008B064A">
      <w:pPr>
        <w:ind w:right="-568"/>
        <w:rPr>
          <w:rFonts w:ascii="Times New Roman" w:hAnsi="Times New Roman" w:cs="Times New Roman"/>
        </w:rPr>
      </w:pPr>
      <w:r>
        <w:br/>
      </w:r>
      <w:r w:rsidR="006A2C5A">
        <w:rPr>
          <w:rFonts w:ascii="Times New Roman" w:hAnsi="Times New Roman" w:cs="Times New Roman"/>
        </w:rPr>
        <w:t>Cambiando</w:t>
      </w:r>
      <w:r w:rsidR="008B064A" w:rsidRPr="008B064A">
        <w:rPr>
          <w:rFonts w:ascii="Times New Roman" w:hAnsi="Times New Roman" w:cs="Times New Roman"/>
        </w:rPr>
        <w:t xml:space="preserve"> el índice en la discretización</w:t>
      </w:r>
      <w:r w:rsidR="008B064A">
        <w:rPr>
          <w:rFonts w:ascii="Times New Roman" w:hAnsi="Times New Roman" w:cs="Times New Roman"/>
        </w:rPr>
        <w:t>:</w:t>
      </w:r>
    </w:p>
    <w:p w:rsidR="008B064A" w:rsidRPr="008B064A" w:rsidRDefault="008B064A" w:rsidP="008B064A">
      <w:pPr>
        <w:ind w:right="-568"/>
        <w:rPr>
          <w:rFonts w:ascii="Times New Roman" w:hAnsi="Times New Roman" w:cs="Times New Roman"/>
        </w:rPr>
      </w:pPr>
    </w:p>
    <w:p w:rsidR="00133862" w:rsidRPr="004036C7" w:rsidRDefault="002B157A" w:rsidP="00B71C2F">
      <w:pPr>
        <w:ind w:left="-284" w:right="-568"/>
      </w:pPr>
      <m:oMathPara>
        <m:oMathParaPr>
          <m:jc m:val="left"/>
        </m:oMathParaPr>
        <m:oMath>
          <m:d>
            <m:dPr>
              <m:begChr m:val="{"/>
              <m:endChr m:val=""/>
              <m:ctrlPr>
                <w:rPr>
                  <w:rFonts w:ascii="Cambria Math" w:eastAsia="Cambria Math" w:hAnsi="Cambria Math" w:cs="Cambria Math"/>
                  <w:i/>
                </w:rPr>
              </m:ctrlPr>
            </m:dPr>
            <m:e>
              <m:eqArr>
                <m:eqArrPr>
                  <m:ctrlPr>
                    <w:rPr>
                      <w:rFonts w:ascii="Cambria Math" w:eastAsia="Cambria Math" w:hAnsi="Cambria Math" w:cs="Cambria Math"/>
                      <w:i/>
                    </w:rPr>
                  </m:ctrlPr>
                </m:eqArr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d>
                    <m:dPr>
                      <m:ctrlPr>
                        <w:rPr>
                          <w:rFonts w:ascii="Cambria Math" w:eastAsia="Cambria Math" w:hAnsi="Cambria Math" w:cs="Cambria Math"/>
                        </w:rPr>
                      </m:ctrlPr>
                    </m:dPr>
                    <m:e>
                      <m:r>
                        <m:rPr>
                          <m:sty m:val="p"/>
                        </m:rPr>
                        <w:rPr>
                          <w:rFonts w:ascii="Cambria Math" w:eastAsia="Cambria Math" w:hAnsi="Cambria Math" w:cs="Cambria Math"/>
                        </w:rPr>
                        <m:t>n</m:t>
                      </m:r>
                      <m:r>
                        <w:rPr>
                          <w:rFonts w:ascii="Cambria Math" w:eastAsia="Cambria Math" w:hAnsi="Cambria Math" w:cs="Cambria Math"/>
                        </w:rPr>
                        <m:t>T</m:t>
                      </m:r>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d>
                    <m:dPr>
                      <m:ctrlPr>
                        <w:rPr>
                          <w:rFonts w:ascii="Cambria Math" w:eastAsia="Cambria Math" w:hAnsi="Cambria Math" w:cs="Cambria Math"/>
                        </w:rPr>
                      </m:ctrlPr>
                    </m:dPr>
                    <m:e>
                      <m:d>
                        <m:dPr>
                          <m:ctrlPr>
                            <w:rPr>
                              <w:rFonts w:ascii="Cambria Math" w:eastAsia="Cambria Math" w:hAnsi="Cambria Math" w:cs="Cambria Math"/>
                              <w:i/>
                            </w:rPr>
                          </m:ctrlPr>
                        </m:dPr>
                        <m:e>
                          <m:r>
                            <w:rPr>
                              <w:rFonts w:ascii="Cambria Math" w:eastAsia="Cambria Math" w:hAnsi="Cambria Math" w:cs="Cambria Math"/>
                            </w:rPr>
                            <m:t>n-1</m:t>
                          </m:r>
                        </m:e>
                      </m:d>
                      <m:r>
                        <w:rPr>
                          <w:rFonts w:ascii="Cambria Math" w:eastAsia="Cambria Math" w:hAnsi="Cambria Math" w:cs="Cambria Math"/>
                        </w:rPr>
                        <m:t>T</m:t>
                      </m:r>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d>
                    <m:dPr>
                      <m:ctrlPr>
                        <w:rPr>
                          <w:rFonts w:ascii="Cambria Math" w:eastAsia="Cambria Math" w:hAnsi="Cambria Math" w:cs="Cambria Math"/>
                        </w:rPr>
                      </m:ctrlPr>
                    </m:dPr>
                    <m:e>
                      <m:d>
                        <m:dPr>
                          <m:ctrlPr>
                            <w:rPr>
                              <w:rFonts w:ascii="Cambria Math" w:eastAsia="Cambria Math" w:hAnsi="Cambria Math" w:cs="Cambria Math"/>
                              <w:i/>
                            </w:rPr>
                          </m:ctrlPr>
                        </m:dPr>
                        <m:e>
                          <m:r>
                            <w:rPr>
                              <w:rFonts w:ascii="Cambria Math" w:eastAsia="Cambria Math" w:hAnsi="Cambria Math" w:cs="Cambria Math"/>
                            </w:rPr>
                            <m:t>n-1</m:t>
                          </m:r>
                        </m:e>
                      </m:d>
                      <m:d>
                        <m:dPr>
                          <m:ctrlPr>
                            <w:rPr>
                              <w:rFonts w:ascii="Cambria Math" w:eastAsia="Cambria Math" w:hAnsi="Cambria Math" w:cs="Cambria Math"/>
                            </w:rPr>
                          </m:ctrlPr>
                        </m:dPr>
                        <m:e>
                          <m:r>
                            <w:rPr>
                              <w:rFonts w:ascii="Cambria Math" w:eastAsia="Cambria Math" w:hAnsi="Cambria Math" w:cs="Cambria Math"/>
                            </w:rPr>
                            <m:t>T</m:t>
                          </m:r>
                        </m:e>
                      </m:d>
                    </m:e>
                  </m:d>
                </m:e>
                <m:e>
                  <m:sSub>
                    <m:sSubPr>
                      <m:ctrlPr>
                        <w:rPr>
                          <w:rFonts w:ascii="Cambria Math" w:eastAsia="Cambria Math" w:hAnsi="Cambria Math" w:cs="Cambria Math"/>
                        </w:rPr>
                      </m:ctrlPr>
                    </m:sSubPr>
                    <m:e>
                      <m:r>
                        <w:rPr>
                          <w:rFonts w:ascii="Cambria Math" w:eastAsia="Cambria Math" w:hAnsi="Cambria Math" w:cs="Cambria Math"/>
                        </w:rPr>
                        <m:t xml:space="preserve">  x</m:t>
                      </m:r>
                    </m:e>
                    <m:sub>
                      <m:r>
                        <w:rPr>
                          <w:rFonts w:ascii="Cambria Math" w:eastAsia="Cambria Math" w:hAnsi="Cambria Math" w:cs="Cambria Math"/>
                        </w:rPr>
                        <m:t>2</m:t>
                      </m:r>
                    </m:sub>
                  </m:sSub>
                  <m:d>
                    <m:dPr>
                      <m:ctrlPr>
                        <w:rPr>
                          <w:rFonts w:ascii="Cambria Math" w:eastAsia="Cambria Math" w:hAnsi="Cambria Math" w:cs="Cambria Math"/>
                        </w:rPr>
                      </m:ctrlPr>
                    </m:dPr>
                    <m:e>
                      <m:r>
                        <m:rPr>
                          <m:sty m:val="p"/>
                        </m:rPr>
                        <w:rPr>
                          <w:rFonts w:ascii="Cambria Math" w:eastAsia="Cambria Math" w:hAnsi="Cambria Math" w:cs="Cambria Math"/>
                        </w:rPr>
                        <m:t>n</m:t>
                      </m:r>
                      <m:r>
                        <w:rPr>
                          <w:rFonts w:ascii="Cambria Math" w:eastAsia="Cambria Math" w:hAnsi="Cambria Math" w:cs="Cambria Math"/>
                        </w:rPr>
                        <m:t>T</m:t>
                      </m:r>
                    </m:e>
                  </m:d>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T</m:t>
                      </m:r>
                    </m:num>
                    <m:den>
                      <m:r>
                        <w:rPr>
                          <w:rFonts w:ascii="Cambria Math" w:eastAsia="Cambria Math" w:hAnsi="Cambria Math" w:cs="Cambria Math"/>
                        </w:rPr>
                        <m:t>L</m:t>
                      </m:r>
                    </m:den>
                  </m:f>
                  <m:d>
                    <m:dPr>
                      <m:begChr m:val="["/>
                      <m:endChr m:val="]"/>
                      <m:ctrlPr>
                        <w:rPr>
                          <w:rFonts w:ascii="Cambria Math" w:eastAsia="Cambria Math" w:hAnsi="Cambria Math" w:cs="Cambria Math"/>
                        </w:rPr>
                      </m:ctrlPr>
                    </m:dPr>
                    <m:e>
                      <m:r>
                        <w:rPr>
                          <w:rFonts w:ascii="Cambria Math" w:eastAsia="Cambria Math" w:hAnsi="Cambria Math" w:cs="Cambria Math"/>
                        </w:rPr>
                        <m:t>U(</m:t>
                      </m:r>
                      <m:d>
                        <m:dPr>
                          <m:ctrlPr>
                            <w:rPr>
                              <w:rFonts w:ascii="Cambria Math" w:eastAsia="Cambria Math" w:hAnsi="Cambria Math" w:cs="Cambria Math"/>
                            </w:rPr>
                          </m:ctrlPr>
                        </m:dPr>
                        <m:e>
                          <m:r>
                            <w:rPr>
                              <w:rFonts w:ascii="Cambria Math" w:eastAsia="Cambria Math" w:hAnsi="Cambria Math" w:cs="Cambria Math"/>
                            </w:rPr>
                            <m:t>n-1</m:t>
                          </m:r>
                        </m:e>
                      </m:d>
                      <m:r>
                        <w:rPr>
                          <w:rFonts w:ascii="Cambria Math" w:eastAsia="Cambria Math" w:hAnsi="Cambria Math" w:cs="Cambria Math"/>
                        </w:rPr>
                        <m:t>T)-</m:t>
                      </m:r>
                      <m:f>
                        <m:fPr>
                          <m:ctrlPr>
                            <w:rPr>
                              <w:rFonts w:ascii="Cambria Math" w:eastAsia="Cambria Math" w:hAnsi="Cambria Math" w:cs="Cambria Math"/>
                            </w:rPr>
                          </m:ctrlPr>
                        </m:fPr>
                        <m:num>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cs="Cambria Math"/>
                                </w:rPr>
                                <m:t>nT</m:t>
                              </m:r>
                            </m:e>
                          </m:d>
                        </m:num>
                        <m:den>
                          <m:r>
                            <w:rPr>
                              <w:rFonts w:ascii="Cambria Math" w:eastAsia="Cambria Math" w:hAnsi="Cambria Math" w:cs="Cambria Math"/>
                            </w:rPr>
                            <m:t>C</m:t>
                          </m:r>
                        </m:den>
                      </m:f>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R x</m:t>
                          </m:r>
                        </m:e>
                        <m:sub>
                          <m:r>
                            <w:rPr>
                              <w:rFonts w:ascii="Cambria Math" w:eastAsia="Cambria Math" w:hAnsi="Cambria Math" w:cs="Cambria Math"/>
                            </w:rPr>
                            <m:t>2</m:t>
                          </m:r>
                        </m:sub>
                      </m:sSub>
                      <m:d>
                        <m:dPr>
                          <m:ctrlPr>
                            <w:rPr>
                              <w:rFonts w:ascii="Cambria Math" w:eastAsia="Cambria Math" w:hAnsi="Cambria Math" w:cs="Cambria Math"/>
                            </w:rPr>
                          </m:ctrlPr>
                        </m:dPr>
                        <m:e>
                          <m:r>
                            <w:rPr>
                              <w:rFonts w:ascii="Cambria Math" w:eastAsia="Cambria Math" w:hAnsi="Cambria Math" w:cs="Cambria Math"/>
                            </w:rPr>
                            <m:t>nT</m:t>
                          </m:r>
                        </m:e>
                      </m:d>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((n-1)</m:t>
                  </m:r>
                  <m:r>
                    <m:rPr>
                      <m:sty m:val="p"/>
                    </m:rPr>
                    <w:rPr>
                      <w:rFonts w:ascii="Cambria Math" w:eastAsia="Cambria Math" w:hAnsi="Cambria Math" w:cs="Cambria Math"/>
                    </w:rPr>
                    <m:t>T</m:t>
                  </m:r>
                  <m:r>
                    <w:rPr>
                      <w:rFonts w:ascii="Cambria Math" w:eastAsia="Cambria Math" w:hAnsi="Cambria Math" w:cs="Cambria Math"/>
                    </w:rPr>
                    <m:t>)</m:t>
                  </m:r>
                </m:e>
              </m:eqArr>
            </m:e>
          </m:d>
        </m:oMath>
      </m:oMathPara>
    </w:p>
    <w:p w:rsidR="00C75682" w:rsidRDefault="00C75682" w:rsidP="006A2C5A">
      <w:pPr>
        <w:ind w:right="-568"/>
      </w:pPr>
    </w:p>
    <w:p w:rsidR="008B064A" w:rsidRPr="008B064A" w:rsidRDefault="008B064A" w:rsidP="008B064A">
      <w:pPr>
        <w:ind w:right="-568"/>
        <w:rPr>
          <w:rFonts w:ascii="Times New Roman" w:hAnsi="Times New Roman" w:cs="Times New Roman"/>
        </w:rPr>
      </w:pPr>
      <w:r w:rsidRPr="008B064A">
        <w:rPr>
          <w:rFonts w:ascii="Times New Roman" w:hAnsi="Times New Roman" w:cs="Times New Roman"/>
        </w:rPr>
        <w:t xml:space="preserve">Finalmente </w:t>
      </w:r>
      <w:r w:rsidR="006A2C5A">
        <w:rPr>
          <w:rFonts w:ascii="Times New Roman" w:hAnsi="Times New Roman" w:cs="Times New Roman"/>
        </w:rPr>
        <w:t>se obtiene</w:t>
      </w:r>
      <w:r w:rsidRPr="008B064A">
        <w:rPr>
          <w:rFonts w:ascii="Times New Roman" w:hAnsi="Times New Roman" w:cs="Times New Roman"/>
        </w:rPr>
        <w:t>:</w:t>
      </w:r>
      <w:r>
        <w:rPr>
          <w:rFonts w:ascii="Times New Roman" w:hAnsi="Times New Roman" w:cs="Times New Roman"/>
        </w:rPr>
        <w:br/>
      </w:r>
    </w:p>
    <w:p w:rsidR="00133862" w:rsidRPr="00133862" w:rsidRDefault="002B157A" w:rsidP="00B71C2F">
      <w:pPr>
        <w:ind w:left="-284" w:right="-568"/>
      </w:pPr>
      <m:oMathPara>
        <m:oMathParaPr>
          <m:jc m:val="left"/>
        </m:oMathParaPr>
        <m:oMath>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cs="Cambria Math"/>
                        </w:rPr>
                        <m:t>nT</m:t>
                      </m:r>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d>
                    <m:dPr>
                      <m:ctrlPr>
                        <w:rPr>
                          <w:rFonts w:ascii="Cambria Math" w:eastAsia="Cambria Math" w:hAnsi="Cambria Math" w:cs="Cambria Math"/>
                        </w:rPr>
                      </m:ctrlPr>
                    </m:dPr>
                    <m:e>
                      <m:d>
                        <m:dPr>
                          <m:ctrlPr>
                            <w:rPr>
                              <w:rFonts w:ascii="Cambria Math" w:eastAsia="Cambria Math" w:hAnsi="Cambria Math" w:cs="Cambria Math"/>
                              <w:i/>
                            </w:rPr>
                          </m:ctrlPr>
                        </m:dPr>
                        <m:e>
                          <m:r>
                            <w:rPr>
                              <w:rFonts w:ascii="Cambria Math" w:eastAsia="Cambria Math" w:hAnsi="Cambria Math" w:cs="Cambria Math"/>
                            </w:rPr>
                            <m:t>n-1</m:t>
                          </m:r>
                        </m:e>
                      </m:d>
                      <m:r>
                        <w:rPr>
                          <w:rFonts w:ascii="Cambria Math" w:eastAsia="Cambria Math" w:hAnsi="Cambria Math" w:cs="Cambria Math"/>
                        </w:rPr>
                        <m:t>T</m:t>
                      </m:r>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d>
                    <m:dPr>
                      <m:ctrlPr>
                        <w:rPr>
                          <w:rFonts w:ascii="Cambria Math" w:eastAsia="Cambria Math" w:hAnsi="Cambria Math" w:cs="Cambria Math"/>
                        </w:rPr>
                      </m:ctrlPr>
                    </m:dPr>
                    <m:e>
                      <m:d>
                        <m:dPr>
                          <m:ctrlPr>
                            <w:rPr>
                              <w:rFonts w:ascii="Cambria Math" w:eastAsia="Cambria Math" w:hAnsi="Cambria Math" w:cs="Cambria Math"/>
                              <w:i/>
                            </w:rPr>
                          </m:ctrlPr>
                        </m:dPr>
                        <m:e>
                          <m:r>
                            <w:rPr>
                              <w:rFonts w:ascii="Cambria Math" w:eastAsia="Cambria Math" w:hAnsi="Cambria Math" w:cs="Cambria Math"/>
                            </w:rPr>
                            <m:t>n-1</m:t>
                          </m:r>
                        </m:e>
                      </m:d>
                      <m:r>
                        <w:rPr>
                          <w:rFonts w:ascii="Cambria Math" w:eastAsia="Cambria Math" w:hAnsi="Cambria Math" w:cs="Cambria Math"/>
                        </w:rPr>
                        <m:t>T</m:t>
                      </m:r>
                    </m:e>
                  </m:d>
                </m:e>
                <m:e>
                  <m:r>
                    <w:rPr>
                      <w:rFonts w:ascii="Cambria Math" w:hAnsi="Cambria Math" w:cs="Times New Roman"/>
                    </w:rPr>
                    <m:t xml:space="preserve">  </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d>
                    <m:dPr>
                      <m:ctrlPr>
                        <w:rPr>
                          <w:rFonts w:ascii="Cambria Math" w:eastAsia="Cambria Math" w:hAnsi="Cambria Math" w:cs="Cambria Math"/>
                        </w:rPr>
                      </m:ctrlPr>
                    </m:dPr>
                    <m:e>
                      <m:r>
                        <m:rPr>
                          <m:sty m:val="p"/>
                        </m:rPr>
                        <w:rPr>
                          <w:rFonts w:ascii="Cambria Math" w:eastAsia="Cambria Math" w:hAnsi="Cambria Math" w:cs="Cambria Math"/>
                        </w:rPr>
                        <m:t>n</m:t>
                      </m:r>
                      <m:r>
                        <w:rPr>
                          <w:rFonts w:ascii="Cambria Math" w:eastAsia="Cambria Math" w:hAnsi="Cambria Math" w:cs="Cambria Math"/>
                        </w:rPr>
                        <m:t>T</m:t>
                      </m:r>
                    </m:e>
                  </m:d>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T</m:t>
                      </m:r>
                    </m:num>
                    <m:den>
                      <m:r>
                        <w:rPr>
                          <w:rFonts w:ascii="Cambria Math" w:eastAsia="Cambria Math" w:hAnsi="Cambria Math" w:cs="Cambria Math"/>
                        </w:rPr>
                        <m:t>L</m:t>
                      </m:r>
                    </m:den>
                  </m:f>
                  <m:d>
                    <m:dPr>
                      <m:begChr m:val="["/>
                      <m:endChr m:val="]"/>
                      <m:ctrlPr>
                        <w:rPr>
                          <w:rFonts w:ascii="Cambria Math" w:eastAsia="Cambria Math" w:hAnsi="Cambria Math" w:cs="Cambria Math"/>
                        </w:rPr>
                      </m:ctrlPr>
                    </m:dPr>
                    <m:e>
                      <m:r>
                        <w:rPr>
                          <w:rFonts w:ascii="Cambria Math" w:eastAsia="Cambria Math" w:hAnsi="Cambria Math" w:cs="Cambria Math"/>
                        </w:rPr>
                        <m:t>U</m:t>
                      </m:r>
                      <m:d>
                        <m:dPr>
                          <m:ctrlPr>
                            <w:rPr>
                              <w:rFonts w:ascii="Cambria Math" w:eastAsia="Cambria Math" w:hAnsi="Cambria Math" w:cs="Cambria Math"/>
                            </w:rPr>
                          </m:ctrlPr>
                        </m:dPr>
                        <m:e>
                          <m:d>
                            <m:dPr>
                              <m:ctrlPr>
                                <w:rPr>
                                  <w:rFonts w:ascii="Cambria Math" w:eastAsia="Cambria Math" w:hAnsi="Cambria Math" w:cs="Cambria Math"/>
                                </w:rPr>
                              </m:ctrlPr>
                            </m:dPr>
                            <m:e>
                              <m:r>
                                <w:rPr>
                                  <w:rFonts w:ascii="Cambria Math" w:eastAsia="Cambria Math" w:hAnsi="Cambria Math" w:cs="Cambria Math"/>
                                </w:rPr>
                                <m:t>n-1</m:t>
                              </m:r>
                            </m:e>
                          </m:d>
                          <m:r>
                            <w:rPr>
                              <w:rFonts w:ascii="Cambria Math" w:eastAsia="Cambria Math" w:hAnsi="Cambria Math" w:cs="Cambria Math"/>
                            </w:rPr>
                            <m:t>T</m:t>
                          </m:r>
                        </m:e>
                      </m:d>
                      <m:r>
                        <w:rPr>
                          <w:rFonts w:ascii="Cambria Math" w:eastAsia="Cambria Math" w:hAnsi="Cambria Math" w:cs="Cambria Math"/>
                        </w:rPr>
                        <m:t>-</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d>
                            <m:dPr>
                              <m:ctrlPr>
                                <w:rPr>
                                  <w:rFonts w:ascii="Cambria Math" w:eastAsia="Cambria Math" w:hAnsi="Cambria Math" w:cs="Cambria Math"/>
                                </w:rPr>
                              </m:ctrlPr>
                            </m:dPr>
                            <m:e>
                              <m:d>
                                <m:dPr>
                                  <m:ctrlPr>
                                    <w:rPr>
                                      <w:rFonts w:ascii="Cambria Math" w:eastAsia="Cambria Math" w:hAnsi="Cambria Math" w:cs="Cambria Math"/>
                                    </w:rPr>
                                  </m:ctrlPr>
                                </m:dPr>
                                <m:e>
                                  <m:r>
                                    <w:rPr>
                                      <w:rFonts w:ascii="Cambria Math" w:eastAsia="Cambria Math" w:hAnsi="Cambria Math" w:cs="Cambria Math"/>
                                    </w:rPr>
                                    <m:t>n-1</m:t>
                                  </m:r>
                                </m:e>
                              </m:d>
                              <m:r>
                                <w:rPr>
                                  <w:rFonts w:ascii="Cambria Math" w:eastAsia="Cambria Math" w:hAnsi="Cambria Math" w:cs="Cambria Math"/>
                                </w:rPr>
                                <m:t>T</m:t>
                              </m:r>
                            </m:e>
                          </m:d>
                        </m:num>
                        <m:den>
                          <m:r>
                            <w:rPr>
                              <w:rFonts w:ascii="Cambria Math" w:eastAsia="Cambria Math" w:hAnsi="Cambria Math" w:cs="Cambria Math"/>
                            </w:rPr>
                            <m:t>C</m:t>
                          </m:r>
                        </m:den>
                      </m:f>
                      <m:r>
                        <w:rPr>
                          <w:rFonts w:ascii="Cambria Math" w:eastAsia="Cambria Math" w:hAnsi="Cambria Math" w:cs="Cambria Math"/>
                        </w:rPr>
                        <m:t xml:space="preserve">-R . </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n-1</m:t>
                          </m:r>
                        </m:e>
                      </m:d>
                      <m:r>
                        <w:rPr>
                          <w:rFonts w:ascii="Cambria Math" w:eastAsia="Cambria Math" w:hAnsi="Cambria Math" w:cs="Cambria Math"/>
                        </w:rPr>
                        <m:t>T)</m:t>
                      </m:r>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((n-1)</m:t>
                  </m:r>
                  <m:d>
                    <m:dPr>
                      <m:ctrlPr>
                        <w:rPr>
                          <w:rFonts w:ascii="Cambria Math" w:eastAsia="Cambria Math" w:hAnsi="Cambria Math" w:cs="Cambria Math"/>
                        </w:rPr>
                      </m:ctrlPr>
                    </m:dPr>
                    <m:e>
                      <m:r>
                        <w:rPr>
                          <w:rFonts w:ascii="Cambria Math" w:eastAsia="Cambria Math" w:hAnsi="Cambria Math" w:cs="Cambria Math"/>
                        </w:rPr>
                        <m:t>T</m:t>
                      </m:r>
                    </m:e>
                  </m:d>
                  <m:r>
                    <w:rPr>
                      <w:rFonts w:ascii="Cambria Math" w:eastAsia="Cambria Math" w:hAnsi="Cambria Math" w:cs="Cambria Math"/>
                    </w:rPr>
                    <m:t>)</m:t>
                  </m:r>
                </m:e>
              </m:eqArr>
            </m:e>
          </m:d>
        </m:oMath>
      </m:oMathPara>
    </w:p>
    <w:p w:rsidR="004036C7" w:rsidRDefault="004036C7" w:rsidP="004036C7">
      <w:pPr>
        <w:ind w:right="-568"/>
      </w:pPr>
    </w:p>
    <w:p w:rsidR="00C75682" w:rsidRPr="00B71C2F" w:rsidRDefault="008567E1" w:rsidP="00B71C2F">
      <w:pPr>
        <w:ind w:left="-284" w:right="-568"/>
        <w:jc w:val="both"/>
        <w:rPr>
          <w:rFonts w:ascii="Times New Roman" w:eastAsia="Times New Roman" w:hAnsi="Times New Roman" w:cs="Times New Roman"/>
          <w:color w:val="000000"/>
        </w:rPr>
      </w:pPr>
      <w:r>
        <w:rPr>
          <w:rFonts w:ascii="Times New Roman" w:eastAsia="Times New Roman" w:hAnsi="Times New Roman" w:cs="Times New Roman"/>
        </w:rPr>
        <w:t xml:space="preserve">c) En el script de Matlab consideramos las condiciones iniciales de capacitor e inductor nulas, el pulso rectangular de 10ms y amplitud 1V. Se grafica las respuestas para un tiempo total de integración de 20ms y para un tiempo de 2ms </w:t>
      </w:r>
      <w:r w:rsidR="006A2C5A">
        <w:rPr>
          <w:rFonts w:ascii="Times New Roman" w:eastAsia="Times New Roman" w:hAnsi="Times New Roman" w:cs="Times New Roman"/>
        </w:rPr>
        <w:t>con el fin de</w:t>
      </w:r>
      <w:r>
        <w:rPr>
          <w:rFonts w:ascii="Times New Roman" w:eastAsia="Times New Roman" w:hAnsi="Times New Roman" w:cs="Times New Roman"/>
        </w:rPr>
        <w:t xml:space="preserve"> apreciar mejor el amortiguamiento.</w:t>
      </w:r>
      <w:r w:rsidRPr="00B71C2F">
        <w:rPr>
          <w:rFonts w:ascii="Times New Roman" w:eastAsia="Times New Roman" w:hAnsi="Times New Roman" w:cs="Times New Roman"/>
          <w:noProof/>
          <w:color w:val="000000"/>
        </w:rPr>
        <mc:AlternateContent>
          <mc:Choice Requires="wps">
            <w:drawing>
              <wp:anchor distT="0" distB="0" distL="114300" distR="114300" simplePos="0" relativeHeight="251664384" behindDoc="0" locked="0" layoutInCell="1" hidden="0" allowOverlap="1" wp14:anchorId="2C0D0BA6" wp14:editId="0B84BC72">
                <wp:simplePos x="0" y="0"/>
                <wp:positionH relativeFrom="column">
                  <wp:posOffset>-304799</wp:posOffset>
                </wp:positionH>
                <wp:positionV relativeFrom="paragraph">
                  <wp:posOffset>3733800</wp:posOffset>
                </wp:positionV>
                <wp:extent cx="6073140" cy="22225"/>
                <wp:effectExtent l="0" t="0" r="0" b="0"/>
                <wp:wrapSquare wrapText="bothSides" distT="0" distB="0" distL="114300" distR="114300"/>
                <wp:docPr id="35" name="Rectángulo 35"/>
                <wp:cNvGraphicFramePr/>
                <a:graphic xmlns:a="http://schemas.openxmlformats.org/drawingml/2006/main">
                  <a:graphicData uri="http://schemas.microsoft.com/office/word/2010/wordprocessingShape">
                    <wps:wsp>
                      <wps:cNvSpPr/>
                      <wps:spPr>
                        <a:xfrm>
                          <a:off x="2314193" y="3779683"/>
                          <a:ext cx="6063615" cy="635"/>
                        </a:xfrm>
                        <a:prstGeom prst="rect">
                          <a:avLst/>
                        </a:prstGeom>
                        <a:solidFill>
                          <a:srgbClr val="FFFFFF"/>
                        </a:solidFill>
                        <a:ln>
                          <a:noFill/>
                        </a:ln>
                      </wps:spPr>
                      <wps:txbx>
                        <w:txbxContent>
                          <w:p w:rsidR="00C4319B" w:rsidRDefault="00C4319B">
                            <w:pPr>
                              <w:spacing w:after="200" w:line="240" w:lineRule="auto"/>
                              <w:jc w:val="center"/>
                              <w:textDirection w:val="btLr"/>
                            </w:pPr>
                            <w:r>
                              <w:rPr>
                                <w:rFonts w:ascii="Arial" w:eastAsia="Arial" w:hAnsi="Arial" w:cs="Arial"/>
                                <w:i/>
                                <w:color w:val="44546A"/>
                                <w:sz w:val="18"/>
                              </w:rPr>
                              <w:t>Figura 2. Evoluciones temporales de las variables. Matlab.</w:t>
                            </w:r>
                          </w:p>
                        </w:txbxContent>
                      </wps:txbx>
                      <wps:bodyPr spcFirstLastPara="1" wrap="square" lIns="0" tIns="0" rIns="0" bIns="0" anchor="t" anchorCtr="0">
                        <a:noAutofit/>
                      </wps:bodyPr>
                    </wps:wsp>
                  </a:graphicData>
                </a:graphic>
              </wp:anchor>
            </w:drawing>
          </mc:Choice>
          <mc:Fallback>
            <w:pict>
              <v:rect w14:anchorId="2C0D0BA6" id="Rectángulo 35" o:spid="_x0000_s1026" style="position:absolute;left:0;text-align:left;margin-left:-24pt;margin-top:294pt;width:478.2pt;height:1.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KV74wEAAJoDAAAOAAAAZHJzL2Uyb0RvYy54bWysU1tu2zAQ/C/QOxD8r2VZrZIIloMigYsC&#10;QWsk7QEoipQIUCS7pC35OD1LL9YlJSd9/BXVB7VLjmZ3lqPt7TRochLglTU1zVdrSoThtlWmq+nX&#10;L/s315T4wEzLtDWipmfh6e3u9avt6Cqxsb3VrQCCJMZXo6tpH4KrsszzXgzMr6wTBg+lhYEFTKHL&#10;WmAjsg8626zXZTZaaB1YLrzH3fv5kO4Sv5SCh89SehGIrin2FtIKaW3imu22rOqAuV7xpQ32D10M&#10;TBks+kx1zwIjR1B/UQ2Kg/VWhhW3Q2alVFwkDagmX/+h5qlnTiQtOBzvnsfk/x8t/3Q6AFFtTYt3&#10;lBg24B094tR+fDfdUVuCuzii0fkKkU/uAEvmMYx6JwlDfKMSMtV0U+Rv85uCkjMSXl3dlNfFPGIx&#10;BcIRUK7LosyxFEdEObNnLzQOfPgg7EBiUFPATtJY2enBByyN0AskVvVWq3avtE4JdM2dBnJieNf7&#10;9MTa+MlvMG0i2Nj42Xwcd7IocRYVozA106K0se0ZR+Qd3yts6oH5cGCAJskpGdE4NfXfjgwEJfqj&#10;wZuJLrsEcAmaS8AM7y36L1Ayh3chuXHu6f0xWKmS0NjFXHppDg2QxCxmjQ77NU+ol19q9xMAAP//&#10;AwBQSwMEFAAGAAgAAAAhAN7YpsDeAAAACwEAAA8AAABkcnMvZG93bnJldi54bWxMj81OwzAQhO9I&#10;vIO1SNxaJ6hFaYhTIX7UMymI6zZe4oC9jmKnDTw97gluuzuj2W+q7eysONIYes8K8mUGgrj1uudO&#10;wev+eVGACBFZo/VMCr4pwLa+vKiw1P7EL3RsYidSCIcSFZgYh1LK0BpyGJZ+IE7ahx8dxrSOndQj&#10;nlK4s/Imy26lw57TB4MDPRhqv5rJKdjlj0/Dp/xpcGcjTW9mbu37rNT11Xx/ByLSHP/McMZP6FAn&#10;poOfWAdhFSxWReoSFayL85Acm6xYgTikyyZfg6wr+b9D/QsAAP//AwBQSwECLQAUAAYACAAAACEA&#10;toM4kv4AAADhAQAAEwAAAAAAAAAAAAAAAAAAAAAAW0NvbnRlbnRfVHlwZXNdLnhtbFBLAQItABQA&#10;BgAIAAAAIQA4/SH/1gAAAJQBAAALAAAAAAAAAAAAAAAAAC8BAABfcmVscy8ucmVsc1BLAQItABQA&#10;BgAIAAAAIQAVmKV74wEAAJoDAAAOAAAAAAAAAAAAAAAAAC4CAABkcnMvZTJvRG9jLnhtbFBLAQIt&#10;ABQABgAIAAAAIQDe2KbA3gAAAAsBAAAPAAAAAAAAAAAAAAAAAD0EAABkcnMvZG93bnJldi54bWxQ&#10;SwUGAAAAAAQABADzAAAASAUAAAAA&#10;" stroked="f">
                <v:textbox inset="0,0,0,0">
                  <w:txbxContent>
                    <w:p w:rsidR="00C4319B" w:rsidRDefault="00C4319B">
                      <w:pPr>
                        <w:spacing w:after="200" w:line="240" w:lineRule="auto"/>
                        <w:jc w:val="center"/>
                        <w:textDirection w:val="btLr"/>
                      </w:pPr>
                      <w:r>
                        <w:rPr>
                          <w:rFonts w:ascii="Arial" w:eastAsia="Arial" w:hAnsi="Arial" w:cs="Arial"/>
                          <w:i/>
                          <w:color w:val="44546A"/>
                          <w:sz w:val="18"/>
                        </w:rPr>
                        <w:t>Figura 2. Evoluciones temporales de las variables. Matlab.</w:t>
                      </w:r>
                    </w:p>
                  </w:txbxContent>
                </v:textbox>
                <w10:wrap type="square"/>
              </v:rect>
            </w:pict>
          </mc:Fallback>
        </mc:AlternateContent>
      </w:r>
    </w:p>
    <w:p w:rsidR="00B71C2F" w:rsidRDefault="006A2C5A" w:rsidP="006A2C5A">
      <w:pPr>
        <w:pBdr>
          <w:top w:val="nil"/>
          <w:left w:val="nil"/>
          <w:bottom w:val="nil"/>
          <w:right w:val="nil"/>
          <w:between w:val="nil"/>
        </w:pBdr>
        <w:spacing w:after="0"/>
        <w:ind w:left="-284" w:right="-568"/>
        <w:rPr>
          <w:rFonts w:ascii="Times New Roman" w:eastAsia="Times New Roman" w:hAnsi="Times New Roman" w:cs="Times New Roman"/>
          <w:color w:val="000000"/>
        </w:rPr>
      </w:pPr>
      <w:r>
        <w:rPr>
          <w:rFonts w:ascii="Times New Roman" w:eastAsia="Times New Roman" w:hAnsi="Times New Roman" w:cs="Times New Roman"/>
          <w:color w:val="000000"/>
        </w:rPr>
        <w:t>Considerando</w:t>
      </w:r>
      <w:r w:rsidR="008567E1">
        <w:rPr>
          <w:rFonts w:ascii="Times New Roman" w:eastAsia="Times New Roman" w:hAnsi="Times New Roman" w:cs="Times New Roman"/>
          <w:color w:val="000000"/>
        </w:rPr>
        <w:t xml:space="preserve"> el paso de integración numérica T1:</w:t>
      </w:r>
    </w:p>
    <w:p w:rsidR="00C75682" w:rsidRDefault="007C3A05" w:rsidP="001130EE">
      <w:pPr>
        <w:pBdr>
          <w:top w:val="nil"/>
          <w:left w:val="nil"/>
          <w:bottom w:val="nil"/>
          <w:right w:val="nil"/>
          <w:between w:val="nil"/>
        </w:pBdr>
        <w:spacing w:after="0"/>
        <w:ind w:left="-284" w:right="-568"/>
        <w:rPr>
          <w:rFonts w:ascii="Times New Roman" w:eastAsia="Times New Roman" w:hAnsi="Times New Roman" w:cs="Times New Roman"/>
          <w:color w:val="000000"/>
        </w:rPr>
      </w:pPr>
      <w:r>
        <w:rPr>
          <w:noProof/>
        </w:rPr>
        <w:lastRenderedPageBreak/>
        <mc:AlternateContent>
          <mc:Choice Requires="wps">
            <w:drawing>
              <wp:anchor distT="0" distB="0" distL="114300" distR="114300" simplePos="0" relativeHeight="251673600" behindDoc="0" locked="0" layoutInCell="1" allowOverlap="1" wp14:anchorId="096DD696" wp14:editId="55CDF495">
                <wp:simplePos x="0" y="0"/>
                <wp:positionH relativeFrom="column">
                  <wp:posOffset>-5080</wp:posOffset>
                </wp:positionH>
                <wp:positionV relativeFrom="paragraph">
                  <wp:posOffset>3338830</wp:posOffset>
                </wp:positionV>
                <wp:extent cx="5685155" cy="175260"/>
                <wp:effectExtent l="0" t="0" r="0" b="0"/>
                <wp:wrapThrough wrapText="bothSides">
                  <wp:wrapPolygon edited="0">
                    <wp:start x="0" y="0"/>
                    <wp:lineTo x="0" y="18783"/>
                    <wp:lineTo x="21496" y="18783"/>
                    <wp:lineTo x="21496" y="0"/>
                    <wp:lineTo x="0" y="0"/>
                  </wp:wrapPolygon>
                </wp:wrapThrough>
                <wp:docPr id="3" name="Cuadro de texto 3"/>
                <wp:cNvGraphicFramePr/>
                <a:graphic xmlns:a="http://schemas.openxmlformats.org/drawingml/2006/main">
                  <a:graphicData uri="http://schemas.microsoft.com/office/word/2010/wordprocessingShape">
                    <wps:wsp>
                      <wps:cNvSpPr txBox="1"/>
                      <wps:spPr>
                        <a:xfrm>
                          <a:off x="0" y="0"/>
                          <a:ext cx="5685155" cy="175260"/>
                        </a:xfrm>
                        <a:prstGeom prst="rect">
                          <a:avLst/>
                        </a:prstGeom>
                        <a:solidFill>
                          <a:prstClr val="white"/>
                        </a:solidFill>
                        <a:ln>
                          <a:noFill/>
                        </a:ln>
                      </wps:spPr>
                      <wps:txbx>
                        <w:txbxContent>
                          <w:p w:rsidR="00C4319B" w:rsidRDefault="00C4319B" w:rsidP="007C3A05">
                            <w:pPr>
                              <w:pBdr>
                                <w:top w:val="nil"/>
                                <w:left w:val="nil"/>
                                <w:bottom w:val="nil"/>
                                <w:right w:val="nil"/>
                                <w:between w:val="nil"/>
                              </w:pBdr>
                              <w:spacing w:after="200" w:line="240" w:lineRule="auto"/>
                              <w:ind w:left="-284" w:right="-568"/>
                              <w:jc w:val="center"/>
                              <w:rPr>
                                <w:rFonts w:ascii="Times New Roman" w:eastAsia="Times New Roman" w:hAnsi="Times New Roman" w:cs="Times New Roman"/>
                                <w:i/>
                                <w:color w:val="000000"/>
                                <w:sz w:val="18"/>
                                <w:szCs w:val="18"/>
                              </w:rPr>
                            </w:pPr>
                            <w:r>
                              <w:rPr>
                                <w:i/>
                                <w:color w:val="44546A"/>
                                <w:sz w:val="18"/>
                                <w:szCs w:val="18"/>
                              </w:rPr>
                              <w:t>Figura 3. Evoluciones temporales del circuito para un tiempo total de integración de 20ms [T1=</w:t>
                            </w:r>
                            <w:r w:rsidRPr="0027676B">
                              <w:rPr>
                                <w:i/>
                                <w:color w:val="44546A"/>
                                <w:sz w:val="18"/>
                                <w:szCs w:val="18"/>
                              </w:rPr>
                              <w:t>1.9869e-06</w:t>
                            </w:r>
                            <w:r>
                              <w:rPr>
                                <w:i/>
                                <w:color w:val="44546A"/>
                                <w:sz w:val="18"/>
                                <w:szCs w:val="18"/>
                              </w:rPr>
                              <w:t>]</w:t>
                            </w:r>
                          </w:p>
                          <w:p w:rsidR="00C4319B" w:rsidRPr="00C95DB5" w:rsidRDefault="00C4319B" w:rsidP="007C3A05">
                            <w:pPr>
                              <w:pStyle w:val="Descripci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96DD696" id="_x0000_t202" coordsize="21600,21600" o:spt="202" path="m,l,21600r21600,l21600,xe">
                <v:stroke joinstyle="miter"/>
                <v:path gradientshapeok="t" o:connecttype="rect"/>
              </v:shapetype>
              <v:shape id="Cuadro de texto 3" o:spid="_x0000_s1027" type="#_x0000_t202" style="position:absolute;left:0;text-align:left;margin-left:-.4pt;margin-top:262.9pt;width:447.65pt;height:13.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2IXNwIAAG4EAAAOAAAAZHJzL2Uyb0RvYy54bWysVMFu2zAMvQ/YPwi6L05SJCuMOEWWIsOA&#10;oC2QDj0rshwLkEWNUmJnXz9KjtOu22nYRaZIitJ7j/TirmsMOyn0GmzBJ6MxZ8pKKLU9FPz78+bT&#10;LWc+CFsKA1YV/Kw8v1t+/LBoXa6mUIMpFTIqYn3euoLXIbg8y7ysVSP8CJyyFKwAGxFoi4esRNFS&#10;9cZk0/F4nrWApUOQynvy3vdBvkz1q0rJ8FhVXgVmCk5vC2nFtO7jmi0XIj+gcLWWl2eIf3hFI7Sl&#10;S6+l7kUQ7Ij6j1KNlggeqjCS0GRQVVqqhIHQTMbv0Oxq4VTCQuR4d6XJ/7+y8uH0hEyXBb/hzIqG&#10;JFofRYnASsWC6gKwm0hS63xOuTtH2aH7Ah2JPfg9OSP2rsImfgkVozjRfb5STJWYJOdsfjubzGac&#10;SYpNPs+m86RB9nraoQ9fFTQsGgVHkjAxK05bH+gllDqkxMs8GF1utDFxEwNrg+wkSO621kHFN9KJ&#10;37KMjbkW4qk+HD1ZhNhDiVbo9l3i5QpzD+WZ0CP0TeSd3Gi6byt8eBJIXUOAaRLCIy2VgbbgcLE4&#10;qwF//s0f80lMinLWUhcW3P84ClScmW+WZI4tOxg4GPvBsMdmDYR0QjPmZDLpAAYzmBVC80IDsoq3&#10;UEhYSXcVPAzmOvSzQAMm1WqVkqgxnQhbu3Mylh54fe5eBLqLKrEzHmDoT5G/E6fP7VleHQNUOikX&#10;ee1ZvNBNTZ3kuQxgnJq3+5T1+ptY/gIAAP//AwBQSwMEFAAGAAgAAAAhAJ4xN7DfAAAACQEAAA8A&#10;AABkcnMvZG93bnJldi54bWxMj0FPwzAMhe9I/IfISFwQSynrNErTCTa4wWFj2jlrTFvROFWSrt2/&#10;xzvBzc/Peu9zsZpsJ07oQ+tIwcMsAYFUOdNSrWD/9X6/BBGiJqM7R6jgjAFW5fVVoXPjRtriaRdr&#10;wSEUcq2gibHPpQxVg1aHmeuR2Pt23urI0tfSeD1yuO1kmiQLaXVL3NDoHtcNVj+7wSpYbPwwbml9&#10;t9m/fejPvk4Pr+eDUrc308sziIhT/DuGCz6jQ8lMRzeQCaJTcAGPCrI044H95dM8A3HkTfY4B1kW&#10;8v8H5S8AAAD//wMAUEsBAi0AFAAGAAgAAAAhALaDOJL+AAAA4QEAABMAAAAAAAAAAAAAAAAAAAAA&#10;AFtDb250ZW50X1R5cGVzXS54bWxQSwECLQAUAAYACAAAACEAOP0h/9YAAACUAQAACwAAAAAAAAAA&#10;AAAAAAAvAQAAX3JlbHMvLnJlbHNQSwECLQAUAAYACAAAACEAUetiFzcCAABuBAAADgAAAAAAAAAA&#10;AAAAAAAuAgAAZHJzL2Uyb0RvYy54bWxQSwECLQAUAAYACAAAACEAnjE3sN8AAAAJAQAADwAAAAAA&#10;AAAAAAAAAACRBAAAZHJzL2Rvd25yZXYueG1sUEsFBgAAAAAEAAQA8wAAAJ0FAAAAAA==&#10;" stroked="f">
                <v:textbox inset="0,0,0,0">
                  <w:txbxContent>
                    <w:p w:rsidR="00C4319B" w:rsidRDefault="00C4319B" w:rsidP="007C3A05">
                      <w:pPr>
                        <w:pBdr>
                          <w:top w:val="nil"/>
                          <w:left w:val="nil"/>
                          <w:bottom w:val="nil"/>
                          <w:right w:val="nil"/>
                          <w:between w:val="nil"/>
                        </w:pBdr>
                        <w:spacing w:after="200" w:line="240" w:lineRule="auto"/>
                        <w:ind w:left="-284" w:right="-568"/>
                        <w:jc w:val="center"/>
                        <w:rPr>
                          <w:rFonts w:ascii="Times New Roman" w:eastAsia="Times New Roman" w:hAnsi="Times New Roman" w:cs="Times New Roman"/>
                          <w:i/>
                          <w:color w:val="000000"/>
                          <w:sz w:val="18"/>
                          <w:szCs w:val="18"/>
                        </w:rPr>
                      </w:pPr>
                      <w:r>
                        <w:rPr>
                          <w:i/>
                          <w:color w:val="44546A"/>
                          <w:sz w:val="18"/>
                          <w:szCs w:val="18"/>
                        </w:rPr>
                        <w:t>Figura 3. Evoluciones temporales del circuito para un tiempo total de integración de 20ms [T1=</w:t>
                      </w:r>
                      <w:r w:rsidRPr="0027676B">
                        <w:rPr>
                          <w:i/>
                          <w:color w:val="44546A"/>
                          <w:sz w:val="18"/>
                          <w:szCs w:val="18"/>
                        </w:rPr>
                        <w:t>1.9869e-06</w:t>
                      </w:r>
                      <w:r>
                        <w:rPr>
                          <w:i/>
                          <w:color w:val="44546A"/>
                          <w:sz w:val="18"/>
                          <w:szCs w:val="18"/>
                        </w:rPr>
                        <w:t>]</w:t>
                      </w:r>
                    </w:p>
                    <w:p w:rsidR="00C4319B" w:rsidRPr="00C95DB5" w:rsidRDefault="00C4319B" w:rsidP="007C3A05">
                      <w:pPr>
                        <w:pStyle w:val="Descripcin"/>
                        <w:rPr>
                          <w:noProof/>
                        </w:rPr>
                      </w:pPr>
                    </w:p>
                  </w:txbxContent>
                </v:textbox>
                <w10:wrap type="through"/>
              </v:shape>
            </w:pict>
          </mc:Fallback>
        </mc:AlternateContent>
      </w:r>
      <w:r w:rsidR="006A2C5A">
        <w:rPr>
          <w:noProof/>
        </w:rPr>
        <w:drawing>
          <wp:anchor distT="0" distB="0" distL="114300" distR="114300" simplePos="0" relativeHeight="251671552" behindDoc="0" locked="0" layoutInCell="1" allowOverlap="1" wp14:anchorId="592CEBE4" wp14:editId="2B627C05">
            <wp:simplePos x="0" y="0"/>
            <wp:positionH relativeFrom="column">
              <wp:posOffset>438371</wp:posOffset>
            </wp:positionH>
            <wp:positionV relativeFrom="paragraph">
              <wp:posOffset>17062</wp:posOffset>
            </wp:positionV>
            <wp:extent cx="4789805" cy="2615565"/>
            <wp:effectExtent l="0" t="0" r="0" b="0"/>
            <wp:wrapThrough wrapText="bothSides">
              <wp:wrapPolygon edited="0">
                <wp:start x="0" y="0"/>
                <wp:lineTo x="0" y="21395"/>
                <wp:lineTo x="21477" y="21395"/>
                <wp:lineTo x="21477"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89805" cy="2615565"/>
                    </a:xfrm>
                    <a:prstGeom prst="rect">
                      <a:avLst/>
                    </a:prstGeom>
                  </pic:spPr>
                </pic:pic>
              </a:graphicData>
            </a:graphic>
            <wp14:sizeRelH relativeFrom="page">
              <wp14:pctWidth>0</wp14:pctWidth>
            </wp14:sizeRelH>
            <wp14:sizeRelV relativeFrom="page">
              <wp14:pctHeight>0</wp14:pctHeight>
            </wp14:sizeRelV>
          </wp:anchor>
        </w:drawing>
      </w:r>
      <w:r w:rsidR="008567E1" w:rsidRPr="00B71C2F">
        <w:rPr>
          <w:rFonts w:ascii="Times New Roman" w:eastAsia="Times New Roman" w:hAnsi="Times New Roman" w:cs="Times New Roman"/>
          <w:noProof/>
          <w:color w:val="000000"/>
        </w:rPr>
        <mc:AlternateContent>
          <mc:Choice Requires="wps">
            <w:drawing>
              <wp:anchor distT="0" distB="0" distL="114300" distR="114300" simplePos="0" relativeHeight="251666432" behindDoc="0" locked="0" layoutInCell="1" hidden="0" allowOverlap="1" wp14:anchorId="7C3C9EC2" wp14:editId="3CA37B9A">
                <wp:simplePos x="0" y="0"/>
                <wp:positionH relativeFrom="column">
                  <wp:posOffset>-304799</wp:posOffset>
                </wp:positionH>
                <wp:positionV relativeFrom="paragraph">
                  <wp:posOffset>3340100</wp:posOffset>
                </wp:positionV>
                <wp:extent cx="6063615" cy="12700"/>
                <wp:effectExtent l="0" t="0" r="0" b="0"/>
                <wp:wrapSquare wrapText="bothSides" distT="0" distB="0" distL="114300" distR="114300"/>
                <wp:docPr id="34" name="Rectángulo 34"/>
                <wp:cNvGraphicFramePr/>
                <a:graphic xmlns:a="http://schemas.openxmlformats.org/drawingml/2006/main">
                  <a:graphicData uri="http://schemas.microsoft.com/office/word/2010/wordprocessingShape">
                    <wps:wsp>
                      <wps:cNvSpPr/>
                      <wps:spPr>
                        <a:xfrm>
                          <a:off x="2314193" y="3779683"/>
                          <a:ext cx="6063615" cy="635"/>
                        </a:xfrm>
                        <a:prstGeom prst="rect">
                          <a:avLst/>
                        </a:prstGeom>
                        <a:solidFill>
                          <a:srgbClr val="FFFFFF"/>
                        </a:solidFill>
                        <a:ln>
                          <a:noFill/>
                        </a:ln>
                      </wps:spPr>
                      <wps:txbx>
                        <w:txbxContent>
                          <w:p w:rsidR="00C4319B" w:rsidRDefault="00C4319B">
                            <w:pPr>
                              <w:spacing w:after="200" w:line="240" w:lineRule="auto"/>
                              <w:jc w:val="center"/>
                              <w:textDirection w:val="btLr"/>
                            </w:pPr>
                            <w:r>
                              <w:rPr>
                                <w:rFonts w:ascii="Arial" w:eastAsia="Arial" w:hAnsi="Arial" w:cs="Arial"/>
                                <w:i/>
                                <w:color w:val="44546A"/>
                                <w:sz w:val="18"/>
                              </w:rPr>
                              <w:t>Evoluciones temporales del circuito para un tiempo total de integración de 20ms</w:t>
                            </w:r>
                          </w:p>
                        </w:txbxContent>
                      </wps:txbx>
                      <wps:bodyPr spcFirstLastPara="1" wrap="square" lIns="0" tIns="0" rIns="0" bIns="0" anchor="t" anchorCtr="0">
                        <a:noAutofit/>
                      </wps:bodyPr>
                    </wps:wsp>
                  </a:graphicData>
                </a:graphic>
              </wp:anchor>
            </w:drawing>
          </mc:Choice>
          <mc:Fallback>
            <w:pict>
              <v:rect w14:anchorId="7C3C9EC2" id="Rectángulo 34" o:spid="_x0000_s1028" style="position:absolute;left:0;text-align:left;margin-left:-24pt;margin-top:263pt;width:477.45pt;height: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rie5QEAAKEDAAAOAAAAZHJzL2Uyb0RvYy54bWysU9tunDAQfa/Uf7D83gWWhCRo2ahKtFWl&#10;qF0l7QcYY8CSsd2xd2E/p9/SH+vYsNle3qryYGbGw/Gc48PmfhoUOQpw0uiKZquUEqG5aaTuKvr1&#10;y+7dLSXOM90wZbSo6Ek4er99+2Yz2lKsTW9UI4AgiHblaCvae2/LJHG8FwNzK2OFxs3WwMA8ptAl&#10;DbAR0QeVrNO0SEYDjQXDhXNYfZw36Tbit63g/nPbOuGJqijO5uMKca3Dmmw3rOyA2V7yZQz2D1MM&#10;TGo89BXqkXlGDiD/ghokB+NM61fcDIlpW8lF5IBssvQPNi89syJyQXGcfZXJ/T9Y/um4ByKbiuZX&#10;lGg24B09o2o/vuvuoAzBKko0Wldi54vdw5I5DAPfqYUhvJEJmSq6zrOr7C6n5ISANzd3xW0+Sywm&#10;Tzg2FGmRF9k1JRw7ivw67CYXGAvOfxBmICGoKOAkUVZ2fHJ+bj23hFOdUbLZSaViAl39oIAcGd71&#10;Lj4L+m9tSodmbcJnM2KoJIHiTCpEfqqnqMo6QIRKbZoTKuUs30mc7Yk5v2eAXskoGdE/FXXfDgwE&#10;JeqjxgsKZjsHcA7qc8A07w3a0FMyhw8+mnIe7f3Bm1ZGvpejlxnRB1GxxbPBaL/msevyZ21/AgAA&#10;//8DAFBLAwQUAAYACAAAACEAPn10xd4AAAALAQAADwAAAGRycy9kb3ducmV2LnhtbEyPzU7DMBCE&#10;70i8g7VI3FqnFURtiFMhftQzKYirG2/jFHsdxU4beHq2J7jt7oxmvyk3k3fihEPsAilYzDMQSE0w&#10;HbUK3nevsxWImDQZ7QKhgm+MsKmur0pdmHCmNzzVqRUcQrHQCmxKfSFlbCx6HeehR2LtEAavE69D&#10;K82gzxzunVxmWS697og/WN3jk8Xmqx69gu3i+aU/yp9ab13C8cNOjfuclLq9mR4fQCSc0p8ZLviM&#10;DhUz7cNIJgqnYHa34i5Jwf0y54Ed6yxfg9hfLizJqpT/O1S/AAAA//8DAFBLAQItABQABgAIAAAA&#10;IQC2gziS/gAAAOEBAAATAAAAAAAAAAAAAAAAAAAAAABbQ29udGVudF9UeXBlc10ueG1sUEsBAi0A&#10;FAAGAAgAAAAhADj9If/WAAAAlAEAAAsAAAAAAAAAAAAAAAAALwEAAF9yZWxzLy5yZWxzUEsBAi0A&#10;FAAGAAgAAAAhAPV2uJ7lAQAAoQMAAA4AAAAAAAAAAAAAAAAALgIAAGRycy9lMm9Eb2MueG1sUEsB&#10;Ai0AFAAGAAgAAAAhAD59dMXeAAAACwEAAA8AAAAAAAAAAAAAAAAAPwQAAGRycy9kb3ducmV2Lnht&#10;bFBLBQYAAAAABAAEAPMAAABKBQAAAAA=&#10;" stroked="f">
                <v:textbox inset="0,0,0,0">
                  <w:txbxContent>
                    <w:p w:rsidR="00C4319B" w:rsidRDefault="00C4319B">
                      <w:pPr>
                        <w:spacing w:after="200" w:line="240" w:lineRule="auto"/>
                        <w:jc w:val="center"/>
                        <w:textDirection w:val="btLr"/>
                      </w:pPr>
                      <w:r>
                        <w:rPr>
                          <w:rFonts w:ascii="Arial" w:eastAsia="Arial" w:hAnsi="Arial" w:cs="Arial"/>
                          <w:i/>
                          <w:color w:val="44546A"/>
                          <w:sz w:val="18"/>
                        </w:rPr>
                        <w:t>Evoluciones temporales del circuito para un tiempo total de integración de 20ms</w:t>
                      </w:r>
                    </w:p>
                  </w:txbxContent>
                </v:textbox>
                <w10:wrap type="square"/>
              </v:rect>
            </w:pict>
          </mc:Fallback>
        </mc:AlternateContent>
      </w:r>
    </w:p>
    <w:p w:rsidR="00C75682" w:rsidRDefault="00C75682" w:rsidP="00B71C2F">
      <w:pPr>
        <w:keepNext/>
        <w:pBdr>
          <w:top w:val="nil"/>
          <w:left w:val="nil"/>
          <w:bottom w:val="nil"/>
          <w:right w:val="nil"/>
          <w:between w:val="nil"/>
        </w:pBdr>
        <w:spacing w:after="0"/>
        <w:ind w:left="-284" w:right="-568"/>
        <w:jc w:val="center"/>
      </w:pPr>
    </w:p>
    <w:p w:rsidR="00C75682" w:rsidRDefault="0012714E" w:rsidP="00B71C2F">
      <w:pPr>
        <w:pBdr>
          <w:top w:val="nil"/>
          <w:left w:val="nil"/>
          <w:bottom w:val="nil"/>
          <w:right w:val="nil"/>
          <w:between w:val="nil"/>
        </w:pBdr>
        <w:spacing w:after="200" w:line="240" w:lineRule="auto"/>
        <w:ind w:left="-284" w:right="-568"/>
        <w:jc w:val="center"/>
        <w:rPr>
          <w:rFonts w:ascii="Times New Roman" w:eastAsia="Times New Roman" w:hAnsi="Times New Roman" w:cs="Times New Roman"/>
          <w:i/>
          <w:color w:val="000000"/>
          <w:sz w:val="18"/>
          <w:szCs w:val="18"/>
        </w:rPr>
      </w:pPr>
      <w:r>
        <w:rPr>
          <w:i/>
          <w:color w:val="44546A"/>
          <w:sz w:val="18"/>
          <w:szCs w:val="18"/>
        </w:rPr>
        <w:t xml:space="preserve">Figura 3. </w:t>
      </w:r>
      <w:r w:rsidR="008567E1">
        <w:rPr>
          <w:i/>
          <w:color w:val="44546A"/>
          <w:sz w:val="18"/>
          <w:szCs w:val="18"/>
        </w:rPr>
        <w:t>Evoluciones temporales del circuito para un tiempo total de integración de 2ms</w:t>
      </w:r>
      <w:r>
        <w:rPr>
          <w:i/>
          <w:color w:val="44546A"/>
          <w:sz w:val="18"/>
          <w:szCs w:val="18"/>
        </w:rPr>
        <w:t xml:space="preserve"> [T1</w:t>
      </w:r>
      <w:r w:rsidR="0027676B">
        <w:rPr>
          <w:i/>
          <w:color w:val="44546A"/>
          <w:sz w:val="18"/>
          <w:szCs w:val="18"/>
        </w:rPr>
        <w:t>=</w:t>
      </w:r>
      <w:r w:rsidR="0027676B" w:rsidRPr="0027676B">
        <w:rPr>
          <w:i/>
          <w:color w:val="44546A"/>
          <w:sz w:val="18"/>
          <w:szCs w:val="18"/>
        </w:rPr>
        <w:t>1.9869e-06</w:t>
      </w:r>
      <w:r>
        <w:rPr>
          <w:i/>
          <w:color w:val="44546A"/>
          <w:sz w:val="18"/>
          <w:szCs w:val="18"/>
        </w:rPr>
        <w:t>]</w:t>
      </w:r>
    </w:p>
    <w:p w:rsidR="00C75682" w:rsidRDefault="00C75682" w:rsidP="00B71C2F">
      <w:pPr>
        <w:pBdr>
          <w:top w:val="nil"/>
          <w:left w:val="nil"/>
          <w:bottom w:val="nil"/>
          <w:right w:val="nil"/>
          <w:between w:val="nil"/>
        </w:pBdr>
        <w:ind w:left="-284" w:right="-568"/>
        <w:rPr>
          <w:rFonts w:ascii="Times New Roman" w:eastAsia="Times New Roman" w:hAnsi="Times New Roman" w:cs="Times New Roman"/>
          <w:color w:val="000000"/>
        </w:rPr>
      </w:pPr>
    </w:p>
    <w:p w:rsidR="00C75682" w:rsidRDefault="008567E1" w:rsidP="00B71C2F">
      <w:pPr>
        <w:ind w:left="-284" w:right="-568"/>
        <w:rPr>
          <w:rFonts w:ascii="Times New Roman" w:eastAsia="Times New Roman" w:hAnsi="Times New Roman" w:cs="Times New Roman"/>
        </w:rPr>
      </w:pPr>
      <w:r>
        <w:rPr>
          <w:rFonts w:ascii="Times New Roman" w:eastAsia="Times New Roman" w:hAnsi="Times New Roman" w:cs="Times New Roman"/>
        </w:rPr>
        <w:t>Podemos observar cómo, luego de un valor pico, como las respuestas comienza a oscilar estabilizándose mientras transcurre el tiempo. La respuesta que se presenta es de tipo subamortiguada para este paso de integración numérica.</w:t>
      </w:r>
    </w:p>
    <w:p w:rsidR="00C75682" w:rsidRDefault="00C75682" w:rsidP="00B71C2F">
      <w:pPr>
        <w:pBdr>
          <w:top w:val="nil"/>
          <w:left w:val="nil"/>
          <w:bottom w:val="nil"/>
          <w:right w:val="nil"/>
          <w:between w:val="nil"/>
        </w:pBdr>
        <w:spacing w:after="0"/>
        <w:ind w:left="-284" w:right="-568"/>
        <w:rPr>
          <w:rFonts w:ascii="Times New Roman" w:eastAsia="Times New Roman" w:hAnsi="Times New Roman" w:cs="Times New Roman"/>
          <w:color w:val="000000"/>
        </w:rPr>
      </w:pPr>
    </w:p>
    <w:p w:rsidR="00C75682" w:rsidRDefault="001130EE" w:rsidP="007266E9">
      <w:pPr>
        <w:pBdr>
          <w:top w:val="nil"/>
          <w:left w:val="nil"/>
          <w:bottom w:val="nil"/>
          <w:right w:val="nil"/>
          <w:between w:val="nil"/>
        </w:pBdr>
        <w:ind w:left="-284" w:right="-568"/>
        <w:rPr>
          <w:rFonts w:ascii="Times New Roman" w:eastAsia="Times New Roman" w:hAnsi="Times New Roman" w:cs="Times New Roman"/>
          <w:color w:val="000000"/>
        </w:rPr>
      </w:pPr>
      <w:r>
        <w:rPr>
          <w:noProof/>
        </w:rPr>
        <w:drawing>
          <wp:anchor distT="0" distB="0" distL="114300" distR="114300" simplePos="0" relativeHeight="251702272" behindDoc="0" locked="0" layoutInCell="1" allowOverlap="1" wp14:anchorId="383D92B0" wp14:editId="2D31468D">
            <wp:simplePos x="0" y="0"/>
            <wp:positionH relativeFrom="column">
              <wp:posOffset>232384</wp:posOffset>
            </wp:positionH>
            <wp:positionV relativeFrom="paragraph">
              <wp:posOffset>347980</wp:posOffset>
            </wp:positionV>
            <wp:extent cx="5400040" cy="2894283"/>
            <wp:effectExtent l="0" t="0" r="0" b="1905"/>
            <wp:wrapThrough wrapText="bothSides">
              <wp:wrapPolygon edited="0">
                <wp:start x="0" y="0"/>
                <wp:lineTo x="0" y="21472"/>
                <wp:lineTo x="21488" y="21472"/>
                <wp:lineTo x="2148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2894283"/>
                    </a:xfrm>
                    <a:prstGeom prst="rect">
                      <a:avLst/>
                    </a:prstGeom>
                  </pic:spPr>
                </pic:pic>
              </a:graphicData>
            </a:graphic>
            <wp14:sizeRelH relativeFrom="page">
              <wp14:pctWidth>0</wp14:pctWidth>
            </wp14:sizeRelH>
            <wp14:sizeRelV relativeFrom="page">
              <wp14:pctHeight>0</wp14:pctHeight>
            </wp14:sizeRelV>
          </wp:anchor>
        </w:drawing>
      </w:r>
      <w:r w:rsidR="008567E1">
        <w:rPr>
          <w:rFonts w:ascii="Times New Roman" w:eastAsia="Times New Roman" w:hAnsi="Times New Roman" w:cs="Times New Roman"/>
          <w:color w:val="000000"/>
        </w:rPr>
        <w:t>Consideramos el paso de integración numérica T2:</w:t>
      </w:r>
    </w:p>
    <w:p w:rsidR="007C3A05" w:rsidRDefault="007C3A05" w:rsidP="007C3A05">
      <w:pPr>
        <w:keepNext/>
        <w:ind w:left="-284" w:right="-568"/>
        <w:jc w:val="center"/>
      </w:pPr>
      <w:r>
        <w:rPr>
          <w:noProof/>
        </w:rPr>
        <w:lastRenderedPageBreak/>
        <w:drawing>
          <wp:inline distT="0" distB="0" distL="0" distR="0" wp14:anchorId="5A4F0368" wp14:editId="244284C0">
            <wp:extent cx="5808269" cy="3125427"/>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4719" cy="3128898"/>
                    </a:xfrm>
                    <a:prstGeom prst="rect">
                      <a:avLst/>
                    </a:prstGeom>
                  </pic:spPr>
                </pic:pic>
              </a:graphicData>
            </a:graphic>
          </wp:inline>
        </w:drawing>
      </w:r>
    </w:p>
    <w:p w:rsidR="007B21D9" w:rsidRDefault="0012714E" w:rsidP="001130EE">
      <w:pPr>
        <w:pBdr>
          <w:top w:val="nil"/>
          <w:left w:val="nil"/>
          <w:bottom w:val="nil"/>
          <w:right w:val="nil"/>
          <w:between w:val="nil"/>
        </w:pBdr>
        <w:spacing w:after="200" w:line="240" w:lineRule="auto"/>
        <w:ind w:left="-284" w:right="-568"/>
        <w:jc w:val="center"/>
        <w:rPr>
          <w:rFonts w:ascii="Times New Roman" w:eastAsia="Times New Roman" w:hAnsi="Times New Roman" w:cs="Times New Roman"/>
          <w:i/>
          <w:color w:val="000000"/>
          <w:sz w:val="18"/>
          <w:szCs w:val="18"/>
        </w:rPr>
      </w:pPr>
      <w:r>
        <w:rPr>
          <w:i/>
          <w:color w:val="44546A"/>
          <w:sz w:val="18"/>
          <w:szCs w:val="18"/>
        </w:rPr>
        <w:t xml:space="preserve">Figura 4. </w:t>
      </w:r>
      <w:r w:rsidR="007C3A05">
        <w:rPr>
          <w:i/>
          <w:color w:val="44546A"/>
          <w:sz w:val="18"/>
          <w:szCs w:val="18"/>
        </w:rPr>
        <w:t xml:space="preserve">Evoluciones temporales del circuito para un tiempo total de integración de 20ms </w:t>
      </w:r>
      <w:r>
        <w:rPr>
          <w:i/>
          <w:color w:val="44546A"/>
          <w:sz w:val="18"/>
          <w:szCs w:val="18"/>
        </w:rPr>
        <w:t>[T2</w:t>
      </w:r>
      <w:r w:rsidR="0027676B">
        <w:rPr>
          <w:i/>
          <w:color w:val="44546A"/>
          <w:sz w:val="18"/>
          <w:szCs w:val="18"/>
        </w:rPr>
        <w:t xml:space="preserve"> = </w:t>
      </w:r>
      <w:r w:rsidR="0027676B" w:rsidRPr="0027676B">
        <w:rPr>
          <w:i/>
          <w:color w:val="44546A"/>
          <w:sz w:val="18"/>
          <w:szCs w:val="18"/>
        </w:rPr>
        <w:t>1.3246e-05</w:t>
      </w:r>
      <w:r>
        <w:rPr>
          <w:i/>
          <w:color w:val="44546A"/>
          <w:sz w:val="18"/>
          <w:szCs w:val="18"/>
        </w:rPr>
        <w:t>]</w:t>
      </w:r>
    </w:p>
    <w:p w:rsidR="001130EE" w:rsidRPr="001130EE" w:rsidRDefault="001130EE" w:rsidP="001130EE">
      <w:pPr>
        <w:pBdr>
          <w:top w:val="nil"/>
          <w:left w:val="nil"/>
          <w:bottom w:val="nil"/>
          <w:right w:val="nil"/>
          <w:between w:val="nil"/>
        </w:pBdr>
        <w:spacing w:after="200" w:line="240" w:lineRule="auto"/>
        <w:ind w:left="-284" w:right="-568"/>
        <w:jc w:val="center"/>
        <w:rPr>
          <w:rFonts w:ascii="Times New Roman" w:eastAsia="Times New Roman" w:hAnsi="Times New Roman" w:cs="Times New Roman"/>
          <w:i/>
          <w:color w:val="000000"/>
          <w:sz w:val="18"/>
          <w:szCs w:val="18"/>
        </w:rPr>
      </w:pPr>
    </w:p>
    <w:p w:rsidR="00C75682" w:rsidRDefault="008567E1" w:rsidP="009C5197">
      <w:pPr>
        <w:ind w:left="-284" w:right="-568"/>
        <w:jc w:val="both"/>
        <w:rPr>
          <w:rFonts w:ascii="Times New Roman" w:eastAsia="Times New Roman" w:hAnsi="Times New Roman" w:cs="Times New Roman"/>
        </w:rPr>
      </w:pPr>
      <w:r>
        <w:rPr>
          <w:rFonts w:ascii="Times New Roman" w:eastAsia="Times New Roman" w:hAnsi="Times New Roman" w:cs="Times New Roman"/>
        </w:rPr>
        <w:t xml:space="preserve">Observamos como en este caso el sistema se desestabiliza teniendo valores crecientes en su respuesta. </w:t>
      </w:r>
      <w:r w:rsidR="00165EA8">
        <w:rPr>
          <w:rFonts w:ascii="Times New Roman" w:eastAsia="Times New Roman" w:hAnsi="Times New Roman" w:cs="Times New Roman"/>
        </w:rPr>
        <w:t xml:space="preserve">Esta respuesta no representa las evoluciones temporales de nuestro circuito RLC, por lo que deducimos que, </w:t>
      </w:r>
      <w:r>
        <w:rPr>
          <w:rFonts w:ascii="Times New Roman" w:eastAsia="Times New Roman" w:hAnsi="Times New Roman" w:cs="Times New Roman"/>
        </w:rPr>
        <w:t>al tratarse de un paso de integración numérica relativamente grande, el mismo induce error en los cálculos del software (Matlab)</w:t>
      </w:r>
      <w:r w:rsidR="007C3A05">
        <w:rPr>
          <w:rFonts w:ascii="Times New Roman" w:eastAsia="Times New Roman" w:hAnsi="Times New Roman" w:cs="Times New Roman"/>
        </w:rPr>
        <w:t xml:space="preserve"> para el método de Euler</w:t>
      </w:r>
      <w:r w:rsidR="007B21D9">
        <w:rPr>
          <w:rFonts w:ascii="Times New Roman" w:eastAsia="Times New Roman" w:hAnsi="Times New Roman" w:cs="Times New Roman"/>
        </w:rPr>
        <w:t>,</w:t>
      </w:r>
      <w:r>
        <w:rPr>
          <w:rFonts w:ascii="Times New Roman" w:eastAsia="Times New Roman" w:hAnsi="Times New Roman" w:cs="Times New Roman"/>
        </w:rPr>
        <w:t xml:space="preserve"> que son arrastrados dando una respuesta equivocada. </w:t>
      </w:r>
    </w:p>
    <w:p w:rsidR="004D4764" w:rsidRPr="00A91F62" w:rsidRDefault="004D4764" w:rsidP="009C5197">
      <w:pPr>
        <w:ind w:left="-284" w:right="-568"/>
        <w:jc w:val="both"/>
        <w:rPr>
          <w:rFonts w:ascii="Times New Roman" w:eastAsia="Times New Roman" w:hAnsi="Times New Roman" w:cs="Times New Roman"/>
        </w:rPr>
      </w:pPr>
      <w:r>
        <w:rPr>
          <w:rFonts w:ascii="Times New Roman" w:eastAsia="Times New Roman" w:hAnsi="Times New Roman" w:cs="Times New Roman"/>
        </w:rPr>
        <w:t xml:space="preserve">Observación: puede cambiarse el paso de integración variando el parámetro </w:t>
      </w:r>
      <w:r w:rsidR="00A91F62">
        <w:rPr>
          <w:rFonts w:ascii="Times New Roman" w:eastAsia="Times New Roman" w:hAnsi="Times New Roman" w:cs="Times New Roman"/>
          <w:b/>
        </w:rPr>
        <w:t>“valor”</w:t>
      </w:r>
      <w:r w:rsidR="00A91F62">
        <w:rPr>
          <w:rFonts w:ascii="Times New Roman" w:eastAsia="Times New Roman" w:hAnsi="Times New Roman" w:cs="Times New Roman"/>
        </w:rPr>
        <w:t xml:space="preserve"> en el script.</w:t>
      </w:r>
    </w:p>
    <w:p w:rsidR="00C75682" w:rsidRDefault="007C3A05" w:rsidP="007C3A05">
      <w:pPr>
        <w:ind w:left="-284" w:right="-568"/>
        <w:jc w:val="both"/>
        <w:rPr>
          <w:rFonts w:ascii="Times New Roman" w:hAnsi="Times New Roman" w:cs="Times New Roman"/>
        </w:rPr>
      </w:pPr>
      <w:r>
        <w:rPr>
          <w:rFonts w:ascii="Times New Roman" w:hAnsi="Times New Roman" w:cs="Times New Roman"/>
        </w:rPr>
        <w:t>A continuación, se puede ver el script de Matlab realizado para obtener los resultados mostrados.</w:t>
      </w:r>
    </w:p>
    <w:p w:rsidR="007266E9" w:rsidRDefault="007266E9" w:rsidP="007C3A05">
      <w:pPr>
        <w:ind w:left="-284" w:right="-568"/>
        <w:jc w:val="both"/>
        <w:rPr>
          <w:rFonts w:ascii="Times New Roman" w:hAnsi="Times New Roman" w:cs="Times New Roman"/>
        </w:rPr>
      </w:pPr>
    </w:p>
    <w:tbl>
      <w:tblPr>
        <w:tblStyle w:val="Tablaconcuadrcula"/>
        <w:tblW w:w="8827" w:type="dxa"/>
        <w:tblInd w:w="-284" w:type="dxa"/>
        <w:tblLook w:val="04A0" w:firstRow="1" w:lastRow="0" w:firstColumn="1" w:lastColumn="0" w:noHBand="0" w:noVBand="1"/>
      </w:tblPr>
      <w:tblGrid>
        <w:gridCol w:w="9020"/>
      </w:tblGrid>
      <w:tr w:rsidR="008B064A" w:rsidTr="008B064A">
        <w:trPr>
          <w:trHeight w:val="262"/>
        </w:trPr>
        <w:tc>
          <w:tcPr>
            <w:tcW w:w="8827" w:type="dxa"/>
          </w:tcPr>
          <w:p w:rsidR="008B064A" w:rsidRDefault="005C0182" w:rsidP="005C0182">
            <w:pPr>
              <w:ind w:right="-568"/>
              <w:jc w:val="center"/>
              <w:rPr>
                <w:rFonts w:ascii="Times New Roman" w:hAnsi="Times New Roman" w:cs="Times New Roman"/>
              </w:rPr>
            </w:pPr>
            <w:r>
              <w:rPr>
                <w:rFonts w:ascii="Times New Roman" w:hAnsi="Times New Roman" w:cs="Times New Roman"/>
              </w:rPr>
              <w:t xml:space="preserve">Script: </w:t>
            </w:r>
            <w:r w:rsidRPr="005C0182">
              <w:rPr>
                <w:rFonts w:ascii="Times New Roman" w:hAnsi="Times New Roman" w:cs="Times New Roman"/>
                <w:b/>
              </w:rPr>
              <w:t>“TP1_Ej1parteI.m”</w:t>
            </w:r>
          </w:p>
        </w:tc>
      </w:tr>
      <w:tr w:rsidR="008B064A" w:rsidTr="008B064A">
        <w:trPr>
          <w:trHeight w:val="4722"/>
        </w:trPr>
        <w:tc>
          <w:tcPr>
            <w:tcW w:w="8827" w:type="dxa"/>
          </w:tcPr>
          <w:p w:rsidR="008B064A" w:rsidRDefault="008B064A" w:rsidP="007C3A05">
            <w:pPr>
              <w:ind w:right="-568"/>
              <w:jc w:val="both"/>
              <w:rPr>
                <w:rFonts w:ascii="Times New Roman" w:hAnsi="Times New Roman" w:cs="Times New Roman"/>
              </w:rPr>
            </w:pPr>
            <w:r>
              <w:rPr>
                <w:noProof/>
              </w:rPr>
              <w:drawing>
                <wp:anchor distT="0" distB="0" distL="114300" distR="114300" simplePos="0" relativeHeight="251691008" behindDoc="0" locked="0" layoutInCell="1" allowOverlap="1" wp14:anchorId="21AEB042" wp14:editId="45AC874D">
                  <wp:simplePos x="0" y="0"/>
                  <wp:positionH relativeFrom="column">
                    <wp:posOffset>-5080</wp:posOffset>
                  </wp:positionH>
                  <wp:positionV relativeFrom="paragraph">
                    <wp:posOffset>140804</wp:posOffset>
                  </wp:positionV>
                  <wp:extent cx="5590682" cy="2907102"/>
                  <wp:effectExtent l="0" t="0" r="0" b="0"/>
                  <wp:wrapThrough wrapText="bothSides">
                    <wp:wrapPolygon edited="0">
                      <wp:start x="0" y="0"/>
                      <wp:lineTo x="0" y="21449"/>
                      <wp:lineTo x="21517" y="21449"/>
                      <wp:lineTo x="2151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90682" cy="2907102"/>
                          </a:xfrm>
                          <a:prstGeom prst="rect">
                            <a:avLst/>
                          </a:prstGeom>
                        </pic:spPr>
                      </pic:pic>
                    </a:graphicData>
                  </a:graphic>
                  <wp14:sizeRelH relativeFrom="page">
                    <wp14:pctWidth>0</wp14:pctWidth>
                  </wp14:sizeRelH>
                  <wp14:sizeRelV relativeFrom="page">
                    <wp14:pctHeight>0</wp14:pctHeight>
                  </wp14:sizeRelV>
                </wp:anchor>
              </w:drawing>
            </w:r>
          </w:p>
        </w:tc>
      </w:tr>
    </w:tbl>
    <w:p w:rsidR="007266E9" w:rsidRDefault="007266E9" w:rsidP="007C3A05">
      <w:pPr>
        <w:ind w:left="-284" w:right="-568"/>
        <w:jc w:val="both"/>
        <w:rPr>
          <w:rFonts w:ascii="Times New Roman" w:eastAsia="Times New Roman" w:hAnsi="Times New Roman" w:cs="Times New Roman"/>
        </w:rPr>
      </w:pPr>
    </w:p>
    <w:p w:rsidR="007266E9" w:rsidRDefault="007266E9" w:rsidP="007B21D9">
      <w:pPr>
        <w:ind w:left="-284" w:right="-568"/>
        <w:jc w:val="both"/>
        <w:rPr>
          <w:rFonts w:ascii="Times New Roman" w:eastAsia="Times New Roman" w:hAnsi="Times New Roman" w:cs="Times New Roman"/>
        </w:rPr>
      </w:pPr>
      <w:r>
        <w:rPr>
          <w:rFonts w:ascii="Times New Roman" w:eastAsia="Times New Roman" w:hAnsi="Times New Roman" w:cs="Times New Roman"/>
        </w:rPr>
        <w:t>Observación: Podría haberse definido el pulso de 10ms como una diferencia de funciones de Heaviside.</w:t>
      </w:r>
    </w:p>
    <w:p w:rsidR="007B21D9" w:rsidRDefault="007B21D9" w:rsidP="007B21D9">
      <w:pPr>
        <w:ind w:left="-284" w:right="-568"/>
        <w:jc w:val="both"/>
        <w:rPr>
          <w:rFonts w:ascii="Times New Roman" w:eastAsia="Times New Roman" w:hAnsi="Times New Roman" w:cs="Times New Roman"/>
        </w:rPr>
      </w:pPr>
    </w:p>
    <w:p w:rsidR="004D4764" w:rsidRDefault="004D4764" w:rsidP="007C3A05">
      <w:pPr>
        <w:ind w:left="-284" w:right="-568"/>
        <w:jc w:val="both"/>
        <w:rPr>
          <w:rFonts w:ascii="Times New Roman" w:eastAsia="Times New Roman" w:hAnsi="Times New Roman" w:cs="Times New Roman"/>
        </w:rPr>
      </w:pPr>
      <w:r>
        <w:rPr>
          <w:rFonts w:ascii="Times New Roman" w:eastAsia="Times New Roman" w:hAnsi="Times New Roman" w:cs="Times New Roman"/>
        </w:rPr>
        <w:t>A modo de presentación mostramos las respuestas de Uc(t) y U</w:t>
      </w:r>
      <w:r w:rsidRPr="004D4764">
        <w:rPr>
          <w:rFonts w:ascii="Times New Roman" w:eastAsia="Times New Roman" w:hAnsi="Times New Roman" w:cs="Times New Roman"/>
          <w:vertAlign w:val="subscript"/>
        </w:rPr>
        <w:t>L</w:t>
      </w:r>
      <w:r>
        <w:rPr>
          <w:rFonts w:ascii="Times New Roman" w:eastAsia="Times New Roman" w:hAnsi="Times New Roman" w:cs="Times New Roman"/>
        </w:rPr>
        <w:t>(t) para otros pasos de integración.</w:t>
      </w:r>
    </w:p>
    <w:p w:rsidR="007B21D9" w:rsidRDefault="007B21D9" w:rsidP="007C3A05">
      <w:pPr>
        <w:ind w:left="-284" w:right="-568"/>
        <w:jc w:val="both"/>
        <w:rPr>
          <w:rFonts w:ascii="Times New Roman" w:eastAsia="Times New Roman" w:hAnsi="Times New Roman" w:cs="Times New Roman"/>
        </w:rPr>
      </w:pPr>
    </w:p>
    <w:p w:rsidR="001C1B5B" w:rsidRDefault="007B21D9" w:rsidP="007B21D9">
      <w:pPr>
        <w:ind w:left="-284" w:right="-568"/>
        <w:jc w:val="center"/>
        <w:rPr>
          <w:rFonts w:ascii="Times New Roman" w:eastAsia="Times New Roman" w:hAnsi="Times New Roman" w:cs="Times New Roman"/>
        </w:rPr>
      </w:pPr>
      <w:r>
        <w:rPr>
          <w:noProof/>
        </w:rPr>
        <w:drawing>
          <wp:inline distT="0" distB="0" distL="0" distR="0" wp14:anchorId="3D22A213" wp14:editId="74B07968">
            <wp:extent cx="3677050" cy="19907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3509" cy="2005050"/>
                    </a:xfrm>
                    <a:prstGeom prst="rect">
                      <a:avLst/>
                    </a:prstGeom>
                  </pic:spPr>
                </pic:pic>
              </a:graphicData>
            </a:graphic>
          </wp:inline>
        </w:drawing>
      </w:r>
    </w:p>
    <w:p w:rsidR="004D4764" w:rsidRPr="007B21D9" w:rsidRDefault="007B21D9" w:rsidP="007B21D9">
      <w:pPr>
        <w:pStyle w:val="Descripcin"/>
        <w:jc w:val="center"/>
        <w:rPr>
          <w:rFonts w:ascii="Times New Roman" w:eastAsia="Times New Roman" w:hAnsi="Times New Roman" w:cs="Times New Roman"/>
        </w:rPr>
      </w:pPr>
      <w:r>
        <w:rPr>
          <w:rFonts w:ascii="Times New Roman" w:eastAsia="Times New Roman" w:hAnsi="Times New Roman" w:cs="Times New Roman"/>
        </w:rPr>
        <w:t xml:space="preserve">Figura 5a. Respuestas de tensiones para T = </w:t>
      </w:r>
      <w:r w:rsidRPr="0027676B">
        <w:rPr>
          <w:rFonts w:ascii="Times New Roman" w:eastAsia="Times New Roman" w:hAnsi="Times New Roman" w:cs="Times New Roman"/>
        </w:rPr>
        <w:t>9.9346e-06</w:t>
      </w:r>
      <w:r>
        <w:rPr>
          <w:rFonts w:ascii="Times New Roman" w:eastAsia="Times New Roman" w:hAnsi="Times New Roman" w:cs="Times New Roman"/>
        </w:rPr>
        <w:t xml:space="preserve"> (“valor” = 20)</w:t>
      </w:r>
    </w:p>
    <w:p w:rsidR="004D4764" w:rsidRDefault="0027676B" w:rsidP="007B21D9">
      <w:pPr>
        <w:pStyle w:val="Descripcin"/>
        <w:rPr>
          <w:rFonts w:ascii="Times New Roman" w:eastAsia="Times New Roman" w:hAnsi="Times New Roman" w:cs="Times New Roman"/>
        </w:rPr>
      </w:pPr>
      <w:r>
        <w:rPr>
          <w:noProof/>
        </w:rPr>
        <mc:AlternateContent>
          <mc:Choice Requires="wps">
            <w:drawing>
              <wp:anchor distT="0" distB="0" distL="114300" distR="114300" simplePos="0" relativeHeight="251699200" behindDoc="0" locked="0" layoutInCell="1" allowOverlap="1" wp14:anchorId="458AC5AE" wp14:editId="77CE7A9A">
                <wp:simplePos x="0" y="0"/>
                <wp:positionH relativeFrom="column">
                  <wp:posOffset>1148715</wp:posOffset>
                </wp:positionH>
                <wp:positionV relativeFrom="paragraph">
                  <wp:posOffset>2050415</wp:posOffset>
                </wp:positionV>
                <wp:extent cx="3302000" cy="635"/>
                <wp:effectExtent l="0" t="0" r="0" b="0"/>
                <wp:wrapThrough wrapText="bothSides">
                  <wp:wrapPolygon edited="0">
                    <wp:start x="0" y="0"/>
                    <wp:lineTo x="0" y="21600"/>
                    <wp:lineTo x="21600" y="21600"/>
                    <wp:lineTo x="21600" y="0"/>
                  </wp:wrapPolygon>
                </wp:wrapThrough>
                <wp:docPr id="8" name="Cuadro de texto 8"/>
                <wp:cNvGraphicFramePr/>
                <a:graphic xmlns:a="http://schemas.openxmlformats.org/drawingml/2006/main">
                  <a:graphicData uri="http://schemas.microsoft.com/office/word/2010/wordprocessingShape">
                    <wps:wsp>
                      <wps:cNvSpPr txBox="1"/>
                      <wps:spPr>
                        <a:xfrm>
                          <a:off x="0" y="0"/>
                          <a:ext cx="3302000" cy="635"/>
                        </a:xfrm>
                        <a:prstGeom prst="rect">
                          <a:avLst/>
                        </a:prstGeom>
                        <a:solidFill>
                          <a:prstClr val="white"/>
                        </a:solidFill>
                        <a:ln>
                          <a:noFill/>
                        </a:ln>
                      </wps:spPr>
                      <wps:txbx>
                        <w:txbxContent>
                          <w:p w:rsidR="00C4319B" w:rsidRPr="00F90CF1" w:rsidRDefault="00C4319B" w:rsidP="0027676B">
                            <w:pPr>
                              <w:pStyle w:val="Descripcin"/>
                              <w:jc w:val="center"/>
                              <w:rPr>
                                <w:noProof/>
                              </w:rPr>
                            </w:pPr>
                            <w:r>
                              <w:t xml:space="preserve">Figura 5b. Respuesta de tensiones para T = </w:t>
                            </w:r>
                            <w:r w:rsidRPr="0027676B">
                              <w:t>1.2418e-05</w:t>
                            </w:r>
                            <w:r>
                              <w:t xml:space="preserve"> (“valor” =16)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8AC5AE" id="Cuadro de texto 8" o:spid="_x0000_s1029" type="#_x0000_t202" style="position:absolute;margin-left:90.45pt;margin-top:161.45pt;width:260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JKiMQIAAGsEAAAOAAAAZHJzL2Uyb0RvYy54bWysVMFu2zAMvQ/YPwi6L04arCiMOEWWIsOA&#10;oC3QFj0rshwLkESNUmJnXz9KjtOt22nYRaZIitJ7j/TitreGHRUGDa7is8mUM+Uk1NrtK/7yvPl0&#10;w1mIwtXCgFMVP6nAb5cfPyw6X6oraMHUChkVcaHsfMXbGH1ZFEG2yoowAa8cBRtAKyJtcV/UKDqq&#10;bk1xNZ1eFx1g7RGkCoG8d0OQL3P9plEyPjRNUJGZitPbYl4xr7u0FsuFKPcofKvl+RniH15hhXZ0&#10;6aXUnYiCHVD/UcpqiRCgiRMJtoCm0VJlDIRmNn2H5qkVXmUsRE7wF5rC/ysr74+PyHRdcRLKCUsS&#10;rQ+iRmC1YlH1EdhNIqnzoaTcJ0/Zsf8CPYk9+gM5E/a+QZu+hIpRnOg+XSimSkyScz6fkmwUkhS7&#10;nn9ONYq3ox5D/KrAsmRUHEm/TKs4bkMcUseUdFMAo+uNNiZtUmBtkB0Fad21Oqpz8d+yjEu5DtKp&#10;oWDyFAnfgCNZsd/1mZT5iHEH9YmgIwwdFLzcaLpvK0J8FEgtQ5BoDOIDLY2BruJwtjhrAX/8zZ/y&#10;SUmKctZRC1Y8fD8IVJyZb440Tv06Gjgau9FwB7sGQjqjAfMym3QAoxnNBsG+0nSs0i0UEk7SXRWP&#10;o7mOwyDQdEm1WuUk6kov4tY9eZlKj7w+968C/VmV1Bb3MDanKN+JM+RmefzqEInprFzidWDxTDd1&#10;dNb+PH1pZH7d56y3f8TyJwAAAP//AwBQSwMEFAAGAAgAAAAhAPRRTkLgAAAACwEAAA8AAABkcnMv&#10;ZG93bnJldi54bWxMjzFPwzAQhXck/oN1SCyotUmqUkKcqqpggKUidOnmxm4ciM9R7LTh33OZynbv&#10;3dO77/L16Fp2Nn1oPEp4nAtgBiuvG6wl7L/eZitgISrUqvVoJPyaAOvi9iZXmfYX/DTnMtaMSjBk&#10;SoKNscs4D5U1ToW57wzS7uR7pyLJvua6Vxcqdy1PhFhypxqkC1Z1ZmtN9VMOTsJucdjZh+H0+rFZ&#10;pP37ftguv+tSyvu7cfMCLJoxXsMw4RM6FMR09APqwFrSK/FMUQlpktBAiScxOcfJSQXwIuf/fyj+&#10;AAAA//8DAFBLAQItABQABgAIAAAAIQC2gziS/gAAAOEBAAATAAAAAAAAAAAAAAAAAAAAAABbQ29u&#10;dGVudF9UeXBlc10ueG1sUEsBAi0AFAAGAAgAAAAhADj9If/WAAAAlAEAAAsAAAAAAAAAAAAAAAAA&#10;LwEAAF9yZWxzLy5yZWxzUEsBAi0AFAAGAAgAAAAhAJi4kqIxAgAAawQAAA4AAAAAAAAAAAAAAAAA&#10;LgIAAGRycy9lMm9Eb2MueG1sUEsBAi0AFAAGAAgAAAAhAPRRTkLgAAAACwEAAA8AAAAAAAAAAAAA&#10;AAAAiwQAAGRycy9kb3ducmV2LnhtbFBLBQYAAAAABAAEAPMAAACYBQAAAAA=&#10;" stroked="f">
                <v:textbox style="mso-fit-shape-to-text:t" inset="0,0,0,0">
                  <w:txbxContent>
                    <w:p w:rsidR="00C4319B" w:rsidRPr="00F90CF1" w:rsidRDefault="00C4319B" w:rsidP="0027676B">
                      <w:pPr>
                        <w:pStyle w:val="Descripcin"/>
                        <w:jc w:val="center"/>
                        <w:rPr>
                          <w:noProof/>
                        </w:rPr>
                      </w:pPr>
                      <w:r>
                        <w:t xml:space="preserve">Figura 5b. Respuesta de tensiones para T = </w:t>
                      </w:r>
                      <w:r w:rsidRPr="0027676B">
                        <w:t>1.2418e-05</w:t>
                      </w:r>
                      <w:r>
                        <w:t xml:space="preserve"> (“valor” =16)</w:t>
                      </w:r>
                    </w:p>
                  </w:txbxContent>
                </v:textbox>
                <w10:wrap type="through"/>
              </v:shape>
            </w:pict>
          </mc:Fallback>
        </mc:AlternateContent>
      </w:r>
      <w:r>
        <w:rPr>
          <w:noProof/>
        </w:rPr>
        <w:drawing>
          <wp:anchor distT="0" distB="0" distL="114300" distR="114300" simplePos="0" relativeHeight="251697152" behindDoc="0" locked="0" layoutInCell="1" allowOverlap="1" wp14:anchorId="47425058" wp14:editId="5611171C">
            <wp:simplePos x="0" y="0"/>
            <wp:positionH relativeFrom="column">
              <wp:posOffset>1148715</wp:posOffset>
            </wp:positionH>
            <wp:positionV relativeFrom="paragraph">
              <wp:posOffset>258445</wp:posOffset>
            </wp:positionV>
            <wp:extent cx="3302000" cy="1735258"/>
            <wp:effectExtent l="0" t="0" r="0" b="0"/>
            <wp:wrapThrough wrapText="bothSides">
              <wp:wrapPolygon edited="0">
                <wp:start x="0" y="0"/>
                <wp:lineTo x="0" y="21347"/>
                <wp:lineTo x="21434" y="21347"/>
                <wp:lineTo x="21434"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02000" cy="1735258"/>
                    </a:xfrm>
                    <a:prstGeom prst="rect">
                      <a:avLst/>
                    </a:prstGeom>
                  </pic:spPr>
                </pic:pic>
              </a:graphicData>
            </a:graphic>
            <wp14:sizeRelH relativeFrom="page">
              <wp14:pctWidth>0</wp14:pctWidth>
            </wp14:sizeRelH>
            <wp14:sizeRelV relativeFrom="page">
              <wp14:pctHeight>0</wp14:pctHeight>
            </wp14:sizeRelV>
          </wp:anchor>
        </w:drawing>
      </w:r>
    </w:p>
    <w:p w:rsidR="0027676B" w:rsidRDefault="0027676B" w:rsidP="0027676B">
      <w:pPr>
        <w:keepNext/>
        <w:jc w:val="center"/>
      </w:pPr>
    </w:p>
    <w:p w:rsidR="004D4764" w:rsidRDefault="004D4764" w:rsidP="004D4764">
      <w:pPr>
        <w:ind w:left="-284" w:right="-568"/>
        <w:jc w:val="center"/>
        <w:rPr>
          <w:rFonts w:ascii="Times New Roman" w:eastAsia="Times New Roman" w:hAnsi="Times New Roman" w:cs="Times New Roman"/>
        </w:rPr>
      </w:pPr>
    </w:p>
    <w:p w:rsidR="0027676B" w:rsidRDefault="0027676B" w:rsidP="004D4764">
      <w:pPr>
        <w:ind w:left="-284" w:right="-568"/>
        <w:jc w:val="center"/>
        <w:rPr>
          <w:rFonts w:ascii="Times New Roman" w:eastAsia="Times New Roman" w:hAnsi="Times New Roman" w:cs="Times New Roman"/>
        </w:rPr>
      </w:pPr>
    </w:p>
    <w:p w:rsidR="0027676B" w:rsidRDefault="0027676B" w:rsidP="004D4764">
      <w:pPr>
        <w:ind w:left="-284" w:right="-568"/>
        <w:jc w:val="center"/>
        <w:rPr>
          <w:rFonts w:ascii="Times New Roman" w:eastAsia="Times New Roman" w:hAnsi="Times New Roman" w:cs="Times New Roman"/>
        </w:rPr>
      </w:pPr>
    </w:p>
    <w:p w:rsidR="0027676B" w:rsidRDefault="0027676B" w:rsidP="004D4764">
      <w:pPr>
        <w:ind w:left="-284" w:right="-568"/>
        <w:jc w:val="center"/>
        <w:rPr>
          <w:rFonts w:ascii="Times New Roman" w:eastAsia="Times New Roman" w:hAnsi="Times New Roman" w:cs="Times New Roman"/>
        </w:rPr>
      </w:pPr>
    </w:p>
    <w:p w:rsidR="0027676B" w:rsidRDefault="0027676B" w:rsidP="004D4764">
      <w:pPr>
        <w:ind w:left="-284" w:right="-568"/>
        <w:jc w:val="center"/>
        <w:rPr>
          <w:rFonts w:ascii="Times New Roman" w:eastAsia="Times New Roman" w:hAnsi="Times New Roman" w:cs="Times New Roman"/>
        </w:rPr>
      </w:pPr>
    </w:p>
    <w:p w:rsidR="0027676B" w:rsidRDefault="0027676B" w:rsidP="004D4764">
      <w:pPr>
        <w:ind w:left="-284" w:right="-568"/>
        <w:jc w:val="center"/>
        <w:rPr>
          <w:rFonts w:ascii="Times New Roman" w:eastAsia="Times New Roman" w:hAnsi="Times New Roman" w:cs="Times New Roman"/>
        </w:rPr>
      </w:pPr>
    </w:p>
    <w:p w:rsidR="0027676B" w:rsidRDefault="0027676B" w:rsidP="004D4764">
      <w:pPr>
        <w:ind w:left="-284" w:right="-568"/>
        <w:jc w:val="center"/>
        <w:rPr>
          <w:rFonts w:ascii="Times New Roman" w:eastAsia="Times New Roman" w:hAnsi="Times New Roman" w:cs="Times New Roman"/>
        </w:rPr>
      </w:pPr>
    </w:p>
    <w:p w:rsidR="0027676B" w:rsidRDefault="0027676B" w:rsidP="0027676B">
      <w:pPr>
        <w:ind w:left="-284" w:right="-568"/>
        <w:rPr>
          <w:rFonts w:ascii="Times New Roman" w:eastAsia="Times New Roman" w:hAnsi="Times New Roman" w:cs="Times New Roman"/>
        </w:rPr>
      </w:pPr>
      <w:r>
        <w:rPr>
          <w:rFonts w:ascii="Times New Roman" w:eastAsia="Times New Roman" w:hAnsi="Times New Roman" w:cs="Times New Roman"/>
        </w:rPr>
        <w:t>*Observamos que, para este último, el paso de introducción ya induce un error en la aproximación visible en la gráfica.</w:t>
      </w:r>
    </w:p>
    <w:p w:rsidR="00C75682" w:rsidRDefault="008567E1" w:rsidP="00466AF8">
      <w:pPr>
        <w:ind w:left="-284" w:right="-568"/>
        <w:rPr>
          <w:rFonts w:ascii="Times New Roman" w:eastAsia="Times New Roman" w:hAnsi="Times New Roman" w:cs="Times New Roman"/>
        </w:rPr>
      </w:pPr>
      <w:r>
        <w:rPr>
          <w:rFonts w:ascii="Times New Roman" w:eastAsia="Times New Roman" w:hAnsi="Times New Roman" w:cs="Times New Roman"/>
        </w:rPr>
        <w:t>d) Una vez acabado el régimen transitorio, veremos cómo es la respuesta del circuito para distintos tipos de frecuencias dados.</w:t>
      </w:r>
      <w:r w:rsidR="00AE3CB8">
        <w:rPr>
          <w:rFonts w:ascii="Times New Roman" w:eastAsia="Times New Roman" w:hAnsi="Times New Roman" w:cs="Times New Roman"/>
        </w:rPr>
        <w:t xml:space="preserve"> Se propone una entrada senoidal con frecuencia variable de la forma:</w:t>
      </w:r>
      <w:r w:rsidR="00466AF8">
        <w:rPr>
          <w:rFonts w:ascii="Times New Roman" w:eastAsia="Times New Roman" w:hAnsi="Times New Roman" w:cs="Times New Roman"/>
        </w:rPr>
        <w:br/>
      </w:r>
    </w:p>
    <w:p w:rsidR="00C75682" w:rsidRPr="00AE3CB8" w:rsidRDefault="008567E1" w:rsidP="007C3A05">
      <w:pPr>
        <w:ind w:left="-284" w:right="-568"/>
        <w:jc w:val="both"/>
        <w:rPr>
          <w:rFonts w:ascii="Cambria Math" w:eastAsia="Cambria Math" w:hAnsi="Cambria Math" w:cs="Cambria Math"/>
        </w:rPr>
      </w:pPr>
      <m:oMathPara>
        <m:oMath>
          <m:r>
            <w:rPr>
              <w:rFonts w:ascii="Cambria Math" w:eastAsia="Cambria Math" w:hAnsi="Cambria Math" w:cs="Cambria Math"/>
            </w:rPr>
            <m:t>u</m:t>
          </m:r>
          <m:d>
            <m:dPr>
              <m:ctrlPr>
                <w:rPr>
                  <w:rFonts w:ascii="Cambria Math" w:eastAsia="Cambria Math" w:hAnsi="Cambria Math" w:cs="Cambria Math"/>
                </w:rPr>
              </m:ctrlPr>
            </m:dPr>
            <m:e>
              <m:r>
                <w:rPr>
                  <w:rFonts w:ascii="Cambria Math" w:eastAsia="Cambria Math" w:hAnsi="Cambria Math" w:cs="Cambria Math"/>
                </w:rPr>
                <m:t>t</m:t>
              </m:r>
            </m:e>
          </m:d>
          <m:r>
            <w:rPr>
              <w:rFonts w:ascii="Cambria Math" w:eastAsia="Cambria Math" w:hAnsi="Cambria Math" w:cs="Cambria Math"/>
            </w:rPr>
            <m:t xml:space="preserve">=sin </m:t>
          </m:r>
          <m:d>
            <m:dPr>
              <m:ctrlPr>
                <w:rPr>
                  <w:rFonts w:ascii="Cambria Math" w:eastAsia="Cambria Math" w:hAnsi="Cambria Math" w:cs="Cambria Math"/>
                </w:rPr>
              </m:ctrlPr>
            </m:dPr>
            <m:e>
              <m:r>
                <w:rPr>
                  <w:rFonts w:ascii="Cambria Math" w:eastAsia="Cambria Math" w:hAnsi="Cambria Math" w:cs="Cambria Math"/>
                </w:rPr>
                <m:t>2πFt</m:t>
              </m:r>
            </m:e>
          </m:d>
          <m:r>
            <m:rPr>
              <m:sty m:val="p"/>
            </m:rPr>
            <w:rPr>
              <w:rFonts w:ascii="Cambria Math" w:eastAsia="Cambria Math" w:hAnsi="Cambria Math" w:cs="Cambria Math"/>
            </w:rPr>
            <w:br/>
          </m:r>
        </m:oMath>
      </m:oMathPara>
    </w:p>
    <w:p w:rsidR="00466AF8" w:rsidRDefault="00AE3CB8" w:rsidP="0027676B">
      <w:pPr>
        <w:ind w:left="-284" w:right="-568"/>
        <w:jc w:val="both"/>
        <w:rPr>
          <w:rFonts w:ascii="Times New Roman" w:eastAsia="Cambria Math" w:hAnsi="Times New Roman" w:cs="Times New Roman"/>
        </w:rPr>
      </w:pPr>
      <w:r>
        <w:rPr>
          <w:rFonts w:ascii="Times New Roman" w:eastAsia="Cambria Math" w:hAnsi="Times New Roman" w:cs="Times New Roman"/>
        </w:rPr>
        <w:t>Se utiliza el mismo método de cálculo que para la entrada del escalón unitario, solo que con la nueva entrada definida. A partir de un vector de frecuencias dado, se aproximan las soluciones de x1(n) y x2(n) utilizando el método de Euler para cada frecuencia. Luego, a partir de la carga y la corriente, junto con las relaciones volt-ampere de los elementos dinámicos, calculamos la tensión en bornes del capacitor e inductor.</w:t>
      </w:r>
    </w:p>
    <w:p w:rsidR="00AE3CB8" w:rsidRDefault="00AE3CB8" w:rsidP="00165EA8">
      <w:pPr>
        <w:ind w:left="-284" w:right="-568"/>
        <w:jc w:val="both"/>
        <w:rPr>
          <w:rFonts w:ascii="Cambria Math" w:eastAsia="Cambria Math" w:hAnsi="Cambria Math" w:cs="Cambria Math"/>
        </w:rPr>
      </w:pPr>
      <w:r>
        <w:rPr>
          <w:rFonts w:ascii="Cambria Math" w:eastAsia="Cambria Math" w:hAnsi="Cambria Math" w:cs="Cambria Math"/>
        </w:rPr>
        <w:lastRenderedPageBreak/>
        <w:t>A partir de esto, se busca el máximo de la tensión en el inductor para cada frecuencia a fin de obtener la respuesta en frecuencia del circuito. Luego se aplica escala logarítmica a la función para poder graficarla.</w:t>
      </w:r>
    </w:p>
    <w:p w:rsidR="00466AF8" w:rsidRDefault="00466AF8" w:rsidP="0027676B">
      <w:pPr>
        <w:ind w:left="-284" w:right="-568"/>
        <w:jc w:val="both"/>
        <w:rPr>
          <w:rFonts w:ascii="Cambria Math" w:eastAsia="Cambria Math" w:hAnsi="Cambria Math" w:cs="Cambria Math"/>
        </w:rPr>
      </w:pPr>
    </w:p>
    <w:p w:rsidR="0027676B" w:rsidRDefault="008567E1" w:rsidP="007B21D9">
      <w:pPr>
        <w:ind w:left="-284" w:right="-568"/>
        <w:jc w:val="both"/>
        <w:rPr>
          <w:rFonts w:ascii="Times New Roman" w:eastAsia="Times New Roman" w:hAnsi="Times New Roman" w:cs="Times New Roman"/>
        </w:rPr>
      </w:pPr>
      <w:bookmarkStart w:id="0" w:name="_heading=h.30j0zll" w:colFirst="0" w:colLast="0"/>
      <w:bookmarkEnd w:id="0"/>
      <w:r>
        <w:rPr>
          <w:rFonts w:ascii="Times New Roman" w:eastAsia="Times New Roman" w:hAnsi="Times New Roman" w:cs="Times New Roman"/>
        </w:rPr>
        <w:t>Utilizamos el siguiente script de Matlab desarrollado para graficar la respuesta de frecuencia de amplitud expresada en decibeles</w:t>
      </w:r>
      <w:r w:rsidR="007C3A05">
        <w:rPr>
          <w:rFonts w:ascii="Times New Roman" w:eastAsia="Times New Roman" w:hAnsi="Times New Roman" w:cs="Times New Roman"/>
        </w:rPr>
        <w:t>.</w:t>
      </w:r>
    </w:p>
    <w:p w:rsidR="007B21D9" w:rsidRDefault="007B21D9" w:rsidP="00466AF8">
      <w:pPr>
        <w:ind w:right="-568"/>
        <w:jc w:val="both"/>
        <w:rPr>
          <w:rFonts w:ascii="Times New Roman" w:eastAsia="Times New Roman" w:hAnsi="Times New Roman" w:cs="Times New Roman"/>
        </w:rPr>
      </w:pPr>
    </w:p>
    <w:tbl>
      <w:tblPr>
        <w:tblStyle w:val="Tablaconcuadrcula"/>
        <w:tblW w:w="8720" w:type="dxa"/>
        <w:tblInd w:w="-5" w:type="dxa"/>
        <w:tblLook w:val="04A0" w:firstRow="1" w:lastRow="0" w:firstColumn="1" w:lastColumn="0" w:noHBand="0" w:noVBand="1"/>
      </w:tblPr>
      <w:tblGrid>
        <w:gridCol w:w="8720"/>
      </w:tblGrid>
      <w:tr w:rsidR="008B064A" w:rsidTr="005C0182">
        <w:tc>
          <w:tcPr>
            <w:tcW w:w="8720" w:type="dxa"/>
          </w:tcPr>
          <w:p w:rsidR="008B064A" w:rsidRDefault="005C0182" w:rsidP="005C0182">
            <w:pPr>
              <w:ind w:right="-568"/>
              <w:jc w:val="center"/>
            </w:pPr>
            <w:r>
              <w:rPr>
                <w:rFonts w:ascii="Times New Roman" w:hAnsi="Times New Roman" w:cs="Times New Roman"/>
              </w:rPr>
              <w:t xml:space="preserve">Script: </w:t>
            </w:r>
            <w:r w:rsidRPr="005C0182">
              <w:rPr>
                <w:rFonts w:ascii="Times New Roman" w:hAnsi="Times New Roman" w:cs="Times New Roman"/>
                <w:b/>
              </w:rPr>
              <w:t>“TP1_Ej1parteI</w:t>
            </w:r>
            <w:r>
              <w:rPr>
                <w:rFonts w:ascii="Times New Roman" w:hAnsi="Times New Roman" w:cs="Times New Roman"/>
                <w:b/>
              </w:rPr>
              <w:t>I</w:t>
            </w:r>
            <w:r w:rsidRPr="005C0182">
              <w:rPr>
                <w:rFonts w:ascii="Times New Roman" w:hAnsi="Times New Roman" w:cs="Times New Roman"/>
                <w:b/>
              </w:rPr>
              <w:t>.m”</w:t>
            </w:r>
          </w:p>
        </w:tc>
      </w:tr>
      <w:tr w:rsidR="008B064A" w:rsidTr="00C4319B">
        <w:trPr>
          <w:trHeight w:val="5250"/>
        </w:trPr>
        <w:tc>
          <w:tcPr>
            <w:tcW w:w="8720" w:type="dxa"/>
          </w:tcPr>
          <w:p w:rsidR="008B064A" w:rsidRDefault="00677A83" w:rsidP="00C4319B">
            <w:pPr>
              <w:ind w:right="-568"/>
            </w:pPr>
            <w:r>
              <w:rPr>
                <w:noProof/>
              </w:rPr>
              <w:drawing>
                <wp:anchor distT="0" distB="0" distL="114300" distR="114300" simplePos="0" relativeHeight="251703296" behindDoc="0" locked="0" layoutInCell="1" allowOverlap="1" wp14:anchorId="7CCA3A87" wp14:editId="75344D18">
                  <wp:simplePos x="0" y="0"/>
                  <wp:positionH relativeFrom="column">
                    <wp:posOffset>116205</wp:posOffset>
                  </wp:positionH>
                  <wp:positionV relativeFrom="paragraph">
                    <wp:posOffset>3032887</wp:posOffset>
                  </wp:positionV>
                  <wp:extent cx="4645025" cy="249555"/>
                  <wp:effectExtent l="0" t="0" r="3175" b="0"/>
                  <wp:wrapThrough wrapText="bothSides">
                    <wp:wrapPolygon edited="0">
                      <wp:start x="0" y="0"/>
                      <wp:lineTo x="0" y="19786"/>
                      <wp:lineTo x="21526" y="19786"/>
                      <wp:lineTo x="21526"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45025" cy="24955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A6A128A" wp14:editId="4255FC2B">
                  <wp:extent cx="5400040" cy="303276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032760"/>
                          </a:xfrm>
                          <a:prstGeom prst="rect">
                            <a:avLst/>
                          </a:prstGeom>
                        </pic:spPr>
                      </pic:pic>
                    </a:graphicData>
                  </a:graphic>
                </wp:inline>
              </w:drawing>
            </w:r>
          </w:p>
          <w:p w:rsidR="00677A83" w:rsidRDefault="00677A83" w:rsidP="00C4319B">
            <w:pPr>
              <w:ind w:right="-568"/>
            </w:pPr>
          </w:p>
        </w:tc>
      </w:tr>
    </w:tbl>
    <w:p w:rsidR="00A91F62" w:rsidRDefault="00A91F62" w:rsidP="00A91F62">
      <w:pPr>
        <w:ind w:right="-568"/>
      </w:pPr>
    </w:p>
    <w:p w:rsidR="00A91F62" w:rsidRDefault="00A91F62" w:rsidP="00A91F62">
      <w:pPr>
        <w:ind w:right="-568"/>
      </w:pPr>
    </w:p>
    <w:p w:rsidR="00C75682" w:rsidRDefault="00677A83" w:rsidP="00611842">
      <w:pPr>
        <w:keepNext/>
        <w:ind w:left="-284" w:right="-568"/>
        <w:jc w:val="center"/>
      </w:pPr>
      <w:r>
        <w:rPr>
          <w:noProof/>
        </w:rPr>
        <w:drawing>
          <wp:inline distT="0" distB="0" distL="0" distR="0">
            <wp:extent cx="3262579" cy="244693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j1d.png"/>
                    <pic:cNvPicPr/>
                  </pic:nvPicPr>
                  <pic:blipFill>
                    <a:blip r:embed="rId20">
                      <a:extLst>
                        <a:ext uri="{28A0092B-C50C-407E-A947-70E740481C1C}">
                          <a14:useLocalDpi xmlns:a14="http://schemas.microsoft.com/office/drawing/2010/main" val="0"/>
                        </a:ext>
                      </a:extLst>
                    </a:blip>
                    <a:stretch>
                      <a:fillRect/>
                    </a:stretch>
                  </pic:blipFill>
                  <pic:spPr>
                    <a:xfrm>
                      <a:off x="0" y="0"/>
                      <a:ext cx="3266102" cy="2449577"/>
                    </a:xfrm>
                    <a:prstGeom prst="rect">
                      <a:avLst/>
                    </a:prstGeom>
                  </pic:spPr>
                </pic:pic>
              </a:graphicData>
            </a:graphic>
          </wp:inline>
        </w:drawing>
      </w:r>
    </w:p>
    <w:p w:rsidR="00C75682" w:rsidRDefault="009C5197" w:rsidP="005C0182">
      <w:pPr>
        <w:pBdr>
          <w:top w:val="nil"/>
          <w:left w:val="nil"/>
          <w:bottom w:val="nil"/>
          <w:right w:val="nil"/>
          <w:between w:val="nil"/>
        </w:pBdr>
        <w:spacing w:after="200" w:line="240" w:lineRule="auto"/>
        <w:ind w:left="-284" w:right="-568"/>
        <w:jc w:val="center"/>
        <w:rPr>
          <w:i/>
          <w:color w:val="44546A"/>
          <w:sz w:val="18"/>
          <w:szCs w:val="18"/>
        </w:rPr>
      </w:pPr>
      <w:r>
        <w:rPr>
          <w:i/>
          <w:color w:val="44546A"/>
          <w:sz w:val="18"/>
          <w:szCs w:val="18"/>
        </w:rPr>
        <w:t>Figura 5</w:t>
      </w:r>
      <w:r w:rsidR="00322BBB">
        <w:rPr>
          <w:i/>
          <w:color w:val="44546A"/>
          <w:sz w:val="18"/>
          <w:szCs w:val="18"/>
        </w:rPr>
        <w:t>a</w:t>
      </w:r>
      <w:r w:rsidR="0012714E">
        <w:rPr>
          <w:i/>
          <w:color w:val="44546A"/>
          <w:sz w:val="18"/>
          <w:szCs w:val="18"/>
        </w:rPr>
        <w:t xml:space="preserve">. </w:t>
      </w:r>
      <w:r w:rsidR="008567E1">
        <w:rPr>
          <w:i/>
          <w:color w:val="44546A"/>
          <w:sz w:val="18"/>
          <w:szCs w:val="18"/>
        </w:rPr>
        <w:t>Respuesta en frecuencia de amplitud</w:t>
      </w:r>
      <w:r w:rsidR="00466AF8">
        <w:rPr>
          <w:i/>
          <w:color w:val="44546A"/>
          <w:sz w:val="18"/>
          <w:szCs w:val="18"/>
        </w:rPr>
        <w:br/>
      </w:r>
    </w:p>
    <w:p w:rsidR="00C4319B" w:rsidRDefault="00C4319B" w:rsidP="00165EA8">
      <w:pPr>
        <w:ind w:right="-568"/>
        <w:rPr>
          <w:rFonts w:ascii="Times New Roman" w:eastAsia="Times New Roman" w:hAnsi="Times New Roman" w:cs="Times New Roman"/>
        </w:rPr>
      </w:pPr>
    </w:p>
    <w:p w:rsidR="00C75682" w:rsidRDefault="008567E1" w:rsidP="00B71C2F">
      <w:pPr>
        <w:ind w:left="-284" w:right="-568"/>
        <w:rPr>
          <w:rFonts w:ascii="Times New Roman" w:eastAsia="Times New Roman" w:hAnsi="Times New Roman" w:cs="Times New Roman"/>
        </w:rPr>
      </w:pPr>
      <w:r>
        <w:rPr>
          <w:rFonts w:ascii="Times New Roman" w:eastAsia="Times New Roman" w:hAnsi="Times New Roman" w:cs="Times New Roman"/>
        </w:rPr>
        <w:lastRenderedPageBreak/>
        <w:t xml:space="preserve">e) En el script de Matlab que vimos anteriormente, podemos observar </w:t>
      </w:r>
      <w:r w:rsidR="00DD6D19">
        <w:rPr>
          <w:rFonts w:ascii="Times New Roman" w:eastAsia="Times New Roman" w:hAnsi="Times New Roman" w:cs="Times New Roman"/>
        </w:rPr>
        <w:t>cómo</w:t>
      </w:r>
      <w:r>
        <w:rPr>
          <w:rFonts w:ascii="Times New Roman" w:eastAsia="Times New Roman" w:hAnsi="Times New Roman" w:cs="Times New Roman"/>
        </w:rPr>
        <w:t xml:space="preserve"> se calcula la frecuencia en la cual se produce el máximo de la respuesta. El valor por computo lo llamamos F</w:t>
      </w:r>
      <w:r>
        <w:rPr>
          <w:rFonts w:ascii="Times New Roman" w:eastAsia="Times New Roman" w:hAnsi="Times New Roman" w:cs="Times New Roman"/>
          <w:vertAlign w:val="subscript"/>
        </w:rPr>
        <w:t>experimental</w:t>
      </w:r>
      <w:r>
        <w:rPr>
          <w:rFonts w:ascii="Times New Roman" w:eastAsia="Times New Roman" w:hAnsi="Times New Roman" w:cs="Times New Roman"/>
        </w:rPr>
        <w:t xml:space="preserve"> mientras que, al teórico, calculado con conocimientos de teoría de circuitos, lo llamamos F</w:t>
      </w:r>
      <w:r>
        <w:rPr>
          <w:rFonts w:ascii="Times New Roman" w:eastAsia="Times New Roman" w:hAnsi="Times New Roman" w:cs="Times New Roman"/>
          <w:vertAlign w:val="subscript"/>
        </w:rPr>
        <w:t>teórico</w:t>
      </w:r>
      <w:r>
        <w:rPr>
          <w:rFonts w:ascii="Times New Roman" w:eastAsia="Times New Roman" w:hAnsi="Times New Roman" w:cs="Times New Roman"/>
        </w:rPr>
        <w:t>. Aquí podemos observar los resultados:</w:t>
      </w:r>
    </w:p>
    <w:p w:rsidR="00C75682" w:rsidRDefault="002B157A" w:rsidP="00B71C2F">
      <w:pPr>
        <w:ind w:left="-284" w:right="-568"/>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 xml:space="preserve">Experimental </m:t>
              </m:r>
            </m:sub>
          </m:sSub>
          <m:r>
            <w:rPr>
              <w:rFonts w:ascii="Cambria Math" w:eastAsia="Cambria Math" w:hAnsi="Cambria Math" w:cs="Cambria Math"/>
            </w:rPr>
            <m:t>=5300 Hz</m:t>
          </m:r>
        </m:oMath>
      </m:oMathPara>
    </w:p>
    <w:p w:rsidR="00C75682" w:rsidRPr="00A64A03" w:rsidRDefault="002B157A" w:rsidP="00B71C2F">
      <w:pPr>
        <w:ind w:left="-284" w:right="-568"/>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Teórica</m:t>
              </m:r>
            </m:sub>
          </m:sSub>
          <m:r>
            <w:rPr>
              <w:rFonts w:ascii="Cambria Math" w:eastAsia="Cambria Math" w:hAnsi="Cambria Math" w:cs="Cambria Math"/>
            </w:rPr>
            <m:t xml:space="preserve">= </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2π</m:t>
              </m:r>
              <m:rad>
                <m:radPr>
                  <m:degHide m:val="1"/>
                  <m:ctrlPr>
                    <w:rPr>
                      <w:rFonts w:ascii="Cambria Math" w:eastAsia="Cambria Math" w:hAnsi="Cambria Math" w:cs="Cambria Math"/>
                    </w:rPr>
                  </m:ctrlPr>
                </m:radPr>
                <m:deg/>
                <m:e>
                  <m:r>
                    <w:rPr>
                      <w:rFonts w:ascii="Cambria Math" w:eastAsia="Cambria Math" w:hAnsi="Cambria Math" w:cs="Cambria Math"/>
                    </w:rPr>
                    <m:t>LC</m:t>
                  </m:r>
                </m:e>
              </m:rad>
            </m:den>
          </m:f>
          <m:r>
            <w:rPr>
              <w:rFonts w:ascii="Cambria Math" w:eastAsia="Cambria Math" w:hAnsi="Cambria Math" w:cs="Cambria Math"/>
            </w:rPr>
            <m:t>=5035.5 Hz</m:t>
          </m:r>
        </m:oMath>
      </m:oMathPara>
    </w:p>
    <w:p w:rsidR="00A64A03" w:rsidRDefault="00466AF8" w:rsidP="00B71C2F">
      <w:pPr>
        <w:ind w:left="-284" w:right="-568"/>
        <w:jc w:val="center"/>
        <w:rPr>
          <w:rFonts w:ascii="Cambria Math" w:eastAsia="Cambria Math" w:hAnsi="Cambria Math" w:cs="Cambria Math"/>
        </w:rPr>
      </w:pPr>
      <w:r>
        <w:rPr>
          <w:rFonts w:ascii="Cambria Math" w:eastAsia="Cambria Math" w:hAnsi="Cambria Math" w:cs="Cambria Math"/>
        </w:rPr>
        <w:tab/>
      </w:r>
    </w:p>
    <w:p w:rsidR="00C75682" w:rsidRDefault="008567E1" w:rsidP="00B71C2F">
      <w:pPr>
        <w:ind w:left="-284" w:right="-568"/>
      </w:pPr>
      <w:r>
        <w:t xml:space="preserve">Luego </w:t>
      </w:r>
      <w:r w:rsidR="007B21D9">
        <w:t>se comparan</w:t>
      </w:r>
      <w:r>
        <w:t xml:space="preserve"> ambas:</w:t>
      </w:r>
    </w:p>
    <w:p w:rsidR="00C75682" w:rsidRDefault="002B157A" w:rsidP="00B71C2F">
      <w:pPr>
        <w:ind w:left="-284" w:right="-568"/>
        <w:jc w:val="center"/>
        <w:rPr>
          <w:rFonts w:ascii="Cambria Math" w:eastAsia="Cambria Math" w:hAnsi="Cambria Math" w:cs="Cambria Math"/>
        </w:rPr>
      </w:pPr>
      <m:oMathPara>
        <m:oMath>
          <m:f>
            <m:fPr>
              <m:ctrlPr>
                <w:rPr>
                  <w:rFonts w:ascii="Cambria Math" w:hAnsi="Cambria Math"/>
                </w:rPr>
              </m:ctrlPr>
            </m:fPr>
            <m:num>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Teórica</m:t>
                  </m:r>
                </m:sub>
              </m:sSub>
            </m:num>
            <m:den>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 xml:space="preserve">Experimental </m:t>
                  </m:r>
                </m:sub>
              </m:sSub>
            </m:den>
          </m:f>
          <m:r>
            <w:rPr>
              <w:rFonts w:ascii="Cambria Math" w:eastAsia="Cambria Math" w:hAnsi="Cambria Math" w:cs="Cambria Math"/>
            </w:rPr>
            <m:t>=0,9501</m:t>
          </m:r>
          <m:r>
            <m:rPr>
              <m:sty m:val="p"/>
            </m:rPr>
            <w:rPr>
              <w:rFonts w:ascii="Cambria Math" w:eastAsia="Cambria Math" w:hAnsi="Cambria Math" w:cs="Cambria Math"/>
            </w:rPr>
            <w:br/>
          </m:r>
        </m:oMath>
      </m:oMathPara>
    </w:p>
    <w:p w:rsidR="00F83E62" w:rsidRDefault="00F83E62" w:rsidP="00DD6D19">
      <w:pPr>
        <w:ind w:left="-284" w:right="-568"/>
        <w:rPr>
          <w:rFonts w:ascii="Times New Roman" w:hAnsi="Times New Roman" w:cs="Times New Roman"/>
        </w:rPr>
      </w:pPr>
      <w:bookmarkStart w:id="1" w:name="_heading=h.gjdgxs" w:colFirst="0" w:colLast="0"/>
      <w:bookmarkEnd w:id="1"/>
      <w:r>
        <w:rPr>
          <w:rFonts w:ascii="Times New Roman" w:hAnsi="Times New Roman" w:cs="Times New Roman"/>
        </w:rPr>
        <w:t>Si tomamos como certero el valor teórico de la frecuencia, calculamos el error absoluto y relativo respecto del experimental.</w:t>
      </w:r>
    </w:p>
    <w:p w:rsidR="00A64A03" w:rsidRDefault="00A64A03" w:rsidP="00DD6D19">
      <w:pPr>
        <w:ind w:left="-284" w:right="-568"/>
        <w:rPr>
          <w:rFonts w:ascii="Times New Roman" w:hAnsi="Times New Roman" w:cs="Times New Roman"/>
        </w:rPr>
      </w:pPr>
    </w:p>
    <w:p w:rsidR="00F83E62" w:rsidRPr="00A64A03" w:rsidRDefault="002B157A" w:rsidP="00DD6D19">
      <w:pPr>
        <w:ind w:left="-284" w:right="-568"/>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abs</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F</m:t>
                  </m:r>
                </m:e>
                <m:sub>
                  <m:r>
                    <w:rPr>
                      <w:rFonts w:ascii="Cambria Math" w:eastAsia="Cambria Math" w:hAnsi="Cambria Math" w:cs="Cambria Math"/>
                      <w:sz w:val="24"/>
                      <w:szCs w:val="24"/>
                    </w:rPr>
                    <m:t>Teórica</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F</m:t>
                  </m:r>
                </m:e>
                <m:sub>
                  <m:r>
                    <w:rPr>
                      <w:rFonts w:ascii="Cambria Math" w:eastAsia="Cambria Math" w:hAnsi="Cambria Math" w:cs="Cambria Math"/>
                      <w:sz w:val="24"/>
                      <w:szCs w:val="24"/>
                    </w:rPr>
                    <m:t xml:space="preserve">Experimental </m:t>
                  </m:r>
                </m:sub>
              </m:sSub>
            </m:e>
          </m:d>
          <m:r>
            <w:rPr>
              <w:rFonts w:ascii="Cambria Math" w:hAnsi="Cambria Math" w:cs="Times New Roman"/>
              <w:sz w:val="24"/>
              <w:szCs w:val="24"/>
            </w:rPr>
            <m:t>=264.5 Hz</m:t>
          </m:r>
        </m:oMath>
      </m:oMathPara>
    </w:p>
    <w:p w:rsidR="00A64A03" w:rsidRPr="00F83E62" w:rsidRDefault="00A64A03" w:rsidP="00DD6D19">
      <w:pPr>
        <w:ind w:left="-284" w:right="-568"/>
        <w:rPr>
          <w:rFonts w:ascii="Times New Roman" w:hAnsi="Times New Roman" w:cs="Times New Roman"/>
        </w:rPr>
      </w:pPr>
    </w:p>
    <w:p w:rsidR="00F83E62" w:rsidRPr="00A64A03" w:rsidRDefault="002B157A" w:rsidP="00DD6D19">
      <w:pPr>
        <w:ind w:left="-284" w:right="-568"/>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 xml:space="preserve">relativo </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264.5 Hz</m:t>
              </m:r>
            </m:num>
            <m:den>
              <m:r>
                <w:rPr>
                  <w:rFonts w:ascii="Cambria Math" w:eastAsia="Cambria Math" w:hAnsi="Cambria Math" w:cs="Cambria Math"/>
                  <w:sz w:val="24"/>
                  <w:szCs w:val="24"/>
                </w:rPr>
                <m:t>5035.5 Hz</m:t>
              </m:r>
            </m:den>
          </m:f>
          <m:r>
            <w:rPr>
              <w:rFonts w:ascii="Cambria Math" w:hAnsi="Cambria Math" w:cs="Times New Roman"/>
              <w:sz w:val="24"/>
              <w:szCs w:val="24"/>
            </w:rPr>
            <m:t>=0.0525→Error relativo porcentual del 5.2%</m:t>
          </m:r>
        </m:oMath>
      </m:oMathPara>
    </w:p>
    <w:p w:rsidR="00A64A03" w:rsidRDefault="00A64A03" w:rsidP="00DD6D19">
      <w:pPr>
        <w:ind w:left="-284" w:right="-568"/>
        <w:rPr>
          <w:rFonts w:ascii="Times New Roman" w:hAnsi="Times New Roman" w:cs="Times New Roman"/>
        </w:rPr>
      </w:pPr>
    </w:p>
    <w:p w:rsidR="00C75682" w:rsidRPr="00322BBB" w:rsidRDefault="00DD6D19" w:rsidP="00322BBB">
      <w:pPr>
        <w:ind w:left="-284" w:right="-568"/>
        <w:rPr>
          <w:rFonts w:ascii="Times New Roman" w:hAnsi="Times New Roman" w:cs="Times New Roman"/>
        </w:rPr>
      </w:pPr>
      <w:r w:rsidRPr="00DD6D19">
        <w:rPr>
          <w:rFonts w:ascii="Times New Roman" w:hAnsi="Times New Roman" w:cs="Times New Roman"/>
        </w:rPr>
        <w:t>Deducimos que la diferencia entre ambas es debido a que experimentalmente se trabajó con</w:t>
      </w:r>
      <w:r w:rsidR="00A64A03">
        <w:rPr>
          <w:rFonts w:ascii="Times New Roman" w:hAnsi="Times New Roman" w:cs="Times New Roman"/>
        </w:rPr>
        <w:t xml:space="preserve"> aproximaciones del software y si bien el error podría ser menor, lo tomamos adecuado.</w:t>
      </w:r>
    </w:p>
    <w:p w:rsidR="00C75682" w:rsidRDefault="00C75682" w:rsidP="00B71C2F">
      <w:pPr>
        <w:ind w:left="-284" w:right="-568"/>
      </w:pPr>
    </w:p>
    <w:p w:rsidR="00C4319B" w:rsidRDefault="00C4319B" w:rsidP="00B71C2F">
      <w:pPr>
        <w:ind w:left="-284" w:right="-568"/>
      </w:pPr>
    </w:p>
    <w:p w:rsidR="00C4319B" w:rsidRDefault="00C4319B" w:rsidP="00B71C2F">
      <w:pPr>
        <w:ind w:left="-284" w:right="-568"/>
      </w:pPr>
    </w:p>
    <w:p w:rsidR="00C4319B" w:rsidRDefault="00C4319B" w:rsidP="00B71C2F">
      <w:pPr>
        <w:ind w:left="-284" w:right="-568"/>
      </w:pPr>
    </w:p>
    <w:p w:rsidR="00C4319B" w:rsidRDefault="00C4319B" w:rsidP="00B71C2F">
      <w:pPr>
        <w:ind w:left="-284" w:right="-568"/>
      </w:pPr>
    </w:p>
    <w:p w:rsidR="00C4319B" w:rsidRDefault="00C4319B" w:rsidP="00B71C2F">
      <w:pPr>
        <w:ind w:left="-284" w:right="-568"/>
      </w:pPr>
    </w:p>
    <w:p w:rsidR="00C4319B" w:rsidRDefault="00C4319B" w:rsidP="00B71C2F">
      <w:pPr>
        <w:ind w:left="-284" w:right="-568"/>
      </w:pPr>
    </w:p>
    <w:p w:rsidR="00C4319B" w:rsidRDefault="00C4319B" w:rsidP="00B71C2F">
      <w:pPr>
        <w:ind w:left="-284" w:right="-568"/>
      </w:pPr>
    </w:p>
    <w:p w:rsidR="00C4319B" w:rsidRDefault="00C4319B" w:rsidP="00B71C2F">
      <w:pPr>
        <w:ind w:left="-284" w:right="-568"/>
      </w:pPr>
    </w:p>
    <w:p w:rsidR="00C4319B" w:rsidRDefault="00C4319B" w:rsidP="00B71C2F">
      <w:pPr>
        <w:ind w:left="-284" w:right="-568"/>
      </w:pPr>
    </w:p>
    <w:p w:rsidR="00C4319B" w:rsidRDefault="00C4319B" w:rsidP="00B71C2F">
      <w:pPr>
        <w:ind w:left="-284" w:right="-568"/>
      </w:pPr>
    </w:p>
    <w:p w:rsidR="00677A83" w:rsidRDefault="00677A83" w:rsidP="00B71C2F">
      <w:pPr>
        <w:ind w:left="-284" w:right="-568"/>
      </w:pPr>
      <w:bookmarkStart w:id="2" w:name="_GoBack"/>
      <w:bookmarkEnd w:id="2"/>
    </w:p>
    <w:p w:rsidR="00165EA8" w:rsidRDefault="00165EA8" w:rsidP="00165EA8">
      <w:pPr>
        <w:ind w:right="-568"/>
      </w:pPr>
    </w:p>
    <w:p w:rsidR="00C75682" w:rsidRPr="00611842" w:rsidRDefault="00611842" w:rsidP="00B71C2F">
      <w:pPr>
        <w:ind w:left="-284" w:right="-568"/>
        <w:rPr>
          <w:rFonts w:ascii="Times New Roman" w:hAnsi="Times New Roman" w:cs="Times New Roman"/>
          <w:b/>
        </w:rPr>
      </w:pPr>
      <w:r w:rsidRPr="006D5FBC">
        <w:rPr>
          <w:rFonts w:ascii="Times New Roman" w:hAnsi="Times New Roman" w:cs="Times New Roman"/>
          <w:b/>
          <w:u w:val="single"/>
        </w:rPr>
        <w:lastRenderedPageBreak/>
        <w:t>Problema 2</w:t>
      </w:r>
      <w:r>
        <w:rPr>
          <w:rFonts w:ascii="Times New Roman" w:hAnsi="Times New Roman" w:cs="Times New Roman"/>
          <w:b/>
        </w:rPr>
        <w:t>.</w:t>
      </w:r>
      <w:r w:rsidR="008567E1" w:rsidRPr="00611842">
        <w:rPr>
          <w:rFonts w:ascii="Times New Roman" w:hAnsi="Times New Roman" w:cs="Times New Roman"/>
          <w:b/>
        </w:rPr>
        <w:t xml:space="preserve"> Localización y seguimiento de una fuente sonora</w:t>
      </w:r>
    </w:p>
    <w:p w:rsidR="00611842" w:rsidRDefault="008567E1" w:rsidP="00611842">
      <w:pPr>
        <w:numPr>
          <w:ilvl w:val="0"/>
          <w:numId w:val="1"/>
        </w:numPr>
        <w:ind w:left="-284" w:right="-568" w:hanging="284"/>
        <w:jc w:val="both"/>
        <w:rPr>
          <w:rFonts w:ascii="Times New Roman" w:eastAsia="Times New Roman" w:hAnsi="Times New Roman" w:cs="Times New Roman"/>
        </w:rPr>
      </w:pPr>
      <w:r>
        <w:rPr>
          <w:rFonts w:ascii="Times New Roman" w:eastAsia="Times New Roman" w:hAnsi="Times New Roman" w:cs="Times New Roman"/>
        </w:rPr>
        <w:t>En este problema se presenta un par de micrófonos separados a una distancia L, los cuales pueden pivotear en el punto medio. Se les hace llegar una señal de sonido plana desde diferentes puntos y el sistema tiene que poder calcular su ángulo de incidencia para así poder rotar su eje y hacer un seguimiento de la señal.</w:t>
      </w:r>
    </w:p>
    <w:p w:rsidR="006D5FBC" w:rsidRDefault="006D5FBC" w:rsidP="006D5FBC">
      <w:pPr>
        <w:ind w:left="-284" w:right="-568"/>
        <w:jc w:val="both"/>
        <w:rPr>
          <w:rFonts w:ascii="Times New Roman" w:eastAsia="Times New Roman" w:hAnsi="Times New Roman" w:cs="Times New Roman"/>
        </w:rPr>
      </w:pPr>
    </w:p>
    <w:p w:rsidR="006D5FBC" w:rsidRDefault="006D5FBC" w:rsidP="006D5FBC">
      <w:pPr>
        <w:ind w:right="-568"/>
        <w:jc w:val="both"/>
        <w:rPr>
          <w:rFonts w:ascii="Times New Roman" w:eastAsia="Times New Roman" w:hAnsi="Times New Roman" w:cs="Times New Roman"/>
        </w:rPr>
      </w:pPr>
      <w:r>
        <w:rPr>
          <w:noProof/>
        </w:rPr>
        <w:drawing>
          <wp:anchor distT="114300" distB="114300" distL="114300" distR="114300" simplePos="0" relativeHeight="251667456" behindDoc="0" locked="0" layoutInCell="1" hidden="0" allowOverlap="1" wp14:anchorId="322F1E64" wp14:editId="54ADA8D6">
            <wp:simplePos x="0" y="0"/>
            <wp:positionH relativeFrom="column">
              <wp:posOffset>865505</wp:posOffset>
            </wp:positionH>
            <wp:positionV relativeFrom="paragraph">
              <wp:posOffset>45720</wp:posOffset>
            </wp:positionV>
            <wp:extent cx="2197735" cy="2637155"/>
            <wp:effectExtent l="0" t="0" r="0" b="0"/>
            <wp:wrapSquare wrapText="bothSides" distT="114300" distB="114300" distL="114300" distR="114300"/>
            <wp:docPr id="4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2197735" cy="2637155"/>
                    </a:xfrm>
                    <a:prstGeom prst="rect">
                      <a:avLst/>
                    </a:prstGeom>
                    <a:ln/>
                  </pic:spPr>
                </pic:pic>
              </a:graphicData>
            </a:graphic>
            <wp14:sizeRelH relativeFrom="margin">
              <wp14:pctWidth>0</wp14:pctWidth>
            </wp14:sizeRelH>
            <wp14:sizeRelV relativeFrom="margin">
              <wp14:pctHeight>0</wp14:pctHeight>
            </wp14:sizeRelV>
          </wp:anchor>
        </w:drawing>
      </w:r>
    </w:p>
    <w:p w:rsidR="006D5FBC" w:rsidRDefault="006D5FBC" w:rsidP="006D5FBC">
      <w:pPr>
        <w:ind w:right="-568"/>
        <w:jc w:val="both"/>
        <w:rPr>
          <w:rFonts w:ascii="Times New Roman" w:eastAsia="Times New Roman" w:hAnsi="Times New Roman" w:cs="Times New Roman"/>
        </w:rPr>
      </w:pPr>
    </w:p>
    <w:p w:rsidR="006D5FBC" w:rsidRDefault="006D5FBC" w:rsidP="006D5FBC">
      <w:pPr>
        <w:ind w:right="-568"/>
        <w:jc w:val="both"/>
        <w:rPr>
          <w:rFonts w:ascii="Times New Roman" w:eastAsia="Times New Roman" w:hAnsi="Times New Roman" w:cs="Times New Roman"/>
        </w:rPr>
      </w:pPr>
    </w:p>
    <w:p w:rsidR="006D5FBC" w:rsidRDefault="00322BBB" w:rsidP="006D5FBC">
      <w:pPr>
        <w:ind w:right="-568"/>
        <w:jc w:val="both"/>
        <w:rPr>
          <w:rFonts w:ascii="Times New Roman" w:eastAsia="Times New Roman" w:hAnsi="Times New Roman" w:cs="Times New Roman"/>
        </w:rPr>
      </w:pPr>
      <w:r>
        <w:rPr>
          <w:noProof/>
        </w:rPr>
        <w:drawing>
          <wp:anchor distT="114300" distB="114300" distL="114300" distR="114300" simplePos="0" relativeHeight="251669504" behindDoc="0" locked="0" layoutInCell="1" hidden="0" allowOverlap="1" wp14:anchorId="7E71C357" wp14:editId="6D5FDB56">
            <wp:simplePos x="0" y="0"/>
            <wp:positionH relativeFrom="column">
              <wp:posOffset>3544216</wp:posOffset>
            </wp:positionH>
            <wp:positionV relativeFrom="paragraph">
              <wp:posOffset>71741</wp:posOffset>
            </wp:positionV>
            <wp:extent cx="1595755" cy="1250315"/>
            <wp:effectExtent l="0" t="0" r="4445" b="6985"/>
            <wp:wrapSquare wrapText="bothSides" distT="114300" distB="114300" distL="114300" distR="114300"/>
            <wp:docPr id="4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1595755" cy="1250315"/>
                    </a:xfrm>
                    <a:prstGeom prst="rect">
                      <a:avLst/>
                    </a:prstGeom>
                    <a:ln/>
                  </pic:spPr>
                </pic:pic>
              </a:graphicData>
            </a:graphic>
            <wp14:sizeRelH relativeFrom="margin">
              <wp14:pctWidth>0</wp14:pctWidth>
            </wp14:sizeRelH>
            <wp14:sizeRelV relativeFrom="margin">
              <wp14:pctHeight>0</wp14:pctHeight>
            </wp14:sizeRelV>
          </wp:anchor>
        </w:drawing>
      </w:r>
    </w:p>
    <w:p w:rsidR="006D5FBC" w:rsidRDefault="006D5FBC" w:rsidP="006D5FBC">
      <w:pPr>
        <w:ind w:right="-568"/>
        <w:jc w:val="both"/>
        <w:rPr>
          <w:rFonts w:ascii="Times New Roman" w:eastAsia="Times New Roman" w:hAnsi="Times New Roman" w:cs="Times New Roman"/>
        </w:rPr>
      </w:pPr>
    </w:p>
    <w:p w:rsidR="006D5FBC" w:rsidRDefault="006D5FBC" w:rsidP="006D5FBC">
      <w:pPr>
        <w:ind w:right="-568"/>
        <w:jc w:val="both"/>
        <w:rPr>
          <w:rFonts w:ascii="Times New Roman" w:eastAsia="Times New Roman" w:hAnsi="Times New Roman" w:cs="Times New Roman"/>
        </w:rPr>
      </w:pPr>
    </w:p>
    <w:p w:rsidR="006D5FBC" w:rsidRDefault="006D5FBC" w:rsidP="006D5FBC">
      <w:pPr>
        <w:ind w:right="-568"/>
        <w:jc w:val="both"/>
        <w:rPr>
          <w:rFonts w:ascii="Times New Roman" w:eastAsia="Times New Roman" w:hAnsi="Times New Roman" w:cs="Times New Roman"/>
        </w:rPr>
      </w:pPr>
    </w:p>
    <w:p w:rsidR="006D5FBC" w:rsidRDefault="006D5FBC" w:rsidP="006D5FBC">
      <w:pPr>
        <w:ind w:right="-568"/>
        <w:jc w:val="both"/>
        <w:rPr>
          <w:rFonts w:ascii="Times New Roman" w:eastAsia="Times New Roman" w:hAnsi="Times New Roman" w:cs="Times New Roman"/>
        </w:rPr>
      </w:pPr>
    </w:p>
    <w:p w:rsidR="006D5FBC" w:rsidRDefault="00322BBB" w:rsidP="006D5FBC">
      <w:pPr>
        <w:ind w:right="-568"/>
        <w:jc w:val="both"/>
        <w:rPr>
          <w:rFonts w:ascii="Times New Roman" w:eastAsia="Times New Roman" w:hAnsi="Times New Roman" w:cs="Times New Roman"/>
        </w:rPr>
      </w:pPr>
      <w:r>
        <w:rPr>
          <w:noProof/>
        </w:rPr>
        <mc:AlternateContent>
          <mc:Choice Requires="wps">
            <w:drawing>
              <wp:anchor distT="0" distB="0" distL="114300" distR="114300" simplePos="0" relativeHeight="251684864" behindDoc="0" locked="0" layoutInCell="1" allowOverlap="1" wp14:anchorId="56B14FD6" wp14:editId="6B509FC7">
                <wp:simplePos x="0" y="0"/>
                <wp:positionH relativeFrom="column">
                  <wp:posOffset>3316605</wp:posOffset>
                </wp:positionH>
                <wp:positionV relativeFrom="paragraph">
                  <wp:posOffset>122555</wp:posOffset>
                </wp:positionV>
                <wp:extent cx="2199640" cy="172085"/>
                <wp:effectExtent l="0" t="0" r="0" b="0"/>
                <wp:wrapSquare wrapText="bothSides"/>
                <wp:docPr id="22" name="Cuadro de texto 22"/>
                <wp:cNvGraphicFramePr/>
                <a:graphic xmlns:a="http://schemas.openxmlformats.org/drawingml/2006/main">
                  <a:graphicData uri="http://schemas.microsoft.com/office/word/2010/wordprocessingShape">
                    <wps:wsp>
                      <wps:cNvSpPr txBox="1"/>
                      <wps:spPr>
                        <a:xfrm>
                          <a:off x="0" y="0"/>
                          <a:ext cx="2199640" cy="172085"/>
                        </a:xfrm>
                        <a:prstGeom prst="rect">
                          <a:avLst/>
                        </a:prstGeom>
                        <a:solidFill>
                          <a:prstClr val="white"/>
                        </a:solidFill>
                        <a:ln>
                          <a:noFill/>
                        </a:ln>
                      </wps:spPr>
                      <wps:txbx>
                        <w:txbxContent>
                          <w:p w:rsidR="00C4319B" w:rsidRPr="00163322" w:rsidRDefault="00C4319B" w:rsidP="0012714E">
                            <w:pPr>
                              <w:pStyle w:val="Descripcin"/>
                              <w:rPr>
                                <w:noProof/>
                              </w:rPr>
                            </w:pPr>
                            <w:r>
                              <w:t>Figura 7. Esquema del modelo ampliado.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B14FD6" id="Cuadro de texto 22" o:spid="_x0000_s1030" type="#_x0000_t202" style="position:absolute;left:0;text-align:left;margin-left:261.15pt;margin-top:9.65pt;width:173.2pt;height:13.5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iLJNgIAAHAEAAAOAAAAZHJzL2Uyb0RvYy54bWysVMFu2zAMvQ/YPwi6L06MrmuNOEWWIsOA&#10;oC2QDj0rshQLkEWNUmJnXz/KjtOt22nYRaZI6knvkfT8rmssOyoMBlzJZ5MpZ8pJqIzbl/zb8/rD&#10;DWchClcJC06V/KQCv1u8fzdvfaFyqMFWChmBuFC0vuR1jL7IsiBr1YgwAa8cBTVgIyJtcZ9VKFpC&#10;b2yWT6fXWQtYeQSpQiDv/RDkix5fayXjo9ZBRWZLTm+L/Yr9uktrtpiLYo/C10aenyH+4RWNMI4u&#10;vUDdiyjYAc0fUI2RCAF0nEhoMtDaSNVzIDaz6Rs221p41XMhcYK/yBT+H6x8OD4hM1XJ85wzJxqq&#10;0eogKgRWKRZVF4FRhGRqfSgoe+spP3afoaNyj/5AzsS+09ikL/FiFCfBTxeRCYpJcuaz29vrKwpJ&#10;is0+5dObjwkmez3tMcQvChqWjJIjFbHXVhw3IQ6pY0q6LIA11dpYmzYpsLLIjoIK3tYmqjP4b1nW&#10;pVwH6dQAmDxZojhQSVbsdl2vzNVIcwfVidgjDG0UvFwbum8jQnwSSH1DrGgW4iMt2kJbcjhbnNWA&#10;P/7mT/lUTopy1lIfljx8PwhUnNmvjgqdmnY0cDR2o+EOzQqI6YymzMvepAMY7WhqhOaFRmSZbqGQ&#10;cJLuKnkczVUcpoFGTKrlsk+i1vQibtzWywQ96vrcvQj056qk1niAsUNF8aY4Q+6g8vIQQZu+cknX&#10;QcWz3NTWfe3PI5jm5td9n/X6o1j8BAAA//8DAFBLAwQUAAYACAAAACEA8FyXXd8AAAAJAQAADwAA&#10;AGRycy9kb3ducmV2LnhtbEyPTU/DMAyG70j8h8hIXBBLKaMrpekEG7vBYR/aOWtMW9E4VZOu3b/H&#10;nOBkWe+j14/z5WRbccbeN44UPMwiEEilMw1VCg77zX0KwgdNRreOUMEFPSyL66tcZ8aNtMXzLlSC&#10;S8hnWkEdQpdJ6csarfYz1yFx9uV6qwOvfSVNr0cut62MoyiRVjfEF2rd4arG8ns3WAXJuh/GLa3u&#10;1of3D/3ZVfHx7XJU6vZmen0BEXAKfzD86rM6FOx0cgMZL1oFT3H8yCgHzzwZSJN0AeKkYJ7MQRa5&#10;/P9B8QMAAP//AwBQSwECLQAUAAYACAAAACEAtoM4kv4AAADhAQAAEwAAAAAAAAAAAAAAAAAAAAAA&#10;W0NvbnRlbnRfVHlwZXNdLnhtbFBLAQItABQABgAIAAAAIQA4/SH/1gAAAJQBAAALAAAAAAAAAAAA&#10;AAAAAC8BAABfcmVscy8ucmVsc1BLAQItABQABgAIAAAAIQADEiLJNgIAAHAEAAAOAAAAAAAAAAAA&#10;AAAAAC4CAABkcnMvZTJvRG9jLnhtbFBLAQItABQABgAIAAAAIQDwXJdd3wAAAAkBAAAPAAAAAAAA&#10;AAAAAAAAAJAEAABkcnMvZG93bnJldi54bWxQSwUGAAAAAAQABADzAAAAnAUAAAAA&#10;" stroked="f">
                <v:textbox inset="0,0,0,0">
                  <w:txbxContent>
                    <w:p w:rsidR="00C4319B" w:rsidRPr="00163322" w:rsidRDefault="00C4319B" w:rsidP="0012714E">
                      <w:pPr>
                        <w:pStyle w:val="Descripcin"/>
                        <w:rPr>
                          <w:noProof/>
                        </w:rPr>
                      </w:pPr>
                      <w:r>
                        <w:t>Figura 7. Esquema del modelo ampliado.</w:t>
                      </w:r>
                    </w:p>
                  </w:txbxContent>
                </v:textbox>
                <w10:wrap type="square"/>
              </v:shape>
            </w:pict>
          </mc:Fallback>
        </mc:AlternateContent>
      </w:r>
    </w:p>
    <w:p w:rsidR="00322BBB" w:rsidRDefault="00322BBB" w:rsidP="006D5FBC">
      <w:pPr>
        <w:ind w:right="-568"/>
        <w:jc w:val="both"/>
        <w:rPr>
          <w:rFonts w:ascii="Times New Roman" w:eastAsia="Times New Roman" w:hAnsi="Times New Roman" w:cs="Times New Roman"/>
        </w:rPr>
      </w:pPr>
      <w:r>
        <w:rPr>
          <w:noProof/>
        </w:rPr>
        <mc:AlternateContent>
          <mc:Choice Requires="wps">
            <w:drawing>
              <wp:anchor distT="0" distB="0" distL="114300" distR="114300" simplePos="0" relativeHeight="251682816" behindDoc="0" locked="0" layoutInCell="1" allowOverlap="1" wp14:anchorId="742B4E06" wp14:editId="3C5D2767">
                <wp:simplePos x="0" y="0"/>
                <wp:positionH relativeFrom="column">
                  <wp:posOffset>1052756</wp:posOffset>
                </wp:positionH>
                <wp:positionV relativeFrom="paragraph">
                  <wp:posOffset>228748</wp:posOffset>
                </wp:positionV>
                <wp:extent cx="2134235" cy="635"/>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2134235" cy="635"/>
                        </a:xfrm>
                        <a:prstGeom prst="rect">
                          <a:avLst/>
                        </a:prstGeom>
                        <a:solidFill>
                          <a:prstClr val="white"/>
                        </a:solidFill>
                        <a:ln>
                          <a:noFill/>
                        </a:ln>
                      </wps:spPr>
                      <wps:txbx>
                        <w:txbxContent>
                          <w:p w:rsidR="00C4319B" w:rsidRPr="007F2376" w:rsidRDefault="00C4319B" w:rsidP="0012714E">
                            <w:pPr>
                              <w:pStyle w:val="Descripcin"/>
                              <w:jc w:val="center"/>
                              <w:rPr>
                                <w:noProof/>
                              </w:rPr>
                            </w:pPr>
                            <w:r>
                              <w:t>Figura 6. Esquema del modelo.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2B4E06" id="Cuadro de texto 21" o:spid="_x0000_s1031" type="#_x0000_t202" style="position:absolute;left:0;text-align:left;margin-left:82.9pt;margin-top:18pt;width:168.0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D9MgIAAG0EAAAOAAAAZHJzL2Uyb0RvYy54bWysVMFu2zAMvQ/YPwi6L07SrRiMOEWWIsOA&#10;oC2QDj0rshwLkEWNUmJnXz9KtpOu22nYRaZI6kmPj/TirmsMOyn0GmzBZ5MpZ8pKKLU9FPz78+bD&#10;Z858ELYUBqwq+Fl5frd8/27RulzNoQZTKmQEYn3euoLXIbg8y7ysVSP8BJyyFKwAGxFoi4esRNES&#10;emOy+XR6m7WApUOQynvy3vdBvkz4VaVkeKwqrwIzBae3hbRiWvdxzZYLkR9QuFrL4RniH17RCG3p&#10;0gvUvQiCHVH/AdVoieChChMJTQZVpaVKHIjNbPqGza4WTiUuVBzvLmXy/w9WPpyekOmy4PMZZ1Y0&#10;pNH6KEoEVioWVBeAUYTK1DqfU/bOUX7ovkBHco9+T87IvquwiV/ixShOBT9fikxQTJJzPrv5OL/5&#10;xJmk2C0ZhJ1djzr04auChkWj4EgKpsKK09aHPnVMiTd5MLrcaGPiJgbWBtlJkNptrYMawH/LMjbm&#10;WoinesDoySK/nke0QrfvUlnS+6JnD+WZqCP0PeSd3Gi6byt8eBJITUNsaRDCIy2VgbbgMFic1YA/&#10;/+aP+aQlRTlrqQkL7n8cBSrOzDdLKseOHQ0cjf1o2GOzBmJKwtFrkkkHMJjRrBCaF5qPVbyFQsJK&#10;uqvgYTTXoR8Fmi+pVquURH3pRNjanZMReqzrc/ci0A2qxL54gLE9Rf5GnD43yeNWx0CVTspdqziU&#10;m3o6aT/MXxya1/uUdf1LLH8BAAD//wMAUEsDBBQABgAIAAAAIQDFN80H3wAAAAkBAAAPAAAAZHJz&#10;L2Rvd25yZXYueG1sTI/BTsMwEETvSPyDtUhcEHVC2whCnKqq4ACXitALNzfexoF4HcVOG/6e7akc&#10;Z3Y0+6ZYTa4TRxxC60lBOktAINXetNQo2H2+3j+CCFGT0Z0nVPCLAVbl9VWhc+NP9IHHKjaCSyjk&#10;WoGNsc+lDLVFp8PM90h8O/jB6chyaKQZ9InLXScfkiSTTrfEH6zucWOx/qlGp2C7+Nrau/Hw8r5e&#10;zIe33bjJvptKqdubaf0MIuIUL2E44zM6lMy09yOZIDrW2ZLRo4J5xps4sEzSJxD7s5GCLAv5f0H5&#10;BwAA//8DAFBLAQItABQABgAIAAAAIQC2gziS/gAAAOEBAAATAAAAAAAAAAAAAAAAAAAAAABbQ29u&#10;dGVudF9UeXBlc10ueG1sUEsBAi0AFAAGAAgAAAAhADj9If/WAAAAlAEAAAsAAAAAAAAAAAAAAAAA&#10;LwEAAF9yZWxzLy5yZWxzUEsBAi0AFAAGAAgAAAAhABkb8P0yAgAAbQQAAA4AAAAAAAAAAAAAAAAA&#10;LgIAAGRycy9lMm9Eb2MueG1sUEsBAi0AFAAGAAgAAAAhAMU3zQffAAAACQEAAA8AAAAAAAAAAAAA&#10;AAAAjAQAAGRycy9kb3ducmV2LnhtbFBLBQYAAAAABAAEAPMAAACYBQAAAAA=&#10;" stroked="f">
                <v:textbox style="mso-fit-shape-to-text:t" inset="0,0,0,0">
                  <w:txbxContent>
                    <w:p w:rsidR="00C4319B" w:rsidRPr="007F2376" w:rsidRDefault="00C4319B" w:rsidP="0012714E">
                      <w:pPr>
                        <w:pStyle w:val="Descripcin"/>
                        <w:jc w:val="center"/>
                        <w:rPr>
                          <w:noProof/>
                        </w:rPr>
                      </w:pPr>
                      <w:r>
                        <w:t>Figura 6. Esquema del modelo.</w:t>
                      </w:r>
                    </w:p>
                  </w:txbxContent>
                </v:textbox>
                <w10:wrap type="square"/>
              </v:shape>
            </w:pict>
          </mc:Fallback>
        </mc:AlternateContent>
      </w:r>
    </w:p>
    <w:p w:rsidR="00322BBB" w:rsidRDefault="00322BBB" w:rsidP="006D5FBC">
      <w:pPr>
        <w:ind w:right="-568"/>
        <w:jc w:val="both"/>
        <w:rPr>
          <w:rFonts w:ascii="Times New Roman" w:eastAsia="Times New Roman" w:hAnsi="Times New Roman" w:cs="Times New Roman"/>
        </w:rPr>
      </w:pPr>
    </w:p>
    <w:p w:rsidR="006D5FBC" w:rsidRDefault="006D5FBC" w:rsidP="006D5FBC">
      <w:pPr>
        <w:ind w:right="-568"/>
        <w:jc w:val="both"/>
        <w:rPr>
          <w:rFonts w:ascii="Times New Roman" w:eastAsia="Times New Roman" w:hAnsi="Times New Roman" w:cs="Times New Roman"/>
        </w:rPr>
      </w:pPr>
    </w:p>
    <w:p w:rsidR="00C75682" w:rsidRDefault="008567E1" w:rsidP="00611842">
      <w:pPr>
        <w:ind w:left="-284" w:right="-568"/>
        <w:jc w:val="both"/>
        <w:rPr>
          <w:rFonts w:ascii="Times New Roman" w:eastAsia="Times New Roman" w:hAnsi="Times New Roman" w:cs="Times New Roman"/>
        </w:rPr>
      </w:pPr>
      <w:r w:rsidRPr="00611842">
        <w:rPr>
          <w:rFonts w:ascii="Times New Roman" w:eastAsia="Times New Roman" w:hAnsi="Times New Roman" w:cs="Times New Roman"/>
        </w:rPr>
        <w:t xml:space="preserve">Como el frente de onda es plano se puede pensar que las señales D1 y D2 se mueven en líneas rectas paralelas y que comienzan un plano perpendicular a ambas. Por lo </w:t>
      </w:r>
      <w:r w:rsidR="00611842" w:rsidRPr="00611842">
        <w:rPr>
          <w:rFonts w:ascii="Times New Roman" w:eastAsia="Times New Roman" w:hAnsi="Times New Roman" w:cs="Times New Roman"/>
        </w:rPr>
        <w:t>tanto,</w:t>
      </w:r>
      <w:r w:rsidRPr="00611842">
        <w:rPr>
          <w:rFonts w:ascii="Times New Roman" w:eastAsia="Times New Roman" w:hAnsi="Times New Roman" w:cs="Times New Roman"/>
        </w:rPr>
        <w:t xml:space="preserve"> la diferencia de recorrido de ambas señales (por </w:t>
      </w:r>
      <w:r w:rsidR="00611842" w:rsidRPr="00611842">
        <w:rPr>
          <w:rFonts w:ascii="Times New Roman" w:eastAsia="Times New Roman" w:hAnsi="Times New Roman" w:cs="Times New Roman"/>
        </w:rPr>
        <w:t>ende,</w:t>
      </w:r>
      <w:r w:rsidRPr="00611842">
        <w:rPr>
          <w:rFonts w:ascii="Times New Roman" w:eastAsia="Times New Roman" w:hAnsi="Times New Roman" w:cs="Times New Roman"/>
        </w:rPr>
        <w:t xml:space="preserve"> el tiempo de retardo de la señal 1) se puede visualizar como en la figura 2 y se puede expresar como:</w:t>
      </w:r>
    </w:p>
    <w:p w:rsidR="006D5FBC" w:rsidRDefault="006D5FBC" w:rsidP="00611842">
      <w:pPr>
        <w:ind w:left="-284" w:right="-568"/>
        <w:jc w:val="both"/>
        <w:rPr>
          <w:rFonts w:ascii="Times New Roman" w:eastAsia="Times New Roman" w:hAnsi="Times New Roman" w:cs="Times New Roman"/>
        </w:rPr>
      </w:pPr>
    </w:p>
    <w:p w:rsidR="00611842" w:rsidRPr="006D5FBC" w:rsidRDefault="00611842" w:rsidP="00611842">
      <w:pPr>
        <w:ind w:right="-568"/>
        <w:jc w:val="both"/>
        <w:rPr>
          <w:rFonts w:ascii="Times New Roman" w:eastAsia="Times New Roman" w:hAnsi="Times New Roman" w:cs="Times New Roman"/>
        </w:rPr>
      </w:pPr>
      <m:oMathPara>
        <m:oMath>
          <m:r>
            <w:rPr>
              <w:rFonts w:ascii="Cambria Math" w:eastAsia="Times New Roman" w:hAnsi="Cambria Math" w:cs="Times New Roman"/>
            </w:rPr>
            <m:t>sen</m:t>
          </m:r>
          <m:d>
            <m:dPr>
              <m:ctrlPr>
                <w:rPr>
                  <w:rFonts w:ascii="Cambria Math" w:eastAsia="Times New Roman" w:hAnsi="Cambria Math" w:cs="Times New Roman"/>
                  <w:i/>
                </w:rPr>
              </m:ctrlPr>
            </m:dPr>
            <m:e>
              <m:r>
                <w:rPr>
                  <w:rFonts w:ascii="Cambria Math" w:eastAsia="Times New Roman" w:hAnsi="Cambria Math" w:cs="Times New Roman"/>
                </w:rPr>
                <m:t>θ</m:t>
              </m:r>
            </m:e>
          </m:d>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D2-D1</m:t>
              </m:r>
            </m:num>
            <m:den>
              <m:r>
                <w:rPr>
                  <w:rFonts w:ascii="Cambria Math" w:eastAsia="Times New Roman" w:hAnsi="Cambria Math" w:cs="Times New Roman"/>
                </w:rPr>
                <m:t>L</m:t>
              </m:r>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c*(</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1</m:t>
                  </m:r>
                </m:sub>
              </m:sSub>
              <m:r>
                <w:rPr>
                  <w:rFonts w:ascii="Cambria Math" w:eastAsia="Times New Roman" w:hAnsi="Cambria Math" w:cs="Times New Roman"/>
                </w:rPr>
                <m:t>)</m:t>
              </m:r>
            </m:num>
            <m:den>
              <m:r>
                <w:rPr>
                  <w:rFonts w:ascii="Cambria Math" w:eastAsia="Times New Roman" w:hAnsi="Cambria Math" w:cs="Times New Roman"/>
                </w:rPr>
                <m:t>L</m:t>
              </m:r>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c*(tiempo de retardo)</m:t>
              </m:r>
            </m:num>
            <m:den>
              <m:r>
                <w:rPr>
                  <w:rFonts w:ascii="Cambria Math" w:eastAsia="Times New Roman" w:hAnsi="Cambria Math" w:cs="Times New Roman"/>
                </w:rPr>
                <m:t>L</m:t>
              </m:r>
            </m:den>
          </m:f>
        </m:oMath>
      </m:oMathPara>
    </w:p>
    <w:p w:rsidR="006D5FBC" w:rsidRPr="00611842" w:rsidRDefault="006D5FBC" w:rsidP="00611842">
      <w:pPr>
        <w:ind w:right="-568"/>
        <w:jc w:val="both"/>
        <w:rPr>
          <w:rFonts w:ascii="Times New Roman" w:eastAsia="Times New Roman" w:hAnsi="Times New Roman" w:cs="Times New Roman"/>
        </w:rPr>
      </w:pPr>
    </w:p>
    <w:p w:rsidR="006D5FBC" w:rsidRPr="006D5FBC" w:rsidRDefault="008567E1" w:rsidP="006D5FBC">
      <w:pPr>
        <w:numPr>
          <w:ilvl w:val="0"/>
          <w:numId w:val="1"/>
        </w:numPr>
        <w:ind w:left="-284" w:right="-568" w:hanging="284"/>
        <w:jc w:val="both"/>
        <w:rPr>
          <w:rFonts w:ascii="Times New Roman" w:eastAsia="Times New Roman" w:hAnsi="Times New Roman" w:cs="Times New Roman"/>
        </w:rPr>
      </w:pPr>
      <w:r>
        <w:rPr>
          <w:rFonts w:ascii="Times New Roman" w:eastAsia="Times New Roman" w:hAnsi="Times New Roman" w:cs="Times New Roman"/>
        </w:rPr>
        <w:t>Ahora la única incógnita que nos resta encontrar es el tiempo de retardo para cada posición de la fuente sonora para así poder calcular su posición. Esto podemos realizarlo haciendo una correlación entre la señal recibida por el micrófono 1 y la recibida por el 2 ya que, al ser la misma señal x(n) pero solo retrasada o adelantada K unidades en el tiempo (</w:t>
      </w:r>
      <w:r w:rsidR="0012714E">
        <w:rPr>
          <w:rFonts w:ascii="Times New Roman" w:eastAsia="Times New Roman" w:hAnsi="Times New Roman" w:cs="Times New Roman"/>
        </w:rPr>
        <w:t xml:space="preserve"> </w:t>
      </w:r>
      <w:r>
        <w:rPr>
          <w:rFonts w:ascii="Times New Roman" w:eastAsia="Times New Roman" w:hAnsi="Times New Roman" w:cs="Times New Roman"/>
        </w:rPr>
        <w:t>D1=x(n) y D2=x(n</w:t>
      </w:r>
      <m:oMath>
        <m:r>
          <w:rPr>
            <w:rFonts w:ascii="Cambria Math" w:hAnsi="Cambria Math"/>
          </w:rPr>
          <m:t>±</m:t>
        </m:r>
        <m:r>
          <w:rPr>
            <w:rFonts w:ascii="Cambria Math" w:eastAsia="Cambria Math" w:hAnsi="Cambria Math" w:cs="Cambria Math"/>
          </w:rPr>
          <m:t>K</m:t>
        </m:r>
      </m:oMath>
      <w:r>
        <w:rPr>
          <w:rFonts w:ascii="Cambria Math" w:eastAsia="Cambria Math" w:hAnsi="Cambria Math" w:cs="Cambria Math"/>
        </w:rPr>
        <w:t>))</w:t>
      </w:r>
      <w:r>
        <w:rPr>
          <w:rFonts w:ascii="Times New Roman" w:eastAsia="Times New Roman" w:hAnsi="Times New Roman" w:cs="Times New Roman"/>
        </w:rPr>
        <w:t>, la autocorrelación presentará un máximo en dicho retardo.</w:t>
      </w:r>
    </w:p>
    <w:p w:rsidR="00C75682" w:rsidRPr="006D5FBC" w:rsidRDefault="002B157A" w:rsidP="00B71C2F">
      <w:pPr>
        <w:ind w:left="-284" w:right="-568"/>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D1D2</m:t>
              </m:r>
            </m:sub>
          </m:sSub>
          <m:r>
            <w:rPr>
              <w:rFonts w:ascii="Cambria Math" w:eastAsia="Cambria Math" w:hAnsi="Cambria Math" w:cs="Cambria Math"/>
            </w:rPr>
            <m:t>(l)=</m:t>
          </m:r>
          <m:nary>
            <m:naryPr>
              <m:chr m:val="∑"/>
              <m:ctrlPr>
                <w:rPr>
                  <w:rFonts w:ascii="Cambria Math" w:eastAsia="Cambria Math" w:hAnsi="Cambria Math" w:cs="Cambria Math"/>
                </w:rPr>
              </m:ctrlPr>
            </m:naryPr>
            <m:sub>
              <m:r>
                <w:rPr>
                  <w:rFonts w:ascii="Cambria Math" w:eastAsia="Cambria Math" w:hAnsi="Cambria Math" w:cs="Cambria Math"/>
                </w:rPr>
                <m:t>n=-∞</m:t>
              </m:r>
            </m:sub>
            <m:sup>
              <m:r>
                <w:rPr>
                  <w:rFonts w:ascii="Cambria Math" w:eastAsia="Cambria Math" w:hAnsi="Cambria Math" w:cs="Cambria Math"/>
                </w:rPr>
                <m:t>∞</m:t>
              </m:r>
            </m:sup>
            <m:e>
              <m:r>
                <w:rPr>
                  <w:rFonts w:ascii="Cambria Math" w:eastAsia="Cambria Math" w:hAnsi="Cambria Math" w:cs="Cambria Math"/>
                </w:rPr>
                <m:t>x(n±K+l)*x(n)=</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xx</m:t>
                  </m:r>
                </m:sub>
              </m:sSub>
              <m:r>
                <w:rPr>
                  <w:rFonts w:ascii="Cambria Math" w:eastAsia="Cambria Math" w:hAnsi="Cambria Math" w:cs="Cambria Math"/>
                </w:rPr>
                <m:t>(l±K)</m:t>
              </m:r>
            </m:e>
          </m:nary>
        </m:oMath>
      </m:oMathPara>
    </w:p>
    <w:p w:rsidR="006D5FBC" w:rsidRDefault="006D5FBC" w:rsidP="00B71C2F">
      <w:pPr>
        <w:ind w:left="-284" w:right="-568"/>
        <w:jc w:val="center"/>
        <w:rPr>
          <w:rFonts w:ascii="Cambria Math" w:eastAsia="Cambria Math" w:hAnsi="Cambria Math" w:cs="Cambria Math"/>
        </w:rPr>
      </w:pPr>
    </w:p>
    <w:p w:rsidR="00C75682" w:rsidRPr="00611842" w:rsidRDefault="008567E1" w:rsidP="00611842">
      <w:pPr>
        <w:ind w:left="-284" w:right="-568" w:hanging="142"/>
        <w:jc w:val="both"/>
        <w:rPr>
          <w:rFonts w:ascii="Times New Roman" w:eastAsia="Cambria Math" w:hAnsi="Times New Roman" w:cs="Times New Roman"/>
        </w:rPr>
      </w:pPr>
      <w:r>
        <w:rPr>
          <w:rFonts w:ascii="Cambria Math" w:eastAsia="Cambria Math" w:hAnsi="Cambria Math" w:cs="Cambria Math"/>
        </w:rPr>
        <w:tab/>
      </w:r>
      <w:r w:rsidRPr="00611842">
        <w:rPr>
          <w:rFonts w:ascii="Times New Roman" w:eastAsia="Cambria Math" w:hAnsi="Times New Roman" w:cs="Times New Roman"/>
        </w:rPr>
        <w:t xml:space="preserve">Por lo tanto, si hacemos la correlación entre ambas señales de entrada y buscamos en qué punto es máximo (llamado “muestra” en el </w:t>
      </w:r>
      <w:r w:rsidR="00FD1DFA">
        <w:rPr>
          <w:rFonts w:ascii="Times New Roman" w:eastAsia="Cambria Math" w:hAnsi="Times New Roman" w:cs="Times New Roman"/>
        </w:rPr>
        <w:t>script</w:t>
      </w:r>
      <w:r w:rsidRPr="00611842">
        <w:rPr>
          <w:rFonts w:ascii="Times New Roman" w:eastAsia="Cambria Math" w:hAnsi="Times New Roman" w:cs="Times New Roman"/>
        </w:rPr>
        <w:t xml:space="preserve">) vamos a poder conseguir el valor de K (llamado delta_t en el </w:t>
      </w:r>
      <w:r w:rsidR="00FD1DFA">
        <w:rPr>
          <w:rFonts w:ascii="Times New Roman" w:eastAsia="Cambria Math" w:hAnsi="Times New Roman" w:cs="Times New Roman"/>
        </w:rPr>
        <w:t>script</w:t>
      </w:r>
      <w:r w:rsidRPr="00611842">
        <w:rPr>
          <w:rFonts w:ascii="Times New Roman" w:eastAsia="Cambria Math" w:hAnsi="Times New Roman" w:cs="Times New Roman"/>
        </w:rPr>
        <w:t>). Hay que tener en cuenta que, como las señales D1 y D2 son finitas de longitud Y, la correlación nos va a dar un vector con l en el intervalo [-</w:t>
      </w:r>
      <w:r w:rsidR="00322BBB" w:rsidRPr="00611842">
        <w:rPr>
          <w:rFonts w:ascii="Times New Roman" w:eastAsia="Cambria Math" w:hAnsi="Times New Roman" w:cs="Times New Roman"/>
        </w:rPr>
        <w:t>Y, Y</w:t>
      </w:r>
      <w:r w:rsidRPr="00611842">
        <w:rPr>
          <w:rFonts w:ascii="Times New Roman" w:eastAsia="Cambria Math" w:hAnsi="Times New Roman" w:cs="Times New Roman"/>
        </w:rPr>
        <w:t xml:space="preserve">] pero que </w:t>
      </w:r>
      <w:r w:rsidR="00611842" w:rsidRPr="00611842">
        <w:rPr>
          <w:rFonts w:ascii="Times New Roman" w:eastAsia="Cambria Math" w:hAnsi="Times New Roman" w:cs="Times New Roman"/>
        </w:rPr>
        <w:t>Matlab</w:t>
      </w:r>
      <w:r w:rsidRPr="00611842">
        <w:rPr>
          <w:rFonts w:ascii="Times New Roman" w:eastAsia="Cambria Math" w:hAnsi="Times New Roman" w:cs="Times New Roman"/>
        </w:rPr>
        <w:t xml:space="preserve"> lo representa como [0,2Y], por lo que se es necesario </w:t>
      </w:r>
      <w:r w:rsidRPr="00611842">
        <w:rPr>
          <w:rFonts w:ascii="Times New Roman" w:eastAsia="Cambria Math" w:hAnsi="Times New Roman" w:cs="Times New Roman"/>
        </w:rPr>
        <w:lastRenderedPageBreak/>
        <w:t>restar Y unidades a nuestra “muestra” para así poder calcular el Δt. Luego se divide la resta por la frecuencia a la cual se hizo el muestreo:</w:t>
      </w:r>
    </w:p>
    <w:p w:rsidR="00C75682" w:rsidRPr="00322BBB" w:rsidRDefault="008567E1" w:rsidP="00B71C2F">
      <w:pPr>
        <w:ind w:left="-284" w:right="-568"/>
        <w:jc w:val="center"/>
        <w:rPr>
          <w:rFonts w:ascii="Cambria Math" w:eastAsia="Cambria Math" w:hAnsi="Cambria Math" w:cs="Cambria Math"/>
        </w:rPr>
      </w:pPr>
      <m:oMathPara>
        <m:oMath>
          <m:r>
            <w:rPr>
              <w:rFonts w:ascii="Cambria Math" w:eastAsia="Cambria Math" w:hAnsi="Cambria Math" w:cs="Cambria Math"/>
            </w:rPr>
            <m:t>Δt=</m:t>
          </m:r>
          <m:f>
            <m:fPr>
              <m:ctrlPr>
                <w:rPr>
                  <w:rFonts w:ascii="Cambria Math" w:eastAsia="Cambria Math" w:hAnsi="Cambria Math" w:cs="Cambria Math"/>
                </w:rPr>
              </m:ctrlPr>
            </m:fPr>
            <m:num>
              <m:r>
                <w:rPr>
                  <w:rFonts w:ascii="Cambria Math" w:eastAsia="Cambria Math" w:hAnsi="Cambria Math" w:cs="Cambria Math"/>
                </w:rPr>
                <m:t>muestra-Y</m:t>
              </m:r>
            </m:num>
            <m:den>
              <m:r>
                <w:rPr>
                  <w:rFonts w:ascii="Cambria Math" w:eastAsia="Cambria Math" w:hAnsi="Cambria Math" w:cs="Cambria Math"/>
                </w:rPr>
                <m:t>Fs</m:t>
              </m:r>
            </m:den>
          </m:f>
        </m:oMath>
      </m:oMathPara>
    </w:p>
    <w:p w:rsidR="00322BBB" w:rsidRDefault="00322BBB" w:rsidP="00B71C2F">
      <w:pPr>
        <w:ind w:left="-284" w:right="-568"/>
        <w:jc w:val="center"/>
        <w:rPr>
          <w:rFonts w:ascii="Cambria Math" w:eastAsia="Cambria Math" w:hAnsi="Cambria Math" w:cs="Cambria Math"/>
        </w:rPr>
      </w:pPr>
    </w:p>
    <w:p w:rsidR="00C75682" w:rsidRDefault="008567E1" w:rsidP="00611842">
      <w:pPr>
        <w:ind w:left="-284" w:right="-568" w:hanging="142"/>
        <w:jc w:val="both"/>
        <w:rPr>
          <w:rFonts w:ascii="Times New Roman" w:eastAsia="Cambria Math" w:hAnsi="Times New Roman" w:cs="Times New Roman"/>
        </w:rPr>
      </w:pPr>
      <w:r w:rsidRPr="00611842">
        <w:rPr>
          <w:rFonts w:ascii="Times New Roman" w:eastAsia="Cambria Math" w:hAnsi="Times New Roman" w:cs="Times New Roman"/>
        </w:rPr>
        <w:tab/>
        <w:t xml:space="preserve">Con el tiempo de retardo calculado procedemos a calcular el ángulo con la fórmula presentada al principio. Hay que tener presente que si el Δt nos da negativo significa que la señal 1 llega después que la 2, por lo que el ángulo va a ser negativo, </w:t>
      </w:r>
      <w:r w:rsidR="0076161D">
        <w:rPr>
          <w:rFonts w:ascii="Times New Roman" w:eastAsia="Cambria Math" w:hAnsi="Times New Roman" w:cs="Times New Roman"/>
        </w:rPr>
        <w:t>entonces la fuente sonora se encuentra a la derecha</w:t>
      </w:r>
      <w:r w:rsidRPr="00611842">
        <w:rPr>
          <w:rFonts w:ascii="Times New Roman" w:eastAsia="Cambria Math" w:hAnsi="Times New Roman" w:cs="Times New Roman"/>
        </w:rPr>
        <w:t xml:space="preserve">, mientras que si es positivo </w:t>
      </w:r>
      <w:r w:rsidR="0076161D">
        <w:rPr>
          <w:rFonts w:ascii="Times New Roman" w:eastAsia="Cambria Math" w:hAnsi="Times New Roman" w:cs="Times New Roman"/>
        </w:rPr>
        <w:t>se encontraría a la izquierda. Por otro lado, si es 0°, la fuente sonora se encuentra en el centro, a igual distancia de ambos micrófonos.</w:t>
      </w:r>
    </w:p>
    <w:p w:rsidR="00322BBB" w:rsidRDefault="00322BBB" w:rsidP="00611842">
      <w:pPr>
        <w:ind w:left="-284" w:right="-568" w:hanging="142"/>
        <w:jc w:val="both"/>
        <w:rPr>
          <w:rFonts w:ascii="Times New Roman" w:eastAsia="Cambria Math" w:hAnsi="Times New Roman" w:cs="Times New Roman"/>
        </w:rPr>
      </w:pPr>
    </w:p>
    <w:p w:rsidR="00611842" w:rsidRPr="00322BBB" w:rsidRDefault="00611842" w:rsidP="00611842">
      <w:pPr>
        <w:ind w:left="-284" w:right="-568" w:hanging="142"/>
        <w:jc w:val="both"/>
        <w:rPr>
          <w:rFonts w:ascii="Times New Roman" w:eastAsia="Cambria Math" w:hAnsi="Times New Roman" w:cs="Times New Roman"/>
        </w:rPr>
      </w:pPr>
      <m:oMathPara>
        <m:oMath>
          <m:r>
            <w:rPr>
              <w:rFonts w:ascii="Cambria Math" w:eastAsia="Cambria Math" w:hAnsi="Cambria Math" w:cs="Times New Roman"/>
            </w:rPr>
            <m:t>θ=arcsen</m:t>
          </m:r>
          <m:d>
            <m:dPr>
              <m:ctrlPr>
                <w:rPr>
                  <w:rFonts w:ascii="Cambria Math" w:eastAsia="Cambria Math" w:hAnsi="Cambria Math" w:cs="Times New Roman"/>
                  <w:i/>
                </w:rPr>
              </m:ctrlPr>
            </m:dPr>
            <m:e>
              <m:f>
                <m:fPr>
                  <m:ctrlPr>
                    <w:rPr>
                      <w:rFonts w:ascii="Cambria Math" w:eastAsia="Cambria Math" w:hAnsi="Cambria Math" w:cs="Times New Roman"/>
                      <w:i/>
                    </w:rPr>
                  </m:ctrlPr>
                </m:fPr>
                <m:num>
                  <m:r>
                    <w:rPr>
                      <w:rFonts w:ascii="Cambria Math" w:eastAsia="Cambria Math" w:hAnsi="Cambria Math" w:cs="Times New Roman"/>
                    </w:rPr>
                    <m:t>c*∆t</m:t>
                  </m:r>
                </m:num>
                <m:den>
                  <m:r>
                    <w:rPr>
                      <w:rFonts w:ascii="Cambria Math" w:eastAsia="Cambria Math" w:hAnsi="Cambria Math" w:cs="Times New Roman"/>
                    </w:rPr>
                    <m:t>L</m:t>
                  </m:r>
                </m:den>
              </m:f>
            </m:e>
          </m:d>
        </m:oMath>
      </m:oMathPara>
    </w:p>
    <w:p w:rsidR="00322BBB" w:rsidRPr="00611842" w:rsidRDefault="00322BBB" w:rsidP="00611842">
      <w:pPr>
        <w:ind w:left="-284" w:right="-568" w:hanging="142"/>
        <w:jc w:val="both"/>
        <w:rPr>
          <w:rFonts w:ascii="Times New Roman" w:eastAsia="Cambria Math" w:hAnsi="Times New Roman" w:cs="Times New Roman"/>
        </w:rPr>
      </w:pPr>
    </w:p>
    <w:p w:rsidR="00C75682" w:rsidRPr="00322BBB" w:rsidRDefault="008567E1" w:rsidP="00611842">
      <w:pPr>
        <w:numPr>
          <w:ilvl w:val="0"/>
          <w:numId w:val="1"/>
        </w:numPr>
        <w:ind w:left="-284" w:right="-568" w:hanging="284"/>
        <w:jc w:val="both"/>
      </w:pPr>
      <w:r w:rsidRPr="00611842">
        <w:rPr>
          <w:rFonts w:ascii="Times New Roman" w:hAnsi="Times New Roman" w:cs="Times New Roman"/>
        </w:rPr>
        <w:t xml:space="preserve">Dicho ángulo theta está relacionado únicamente con la variación de tiempo que midamos, por lo que su resolución a su vez va a depender de la resolución con la cual podamos medirla. Como el </w:t>
      </w:r>
      <w:r w:rsidRPr="00611842">
        <w:rPr>
          <w:rFonts w:ascii="Times New Roman" w:eastAsia="Cambria Math" w:hAnsi="Times New Roman" w:cs="Times New Roman"/>
        </w:rPr>
        <w:t xml:space="preserve">Δt se calcula como </w:t>
      </w:r>
      <m:oMath>
        <m:r>
          <w:rPr>
            <w:rFonts w:ascii="Cambria Math" w:eastAsia="Cambria Math" w:hAnsi="Cambria Math" w:cs="Times New Roman"/>
          </w:rPr>
          <m:t>Δt=</m:t>
        </m:r>
        <m:f>
          <m:fPr>
            <m:ctrlPr>
              <w:rPr>
                <w:rFonts w:ascii="Cambria Math" w:eastAsia="Cambria Math" w:hAnsi="Cambria Math" w:cs="Times New Roman"/>
              </w:rPr>
            </m:ctrlPr>
          </m:fPr>
          <m:num>
            <m:r>
              <w:rPr>
                <w:rFonts w:ascii="Cambria Math" w:eastAsia="Cambria Math" w:hAnsi="Cambria Math" w:cs="Times New Roman"/>
              </w:rPr>
              <m:t>muestra-Y</m:t>
            </m:r>
          </m:num>
          <m:den>
            <m:r>
              <w:rPr>
                <w:rFonts w:ascii="Cambria Math" w:eastAsia="Cambria Math" w:hAnsi="Cambria Math" w:cs="Times New Roman"/>
              </w:rPr>
              <m:t>Fs</m:t>
            </m:r>
          </m:den>
        </m:f>
      </m:oMath>
      <w:r w:rsidRPr="00611842">
        <w:rPr>
          <w:rFonts w:ascii="Times New Roman" w:eastAsia="Cambria Math" w:hAnsi="Times New Roman" w:cs="Times New Roman"/>
        </w:rPr>
        <w:t xml:space="preserve"> y, como tanto “muestra” e Y son enteros, el valor absoluto del</w:t>
      </w:r>
      <w:r>
        <w:rPr>
          <w:rFonts w:ascii="Cambria Math" w:eastAsia="Cambria Math" w:hAnsi="Cambria Math" w:cs="Cambria Math"/>
        </w:rPr>
        <w:t xml:space="preserve"> menor valor que </w:t>
      </w:r>
      <w:r w:rsidRPr="00611842">
        <w:rPr>
          <w:rFonts w:ascii="Times New Roman" w:eastAsia="Cambria Math" w:hAnsi="Times New Roman" w:cs="Times New Roman"/>
        </w:rPr>
        <w:t>podamos calcular sería 1/Fs. Ésta sería nuestra resolución para el Δt, por lo que la resolución para el ángulo sería:</w:t>
      </w:r>
    </w:p>
    <w:p w:rsidR="00322BBB" w:rsidRDefault="00322BBB" w:rsidP="00322BBB">
      <w:pPr>
        <w:ind w:left="-284" w:right="-568"/>
        <w:jc w:val="both"/>
      </w:pPr>
    </w:p>
    <w:p w:rsidR="006D5FBC" w:rsidRPr="00322BBB" w:rsidRDefault="00611842" w:rsidP="00322BBB">
      <w:pPr>
        <w:ind w:left="-284" w:right="-568" w:hanging="142"/>
        <w:jc w:val="both"/>
        <w:rPr>
          <w:rFonts w:ascii="Times New Roman" w:eastAsia="Cambria Math" w:hAnsi="Times New Roman" w:cs="Times New Roman"/>
        </w:rPr>
      </w:pPr>
      <m:oMathPara>
        <m:oMath>
          <m:r>
            <w:rPr>
              <w:rFonts w:ascii="Cambria Math" w:eastAsia="Cambria Math" w:hAnsi="Cambria Math" w:cs="Times New Roman"/>
            </w:rPr>
            <m:t>θ=arcsen</m:t>
          </m:r>
          <m:d>
            <m:dPr>
              <m:ctrlPr>
                <w:rPr>
                  <w:rFonts w:ascii="Cambria Math" w:eastAsia="Cambria Math" w:hAnsi="Cambria Math" w:cs="Times New Roman"/>
                  <w:i/>
                </w:rPr>
              </m:ctrlPr>
            </m:dPr>
            <m:e>
              <m:f>
                <m:fPr>
                  <m:ctrlPr>
                    <w:rPr>
                      <w:rFonts w:ascii="Cambria Math" w:eastAsia="Cambria Math" w:hAnsi="Cambria Math" w:cs="Times New Roman"/>
                      <w:i/>
                    </w:rPr>
                  </m:ctrlPr>
                </m:fPr>
                <m:num>
                  <m:r>
                    <w:rPr>
                      <w:rFonts w:ascii="Cambria Math" w:eastAsia="Cambria Math" w:hAnsi="Cambria Math" w:cs="Times New Roman"/>
                    </w:rPr>
                    <m:t>c</m:t>
                  </m:r>
                </m:num>
                <m:den>
                  <m:r>
                    <w:rPr>
                      <w:rFonts w:ascii="Cambria Math" w:eastAsia="Cambria Math" w:hAnsi="Cambria Math" w:cs="Times New Roman"/>
                    </w:rPr>
                    <m:t>L*</m:t>
                  </m:r>
                  <m:sSub>
                    <m:sSubPr>
                      <m:ctrlPr>
                        <w:rPr>
                          <w:rFonts w:ascii="Cambria Math" w:eastAsia="Cambria Math" w:hAnsi="Cambria Math" w:cs="Times New Roman"/>
                          <w:i/>
                        </w:rPr>
                      </m:ctrlPr>
                    </m:sSubPr>
                    <m:e>
                      <m:r>
                        <w:rPr>
                          <w:rFonts w:ascii="Cambria Math" w:eastAsia="Cambria Math" w:hAnsi="Cambria Math" w:cs="Times New Roman"/>
                        </w:rPr>
                        <m:t>F</m:t>
                      </m:r>
                    </m:e>
                    <m:sub>
                      <m:r>
                        <w:rPr>
                          <w:rFonts w:ascii="Cambria Math" w:eastAsia="Cambria Math" w:hAnsi="Cambria Math" w:cs="Times New Roman"/>
                        </w:rPr>
                        <m:t>S</m:t>
                      </m:r>
                    </m:sub>
                  </m:sSub>
                </m:den>
              </m:f>
            </m:e>
          </m:d>
        </m:oMath>
      </m:oMathPara>
    </w:p>
    <w:p w:rsidR="00322BBB" w:rsidRPr="0012714E" w:rsidRDefault="00322BBB" w:rsidP="00322BBB">
      <w:pPr>
        <w:ind w:left="-284" w:right="-568" w:hanging="142"/>
        <w:jc w:val="both"/>
        <w:rPr>
          <w:rFonts w:ascii="Times New Roman" w:eastAsia="Cambria Math" w:hAnsi="Times New Roman" w:cs="Times New Roman"/>
        </w:rPr>
      </w:pPr>
    </w:p>
    <w:p w:rsidR="006D5FBC" w:rsidRDefault="00611842" w:rsidP="00322BBB">
      <w:pPr>
        <w:pStyle w:val="NormalWeb"/>
        <w:spacing w:before="0" w:beforeAutospacing="0" w:after="160" w:afterAutospacing="0"/>
        <w:ind w:left="-284"/>
        <w:jc w:val="both"/>
        <w:rPr>
          <w:color w:val="000000"/>
          <w:sz w:val="22"/>
          <w:szCs w:val="22"/>
        </w:rPr>
      </w:pPr>
      <w:r w:rsidRPr="00611842">
        <w:rPr>
          <w:color w:val="000000"/>
          <w:sz w:val="22"/>
          <w:szCs w:val="22"/>
        </w:rPr>
        <w:t>Podemos observar que dicha resolución se mantiene constante siempre y cuando nuestra frecuencia de muestreo se mantenga constante, por lo cual no va a variar con la variación del ángulo relativo entre la señal y el eje de los micrófonos.</w:t>
      </w:r>
    </w:p>
    <w:p w:rsidR="00322BBB" w:rsidRDefault="00322BBB" w:rsidP="00322BBB">
      <w:pPr>
        <w:pStyle w:val="NormalWeb"/>
        <w:spacing w:before="0" w:beforeAutospacing="0" w:after="160" w:afterAutospacing="0"/>
        <w:ind w:left="-284"/>
        <w:jc w:val="both"/>
        <w:rPr>
          <w:color w:val="000000"/>
          <w:sz w:val="22"/>
          <w:szCs w:val="22"/>
        </w:rPr>
      </w:pPr>
    </w:p>
    <w:p w:rsidR="00322BBB" w:rsidRDefault="00322BBB" w:rsidP="00322BBB">
      <w:pPr>
        <w:pStyle w:val="NormalWeb"/>
        <w:spacing w:before="0" w:beforeAutospacing="0" w:after="160" w:afterAutospacing="0"/>
        <w:ind w:left="-284"/>
        <w:jc w:val="both"/>
        <w:rPr>
          <w:color w:val="000000"/>
          <w:sz w:val="22"/>
          <w:szCs w:val="22"/>
        </w:rPr>
      </w:pPr>
    </w:p>
    <w:p w:rsidR="00322BBB" w:rsidRDefault="00322BBB" w:rsidP="00322BBB">
      <w:pPr>
        <w:pStyle w:val="NormalWeb"/>
        <w:spacing w:before="0" w:beforeAutospacing="0" w:after="160" w:afterAutospacing="0"/>
        <w:ind w:left="-284"/>
        <w:jc w:val="both"/>
        <w:rPr>
          <w:color w:val="000000"/>
          <w:sz w:val="22"/>
          <w:szCs w:val="22"/>
        </w:rPr>
      </w:pPr>
    </w:p>
    <w:p w:rsidR="00322BBB" w:rsidRDefault="00322BBB" w:rsidP="00322BBB">
      <w:pPr>
        <w:pStyle w:val="NormalWeb"/>
        <w:spacing w:before="0" w:beforeAutospacing="0" w:after="160" w:afterAutospacing="0"/>
        <w:ind w:left="-284"/>
        <w:jc w:val="both"/>
        <w:rPr>
          <w:color w:val="000000"/>
          <w:sz w:val="22"/>
          <w:szCs w:val="22"/>
        </w:rPr>
      </w:pPr>
    </w:p>
    <w:p w:rsidR="00322BBB" w:rsidRDefault="00322BBB" w:rsidP="00322BBB">
      <w:pPr>
        <w:pStyle w:val="NormalWeb"/>
        <w:spacing w:before="0" w:beforeAutospacing="0" w:after="160" w:afterAutospacing="0"/>
        <w:ind w:left="-284"/>
        <w:jc w:val="both"/>
        <w:rPr>
          <w:color w:val="000000"/>
          <w:sz w:val="22"/>
          <w:szCs w:val="22"/>
        </w:rPr>
      </w:pPr>
    </w:p>
    <w:p w:rsidR="00322BBB" w:rsidRDefault="00322BBB" w:rsidP="00322BBB">
      <w:pPr>
        <w:pStyle w:val="NormalWeb"/>
        <w:spacing w:before="0" w:beforeAutospacing="0" w:after="160" w:afterAutospacing="0"/>
        <w:ind w:left="-284"/>
        <w:jc w:val="both"/>
        <w:rPr>
          <w:color w:val="000000"/>
          <w:sz w:val="22"/>
          <w:szCs w:val="22"/>
        </w:rPr>
      </w:pPr>
    </w:p>
    <w:p w:rsidR="00322BBB" w:rsidRDefault="00322BBB" w:rsidP="00322BBB">
      <w:pPr>
        <w:pStyle w:val="NormalWeb"/>
        <w:spacing w:before="0" w:beforeAutospacing="0" w:after="160" w:afterAutospacing="0"/>
        <w:ind w:left="-284"/>
        <w:jc w:val="both"/>
        <w:rPr>
          <w:color w:val="000000"/>
          <w:sz w:val="22"/>
          <w:szCs w:val="22"/>
        </w:rPr>
      </w:pPr>
    </w:p>
    <w:p w:rsidR="00322BBB" w:rsidRDefault="00322BBB" w:rsidP="00322BBB">
      <w:pPr>
        <w:pStyle w:val="NormalWeb"/>
        <w:spacing w:before="0" w:beforeAutospacing="0" w:after="160" w:afterAutospacing="0"/>
        <w:ind w:left="-284"/>
        <w:jc w:val="both"/>
        <w:rPr>
          <w:color w:val="000000"/>
          <w:sz w:val="22"/>
          <w:szCs w:val="22"/>
        </w:rPr>
      </w:pPr>
    </w:p>
    <w:p w:rsidR="00322BBB" w:rsidRDefault="00322BBB" w:rsidP="00322BBB">
      <w:pPr>
        <w:pStyle w:val="NormalWeb"/>
        <w:spacing w:before="0" w:beforeAutospacing="0" w:after="160" w:afterAutospacing="0"/>
        <w:ind w:left="-284"/>
        <w:jc w:val="both"/>
        <w:rPr>
          <w:color w:val="000000"/>
          <w:sz w:val="22"/>
          <w:szCs w:val="22"/>
        </w:rPr>
      </w:pPr>
    </w:p>
    <w:p w:rsidR="00322BBB" w:rsidRDefault="00322BBB" w:rsidP="0076161D">
      <w:pPr>
        <w:pStyle w:val="NormalWeb"/>
        <w:spacing w:before="0" w:beforeAutospacing="0" w:after="160" w:afterAutospacing="0"/>
        <w:jc w:val="both"/>
        <w:rPr>
          <w:color w:val="000000"/>
          <w:sz w:val="22"/>
          <w:szCs w:val="22"/>
        </w:rPr>
      </w:pPr>
    </w:p>
    <w:p w:rsidR="0076161D" w:rsidRDefault="0076161D" w:rsidP="0076161D">
      <w:pPr>
        <w:pStyle w:val="NormalWeb"/>
        <w:spacing w:before="0" w:beforeAutospacing="0" w:after="160" w:afterAutospacing="0"/>
        <w:jc w:val="both"/>
        <w:rPr>
          <w:color w:val="000000"/>
          <w:sz w:val="22"/>
          <w:szCs w:val="22"/>
        </w:rPr>
      </w:pPr>
    </w:p>
    <w:p w:rsidR="00AE3CB8" w:rsidRDefault="00AE3CB8" w:rsidP="0076161D">
      <w:pPr>
        <w:pStyle w:val="NormalWeb"/>
        <w:spacing w:before="0" w:beforeAutospacing="0" w:after="160" w:afterAutospacing="0"/>
        <w:jc w:val="both"/>
        <w:rPr>
          <w:color w:val="000000"/>
          <w:sz w:val="22"/>
          <w:szCs w:val="22"/>
        </w:rPr>
      </w:pPr>
    </w:p>
    <w:p w:rsidR="006840E6" w:rsidRDefault="006840E6" w:rsidP="00611842">
      <w:pPr>
        <w:pStyle w:val="NormalWeb"/>
        <w:spacing w:before="0" w:beforeAutospacing="0" w:after="160" w:afterAutospacing="0"/>
        <w:ind w:left="-284"/>
        <w:jc w:val="both"/>
        <w:rPr>
          <w:sz w:val="22"/>
          <w:szCs w:val="22"/>
        </w:rPr>
      </w:pPr>
      <w:r>
        <w:rPr>
          <w:sz w:val="22"/>
          <w:szCs w:val="22"/>
        </w:rPr>
        <w:lastRenderedPageBreak/>
        <w:t xml:space="preserve">A continuación, se presenta el script de Matlab utilizado. </w:t>
      </w:r>
    </w:p>
    <w:p w:rsidR="006D5FBC" w:rsidRDefault="006D5FBC" w:rsidP="00611842">
      <w:pPr>
        <w:pStyle w:val="NormalWeb"/>
        <w:spacing w:before="0" w:beforeAutospacing="0" w:after="160" w:afterAutospacing="0"/>
        <w:ind w:left="-284"/>
        <w:jc w:val="both"/>
        <w:rPr>
          <w:sz w:val="22"/>
          <w:szCs w:val="22"/>
        </w:rPr>
      </w:pPr>
    </w:p>
    <w:tbl>
      <w:tblPr>
        <w:tblStyle w:val="Tablaconcuadrcula"/>
        <w:tblW w:w="9553" w:type="dxa"/>
        <w:tblInd w:w="-501" w:type="dxa"/>
        <w:tblLook w:val="04A0" w:firstRow="1" w:lastRow="0" w:firstColumn="1" w:lastColumn="0" w:noHBand="0" w:noVBand="1"/>
      </w:tblPr>
      <w:tblGrid>
        <w:gridCol w:w="9553"/>
      </w:tblGrid>
      <w:tr w:rsidR="005C0182" w:rsidTr="005C0182">
        <w:trPr>
          <w:trHeight w:val="64"/>
        </w:trPr>
        <w:tc>
          <w:tcPr>
            <w:tcW w:w="9553" w:type="dxa"/>
          </w:tcPr>
          <w:p w:rsidR="005C0182" w:rsidRPr="005C0182" w:rsidRDefault="005C0182" w:rsidP="005C0182">
            <w:pPr>
              <w:pStyle w:val="NormalWeb"/>
              <w:spacing w:before="0" w:beforeAutospacing="0" w:after="160" w:afterAutospacing="0"/>
              <w:jc w:val="center"/>
              <w:rPr>
                <w:sz w:val="22"/>
                <w:szCs w:val="22"/>
              </w:rPr>
            </w:pPr>
            <w:r w:rsidRPr="005C0182">
              <w:rPr>
                <w:sz w:val="22"/>
                <w:szCs w:val="22"/>
              </w:rPr>
              <w:t xml:space="preserve">Script: </w:t>
            </w:r>
            <w:r w:rsidRPr="005C0182">
              <w:rPr>
                <w:b/>
                <w:sz w:val="22"/>
                <w:szCs w:val="22"/>
              </w:rPr>
              <w:t>“TP1_Ej2.m”</w:t>
            </w:r>
          </w:p>
        </w:tc>
      </w:tr>
      <w:tr w:rsidR="005C0182" w:rsidTr="005C0182">
        <w:trPr>
          <w:trHeight w:val="7660"/>
        </w:trPr>
        <w:tc>
          <w:tcPr>
            <w:tcW w:w="9553" w:type="dxa"/>
          </w:tcPr>
          <w:p w:rsidR="005C0182" w:rsidRDefault="00790C3E" w:rsidP="00611842">
            <w:pPr>
              <w:pStyle w:val="NormalWeb"/>
              <w:spacing w:before="0" w:beforeAutospacing="0" w:after="160" w:afterAutospacing="0"/>
              <w:jc w:val="both"/>
              <w:rPr>
                <w:sz w:val="22"/>
                <w:szCs w:val="22"/>
              </w:rPr>
            </w:pPr>
            <w:r>
              <w:rPr>
                <w:noProof/>
              </w:rPr>
              <w:drawing>
                <wp:anchor distT="0" distB="0" distL="114300" distR="114300" simplePos="0" relativeHeight="251694080" behindDoc="0" locked="0" layoutInCell="1" allowOverlap="1" wp14:anchorId="19AFFA98" wp14:editId="0F2D63A0">
                  <wp:simplePos x="0" y="0"/>
                  <wp:positionH relativeFrom="column">
                    <wp:posOffset>2540</wp:posOffset>
                  </wp:positionH>
                  <wp:positionV relativeFrom="paragraph">
                    <wp:posOffset>15875</wp:posOffset>
                  </wp:positionV>
                  <wp:extent cx="5400040" cy="1889125"/>
                  <wp:effectExtent l="0" t="0" r="0" b="0"/>
                  <wp:wrapThrough wrapText="bothSides">
                    <wp:wrapPolygon edited="0">
                      <wp:start x="0" y="0"/>
                      <wp:lineTo x="0" y="21346"/>
                      <wp:lineTo x="21488" y="21346"/>
                      <wp:lineTo x="21488"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00040" cy="1889125"/>
                          </a:xfrm>
                          <a:prstGeom prst="rect">
                            <a:avLst/>
                          </a:prstGeom>
                        </pic:spPr>
                      </pic:pic>
                    </a:graphicData>
                  </a:graphic>
                  <wp14:sizeRelH relativeFrom="page">
                    <wp14:pctWidth>0</wp14:pctWidth>
                  </wp14:sizeRelH>
                  <wp14:sizeRelV relativeFrom="page">
                    <wp14:pctHeight>0</wp14:pctHeight>
                  </wp14:sizeRelV>
                </wp:anchor>
              </w:drawing>
            </w:r>
            <w:r w:rsidR="005C0182">
              <w:rPr>
                <w:noProof/>
              </w:rPr>
              <w:drawing>
                <wp:anchor distT="0" distB="0" distL="114300" distR="114300" simplePos="0" relativeHeight="251696128" behindDoc="0" locked="0" layoutInCell="1" allowOverlap="1" wp14:anchorId="2948794C" wp14:editId="5C62318C">
                  <wp:simplePos x="0" y="0"/>
                  <wp:positionH relativeFrom="column">
                    <wp:posOffset>-796</wp:posOffset>
                  </wp:positionH>
                  <wp:positionV relativeFrom="paragraph">
                    <wp:posOffset>1915160</wp:posOffset>
                  </wp:positionV>
                  <wp:extent cx="5885815" cy="2819400"/>
                  <wp:effectExtent l="0" t="0" r="635" b="0"/>
                  <wp:wrapThrough wrapText="bothSides">
                    <wp:wrapPolygon edited="0">
                      <wp:start x="0" y="0"/>
                      <wp:lineTo x="0" y="21454"/>
                      <wp:lineTo x="21532" y="21454"/>
                      <wp:lineTo x="21532"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885815" cy="2819400"/>
                          </a:xfrm>
                          <a:prstGeom prst="rect">
                            <a:avLst/>
                          </a:prstGeom>
                        </pic:spPr>
                      </pic:pic>
                    </a:graphicData>
                  </a:graphic>
                  <wp14:sizeRelH relativeFrom="page">
                    <wp14:pctWidth>0</wp14:pctWidth>
                  </wp14:sizeRelH>
                  <wp14:sizeRelV relativeFrom="page">
                    <wp14:pctHeight>0</wp14:pctHeight>
                  </wp14:sizeRelV>
                </wp:anchor>
              </w:drawing>
            </w:r>
          </w:p>
        </w:tc>
      </w:tr>
    </w:tbl>
    <w:p w:rsidR="00C75682" w:rsidRDefault="00C75682" w:rsidP="005C0182">
      <w:pPr>
        <w:ind w:right="-568"/>
      </w:pPr>
    </w:p>
    <w:p w:rsidR="00611842" w:rsidRPr="006840E6" w:rsidRDefault="006840E6" w:rsidP="00611842">
      <w:pPr>
        <w:ind w:left="-284" w:right="-568"/>
        <w:rPr>
          <w:rFonts w:ascii="Times New Roman" w:hAnsi="Times New Roman" w:cs="Times New Roman"/>
        </w:rPr>
      </w:pPr>
      <w:r>
        <w:rPr>
          <w:noProof/>
        </w:rPr>
        <w:drawing>
          <wp:anchor distT="0" distB="0" distL="114300" distR="114300" simplePos="0" relativeHeight="251679744" behindDoc="0" locked="0" layoutInCell="1" allowOverlap="1" wp14:anchorId="1B8F2171" wp14:editId="5D02B794">
            <wp:simplePos x="0" y="0"/>
            <wp:positionH relativeFrom="column">
              <wp:posOffset>-173761</wp:posOffset>
            </wp:positionH>
            <wp:positionV relativeFrom="paragraph">
              <wp:posOffset>273685</wp:posOffset>
            </wp:positionV>
            <wp:extent cx="5400040" cy="1346200"/>
            <wp:effectExtent l="0" t="0" r="0" b="6350"/>
            <wp:wrapThrough wrapText="bothSides">
              <wp:wrapPolygon edited="0">
                <wp:start x="0" y="0"/>
                <wp:lineTo x="0" y="21396"/>
                <wp:lineTo x="21488" y="21396"/>
                <wp:lineTo x="21488"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400040" cy="1346200"/>
                    </a:xfrm>
                    <a:prstGeom prst="rect">
                      <a:avLst/>
                    </a:prstGeom>
                  </pic:spPr>
                </pic:pic>
              </a:graphicData>
            </a:graphic>
            <wp14:sizeRelH relativeFrom="page">
              <wp14:pctWidth>0</wp14:pctWidth>
            </wp14:sizeRelH>
            <wp14:sizeRelV relativeFrom="page">
              <wp14:pctHeight>0</wp14:pctHeight>
            </wp14:sizeRelV>
          </wp:anchor>
        </w:drawing>
      </w:r>
      <w:r w:rsidRPr="006840E6">
        <w:rPr>
          <w:rFonts w:ascii="Times New Roman" w:hAnsi="Times New Roman" w:cs="Times New Roman"/>
        </w:rPr>
        <w:t>Y los resultados obtenidos para las señales de entrada dadas:</w:t>
      </w:r>
    </w:p>
    <w:p w:rsidR="00C75682" w:rsidRDefault="006840E6" w:rsidP="006840E6">
      <w:pPr>
        <w:ind w:left="-284" w:right="-568" w:firstLine="720"/>
      </w:pPr>
      <w:r>
        <w:rPr>
          <w:noProof/>
        </w:rPr>
        <w:drawing>
          <wp:anchor distT="0" distB="0" distL="114300" distR="114300" simplePos="0" relativeHeight="251680768" behindDoc="0" locked="0" layoutInCell="1" allowOverlap="1">
            <wp:simplePos x="0" y="0"/>
            <wp:positionH relativeFrom="column">
              <wp:posOffset>-174396</wp:posOffset>
            </wp:positionH>
            <wp:positionV relativeFrom="paragraph">
              <wp:posOffset>1477568</wp:posOffset>
            </wp:positionV>
            <wp:extent cx="3691890" cy="140970"/>
            <wp:effectExtent l="0" t="0" r="3810" b="0"/>
            <wp:wrapThrough wrapText="bothSides">
              <wp:wrapPolygon edited="0">
                <wp:start x="0" y="0"/>
                <wp:lineTo x="0" y="17514"/>
                <wp:lineTo x="21511" y="17514"/>
                <wp:lineTo x="21511" y="0"/>
                <wp:lineTo x="0"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691890" cy="140970"/>
                    </a:xfrm>
                    <a:prstGeom prst="rect">
                      <a:avLst/>
                    </a:prstGeom>
                  </pic:spPr>
                </pic:pic>
              </a:graphicData>
            </a:graphic>
            <wp14:sizeRelH relativeFrom="page">
              <wp14:pctWidth>0</wp14:pctWidth>
            </wp14:sizeRelH>
            <wp14:sizeRelV relativeFrom="page">
              <wp14:pctHeight>0</wp14:pctHeight>
            </wp14:sizeRelV>
          </wp:anchor>
        </w:drawing>
      </w:r>
    </w:p>
    <w:p w:rsidR="00C75682" w:rsidRDefault="00C75682" w:rsidP="0012714E">
      <w:pPr>
        <w:ind w:right="-568"/>
      </w:pPr>
    </w:p>
    <w:p w:rsidR="00AE3CB8" w:rsidRDefault="00AE3CB8" w:rsidP="00AE3CB8">
      <w:pPr>
        <w:ind w:left="-284" w:right="-568"/>
        <w:rPr>
          <w:rFonts w:ascii="Times New Roman" w:hAnsi="Times New Roman" w:cs="Times New Roman"/>
        </w:rPr>
      </w:pPr>
      <w:r>
        <w:rPr>
          <w:rFonts w:ascii="Times New Roman" w:hAnsi="Times New Roman" w:cs="Times New Roman"/>
        </w:rPr>
        <w:t>En dichos resultados observamos la orientación de la señal respecto de los micrófonos. Cuando el ángulo es positivo se indica que la señal se encuentra a la derecha de los micrófonos mientras que cuando es negativa se encuentra a la izquierda.</w:t>
      </w:r>
    </w:p>
    <w:p w:rsidR="00AE3CB8" w:rsidRPr="00AE3CB8" w:rsidRDefault="00AE3CB8" w:rsidP="00AE3CB8">
      <w:pPr>
        <w:ind w:left="-284" w:right="-568"/>
        <w:rPr>
          <w:rFonts w:ascii="Times New Roman" w:hAnsi="Times New Roman" w:cs="Times New Roman"/>
        </w:rPr>
      </w:pPr>
      <w:r>
        <w:rPr>
          <w:rFonts w:ascii="Times New Roman" w:hAnsi="Times New Roman" w:cs="Times New Roman"/>
        </w:rPr>
        <w:lastRenderedPageBreak/>
        <w:t xml:space="preserve">Por otro </w:t>
      </w:r>
      <w:r w:rsidR="00F657E1">
        <w:rPr>
          <w:rFonts w:ascii="Times New Roman" w:hAnsi="Times New Roman" w:cs="Times New Roman"/>
        </w:rPr>
        <w:t>lado,</w:t>
      </w:r>
      <w:r>
        <w:rPr>
          <w:rFonts w:ascii="Times New Roman" w:hAnsi="Times New Roman" w:cs="Times New Roman"/>
        </w:rPr>
        <w:t xml:space="preserve"> obtuvimos un ángulo mínimo razonable, ya que el mismo representa</w:t>
      </w:r>
      <w:r w:rsidR="00B6326F">
        <w:rPr>
          <w:rFonts w:ascii="Times New Roman" w:hAnsi="Times New Roman" w:cs="Times New Roman"/>
        </w:rPr>
        <w:t xml:space="preserve"> el ángulo mínimo que percibe el arreglo de micrófonos dada su frecuencia de muestreo.</w:t>
      </w:r>
    </w:p>
    <w:sectPr w:rsidR="00AE3CB8" w:rsidRPr="00AE3CB8" w:rsidSect="005C0182">
      <w:headerReference w:type="default" r:id="rId27"/>
      <w:footerReference w:type="default" r:id="rId28"/>
      <w:pgSz w:w="11906" w:h="16838"/>
      <w:pgMar w:top="1417" w:right="1701" w:bottom="1417" w:left="1701" w:header="794" w:footer="227"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57A" w:rsidRDefault="002B157A" w:rsidP="00B71C2F">
      <w:pPr>
        <w:spacing w:after="0" w:line="240" w:lineRule="auto"/>
      </w:pPr>
      <w:r>
        <w:separator/>
      </w:r>
    </w:p>
  </w:endnote>
  <w:endnote w:type="continuationSeparator" w:id="0">
    <w:p w:rsidR="002B157A" w:rsidRDefault="002B157A" w:rsidP="00B71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5869352"/>
      <w:docPartObj>
        <w:docPartGallery w:val="Page Numbers (Bottom of Page)"/>
        <w:docPartUnique/>
      </w:docPartObj>
    </w:sdtPr>
    <w:sdtEndPr/>
    <w:sdtContent>
      <w:p w:rsidR="00C4319B" w:rsidRDefault="00C4319B">
        <w:pPr>
          <w:pStyle w:val="Piedepgina"/>
          <w:jc w:val="right"/>
        </w:pPr>
        <w:r>
          <w:rPr>
            <w:noProof/>
          </w:rPr>
          <mc:AlternateContent>
            <mc:Choice Requires="wps">
              <w:drawing>
                <wp:anchor distT="0" distB="0" distL="114300" distR="114300" simplePos="0" relativeHeight="251659264" behindDoc="1" locked="0" layoutInCell="1" allowOverlap="1" wp14:anchorId="20CABE1C" wp14:editId="1CEBFBD6">
                  <wp:simplePos x="0" y="0"/>
                  <wp:positionH relativeFrom="column">
                    <wp:posOffset>-19685</wp:posOffset>
                  </wp:positionH>
                  <wp:positionV relativeFrom="paragraph">
                    <wp:posOffset>-2540</wp:posOffset>
                  </wp:positionV>
                  <wp:extent cx="5528945" cy="189230"/>
                  <wp:effectExtent l="0" t="0" r="14605" b="20320"/>
                  <wp:wrapNone/>
                  <wp:docPr id="23" name="Cuadro de texto 23"/>
                  <wp:cNvGraphicFramePr/>
                  <a:graphic xmlns:a="http://schemas.openxmlformats.org/drawingml/2006/main">
                    <a:graphicData uri="http://schemas.microsoft.com/office/word/2010/wordprocessingShape">
                      <wps:wsp>
                        <wps:cNvSpPr txBox="1"/>
                        <wps:spPr>
                          <a:xfrm>
                            <a:off x="0" y="0"/>
                            <a:ext cx="5528945" cy="189230"/>
                          </a:xfrm>
                          <a:prstGeom prst="rect">
                            <a:avLst/>
                          </a:prstGeom>
                          <a:solidFill>
                            <a:schemeClr val="lt1"/>
                          </a:solidFill>
                          <a:ln w="6350">
                            <a:solidFill>
                              <a:prstClr val="black"/>
                            </a:solidFill>
                          </a:ln>
                        </wps:spPr>
                        <wps:txbx>
                          <w:txbxContent>
                            <w:p w:rsidR="00C4319B" w:rsidRDefault="00C4319B">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0CABE1C" id="_x0000_t202" coordsize="21600,21600" o:spt="202" path="m,l,21600r21600,l21600,xe">
                  <v:stroke joinstyle="miter"/>
                  <v:path gradientshapeok="t" o:connecttype="rect"/>
                </v:shapetype>
                <v:shape id="Cuadro de texto 23" o:spid="_x0000_s1032" type="#_x0000_t202" style="position:absolute;left:0;text-align:left;margin-left:-1.55pt;margin-top:-.2pt;width:435.35pt;height:14.9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0pAVAIAAKoEAAAOAAAAZHJzL2Uyb0RvYy54bWysVMtu2zAQvBfoPxC8N7IVO40Fy4HrIEWB&#10;IAmQFDnTFBULpbgsSVtKv75D+hE77anohdoXh7uzu5pe9a1mG+V8Q6bkw7MBZ8pIqhrzUvLvTzef&#10;LjnzQZhKaDKq5K/K86vZxw/TzhYqpxXpSjkGEOOLzpZ8FYItsszLlWqFPyOrDJw1uVYEqO4lq5zo&#10;gN7qLB8MLrKOXGUdSeU9rNdbJ58l/LpWMtzXtVeB6ZIjt5BOl85lPLPZVBQvTthVI3dpiH/IohWN&#10;waMHqGsRBFu75g+otpGOPNXhTFKbUV03UqUaUM1w8K6ax5WwKtUCcrw90OT/H6y82zw41lQlz885&#10;M6JFjxZrUTlilWJB9YEYPKCps75A9KNFfOi/UI927+0exlh9X7s2flEXgx+Evx5IBhSTMI7H+eVk&#10;NOZMwje8nOTnqQvZ223rfPiqqGVRKLlDExO3YnPrAzJB6D4kPuZJN9VNo3VS4uCohXZsI9ByHVKO&#10;uHESpQ3rSn5xPh4k4BNfhD7cX2ohf8QqTxGgaQNj5GRbe5RCv+x3RC2pegVPjrYD5628aYB7K3x4&#10;EA4TBmqwNeEeR60JydBO4mxF7tff7DEejYeXsw4TW3L/cy2c4kx/MxiJyXA0iiOelNH4cw7FHXuW&#10;xx6zbhcEhobYTyuTGOOD3ou1o/YZyzWPr8IljMTbJQ97cRG2e4TllGo+T0EYaivCrXm0MkLHjkQ+&#10;n/pn4eyun3Go7mg/26J419ZtbLxpaL4OVDep55HgLas73rEQqS275Y0bd6ynqLdfzOw3AAAA//8D&#10;AFBLAwQUAAYACAAAACEAz1yrDtsAAAAHAQAADwAAAGRycy9kb3ducmV2LnhtbEyOMU/DMBSEdyT+&#10;g/WQ2FqnpQppGqcCVFiYWhDza+zaVuPnyHbT8O8xE0yn053uvmY7uZ6NKkTrScBiXgBT1HlpSQv4&#10;/HidVcBiQpLYe1ICvlWEbXt702At/ZX2ajwkzfIIxRoFmJSGmvPYGeUwzv2gKGcnHxymbIPmMuA1&#10;j7ueL4ui5A4t5QeDg3oxqjsfLk7A7lmvdVdhMLtKWjtOX6d3/SbE/d30tAGW1JT+yvCLn9GhzUxH&#10;fyEZWS9g9rDIzawrYDmuyscS2FHAcr0C3jb8P3/7AwAA//8DAFBLAQItABQABgAIAAAAIQC2gziS&#10;/gAAAOEBAAATAAAAAAAAAAAAAAAAAAAAAABbQ29udGVudF9UeXBlc10ueG1sUEsBAi0AFAAGAAgA&#10;AAAhADj9If/WAAAAlAEAAAsAAAAAAAAAAAAAAAAALwEAAF9yZWxzLy5yZWxzUEsBAi0AFAAGAAgA&#10;AAAhAA3jSkBUAgAAqgQAAA4AAAAAAAAAAAAAAAAALgIAAGRycy9lMm9Eb2MueG1sUEsBAi0AFAAG&#10;AAgAAAAhAM9cqw7bAAAABwEAAA8AAAAAAAAAAAAAAAAArgQAAGRycy9kb3ducmV2LnhtbFBLBQYA&#10;AAAABAAEAPMAAAC2BQAAAAA=&#10;" fillcolor="white [3201]" strokeweight=".5pt">
                  <v:textbox>
                    <w:txbxContent>
                      <w:p w:rsidR="00C4319B" w:rsidRDefault="00C4319B">
                        <w:r>
                          <w:t xml:space="preserve"> </w:t>
                        </w:r>
                      </w:p>
                    </w:txbxContent>
                  </v:textbox>
                </v:shape>
              </w:pict>
            </mc:Fallback>
          </mc:AlternateContent>
        </w:r>
        <w:r>
          <w:t xml:space="preserve">SyS-I – TP Nro. 1 – Problemas a Informar                                                                     Página </w:t>
        </w:r>
        <w:r>
          <w:fldChar w:fldCharType="begin"/>
        </w:r>
        <w:r>
          <w:instrText>PAGE   \* MERGEFORMAT</w:instrText>
        </w:r>
        <w:r>
          <w:fldChar w:fldCharType="separate"/>
        </w:r>
        <w:r w:rsidR="00677A83">
          <w:rPr>
            <w:noProof/>
          </w:rPr>
          <w:t>3</w:t>
        </w:r>
        <w:r>
          <w:fldChar w:fldCharType="end"/>
        </w:r>
        <w:r>
          <w:t xml:space="preserve"> de 13</w:t>
        </w:r>
      </w:p>
    </w:sdtContent>
  </w:sdt>
  <w:p w:rsidR="00C4319B" w:rsidRPr="0012714E" w:rsidRDefault="00C4319B" w:rsidP="0012714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57A" w:rsidRDefault="002B157A" w:rsidP="00B71C2F">
      <w:pPr>
        <w:spacing w:after="0" w:line="240" w:lineRule="auto"/>
      </w:pPr>
      <w:r>
        <w:separator/>
      </w:r>
    </w:p>
  </w:footnote>
  <w:footnote w:type="continuationSeparator" w:id="0">
    <w:p w:rsidR="002B157A" w:rsidRDefault="002B157A" w:rsidP="00B71C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19B" w:rsidRDefault="00C4319B">
    <w:pPr>
      <w:pStyle w:val="Encabezado"/>
    </w:pPr>
    <w:r>
      <w:rPr>
        <w:noProof/>
      </w:rPr>
      <w:drawing>
        <wp:anchor distT="0" distB="0" distL="114300" distR="114300" simplePos="0" relativeHeight="251662336" behindDoc="0" locked="0" layoutInCell="1" allowOverlap="1" wp14:anchorId="76AA0E7F" wp14:editId="74FB1472">
          <wp:simplePos x="0" y="0"/>
          <wp:positionH relativeFrom="column">
            <wp:posOffset>5629730</wp:posOffset>
          </wp:positionH>
          <wp:positionV relativeFrom="paragraph">
            <wp:posOffset>-449883</wp:posOffset>
          </wp:positionV>
          <wp:extent cx="841375" cy="521335"/>
          <wp:effectExtent l="0" t="0" r="0" b="0"/>
          <wp:wrapThrough wrapText="bothSides">
            <wp:wrapPolygon edited="0">
              <wp:start x="0" y="0"/>
              <wp:lineTo x="0" y="20521"/>
              <wp:lineTo x="21029" y="20521"/>
              <wp:lineTo x="21029" y="0"/>
              <wp:lineTo x="0" y="0"/>
            </wp:wrapPolygon>
          </wp:wrapThrough>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41375" cy="5213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39B7A40" wp14:editId="4EADA544">
          <wp:simplePos x="0" y="0"/>
          <wp:positionH relativeFrom="column">
            <wp:posOffset>-1073614</wp:posOffset>
          </wp:positionH>
          <wp:positionV relativeFrom="paragraph">
            <wp:posOffset>-447675</wp:posOffset>
          </wp:positionV>
          <wp:extent cx="614045" cy="560070"/>
          <wp:effectExtent l="0" t="0" r="0" b="0"/>
          <wp:wrapThrough wrapText="bothSides">
            <wp:wrapPolygon edited="0">
              <wp:start x="0" y="0"/>
              <wp:lineTo x="0" y="20571"/>
              <wp:lineTo x="20774" y="20571"/>
              <wp:lineTo x="20774" y="0"/>
              <wp:lineTo x="0" y="0"/>
            </wp:wrapPolygon>
          </wp:wrapThrough>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614045" cy="5600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570B1"/>
    <w:multiLevelType w:val="hybridMultilevel"/>
    <w:tmpl w:val="0EBA685C"/>
    <w:lvl w:ilvl="0" w:tplc="D68C5BBE">
      <w:start w:val="1"/>
      <w:numFmt w:val="lowerLetter"/>
      <w:lvlText w:val="%1)"/>
      <w:lvlJc w:val="left"/>
      <w:pPr>
        <w:ind w:left="76" w:hanging="360"/>
      </w:pPr>
      <w:rPr>
        <w:rFonts w:hint="default"/>
      </w:rPr>
    </w:lvl>
    <w:lvl w:ilvl="1" w:tplc="0C0A0019" w:tentative="1">
      <w:start w:val="1"/>
      <w:numFmt w:val="lowerLetter"/>
      <w:lvlText w:val="%2."/>
      <w:lvlJc w:val="left"/>
      <w:pPr>
        <w:ind w:left="796" w:hanging="360"/>
      </w:pPr>
    </w:lvl>
    <w:lvl w:ilvl="2" w:tplc="0C0A001B" w:tentative="1">
      <w:start w:val="1"/>
      <w:numFmt w:val="lowerRoman"/>
      <w:lvlText w:val="%3."/>
      <w:lvlJc w:val="right"/>
      <w:pPr>
        <w:ind w:left="1516" w:hanging="180"/>
      </w:pPr>
    </w:lvl>
    <w:lvl w:ilvl="3" w:tplc="0C0A000F" w:tentative="1">
      <w:start w:val="1"/>
      <w:numFmt w:val="decimal"/>
      <w:lvlText w:val="%4."/>
      <w:lvlJc w:val="left"/>
      <w:pPr>
        <w:ind w:left="2236" w:hanging="360"/>
      </w:pPr>
    </w:lvl>
    <w:lvl w:ilvl="4" w:tplc="0C0A0019" w:tentative="1">
      <w:start w:val="1"/>
      <w:numFmt w:val="lowerLetter"/>
      <w:lvlText w:val="%5."/>
      <w:lvlJc w:val="left"/>
      <w:pPr>
        <w:ind w:left="2956" w:hanging="360"/>
      </w:pPr>
    </w:lvl>
    <w:lvl w:ilvl="5" w:tplc="0C0A001B" w:tentative="1">
      <w:start w:val="1"/>
      <w:numFmt w:val="lowerRoman"/>
      <w:lvlText w:val="%6."/>
      <w:lvlJc w:val="right"/>
      <w:pPr>
        <w:ind w:left="3676" w:hanging="180"/>
      </w:pPr>
    </w:lvl>
    <w:lvl w:ilvl="6" w:tplc="0C0A000F" w:tentative="1">
      <w:start w:val="1"/>
      <w:numFmt w:val="decimal"/>
      <w:lvlText w:val="%7."/>
      <w:lvlJc w:val="left"/>
      <w:pPr>
        <w:ind w:left="4396" w:hanging="360"/>
      </w:pPr>
    </w:lvl>
    <w:lvl w:ilvl="7" w:tplc="0C0A0019" w:tentative="1">
      <w:start w:val="1"/>
      <w:numFmt w:val="lowerLetter"/>
      <w:lvlText w:val="%8."/>
      <w:lvlJc w:val="left"/>
      <w:pPr>
        <w:ind w:left="5116" w:hanging="360"/>
      </w:pPr>
    </w:lvl>
    <w:lvl w:ilvl="8" w:tplc="0C0A001B" w:tentative="1">
      <w:start w:val="1"/>
      <w:numFmt w:val="lowerRoman"/>
      <w:lvlText w:val="%9."/>
      <w:lvlJc w:val="right"/>
      <w:pPr>
        <w:ind w:left="5836" w:hanging="180"/>
      </w:pPr>
    </w:lvl>
  </w:abstractNum>
  <w:abstractNum w:abstractNumId="1" w15:restartNumberingAfterBreak="0">
    <w:nsid w:val="2869075F"/>
    <w:multiLevelType w:val="multilevel"/>
    <w:tmpl w:val="F84056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1715E28"/>
    <w:multiLevelType w:val="multilevel"/>
    <w:tmpl w:val="C010C37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682"/>
    <w:rsid w:val="0004473B"/>
    <w:rsid w:val="0006173E"/>
    <w:rsid w:val="001130EE"/>
    <w:rsid w:val="0012714E"/>
    <w:rsid w:val="00133862"/>
    <w:rsid w:val="00165EA8"/>
    <w:rsid w:val="001C1B5B"/>
    <w:rsid w:val="0027676B"/>
    <w:rsid w:val="002A4CA6"/>
    <w:rsid w:val="002B157A"/>
    <w:rsid w:val="00322BBB"/>
    <w:rsid w:val="004036C7"/>
    <w:rsid w:val="004308A8"/>
    <w:rsid w:val="00466AF8"/>
    <w:rsid w:val="004D05C6"/>
    <w:rsid w:val="004D4764"/>
    <w:rsid w:val="00555F06"/>
    <w:rsid w:val="005C0182"/>
    <w:rsid w:val="00611842"/>
    <w:rsid w:val="00677A83"/>
    <w:rsid w:val="006840E6"/>
    <w:rsid w:val="006A2C5A"/>
    <w:rsid w:val="006D5FBC"/>
    <w:rsid w:val="006E426D"/>
    <w:rsid w:val="007266E9"/>
    <w:rsid w:val="0076161D"/>
    <w:rsid w:val="00783823"/>
    <w:rsid w:val="00790C3E"/>
    <w:rsid w:val="007B21D9"/>
    <w:rsid w:val="007C1F5B"/>
    <w:rsid w:val="007C3A05"/>
    <w:rsid w:val="008567E1"/>
    <w:rsid w:val="008B064A"/>
    <w:rsid w:val="009A1012"/>
    <w:rsid w:val="009C5197"/>
    <w:rsid w:val="009C7F4D"/>
    <w:rsid w:val="00A64A03"/>
    <w:rsid w:val="00A741C5"/>
    <w:rsid w:val="00A91F62"/>
    <w:rsid w:val="00AE3CB8"/>
    <w:rsid w:val="00AE4AAC"/>
    <w:rsid w:val="00AE61B9"/>
    <w:rsid w:val="00B6326F"/>
    <w:rsid w:val="00B71C2F"/>
    <w:rsid w:val="00BE4C01"/>
    <w:rsid w:val="00C4319B"/>
    <w:rsid w:val="00C75682"/>
    <w:rsid w:val="00DD6D19"/>
    <w:rsid w:val="00E40A9A"/>
    <w:rsid w:val="00EE3D13"/>
    <w:rsid w:val="00EF2A87"/>
    <w:rsid w:val="00F657E1"/>
    <w:rsid w:val="00F83E62"/>
    <w:rsid w:val="00FD1D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3DFDB"/>
  <w15:docId w15:val="{0FA18042-E92C-4BEF-838B-74BC73072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1D9"/>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styleId="Textodelmarcadordeposicin">
    <w:name w:val="Placeholder Text"/>
    <w:basedOn w:val="Fuentedeprrafopredeter"/>
    <w:uiPriority w:val="99"/>
    <w:semiHidden/>
    <w:rsid w:val="00F8079E"/>
    <w:rPr>
      <w:color w:val="808080"/>
    </w:rPr>
  </w:style>
  <w:style w:type="paragraph" w:styleId="Descripcin">
    <w:name w:val="caption"/>
    <w:basedOn w:val="Normal"/>
    <w:next w:val="Normal"/>
    <w:uiPriority w:val="35"/>
    <w:unhideWhenUsed/>
    <w:qFormat/>
    <w:rsid w:val="00EA1AC9"/>
    <w:pPr>
      <w:spacing w:after="200" w:line="240" w:lineRule="auto"/>
    </w:pPr>
    <w:rPr>
      <w:i/>
      <w:iCs/>
      <w:color w:val="44546A" w:themeColor="text2"/>
      <w:sz w:val="18"/>
      <w:szCs w:val="18"/>
    </w:rPr>
  </w:style>
  <w:style w:type="paragraph" w:styleId="Prrafodelista">
    <w:name w:val="List Paragraph"/>
    <w:basedOn w:val="Normal"/>
    <w:uiPriority w:val="34"/>
    <w:qFormat/>
    <w:rsid w:val="003F48F2"/>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B71C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71C2F"/>
  </w:style>
  <w:style w:type="paragraph" w:styleId="Piedepgina">
    <w:name w:val="footer"/>
    <w:basedOn w:val="Normal"/>
    <w:link w:val="PiedepginaCar"/>
    <w:uiPriority w:val="99"/>
    <w:unhideWhenUsed/>
    <w:rsid w:val="00B71C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71C2F"/>
  </w:style>
  <w:style w:type="paragraph" w:styleId="NormalWeb">
    <w:name w:val="Normal (Web)"/>
    <w:basedOn w:val="Normal"/>
    <w:uiPriority w:val="99"/>
    <w:unhideWhenUsed/>
    <w:rsid w:val="00611842"/>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link w:val="SinespaciadoCar"/>
    <w:uiPriority w:val="1"/>
    <w:qFormat/>
    <w:rsid w:val="0012714E"/>
    <w:pPr>
      <w:spacing w:after="0" w:line="240" w:lineRule="auto"/>
    </w:pPr>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sid w:val="0012714E"/>
    <w:rPr>
      <w:rFonts w:asciiTheme="minorHAnsi" w:eastAsiaTheme="minorEastAsia" w:hAnsiTheme="minorHAnsi" w:cstheme="minorBidi"/>
    </w:rPr>
  </w:style>
  <w:style w:type="table" w:styleId="Tablaconcuadrcula">
    <w:name w:val="Table Grid"/>
    <w:basedOn w:val="Tablanormal"/>
    <w:uiPriority w:val="39"/>
    <w:rsid w:val="00BE4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C7F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C7F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1141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0dfsywLMzTWn5oVgQS72eteuxg==">AMUW2mU1n1UWlwlxS0AHBUf2jZ9JRI6Keze/yZoQ9WB8fuN5e2cE3Q/+3/2FNL+1qClQ2eXDN6zLAD0vqwBVy2Rym1Ba5P4QfKF0MUAEJ4ykdpX3sYBEJazJQ7rQKSoCj1c9lR+ZgVF0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F35A0A2-F2A6-44E3-ACB2-AF2515258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12</Pages>
  <Words>1800</Words>
  <Characters>9904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 bellini</dc:creator>
  <cp:lastModifiedBy>valentin bellini</cp:lastModifiedBy>
  <cp:revision>16</cp:revision>
  <cp:lastPrinted>2021-05-06T18:45:00Z</cp:lastPrinted>
  <dcterms:created xsi:type="dcterms:W3CDTF">2021-05-05T22:52:00Z</dcterms:created>
  <dcterms:modified xsi:type="dcterms:W3CDTF">2021-05-24T18:32:00Z</dcterms:modified>
</cp:coreProperties>
</file>