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631" w:rsidRPr="00D36689" w:rsidRDefault="00D101C5" w:rsidP="009B2F74">
      <w:pPr>
        <w:pStyle w:val="Titolo1"/>
        <w:rPr>
          <w:lang w:val="es-PE"/>
        </w:rPr>
      </w:pPr>
      <w:proofErr w:type="spellStart"/>
      <w:r>
        <w:rPr>
          <w:lang w:val="es-PE"/>
        </w:rPr>
        <w:t>Tutto</w:t>
      </w:r>
      <w:proofErr w:type="spellEnd"/>
      <w:r>
        <w:rPr>
          <w:lang w:val="es-PE"/>
        </w:rPr>
        <w:t xml:space="preserve"> </w:t>
      </w:r>
      <w:proofErr w:type="spellStart"/>
      <w:r>
        <w:rPr>
          <w:lang w:val="es-PE"/>
        </w:rPr>
        <w:t>sul</w:t>
      </w:r>
      <w:proofErr w:type="spellEnd"/>
      <w:r w:rsidR="00786E10" w:rsidRPr="00D36689">
        <w:rPr>
          <w:lang w:val="es-PE"/>
        </w:rPr>
        <w:t xml:space="preserve"> bambú</w:t>
      </w:r>
    </w:p>
    <w:p w:rsidR="00334631" w:rsidRPr="00786E10" w:rsidRDefault="00D101C5" w:rsidP="009B2F74">
      <w:pPr>
        <w:pStyle w:val="Titolo2"/>
        <w:rPr>
          <w:lang w:val="es-ES"/>
        </w:rPr>
      </w:pPr>
      <w:proofErr w:type="spellStart"/>
      <w:r>
        <w:rPr>
          <w:lang w:val="es-PE"/>
        </w:rPr>
        <w:t>Foglio</w:t>
      </w:r>
      <w:proofErr w:type="spellEnd"/>
      <w:r>
        <w:rPr>
          <w:lang w:val="es-PE"/>
        </w:rPr>
        <w:t xml:space="preserve"> informativo</w:t>
      </w:r>
    </w:p>
    <w:p w:rsidR="004238FC" w:rsidRPr="002E44BF" w:rsidRDefault="002E44BF">
      <w:pPr>
        <w:rPr>
          <w:lang w:val="it-IT"/>
        </w:rPr>
      </w:pPr>
      <w:r w:rsidRPr="002E44BF">
        <w:rPr>
          <w:lang w:val="it-IT"/>
        </w:rPr>
        <w:t>I</w:t>
      </w:r>
      <w:r w:rsidR="00786E10" w:rsidRPr="002E44BF">
        <w:rPr>
          <w:lang w:val="it-IT"/>
        </w:rPr>
        <w:t xml:space="preserve">l </w:t>
      </w:r>
      <w:r w:rsidR="00894619" w:rsidRPr="002E44BF">
        <w:rPr>
          <w:lang w:val="it-IT"/>
        </w:rPr>
        <w:t>bambù</w:t>
      </w:r>
      <w:bookmarkStart w:id="0" w:name="_GoBack"/>
      <w:bookmarkEnd w:id="0"/>
      <w:r w:rsidRPr="002E44BF">
        <w:rPr>
          <w:lang w:val="it-IT"/>
        </w:rPr>
        <w:t xml:space="preserve"> è un prodotto versatile e importante per l’economia di molti paesi. </w:t>
      </w:r>
      <w:r w:rsidR="00786E10" w:rsidRPr="002E44BF">
        <w:rPr>
          <w:lang w:val="it-IT"/>
        </w:rPr>
        <w:t xml:space="preserve">Wide World </w:t>
      </w:r>
      <w:proofErr w:type="spellStart"/>
      <w:r w:rsidR="00786E10" w:rsidRPr="002E44BF">
        <w:rPr>
          <w:lang w:val="it-IT"/>
        </w:rPr>
        <w:t>Importers</w:t>
      </w:r>
      <w:proofErr w:type="spellEnd"/>
      <w:r w:rsidR="00786E10" w:rsidRPr="002E44BF">
        <w:rPr>
          <w:lang w:val="it-IT"/>
        </w:rPr>
        <w:t xml:space="preserve"> </w:t>
      </w:r>
      <w:r w:rsidRPr="002E44BF">
        <w:rPr>
          <w:lang w:val="it-IT"/>
        </w:rPr>
        <w:t>si</w:t>
      </w:r>
      <w:r w:rsidR="004238FC" w:rsidRPr="002E44BF">
        <w:rPr>
          <w:lang w:val="it-IT"/>
        </w:rPr>
        <w:t xml:space="preserve"> dedica </w:t>
      </w:r>
      <w:r w:rsidRPr="002E44BF">
        <w:rPr>
          <w:lang w:val="it-IT"/>
        </w:rPr>
        <w:t xml:space="preserve">all’importazione di una grande varietà di mobili e elementi d’arredo per </w:t>
      </w:r>
      <w:r>
        <w:rPr>
          <w:lang w:val="it-IT"/>
        </w:rPr>
        <w:t>le abitazioni fabbricate in</w:t>
      </w:r>
      <w:r w:rsidR="004238FC" w:rsidRPr="002E44BF">
        <w:rPr>
          <w:lang w:val="it-IT"/>
        </w:rPr>
        <w:t xml:space="preserve"> </w:t>
      </w:r>
      <w:r w:rsidR="00894619" w:rsidRPr="002E44BF">
        <w:rPr>
          <w:lang w:val="it-IT"/>
        </w:rPr>
        <w:t>bambù</w:t>
      </w:r>
      <w:r w:rsidR="004238FC" w:rsidRPr="002E44BF">
        <w:rPr>
          <w:lang w:val="it-IT"/>
        </w:rPr>
        <w:t xml:space="preserve">. </w:t>
      </w:r>
      <w:r w:rsidRPr="002E44BF">
        <w:rPr>
          <w:lang w:val="it-IT"/>
        </w:rPr>
        <w:t>Se desiderate dare un’atmosfera tropicale al vostro giardino o alla vostra casa, provare a piantare una delle varietà di bambù ch</w:t>
      </w:r>
      <w:r>
        <w:rPr>
          <w:lang w:val="it-IT"/>
        </w:rPr>
        <w:t xml:space="preserve">e si utilizzano nel giardinaggio. </w:t>
      </w:r>
      <w:r w:rsidR="00C439E0" w:rsidRPr="002E44BF">
        <w:rPr>
          <w:lang w:val="it-IT"/>
        </w:rPr>
        <w:t xml:space="preserve"> </w:t>
      </w:r>
    </w:p>
    <w:p w:rsidR="00786E10" w:rsidRPr="002E44BF" w:rsidRDefault="002E44BF">
      <w:pPr>
        <w:rPr>
          <w:lang w:val="it-IT"/>
        </w:rPr>
      </w:pPr>
      <w:r>
        <w:rPr>
          <w:color w:val="222222"/>
          <w:lang w:val="it-IT"/>
        </w:rPr>
        <w:t>Potete</w:t>
      </w:r>
      <w:r>
        <w:rPr>
          <w:color w:val="222222"/>
          <w:lang w:val="it-IT"/>
        </w:rPr>
        <w:t xml:space="preserve"> scegliere tra due diversi tipi di bambù, a s</w:t>
      </w:r>
      <w:r>
        <w:rPr>
          <w:color w:val="222222"/>
          <w:lang w:val="it-IT"/>
        </w:rPr>
        <w:t>econda dell'aspetto che desiderate ottenere e da</w:t>
      </w:r>
      <w:r>
        <w:rPr>
          <w:color w:val="222222"/>
          <w:lang w:val="it-IT"/>
        </w:rPr>
        <w:t xml:space="preserve">l grado di manutenzione che </w:t>
      </w:r>
      <w:r>
        <w:rPr>
          <w:color w:val="222222"/>
          <w:lang w:val="it-IT"/>
        </w:rPr>
        <w:t>potete</w:t>
      </w:r>
      <w:r>
        <w:rPr>
          <w:color w:val="222222"/>
          <w:lang w:val="it-IT"/>
        </w:rPr>
        <w:t xml:space="preserve"> eseguire: invasivo o non invasivo</w:t>
      </w:r>
      <w:r w:rsidR="004238FC" w:rsidRPr="002E44BF">
        <w:rPr>
          <w:lang w:val="it-IT"/>
        </w:rPr>
        <w:t xml:space="preserve">. </w:t>
      </w:r>
      <w:r>
        <w:rPr>
          <w:color w:val="222222"/>
          <w:lang w:val="it-IT"/>
        </w:rPr>
        <w:t>Le varietà invasive producono rizomi sotterranei che sono lontani dalla pianta madre, sebbene possano essere facilmente contenuti utilizzando un sistema di fossati o bar</w:t>
      </w:r>
      <w:r>
        <w:rPr>
          <w:color w:val="222222"/>
          <w:lang w:val="it-IT"/>
        </w:rPr>
        <w:t>riere, come spiegato di seguito</w:t>
      </w:r>
      <w:r w:rsidR="00C439E0" w:rsidRPr="002E44BF">
        <w:rPr>
          <w:lang w:val="it-IT"/>
        </w:rPr>
        <w:t xml:space="preserve">. </w:t>
      </w:r>
      <w:r>
        <w:rPr>
          <w:color w:val="222222"/>
          <w:lang w:val="it-IT"/>
        </w:rPr>
        <w:t>Le varietà non invasive hanno, al contrario, un sistema di radici piuttosto più breve, che si espande solo di pochi centimetri all'anno.</w:t>
      </w:r>
      <w:r>
        <w:rPr>
          <w:color w:val="222222"/>
          <w:lang w:val="it-IT"/>
        </w:rPr>
        <w:t xml:space="preserve"> </w:t>
      </w:r>
      <w:r>
        <w:rPr>
          <w:color w:val="222222"/>
          <w:lang w:val="it-IT"/>
        </w:rPr>
        <w:t>Sopportano il freddo peggio delle varietà invasive, ma sono un eccellente esemplare</w:t>
      </w:r>
      <w:r w:rsidR="00F8366F" w:rsidRPr="002E44BF">
        <w:rPr>
          <w:lang w:val="it-IT"/>
        </w:rPr>
        <w:t xml:space="preserve">. </w:t>
      </w:r>
    </w:p>
    <w:p w:rsidR="00A002DA" w:rsidRDefault="00A002DA">
      <w:r>
        <w:rPr>
          <w:noProof/>
          <w:lang w:val="en-GB" w:eastAsia="en-GB" w:bidi="ar-SA"/>
        </w:rPr>
        <w:drawing>
          <wp:inline distT="0" distB="0" distL="0" distR="0">
            <wp:extent cx="3781425" cy="238125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34631" w:rsidRPr="002E44BF" w:rsidRDefault="002E44BF" w:rsidP="009B2F74">
      <w:pPr>
        <w:pStyle w:val="Titolo2"/>
        <w:rPr>
          <w:lang w:val="it-IT"/>
        </w:rPr>
      </w:pPr>
      <w:r w:rsidRPr="002E44BF">
        <w:rPr>
          <w:lang w:val="it-IT"/>
        </w:rPr>
        <w:t>Spostare il</w:t>
      </w:r>
      <w:r w:rsidR="00F8366F" w:rsidRPr="002E44BF">
        <w:rPr>
          <w:lang w:val="it-IT"/>
        </w:rPr>
        <w:t xml:space="preserve"> </w:t>
      </w:r>
      <w:r w:rsidR="00894619" w:rsidRPr="002E44BF">
        <w:rPr>
          <w:lang w:val="it-IT"/>
        </w:rPr>
        <w:t>bambù</w:t>
      </w:r>
      <w:r w:rsidRPr="002E44BF">
        <w:rPr>
          <w:lang w:val="it-IT"/>
        </w:rPr>
        <w:t xml:space="preserve"> in una nuo</w:t>
      </w:r>
      <w:r w:rsidR="009210F4" w:rsidRPr="002E44BF">
        <w:rPr>
          <w:lang w:val="it-IT"/>
        </w:rPr>
        <w:t>va casa</w:t>
      </w:r>
    </w:p>
    <w:p w:rsidR="009210F4" w:rsidRPr="00894619" w:rsidRDefault="00894619" w:rsidP="0089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iCs w:val="0"/>
          <w:color w:val="222222"/>
          <w:lang w:val="it-IT" w:eastAsia="en-GB" w:bidi="ar-SA"/>
        </w:rPr>
      </w:pPr>
      <w:r w:rsidRPr="00894619">
        <w:rPr>
          <w:rFonts w:eastAsia="Times New Roman" w:cs="Courier New"/>
          <w:iCs w:val="0"/>
          <w:color w:val="222222"/>
          <w:lang w:val="it-IT" w:eastAsia="en-GB" w:bidi="ar-SA"/>
        </w:rPr>
        <w:t>Il bambù cresce meglio in terreni moderatamente acidi e argillosi.</w:t>
      </w:r>
      <w:r>
        <w:rPr>
          <w:rFonts w:ascii="Courier New" w:eastAsia="Times New Roman" w:hAnsi="Courier New" w:cs="Courier New"/>
          <w:i w:val="0"/>
          <w:iCs w:val="0"/>
          <w:color w:val="222222"/>
          <w:lang w:val="it-IT" w:eastAsia="en-GB" w:bidi="ar-SA"/>
        </w:rPr>
        <w:t xml:space="preserve"> </w:t>
      </w:r>
      <w:r>
        <w:rPr>
          <w:color w:val="222222"/>
          <w:lang w:val="it-IT"/>
        </w:rPr>
        <w:t>Essendo una pianta forestale, è consigliabile avere uno strato di pacciamatura sulle radici e sui rizomi</w:t>
      </w:r>
      <w:r w:rsidR="00F8366F" w:rsidRPr="00894619">
        <w:rPr>
          <w:lang w:val="it-IT"/>
        </w:rPr>
        <w:t xml:space="preserve">. </w:t>
      </w:r>
      <w:r>
        <w:rPr>
          <w:color w:val="222222"/>
          <w:lang w:val="it-IT"/>
        </w:rPr>
        <w:t>L'erba è un buon pacciame, poiché ha una grande quantità di azoto e silice, oltre a trucioli di legno o fertilizzanti. Il bambù può essere piantato in qualsiasi momento dell'anno nelle zone a clima temperato</w:t>
      </w:r>
      <w:r w:rsidR="009210F4" w:rsidRPr="00894619">
        <w:rPr>
          <w:lang w:val="it-IT"/>
        </w:rPr>
        <w:t xml:space="preserve">. </w:t>
      </w:r>
    </w:p>
    <w:p w:rsidR="00334631" w:rsidRDefault="00894619" w:rsidP="00894619">
      <w:pPr>
        <w:pStyle w:val="PreformattatoHTML"/>
        <w:rPr>
          <w:rFonts w:asciiTheme="minorHAnsi" w:hAnsiTheme="minorHAnsi"/>
          <w:i/>
          <w:lang w:val="it-IT"/>
        </w:rPr>
      </w:pPr>
      <w:r w:rsidRPr="00894619">
        <w:rPr>
          <w:rFonts w:asciiTheme="minorHAnsi" w:hAnsiTheme="minorHAnsi"/>
          <w:i/>
          <w:color w:val="222222"/>
          <w:lang w:val="it-IT"/>
        </w:rPr>
        <w:t>Il bambù appena piantato deve essere irrigato frequentemente e abbondantemente due volte a settimana, o più spesso in caso di climi molto caldi o ventosi</w:t>
      </w:r>
      <w:r w:rsidR="00254C53" w:rsidRPr="00894619">
        <w:rPr>
          <w:rFonts w:asciiTheme="minorHAnsi" w:hAnsiTheme="minorHAnsi"/>
          <w:i/>
          <w:lang w:val="it-IT"/>
        </w:rPr>
        <w:t>.</w:t>
      </w:r>
    </w:p>
    <w:p w:rsidR="00894619" w:rsidRPr="00894619" w:rsidRDefault="00894619" w:rsidP="00894619">
      <w:pPr>
        <w:pStyle w:val="PreformattatoHTML"/>
        <w:rPr>
          <w:rFonts w:asciiTheme="minorHAnsi" w:hAnsiTheme="minorHAnsi"/>
          <w:i/>
          <w:color w:val="222222"/>
          <w:lang w:val="it-IT"/>
        </w:rPr>
      </w:pPr>
    </w:p>
    <w:p w:rsidR="00DE5E86" w:rsidRPr="00894619" w:rsidRDefault="00894619">
      <w:pPr>
        <w:rPr>
          <w:lang w:val="it-IT"/>
        </w:rPr>
      </w:pPr>
      <w:r>
        <w:rPr>
          <w:color w:val="222222"/>
          <w:lang w:val="it-IT"/>
        </w:rPr>
        <w:t xml:space="preserve">Per controllare la crescita di varietà invasive di bambù, posizionare una barriera di almeno 75 cm di profondità. Compattare il terreno vicino alla barriera per </w:t>
      </w:r>
      <w:r>
        <w:rPr>
          <w:color w:val="222222"/>
          <w:lang w:val="it-IT"/>
        </w:rPr>
        <w:t>impedire la crescita dei rizomi</w:t>
      </w:r>
      <w:r w:rsidR="00DE5E86" w:rsidRPr="00894619">
        <w:rPr>
          <w:lang w:val="it-IT"/>
        </w:rPr>
        <w:t>.</w:t>
      </w:r>
    </w:p>
    <w:p w:rsidR="00334631" w:rsidRPr="00894619" w:rsidRDefault="005B3612" w:rsidP="00A002DA">
      <w:pPr>
        <w:pStyle w:val="Titolo2"/>
        <w:rPr>
          <w:lang w:val="it-IT"/>
        </w:rPr>
      </w:pPr>
      <w:r w:rsidRPr="00894619">
        <w:rPr>
          <w:lang w:val="it-IT"/>
        </w:rPr>
        <w:t>Un</w:t>
      </w:r>
      <w:r w:rsidR="00894619" w:rsidRPr="00894619">
        <w:rPr>
          <w:lang w:val="it-IT"/>
        </w:rPr>
        <w:t>a pi</w:t>
      </w:r>
      <w:r w:rsidR="00DE5E86" w:rsidRPr="00894619">
        <w:rPr>
          <w:lang w:val="it-IT"/>
        </w:rPr>
        <w:t>anta de</w:t>
      </w:r>
      <w:r w:rsidRPr="00894619">
        <w:rPr>
          <w:lang w:val="it-IT"/>
        </w:rPr>
        <w:t xml:space="preserve"> </w:t>
      </w:r>
      <w:r w:rsidR="00894619" w:rsidRPr="00894619">
        <w:rPr>
          <w:lang w:val="it-IT"/>
        </w:rPr>
        <w:t>bambù</w:t>
      </w:r>
      <w:r w:rsidRPr="00894619">
        <w:rPr>
          <w:lang w:val="it-IT"/>
        </w:rPr>
        <w:t xml:space="preserve"> </w:t>
      </w:r>
      <w:r w:rsidR="00894619" w:rsidRPr="00894619">
        <w:rPr>
          <w:lang w:val="it-IT"/>
        </w:rPr>
        <w:t>sana</w:t>
      </w:r>
    </w:p>
    <w:p w:rsidR="00334631" w:rsidRPr="00894619" w:rsidRDefault="00894619">
      <w:pPr>
        <w:rPr>
          <w:lang w:val="it-IT"/>
        </w:rPr>
      </w:pPr>
      <w:r>
        <w:rPr>
          <w:color w:val="222222"/>
          <w:lang w:val="it-IT"/>
        </w:rPr>
        <w:t>Non raccogliere o rastrellare le foglie di bambù cadute sotto la pianta. Fanno un magnifico pacciame per mantenere il terreno morbido e umido</w:t>
      </w:r>
      <w:r w:rsidR="005B3612" w:rsidRPr="00894619">
        <w:rPr>
          <w:lang w:val="it-IT"/>
        </w:rPr>
        <w:t>.</w:t>
      </w:r>
    </w:p>
    <w:p w:rsidR="00334631" w:rsidRPr="00894619" w:rsidRDefault="00894619">
      <w:pPr>
        <w:rPr>
          <w:lang w:val="it-IT"/>
        </w:rPr>
      </w:pPr>
      <w:r>
        <w:rPr>
          <w:color w:val="222222"/>
          <w:lang w:val="it-IT"/>
        </w:rPr>
        <w:lastRenderedPageBreak/>
        <w:t>Se hai scavato una trincea per controllare il bambù invasivo, controlla ogni caduta se un rizoma ha cercato di perforarlo. Se sì, tagliali</w:t>
      </w:r>
      <w:r w:rsidR="005B3612" w:rsidRPr="00894619">
        <w:rPr>
          <w:lang w:val="it-IT"/>
        </w:rPr>
        <w:t>.</w:t>
      </w:r>
    </w:p>
    <w:p w:rsidR="00334631" w:rsidRPr="00894619" w:rsidRDefault="00894619">
      <w:pPr>
        <w:rPr>
          <w:lang w:val="it-IT"/>
        </w:rPr>
      </w:pPr>
      <w:r>
        <w:rPr>
          <w:color w:val="222222"/>
          <w:lang w:val="it-IT"/>
        </w:rPr>
        <w:t>Utilizzare le guide per i pali di bambù più alti e sottili</w:t>
      </w:r>
      <w:r w:rsidR="00254C53" w:rsidRPr="00894619">
        <w:rPr>
          <w:lang w:val="it-IT"/>
        </w:rPr>
        <w:t>.</w:t>
      </w:r>
    </w:p>
    <w:p w:rsidR="00334631" w:rsidRPr="00894619" w:rsidRDefault="00894619" w:rsidP="00894619">
      <w:pPr>
        <w:pStyle w:val="PreformattatoHTML"/>
        <w:rPr>
          <w:rFonts w:asciiTheme="minorHAnsi" w:hAnsiTheme="minorHAnsi"/>
          <w:i/>
          <w:lang w:val="it-IT"/>
        </w:rPr>
      </w:pPr>
      <w:r w:rsidRPr="00894619">
        <w:rPr>
          <w:rFonts w:asciiTheme="minorHAnsi" w:hAnsiTheme="minorHAnsi"/>
          <w:i/>
          <w:color w:val="222222"/>
          <w:lang w:val="it-IT"/>
        </w:rPr>
        <w:t>In primavera, il bambù lascia il giallo e cade. È normale nel ciclo di crescita della pianta</w:t>
      </w:r>
      <w:r w:rsidR="00254C53" w:rsidRPr="00894619">
        <w:rPr>
          <w:rFonts w:asciiTheme="minorHAnsi" w:hAnsiTheme="minorHAnsi"/>
          <w:i/>
          <w:lang w:val="it-IT"/>
        </w:rPr>
        <w:t>.</w:t>
      </w:r>
    </w:p>
    <w:p w:rsidR="00894619" w:rsidRPr="00894619" w:rsidRDefault="00894619" w:rsidP="00894619">
      <w:pPr>
        <w:pStyle w:val="PreformattatoHTML"/>
        <w:rPr>
          <w:color w:val="222222"/>
          <w:lang w:val="it-IT"/>
        </w:rPr>
      </w:pPr>
    </w:p>
    <w:p w:rsidR="00894619" w:rsidRDefault="00894619">
      <w:pPr>
        <w:rPr>
          <w:color w:val="222222"/>
          <w:lang w:val="it-IT"/>
        </w:rPr>
      </w:pPr>
      <w:r>
        <w:rPr>
          <w:color w:val="222222"/>
          <w:lang w:val="it-IT"/>
        </w:rPr>
        <w:t>Tenere a bada gli insetti</w:t>
      </w:r>
    </w:p>
    <w:p w:rsidR="002B4C44" w:rsidRPr="00894619" w:rsidRDefault="00894619">
      <w:pPr>
        <w:rPr>
          <w:lang w:val="it-IT"/>
        </w:rPr>
      </w:pPr>
      <w:r>
        <w:rPr>
          <w:lang w:val="it-IT"/>
        </w:rPr>
        <w:t>Acari</w:t>
      </w:r>
    </w:p>
    <w:p w:rsidR="00334631" w:rsidRDefault="00894619" w:rsidP="00894619">
      <w:pPr>
        <w:pStyle w:val="PreformattatoHTML"/>
        <w:rPr>
          <w:rFonts w:asciiTheme="minorHAnsi" w:hAnsiTheme="minorHAnsi"/>
          <w:i/>
          <w:lang w:val="it-IT"/>
        </w:rPr>
      </w:pPr>
      <w:r w:rsidRPr="00894619">
        <w:rPr>
          <w:rFonts w:asciiTheme="minorHAnsi" w:hAnsiTheme="minorHAnsi"/>
          <w:i/>
          <w:color w:val="222222"/>
          <w:lang w:val="it-IT"/>
        </w:rPr>
        <w:t>Gli acari del bambù provocano nelle foglie della pianta un effetto puntinato di centri giallastri. Con l'aiuto di una lente d'ingrandimento puoi vedere gli aracnidi all'interno delle foglie, che è dove preferiscono estrarre il succo. Il più grande problema con gli acari è per lo più visivo</w:t>
      </w:r>
      <w:r w:rsidR="002B4C44" w:rsidRPr="00894619">
        <w:rPr>
          <w:rFonts w:asciiTheme="minorHAnsi" w:hAnsiTheme="minorHAnsi"/>
          <w:i/>
          <w:lang w:val="it-IT"/>
        </w:rPr>
        <w:t xml:space="preserve">. </w:t>
      </w:r>
      <w:r w:rsidRPr="00894619">
        <w:rPr>
          <w:rFonts w:asciiTheme="minorHAnsi" w:hAnsiTheme="minorHAnsi"/>
          <w:i/>
          <w:color w:val="222222"/>
          <w:lang w:val="it-IT"/>
        </w:rPr>
        <w:t>Infezioni minori possono essere controllate spruzzando la pianta con un insetticida o acaricida appropriato</w:t>
      </w:r>
      <w:r w:rsidR="00254C53" w:rsidRPr="00894619">
        <w:rPr>
          <w:rFonts w:asciiTheme="minorHAnsi" w:hAnsiTheme="minorHAnsi"/>
          <w:i/>
          <w:lang w:val="it-IT"/>
        </w:rPr>
        <w:t>.</w:t>
      </w:r>
    </w:p>
    <w:p w:rsidR="00894619" w:rsidRPr="00894619" w:rsidRDefault="00894619" w:rsidP="00894619">
      <w:pPr>
        <w:pStyle w:val="PreformattatoHTML"/>
        <w:rPr>
          <w:rFonts w:asciiTheme="minorHAnsi" w:hAnsiTheme="minorHAnsi"/>
          <w:i/>
          <w:color w:val="222222"/>
          <w:lang w:val="it-IT"/>
        </w:rPr>
      </w:pPr>
    </w:p>
    <w:p w:rsidR="00334631" w:rsidRPr="00894619" w:rsidRDefault="002B4C44">
      <w:pPr>
        <w:rPr>
          <w:lang w:val="it-IT"/>
        </w:rPr>
      </w:pPr>
      <w:r w:rsidRPr="00894619">
        <w:rPr>
          <w:lang w:val="it-IT"/>
        </w:rPr>
        <w:t>C</w:t>
      </w:r>
      <w:r w:rsidR="00894619">
        <w:rPr>
          <w:lang w:val="it-IT"/>
        </w:rPr>
        <w:t>occiniglia</w:t>
      </w:r>
    </w:p>
    <w:p w:rsidR="00334631" w:rsidRPr="00894619" w:rsidRDefault="00894619">
      <w:pPr>
        <w:rPr>
          <w:lang w:val="it-IT"/>
        </w:rPr>
      </w:pPr>
      <w:r>
        <w:rPr>
          <w:color w:val="222222"/>
          <w:lang w:val="it-IT"/>
        </w:rPr>
        <w:t xml:space="preserve">È un problema occasionale di varietà non invasive. Può essere controllato iniettando il </w:t>
      </w:r>
      <w:proofErr w:type="spellStart"/>
      <w:r>
        <w:rPr>
          <w:color w:val="222222"/>
          <w:lang w:val="it-IT"/>
        </w:rPr>
        <w:t>dimetoato</w:t>
      </w:r>
      <w:proofErr w:type="spellEnd"/>
      <w:r>
        <w:rPr>
          <w:color w:val="222222"/>
          <w:lang w:val="it-IT"/>
        </w:rPr>
        <w:t xml:space="preserve"> direttamente nella canna</w:t>
      </w:r>
      <w:r w:rsidR="002B4C44" w:rsidRPr="00894619">
        <w:rPr>
          <w:lang w:val="it-IT"/>
        </w:rPr>
        <w:t xml:space="preserve">. </w:t>
      </w:r>
      <w:r>
        <w:rPr>
          <w:color w:val="222222"/>
          <w:lang w:val="it-IT"/>
        </w:rPr>
        <w:t>Se preferisci usare un altro metodo, puoi provare ad immergere la pianta in acqua dalle 12 alle 24 ore (se piantata in una pentola), abbastanza da uccidere la cocciniglia senza danneggiare la pianta. Il bambù proviene da climi molto umidi e supporta abbastanza bene l'immersione in acqua</w:t>
      </w:r>
      <w:r w:rsidR="00254C53" w:rsidRPr="00894619">
        <w:rPr>
          <w:lang w:val="it-IT"/>
        </w:rPr>
        <w:t>.</w:t>
      </w:r>
    </w:p>
    <w:p w:rsidR="00334631" w:rsidRPr="00894619" w:rsidRDefault="00334631">
      <w:pPr>
        <w:rPr>
          <w:lang w:val="it-IT"/>
        </w:rPr>
      </w:pPr>
    </w:p>
    <w:sectPr w:rsidR="00334631" w:rsidRPr="00894619" w:rsidSect="00BB0D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2A5"/>
    <w:multiLevelType w:val="hybridMultilevel"/>
    <w:tmpl w:val="CD5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BC62F9"/>
    <w:multiLevelType w:val="multilevel"/>
    <w:tmpl w:val="55D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53"/>
    <w:rsid w:val="00062ED3"/>
    <w:rsid w:val="00095CA6"/>
    <w:rsid w:val="000D7AB9"/>
    <w:rsid w:val="001054FF"/>
    <w:rsid w:val="001D6940"/>
    <w:rsid w:val="00254C53"/>
    <w:rsid w:val="002B4C44"/>
    <w:rsid w:val="002B75A6"/>
    <w:rsid w:val="002D691D"/>
    <w:rsid w:val="002E44BF"/>
    <w:rsid w:val="00334631"/>
    <w:rsid w:val="003E1706"/>
    <w:rsid w:val="004025CC"/>
    <w:rsid w:val="0040268C"/>
    <w:rsid w:val="004238FC"/>
    <w:rsid w:val="005B3612"/>
    <w:rsid w:val="00612353"/>
    <w:rsid w:val="00786E10"/>
    <w:rsid w:val="0080191B"/>
    <w:rsid w:val="008164ED"/>
    <w:rsid w:val="00894619"/>
    <w:rsid w:val="008E0D04"/>
    <w:rsid w:val="009210F4"/>
    <w:rsid w:val="009919E9"/>
    <w:rsid w:val="00992343"/>
    <w:rsid w:val="009B2F74"/>
    <w:rsid w:val="00A002DA"/>
    <w:rsid w:val="00A82995"/>
    <w:rsid w:val="00A908CC"/>
    <w:rsid w:val="00BB0D8C"/>
    <w:rsid w:val="00BE11A2"/>
    <w:rsid w:val="00C439E0"/>
    <w:rsid w:val="00CA0CEA"/>
    <w:rsid w:val="00D101C5"/>
    <w:rsid w:val="00D36689"/>
    <w:rsid w:val="00D63600"/>
    <w:rsid w:val="00D95364"/>
    <w:rsid w:val="00DE5E86"/>
    <w:rsid w:val="00E93E15"/>
    <w:rsid w:val="00F73D40"/>
    <w:rsid w:val="00F8366F"/>
    <w:rsid w:val="00FD12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7FFEBE-E262-45B1-8AD8-ACD961E1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002DA"/>
    <w:rPr>
      <w:i/>
      <w:iCs/>
      <w:sz w:val="20"/>
      <w:szCs w:val="20"/>
    </w:rPr>
  </w:style>
  <w:style w:type="paragraph" w:styleId="Titolo1">
    <w:name w:val="heading 1"/>
    <w:basedOn w:val="Normale"/>
    <w:next w:val="Normale"/>
    <w:link w:val="Titolo1Carattere"/>
    <w:uiPriority w:val="9"/>
    <w:qFormat/>
    <w:rsid w:val="00A002DA"/>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Titolo2">
    <w:name w:val="heading 2"/>
    <w:basedOn w:val="Normale"/>
    <w:next w:val="Normale"/>
    <w:link w:val="Titolo2Carattere"/>
    <w:uiPriority w:val="9"/>
    <w:unhideWhenUsed/>
    <w:qFormat/>
    <w:rsid w:val="00A002DA"/>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Titolo3">
    <w:name w:val="heading 3"/>
    <w:basedOn w:val="Normale"/>
    <w:next w:val="Normale"/>
    <w:link w:val="Titolo3Carattere"/>
    <w:uiPriority w:val="9"/>
    <w:semiHidden/>
    <w:unhideWhenUsed/>
    <w:qFormat/>
    <w:rsid w:val="00A002DA"/>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Titolo4">
    <w:name w:val="heading 4"/>
    <w:basedOn w:val="Normale"/>
    <w:next w:val="Normale"/>
    <w:link w:val="Titolo4Carattere"/>
    <w:uiPriority w:val="9"/>
    <w:semiHidden/>
    <w:unhideWhenUsed/>
    <w:qFormat/>
    <w:rsid w:val="00A002DA"/>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Titolo5">
    <w:name w:val="heading 5"/>
    <w:basedOn w:val="Normale"/>
    <w:next w:val="Normale"/>
    <w:link w:val="Titolo5Carattere"/>
    <w:uiPriority w:val="9"/>
    <w:semiHidden/>
    <w:unhideWhenUsed/>
    <w:qFormat/>
    <w:rsid w:val="00A002DA"/>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Titolo6">
    <w:name w:val="heading 6"/>
    <w:basedOn w:val="Normale"/>
    <w:next w:val="Normale"/>
    <w:link w:val="Titolo6Carattere"/>
    <w:uiPriority w:val="9"/>
    <w:semiHidden/>
    <w:unhideWhenUsed/>
    <w:qFormat/>
    <w:rsid w:val="00A002DA"/>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Titolo7">
    <w:name w:val="heading 7"/>
    <w:basedOn w:val="Normale"/>
    <w:next w:val="Normale"/>
    <w:link w:val="Titolo7Carattere"/>
    <w:uiPriority w:val="9"/>
    <w:semiHidden/>
    <w:unhideWhenUsed/>
    <w:qFormat/>
    <w:rsid w:val="00A002DA"/>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itolo8">
    <w:name w:val="heading 8"/>
    <w:basedOn w:val="Normale"/>
    <w:next w:val="Normale"/>
    <w:link w:val="Titolo8Carattere"/>
    <w:uiPriority w:val="9"/>
    <w:semiHidden/>
    <w:unhideWhenUsed/>
    <w:qFormat/>
    <w:rsid w:val="00A002DA"/>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itolo9">
    <w:name w:val="heading 9"/>
    <w:basedOn w:val="Normale"/>
    <w:next w:val="Normale"/>
    <w:link w:val="Titolo9Carattere"/>
    <w:uiPriority w:val="9"/>
    <w:semiHidden/>
    <w:unhideWhenUsed/>
    <w:qFormat/>
    <w:rsid w:val="00A002DA"/>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rsid w:val="00254C53"/>
    <w:pPr>
      <w:spacing w:before="100" w:beforeAutospacing="1" w:after="100" w:afterAutospacing="1"/>
    </w:pPr>
  </w:style>
  <w:style w:type="character" w:styleId="Enfasicorsivo">
    <w:name w:val="Emphasis"/>
    <w:uiPriority w:val="20"/>
    <w:qFormat/>
    <w:rsid w:val="00A002DA"/>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Titolo">
    <w:name w:val="Title"/>
    <w:basedOn w:val="Normale"/>
    <w:next w:val="Normale"/>
    <w:link w:val="TitoloCarattere"/>
    <w:uiPriority w:val="10"/>
    <w:qFormat/>
    <w:rsid w:val="00A002DA"/>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oloCarattere">
    <w:name w:val="Titolo Carattere"/>
    <w:basedOn w:val="Carpredefinitoparagrafo"/>
    <w:link w:val="Titolo"/>
    <w:uiPriority w:val="10"/>
    <w:rsid w:val="00A002DA"/>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Titolo1Carattere">
    <w:name w:val="Titolo 1 Carattere"/>
    <w:basedOn w:val="Carpredefinitoparagrafo"/>
    <w:link w:val="Titolo1"/>
    <w:uiPriority w:val="9"/>
    <w:rsid w:val="00A002DA"/>
    <w:rPr>
      <w:rFonts w:asciiTheme="majorHAnsi" w:eastAsiaTheme="majorEastAsia" w:hAnsiTheme="majorHAnsi" w:cstheme="majorBidi"/>
      <w:b/>
      <w:bCs/>
      <w:i/>
      <w:iCs/>
      <w:color w:val="622423" w:themeColor="accent2" w:themeShade="7F"/>
      <w:shd w:val="clear" w:color="auto" w:fill="F2DBDB" w:themeFill="accent2" w:themeFillTint="33"/>
    </w:rPr>
  </w:style>
  <w:style w:type="paragraph" w:styleId="Paragrafoelenco">
    <w:name w:val="List Paragraph"/>
    <w:basedOn w:val="Normale"/>
    <w:uiPriority w:val="34"/>
    <w:qFormat/>
    <w:rsid w:val="00A002DA"/>
    <w:pPr>
      <w:ind w:left="720"/>
      <w:contextualSpacing/>
    </w:pPr>
  </w:style>
  <w:style w:type="character" w:customStyle="1" w:styleId="Titolo2Carattere">
    <w:name w:val="Titolo 2 Carattere"/>
    <w:basedOn w:val="Carpredefinitoparagrafo"/>
    <w:link w:val="Titolo2"/>
    <w:uiPriority w:val="9"/>
    <w:rsid w:val="00A002DA"/>
    <w:rPr>
      <w:rFonts w:asciiTheme="majorHAnsi" w:eastAsiaTheme="majorEastAsia" w:hAnsiTheme="majorHAnsi" w:cstheme="majorBidi"/>
      <w:b/>
      <w:bCs/>
      <w:i/>
      <w:iCs/>
      <w:color w:val="943634" w:themeColor="accent2" w:themeShade="BF"/>
    </w:rPr>
  </w:style>
  <w:style w:type="paragraph" w:styleId="Mappadocumento">
    <w:name w:val="Document Map"/>
    <w:basedOn w:val="Normale"/>
    <w:link w:val="MappadocumentoCarattere"/>
    <w:uiPriority w:val="99"/>
    <w:semiHidden/>
    <w:unhideWhenUsed/>
    <w:rsid w:val="009B2F74"/>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9B2F74"/>
    <w:rPr>
      <w:rFonts w:ascii="Tahoma" w:hAnsi="Tahoma" w:cs="Tahoma"/>
      <w:sz w:val="16"/>
      <w:szCs w:val="16"/>
      <w:lang w:val="es-ES_tradnl" w:eastAsia="zh-TW"/>
    </w:rPr>
  </w:style>
  <w:style w:type="character" w:customStyle="1" w:styleId="Titolo3Carattere">
    <w:name w:val="Titolo 3 Carattere"/>
    <w:basedOn w:val="Carpredefinitoparagrafo"/>
    <w:link w:val="Titolo3"/>
    <w:uiPriority w:val="9"/>
    <w:semiHidden/>
    <w:rsid w:val="00A002DA"/>
    <w:rPr>
      <w:rFonts w:asciiTheme="majorHAnsi" w:eastAsiaTheme="majorEastAsia" w:hAnsiTheme="majorHAnsi" w:cstheme="majorBidi"/>
      <w:b/>
      <w:bCs/>
      <w:i/>
      <w:iCs/>
      <w:color w:val="943634" w:themeColor="accent2" w:themeShade="BF"/>
    </w:rPr>
  </w:style>
  <w:style w:type="character" w:customStyle="1" w:styleId="Titolo4Carattere">
    <w:name w:val="Titolo 4 Carattere"/>
    <w:basedOn w:val="Carpredefinitoparagrafo"/>
    <w:link w:val="Titolo4"/>
    <w:uiPriority w:val="9"/>
    <w:semiHidden/>
    <w:rsid w:val="00A002DA"/>
    <w:rPr>
      <w:rFonts w:asciiTheme="majorHAnsi" w:eastAsiaTheme="majorEastAsia" w:hAnsiTheme="majorHAnsi" w:cstheme="majorBidi"/>
      <w:b/>
      <w:bCs/>
      <w:i/>
      <w:iCs/>
      <w:color w:val="943634" w:themeColor="accent2" w:themeShade="BF"/>
    </w:rPr>
  </w:style>
  <w:style w:type="character" w:customStyle="1" w:styleId="Titolo5Carattere">
    <w:name w:val="Titolo 5 Carattere"/>
    <w:basedOn w:val="Carpredefinitoparagrafo"/>
    <w:link w:val="Titolo5"/>
    <w:uiPriority w:val="9"/>
    <w:semiHidden/>
    <w:rsid w:val="00A002DA"/>
    <w:rPr>
      <w:rFonts w:asciiTheme="majorHAnsi" w:eastAsiaTheme="majorEastAsia" w:hAnsiTheme="majorHAnsi" w:cstheme="majorBidi"/>
      <w:b/>
      <w:bCs/>
      <w:i/>
      <w:iCs/>
      <w:color w:val="943634" w:themeColor="accent2" w:themeShade="BF"/>
    </w:rPr>
  </w:style>
  <w:style w:type="character" w:customStyle="1" w:styleId="Titolo6Carattere">
    <w:name w:val="Titolo 6 Carattere"/>
    <w:basedOn w:val="Carpredefinitoparagrafo"/>
    <w:link w:val="Titolo6"/>
    <w:uiPriority w:val="9"/>
    <w:semiHidden/>
    <w:rsid w:val="00A002DA"/>
    <w:rPr>
      <w:rFonts w:asciiTheme="majorHAnsi" w:eastAsiaTheme="majorEastAsia" w:hAnsiTheme="majorHAnsi" w:cstheme="majorBidi"/>
      <w:i/>
      <w:iCs/>
      <w:color w:val="943634" w:themeColor="accent2" w:themeShade="BF"/>
    </w:rPr>
  </w:style>
  <w:style w:type="character" w:customStyle="1" w:styleId="Titolo7Carattere">
    <w:name w:val="Titolo 7 Carattere"/>
    <w:basedOn w:val="Carpredefinitoparagrafo"/>
    <w:link w:val="Titolo7"/>
    <w:uiPriority w:val="9"/>
    <w:semiHidden/>
    <w:rsid w:val="00A002DA"/>
    <w:rPr>
      <w:rFonts w:asciiTheme="majorHAnsi" w:eastAsiaTheme="majorEastAsia" w:hAnsiTheme="majorHAnsi" w:cstheme="majorBidi"/>
      <w:i/>
      <w:iCs/>
      <w:color w:val="943634" w:themeColor="accent2" w:themeShade="BF"/>
    </w:rPr>
  </w:style>
  <w:style w:type="character" w:customStyle="1" w:styleId="Titolo8Carattere">
    <w:name w:val="Titolo 8 Carattere"/>
    <w:basedOn w:val="Carpredefinitoparagrafo"/>
    <w:link w:val="Titolo8"/>
    <w:uiPriority w:val="9"/>
    <w:semiHidden/>
    <w:rsid w:val="00A002DA"/>
    <w:rPr>
      <w:rFonts w:asciiTheme="majorHAnsi" w:eastAsiaTheme="majorEastAsia" w:hAnsiTheme="majorHAnsi" w:cstheme="majorBidi"/>
      <w:i/>
      <w:iCs/>
      <w:color w:val="C0504D" w:themeColor="accent2"/>
    </w:rPr>
  </w:style>
  <w:style w:type="character" w:customStyle="1" w:styleId="Titolo9Carattere">
    <w:name w:val="Titolo 9 Carattere"/>
    <w:basedOn w:val="Carpredefinitoparagrafo"/>
    <w:link w:val="Titolo9"/>
    <w:uiPriority w:val="9"/>
    <w:semiHidden/>
    <w:rsid w:val="00A002DA"/>
    <w:rPr>
      <w:rFonts w:asciiTheme="majorHAnsi" w:eastAsiaTheme="majorEastAsia" w:hAnsiTheme="majorHAnsi" w:cstheme="majorBidi"/>
      <w:i/>
      <w:iCs/>
      <w:color w:val="C0504D" w:themeColor="accent2"/>
      <w:sz w:val="20"/>
      <w:szCs w:val="20"/>
    </w:rPr>
  </w:style>
  <w:style w:type="paragraph" w:styleId="Didascalia">
    <w:name w:val="caption"/>
    <w:basedOn w:val="Normale"/>
    <w:next w:val="Normale"/>
    <w:uiPriority w:val="35"/>
    <w:semiHidden/>
    <w:unhideWhenUsed/>
    <w:qFormat/>
    <w:rsid w:val="00A002DA"/>
    <w:rPr>
      <w:b/>
      <w:bCs/>
      <w:color w:val="943634" w:themeColor="accent2" w:themeShade="BF"/>
      <w:sz w:val="18"/>
      <w:szCs w:val="18"/>
    </w:rPr>
  </w:style>
  <w:style w:type="paragraph" w:styleId="Sottotitolo">
    <w:name w:val="Subtitle"/>
    <w:basedOn w:val="Normale"/>
    <w:next w:val="Normale"/>
    <w:link w:val="SottotitoloCarattere"/>
    <w:uiPriority w:val="11"/>
    <w:qFormat/>
    <w:rsid w:val="00A002DA"/>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ottotitoloCarattere">
    <w:name w:val="Sottotitolo Carattere"/>
    <w:basedOn w:val="Carpredefinitoparagrafo"/>
    <w:link w:val="Sottotitolo"/>
    <w:uiPriority w:val="11"/>
    <w:rsid w:val="00A002DA"/>
    <w:rPr>
      <w:rFonts w:asciiTheme="majorHAnsi" w:eastAsiaTheme="majorEastAsia" w:hAnsiTheme="majorHAnsi" w:cstheme="majorBidi"/>
      <w:i/>
      <w:iCs/>
      <w:color w:val="622423" w:themeColor="accent2" w:themeShade="7F"/>
      <w:sz w:val="24"/>
      <w:szCs w:val="24"/>
    </w:rPr>
  </w:style>
  <w:style w:type="character" w:styleId="Enfasigrassetto">
    <w:name w:val="Strong"/>
    <w:uiPriority w:val="22"/>
    <w:qFormat/>
    <w:rsid w:val="00A002DA"/>
    <w:rPr>
      <w:b/>
      <w:bCs/>
      <w:spacing w:val="0"/>
    </w:rPr>
  </w:style>
  <w:style w:type="paragraph" w:styleId="Nessunaspaziatura">
    <w:name w:val="No Spacing"/>
    <w:basedOn w:val="Normale"/>
    <w:uiPriority w:val="1"/>
    <w:qFormat/>
    <w:rsid w:val="00A002DA"/>
    <w:pPr>
      <w:spacing w:after="0" w:line="240" w:lineRule="auto"/>
    </w:pPr>
  </w:style>
  <w:style w:type="paragraph" w:styleId="Citazione">
    <w:name w:val="Quote"/>
    <w:basedOn w:val="Normale"/>
    <w:next w:val="Normale"/>
    <w:link w:val="CitazioneCarattere"/>
    <w:uiPriority w:val="29"/>
    <w:qFormat/>
    <w:rsid w:val="00A002DA"/>
    <w:rPr>
      <w:i w:val="0"/>
      <w:iCs w:val="0"/>
      <w:color w:val="943634" w:themeColor="accent2" w:themeShade="BF"/>
    </w:rPr>
  </w:style>
  <w:style w:type="character" w:customStyle="1" w:styleId="CitazioneCarattere">
    <w:name w:val="Citazione Carattere"/>
    <w:basedOn w:val="Carpredefinitoparagrafo"/>
    <w:link w:val="Citazione"/>
    <w:uiPriority w:val="29"/>
    <w:rsid w:val="00A002DA"/>
    <w:rPr>
      <w:color w:val="943634" w:themeColor="accent2" w:themeShade="BF"/>
      <w:sz w:val="20"/>
      <w:szCs w:val="20"/>
    </w:rPr>
  </w:style>
  <w:style w:type="paragraph" w:styleId="Citazioneintensa">
    <w:name w:val="Intense Quote"/>
    <w:basedOn w:val="Normale"/>
    <w:next w:val="Normale"/>
    <w:link w:val="CitazioneintensaCarattere"/>
    <w:uiPriority w:val="30"/>
    <w:qFormat/>
    <w:rsid w:val="00A002DA"/>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zioneintensaCarattere">
    <w:name w:val="Citazione intensa Carattere"/>
    <w:basedOn w:val="Carpredefinitoparagrafo"/>
    <w:link w:val="Citazioneintensa"/>
    <w:uiPriority w:val="30"/>
    <w:rsid w:val="00A002DA"/>
    <w:rPr>
      <w:rFonts w:asciiTheme="majorHAnsi" w:eastAsiaTheme="majorEastAsia" w:hAnsiTheme="majorHAnsi" w:cstheme="majorBidi"/>
      <w:b/>
      <w:bCs/>
      <w:i/>
      <w:iCs/>
      <w:color w:val="C0504D" w:themeColor="accent2"/>
      <w:sz w:val="20"/>
      <w:szCs w:val="20"/>
    </w:rPr>
  </w:style>
  <w:style w:type="character" w:styleId="Enfasidelicata">
    <w:name w:val="Subtle Emphasis"/>
    <w:uiPriority w:val="19"/>
    <w:qFormat/>
    <w:rsid w:val="00A002DA"/>
    <w:rPr>
      <w:rFonts w:asciiTheme="majorHAnsi" w:eastAsiaTheme="majorEastAsia" w:hAnsiTheme="majorHAnsi" w:cstheme="majorBidi"/>
      <w:i/>
      <w:iCs/>
      <w:color w:val="C0504D" w:themeColor="accent2"/>
    </w:rPr>
  </w:style>
  <w:style w:type="character" w:styleId="Enfasiintensa">
    <w:name w:val="Intense Emphasis"/>
    <w:uiPriority w:val="21"/>
    <w:qFormat/>
    <w:rsid w:val="00A002DA"/>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iferimentodelicato">
    <w:name w:val="Subtle Reference"/>
    <w:uiPriority w:val="31"/>
    <w:qFormat/>
    <w:rsid w:val="00A002DA"/>
    <w:rPr>
      <w:i/>
      <w:iCs/>
      <w:smallCaps/>
      <w:color w:val="C0504D" w:themeColor="accent2"/>
      <w:u w:color="C0504D" w:themeColor="accent2"/>
    </w:rPr>
  </w:style>
  <w:style w:type="character" w:styleId="Riferimentointenso">
    <w:name w:val="Intense Reference"/>
    <w:uiPriority w:val="32"/>
    <w:qFormat/>
    <w:rsid w:val="00A002DA"/>
    <w:rPr>
      <w:b/>
      <w:bCs/>
      <w:i/>
      <w:iCs/>
      <w:smallCaps/>
      <w:color w:val="C0504D" w:themeColor="accent2"/>
      <w:u w:color="C0504D" w:themeColor="accent2"/>
    </w:rPr>
  </w:style>
  <w:style w:type="character" w:styleId="Titolodellibro">
    <w:name w:val="Book Title"/>
    <w:uiPriority w:val="33"/>
    <w:qFormat/>
    <w:rsid w:val="00A002DA"/>
    <w:rPr>
      <w:rFonts w:asciiTheme="majorHAnsi" w:eastAsiaTheme="majorEastAsia" w:hAnsiTheme="majorHAnsi" w:cstheme="majorBidi"/>
      <w:b/>
      <w:bCs/>
      <w:i/>
      <w:iCs/>
      <w:smallCaps/>
      <w:color w:val="943634" w:themeColor="accent2" w:themeShade="BF"/>
      <w:u w:val="single"/>
    </w:rPr>
  </w:style>
  <w:style w:type="paragraph" w:styleId="Titolosommario">
    <w:name w:val="TOC Heading"/>
    <w:basedOn w:val="Titolo1"/>
    <w:next w:val="Normale"/>
    <w:uiPriority w:val="39"/>
    <w:semiHidden/>
    <w:unhideWhenUsed/>
    <w:qFormat/>
    <w:rsid w:val="00A002DA"/>
    <w:pPr>
      <w:outlineLvl w:val="9"/>
    </w:pPr>
  </w:style>
  <w:style w:type="paragraph" w:styleId="Testofumetto">
    <w:name w:val="Balloon Text"/>
    <w:basedOn w:val="Normale"/>
    <w:link w:val="TestofumettoCarattere"/>
    <w:uiPriority w:val="99"/>
    <w:semiHidden/>
    <w:unhideWhenUsed/>
    <w:rsid w:val="00A002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02DA"/>
    <w:rPr>
      <w:rFonts w:ascii="Tahoma" w:hAnsi="Tahoma" w:cs="Tahoma"/>
      <w:i/>
      <w:iCs/>
      <w:sz w:val="16"/>
      <w:szCs w:val="16"/>
    </w:rPr>
  </w:style>
  <w:style w:type="paragraph" w:styleId="PreformattatoHTML">
    <w:name w:val="HTML Preformatted"/>
    <w:basedOn w:val="Normale"/>
    <w:link w:val="PreformattatoHTMLCarattere"/>
    <w:uiPriority w:val="99"/>
    <w:unhideWhenUsed/>
    <w:rsid w:val="0089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lang w:val="en-GB" w:eastAsia="en-GB" w:bidi="ar-SA"/>
    </w:rPr>
  </w:style>
  <w:style w:type="character" w:customStyle="1" w:styleId="PreformattatoHTMLCarattere">
    <w:name w:val="Preformattato HTML Carattere"/>
    <w:basedOn w:val="Carpredefinitoparagrafo"/>
    <w:link w:val="PreformattatoHTML"/>
    <w:uiPriority w:val="99"/>
    <w:rsid w:val="00894619"/>
    <w:rPr>
      <w:rFonts w:ascii="Courier New" w:eastAsia="Times New Roman" w:hAnsi="Courier New" w:cs="Courier New"/>
      <w:sz w:val="20"/>
      <w:szCs w:val="2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902964">
      <w:bodyDiv w:val="1"/>
      <w:marLeft w:val="0"/>
      <w:marRight w:val="0"/>
      <w:marTop w:val="0"/>
      <w:marBottom w:val="0"/>
      <w:divBdr>
        <w:top w:val="none" w:sz="0" w:space="0" w:color="auto"/>
        <w:left w:val="none" w:sz="0" w:space="0" w:color="auto"/>
        <w:bottom w:val="none" w:sz="0" w:space="0" w:color="auto"/>
        <w:right w:val="none" w:sz="0" w:space="0" w:color="auto"/>
      </w:divBdr>
      <w:divsChild>
        <w:div w:id="479229954">
          <w:marLeft w:val="0"/>
          <w:marRight w:val="0"/>
          <w:marTop w:val="0"/>
          <w:marBottom w:val="0"/>
          <w:divBdr>
            <w:top w:val="none" w:sz="0" w:space="0" w:color="auto"/>
            <w:left w:val="none" w:sz="0" w:space="0" w:color="auto"/>
            <w:bottom w:val="none" w:sz="0" w:space="0" w:color="auto"/>
            <w:right w:val="none" w:sz="0" w:space="0" w:color="auto"/>
          </w:divBdr>
          <w:divsChild>
            <w:div w:id="2048555044">
              <w:marLeft w:val="0"/>
              <w:marRight w:val="0"/>
              <w:marTop w:val="0"/>
              <w:marBottom w:val="0"/>
              <w:divBdr>
                <w:top w:val="none" w:sz="0" w:space="0" w:color="auto"/>
                <w:left w:val="none" w:sz="0" w:space="0" w:color="auto"/>
                <w:bottom w:val="none" w:sz="0" w:space="0" w:color="auto"/>
                <w:right w:val="none" w:sz="0" w:space="0" w:color="auto"/>
              </w:divBdr>
              <w:divsChild>
                <w:div w:id="1195117942">
                  <w:marLeft w:val="0"/>
                  <w:marRight w:val="0"/>
                  <w:marTop w:val="0"/>
                  <w:marBottom w:val="0"/>
                  <w:divBdr>
                    <w:top w:val="none" w:sz="0" w:space="0" w:color="auto"/>
                    <w:left w:val="none" w:sz="0" w:space="0" w:color="auto"/>
                    <w:bottom w:val="none" w:sz="0" w:space="0" w:color="auto"/>
                    <w:right w:val="none" w:sz="0" w:space="0" w:color="auto"/>
                  </w:divBdr>
                  <w:divsChild>
                    <w:div w:id="1643072569">
                      <w:marLeft w:val="0"/>
                      <w:marRight w:val="0"/>
                      <w:marTop w:val="45"/>
                      <w:marBottom w:val="0"/>
                      <w:divBdr>
                        <w:top w:val="none" w:sz="0" w:space="0" w:color="auto"/>
                        <w:left w:val="none" w:sz="0" w:space="0" w:color="auto"/>
                        <w:bottom w:val="none" w:sz="0" w:space="0" w:color="auto"/>
                        <w:right w:val="none" w:sz="0" w:space="0" w:color="auto"/>
                      </w:divBdr>
                      <w:divsChild>
                        <w:div w:id="1137066812">
                          <w:marLeft w:val="0"/>
                          <w:marRight w:val="0"/>
                          <w:marTop w:val="0"/>
                          <w:marBottom w:val="0"/>
                          <w:divBdr>
                            <w:top w:val="none" w:sz="0" w:space="0" w:color="auto"/>
                            <w:left w:val="none" w:sz="0" w:space="0" w:color="auto"/>
                            <w:bottom w:val="none" w:sz="0" w:space="0" w:color="auto"/>
                            <w:right w:val="none" w:sz="0" w:space="0" w:color="auto"/>
                          </w:divBdr>
                          <w:divsChild>
                            <w:div w:id="2140371751">
                              <w:marLeft w:val="2070"/>
                              <w:marRight w:val="3960"/>
                              <w:marTop w:val="0"/>
                              <w:marBottom w:val="0"/>
                              <w:divBdr>
                                <w:top w:val="none" w:sz="0" w:space="0" w:color="auto"/>
                                <w:left w:val="none" w:sz="0" w:space="0" w:color="auto"/>
                                <w:bottom w:val="none" w:sz="0" w:space="0" w:color="auto"/>
                                <w:right w:val="none" w:sz="0" w:space="0" w:color="auto"/>
                              </w:divBdr>
                              <w:divsChild>
                                <w:div w:id="827287002">
                                  <w:marLeft w:val="0"/>
                                  <w:marRight w:val="0"/>
                                  <w:marTop w:val="0"/>
                                  <w:marBottom w:val="0"/>
                                  <w:divBdr>
                                    <w:top w:val="none" w:sz="0" w:space="0" w:color="auto"/>
                                    <w:left w:val="none" w:sz="0" w:space="0" w:color="auto"/>
                                    <w:bottom w:val="none" w:sz="0" w:space="0" w:color="auto"/>
                                    <w:right w:val="none" w:sz="0" w:space="0" w:color="auto"/>
                                  </w:divBdr>
                                  <w:divsChild>
                                    <w:div w:id="1750345982">
                                      <w:marLeft w:val="0"/>
                                      <w:marRight w:val="0"/>
                                      <w:marTop w:val="0"/>
                                      <w:marBottom w:val="0"/>
                                      <w:divBdr>
                                        <w:top w:val="none" w:sz="0" w:space="0" w:color="auto"/>
                                        <w:left w:val="none" w:sz="0" w:space="0" w:color="auto"/>
                                        <w:bottom w:val="none" w:sz="0" w:space="0" w:color="auto"/>
                                        <w:right w:val="none" w:sz="0" w:space="0" w:color="auto"/>
                                      </w:divBdr>
                                      <w:divsChild>
                                        <w:div w:id="1334841655">
                                          <w:marLeft w:val="0"/>
                                          <w:marRight w:val="0"/>
                                          <w:marTop w:val="0"/>
                                          <w:marBottom w:val="0"/>
                                          <w:divBdr>
                                            <w:top w:val="none" w:sz="0" w:space="0" w:color="auto"/>
                                            <w:left w:val="none" w:sz="0" w:space="0" w:color="auto"/>
                                            <w:bottom w:val="none" w:sz="0" w:space="0" w:color="auto"/>
                                            <w:right w:val="none" w:sz="0" w:space="0" w:color="auto"/>
                                          </w:divBdr>
                                          <w:divsChild>
                                            <w:div w:id="238642262">
                                              <w:marLeft w:val="0"/>
                                              <w:marRight w:val="0"/>
                                              <w:marTop w:val="90"/>
                                              <w:marBottom w:val="0"/>
                                              <w:divBdr>
                                                <w:top w:val="none" w:sz="0" w:space="0" w:color="auto"/>
                                                <w:left w:val="none" w:sz="0" w:space="0" w:color="auto"/>
                                                <w:bottom w:val="none" w:sz="0" w:space="0" w:color="auto"/>
                                                <w:right w:val="none" w:sz="0" w:space="0" w:color="auto"/>
                                              </w:divBdr>
                                              <w:divsChild>
                                                <w:div w:id="1294869830">
                                                  <w:marLeft w:val="0"/>
                                                  <w:marRight w:val="0"/>
                                                  <w:marTop w:val="0"/>
                                                  <w:marBottom w:val="0"/>
                                                  <w:divBdr>
                                                    <w:top w:val="none" w:sz="0" w:space="0" w:color="auto"/>
                                                    <w:left w:val="none" w:sz="0" w:space="0" w:color="auto"/>
                                                    <w:bottom w:val="none" w:sz="0" w:space="0" w:color="auto"/>
                                                    <w:right w:val="none" w:sz="0" w:space="0" w:color="auto"/>
                                                  </w:divBdr>
                                                  <w:divsChild>
                                                    <w:div w:id="276841102">
                                                      <w:marLeft w:val="0"/>
                                                      <w:marRight w:val="0"/>
                                                      <w:marTop w:val="0"/>
                                                      <w:marBottom w:val="0"/>
                                                      <w:divBdr>
                                                        <w:top w:val="none" w:sz="0" w:space="0" w:color="auto"/>
                                                        <w:left w:val="none" w:sz="0" w:space="0" w:color="auto"/>
                                                        <w:bottom w:val="none" w:sz="0" w:space="0" w:color="auto"/>
                                                        <w:right w:val="none" w:sz="0" w:space="0" w:color="auto"/>
                                                      </w:divBdr>
                                                      <w:divsChild>
                                                        <w:div w:id="1904876887">
                                                          <w:marLeft w:val="0"/>
                                                          <w:marRight w:val="0"/>
                                                          <w:marTop w:val="0"/>
                                                          <w:marBottom w:val="390"/>
                                                          <w:divBdr>
                                                            <w:top w:val="none" w:sz="0" w:space="0" w:color="auto"/>
                                                            <w:left w:val="none" w:sz="0" w:space="0" w:color="auto"/>
                                                            <w:bottom w:val="none" w:sz="0" w:space="0" w:color="auto"/>
                                                            <w:right w:val="none" w:sz="0" w:space="0" w:color="auto"/>
                                                          </w:divBdr>
                                                          <w:divsChild>
                                                            <w:div w:id="195238493">
                                                              <w:marLeft w:val="0"/>
                                                              <w:marRight w:val="0"/>
                                                              <w:marTop w:val="0"/>
                                                              <w:marBottom w:val="0"/>
                                                              <w:divBdr>
                                                                <w:top w:val="none" w:sz="0" w:space="0" w:color="auto"/>
                                                                <w:left w:val="none" w:sz="0" w:space="0" w:color="auto"/>
                                                                <w:bottom w:val="none" w:sz="0" w:space="0" w:color="auto"/>
                                                                <w:right w:val="none" w:sz="0" w:space="0" w:color="auto"/>
                                                              </w:divBdr>
                                                              <w:divsChild>
                                                                <w:div w:id="2057897114">
                                                                  <w:marLeft w:val="0"/>
                                                                  <w:marRight w:val="0"/>
                                                                  <w:marTop w:val="0"/>
                                                                  <w:marBottom w:val="0"/>
                                                                  <w:divBdr>
                                                                    <w:top w:val="none" w:sz="0" w:space="0" w:color="auto"/>
                                                                    <w:left w:val="none" w:sz="0" w:space="0" w:color="auto"/>
                                                                    <w:bottom w:val="none" w:sz="0" w:space="0" w:color="auto"/>
                                                                    <w:right w:val="none" w:sz="0" w:space="0" w:color="auto"/>
                                                                  </w:divBdr>
                                                                  <w:divsChild>
                                                                    <w:div w:id="1157720792">
                                                                      <w:marLeft w:val="0"/>
                                                                      <w:marRight w:val="0"/>
                                                                      <w:marTop w:val="0"/>
                                                                      <w:marBottom w:val="0"/>
                                                                      <w:divBdr>
                                                                        <w:top w:val="none" w:sz="0" w:space="0" w:color="auto"/>
                                                                        <w:left w:val="none" w:sz="0" w:space="0" w:color="auto"/>
                                                                        <w:bottom w:val="none" w:sz="0" w:space="0" w:color="auto"/>
                                                                        <w:right w:val="none" w:sz="0" w:space="0" w:color="auto"/>
                                                                      </w:divBdr>
                                                                      <w:divsChild>
                                                                        <w:div w:id="1542982739">
                                                                          <w:marLeft w:val="0"/>
                                                                          <w:marRight w:val="0"/>
                                                                          <w:marTop w:val="0"/>
                                                                          <w:marBottom w:val="0"/>
                                                                          <w:divBdr>
                                                                            <w:top w:val="none" w:sz="0" w:space="0" w:color="auto"/>
                                                                            <w:left w:val="none" w:sz="0" w:space="0" w:color="auto"/>
                                                                            <w:bottom w:val="none" w:sz="0" w:space="0" w:color="auto"/>
                                                                            <w:right w:val="none" w:sz="0" w:space="0" w:color="auto"/>
                                                                          </w:divBdr>
                                                                          <w:divsChild>
                                                                            <w:div w:id="1002901888">
                                                                              <w:marLeft w:val="0"/>
                                                                              <w:marRight w:val="0"/>
                                                                              <w:marTop w:val="0"/>
                                                                              <w:marBottom w:val="0"/>
                                                                              <w:divBdr>
                                                                                <w:top w:val="none" w:sz="0" w:space="0" w:color="auto"/>
                                                                                <w:left w:val="none" w:sz="0" w:space="0" w:color="auto"/>
                                                                                <w:bottom w:val="none" w:sz="0" w:space="0" w:color="auto"/>
                                                                                <w:right w:val="none" w:sz="0" w:space="0" w:color="auto"/>
                                                                              </w:divBdr>
                                                                              <w:divsChild>
                                                                                <w:div w:id="1652758498">
                                                                                  <w:marLeft w:val="0"/>
                                                                                  <w:marRight w:val="0"/>
                                                                                  <w:marTop w:val="0"/>
                                                                                  <w:marBottom w:val="0"/>
                                                                                  <w:divBdr>
                                                                                    <w:top w:val="none" w:sz="0" w:space="0" w:color="auto"/>
                                                                                    <w:left w:val="none" w:sz="0" w:space="0" w:color="auto"/>
                                                                                    <w:bottom w:val="none" w:sz="0" w:space="0" w:color="auto"/>
                                                                                    <w:right w:val="none" w:sz="0" w:space="0" w:color="auto"/>
                                                                                  </w:divBdr>
                                                                                  <w:divsChild>
                                                                                    <w:div w:id="882717732">
                                                                                      <w:marLeft w:val="0"/>
                                                                                      <w:marRight w:val="0"/>
                                                                                      <w:marTop w:val="0"/>
                                                                                      <w:marBottom w:val="0"/>
                                                                                      <w:divBdr>
                                                                                        <w:top w:val="none" w:sz="0" w:space="0" w:color="auto"/>
                                                                                        <w:left w:val="none" w:sz="0" w:space="0" w:color="auto"/>
                                                                                        <w:bottom w:val="none" w:sz="0" w:space="0" w:color="auto"/>
                                                                                        <w:right w:val="none" w:sz="0" w:space="0" w:color="auto"/>
                                                                                      </w:divBdr>
                                                                                      <w:divsChild>
                                                                                        <w:div w:id="7910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3448276">
      <w:bodyDiv w:val="1"/>
      <w:marLeft w:val="0"/>
      <w:marRight w:val="0"/>
      <w:marTop w:val="0"/>
      <w:marBottom w:val="0"/>
      <w:divBdr>
        <w:top w:val="none" w:sz="0" w:space="0" w:color="auto"/>
        <w:left w:val="none" w:sz="0" w:space="0" w:color="auto"/>
        <w:bottom w:val="none" w:sz="0" w:space="0" w:color="auto"/>
        <w:right w:val="none" w:sz="0" w:space="0" w:color="auto"/>
      </w:divBdr>
      <w:divsChild>
        <w:div w:id="297684174">
          <w:marLeft w:val="0"/>
          <w:marRight w:val="0"/>
          <w:marTop w:val="0"/>
          <w:marBottom w:val="0"/>
          <w:divBdr>
            <w:top w:val="none" w:sz="0" w:space="0" w:color="auto"/>
            <w:left w:val="none" w:sz="0" w:space="0" w:color="auto"/>
            <w:bottom w:val="none" w:sz="0" w:space="0" w:color="auto"/>
            <w:right w:val="none" w:sz="0" w:space="0" w:color="auto"/>
          </w:divBdr>
          <w:divsChild>
            <w:div w:id="1538738939">
              <w:marLeft w:val="0"/>
              <w:marRight w:val="0"/>
              <w:marTop w:val="0"/>
              <w:marBottom w:val="0"/>
              <w:divBdr>
                <w:top w:val="none" w:sz="0" w:space="0" w:color="auto"/>
                <w:left w:val="none" w:sz="0" w:space="0" w:color="auto"/>
                <w:bottom w:val="none" w:sz="0" w:space="0" w:color="auto"/>
                <w:right w:val="none" w:sz="0" w:space="0" w:color="auto"/>
              </w:divBdr>
              <w:divsChild>
                <w:div w:id="1506168730">
                  <w:marLeft w:val="0"/>
                  <w:marRight w:val="0"/>
                  <w:marTop w:val="0"/>
                  <w:marBottom w:val="0"/>
                  <w:divBdr>
                    <w:top w:val="none" w:sz="0" w:space="0" w:color="auto"/>
                    <w:left w:val="none" w:sz="0" w:space="0" w:color="auto"/>
                    <w:bottom w:val="none" w:sz="0" w:space="0" w:color="auto"/>
                    <w:right w:val="none" w:sz="0" w:space="0" w:color="auto"/>
                  </w:divBdr>
                  <w:divsChild>
                    <w:div w:id="1480879658">
                      <w:marLeft w:val="0"/>
                      <w:marRight w:val="0"/>
                      <w:marTop w:val="45"/>
                      <w:marBottom w:val="0"/>
                      <w:divBdr>
                        <w:top w:val="none" w:sz="0" w:space="0" w:color="auto"/>
                        <w:left w:val="none" w:sz="0" w:space="0" w:color="auto"/>
                        <w:bottom w:val="none" w:sz="0" w:space="0" w:color="auto"/>
                        <w:right w:val="none" w:sz="0" w:space="0" w:color="auto"/>
                      </w:divBdr>
                      <w:divsChild>
                        <w:div w:id="1518471081">
                          <w:marLeft w:val="0"/>
                          <w:marRight w:val="0"/>
                          <w:marTop w:val="0"/>
                          <w:marBottom w:val="0"/>
                          <w:divBdr>
                            <w:top w:val="none" w:sz="0" w:space="0" w:color="auto"/>
                            <w:left w:val="none" w:sz="0" w:space="0" w:color="auto"/>
                            <w:bottom w:val="none" w:sz="0" w:space="0" w:color="auto"/>
                            <w:right w:val="none" w:sz="0" w:space="0" w:color="auto"/>
                          </w:divBdr>
                          <w:divsChild>
                            <w:div w:id="257636979">
                              <w:marLeft w:val="2070"/>
                              <w:marRight w:val="3960"/>
                              <w:marTop w:val="0"/>
                              <w:marBottom w:val="0"/>
                              <w:divBdr>
                                <w:top w:val="none" w:sz="0" w:space="0" w:color="auto"/>
                                <w:left w:val="none" w:sz="0" w:space="0" w:color="auto"/>
                                <w:bottom w:val="none" w:sz="0" w:space="0" w:color="auto"/>
                                <w:right w:val="none" w:sz="0" w:space="0" w:color="auto"/>
                              </w:divBdr>
                              <w:divsChild>
                                <w:div w:id="614949822">
                                  <w:marLeft w:val="0"/>
                                  <w:marRight w:val="0"/>
                                  <w:marTop w:val="0"/>
                                  <w:marBottom w:val="0"/>
                                  <w:divBdr>
                                    <w:top w:val="none" w:sz="0" w:space="0" w:color="auto"/>
                                    <w:left w:val="none" w:sz="0" w:space="0" w:color="auto"/>
                                    <w:bottom w:val="none" w:sz="0" w:space="0" w:color="auto"/>
                                    <w:right w:val="none" w:sz="0" w:space="0" w:color="auto"/>
                                  </w:divBdr>
                                  <w:divsChild>
                                    <w:div w:id="329337865">
                                      <w:marLeft w:val="0"/>
                                      <w:marRight w:val="0"/>
                                      <w:marTop w:val="0"/>
                                      <w:marBottom w:val="0"/>
                                      <w:divBdr>
                                        <w:top w:val="none" w:sz="0" w:space="0" w:color="auto"/>
                                        <w:left w:val="none" w:sz="0" w:space="0" w:color="auto"/>
                                        <w:bottom w:val="none" w:sz="0" w:space="0" w:color="auto"/>
                                        <w:right w:val="none" w:sz="0" w:space="0" w:color="auto"/>
                                      </w:divBdr>
                                      <w:divsChild>
                                        <w:div w:id="135147694">
                                          <w:marLeft w:val="0"/>
                                          <w:marRight w:val="0"/>
                                          <w:marTop w:val="0"/>
                                          <w:marBottom w:val="0"/>
                                          <w:divBdr>
                                            <w:top w:val="none" w:sz="0" w:space="0" w:color="auto"/>
                                            <w:left w:val="none" w:sz="0" w:space="0" w:color="auto"/>
                                            <w:bottom w:val="none" w:sz="0" w:space="0" w:color="auto"/>
                                            <w:right w:val="none" w:sz="0" w:space="0" w:color="auto"/>
                                          </w:divBdr>
                                          <w:divsChild>
                                            <w:div w:id="1265991255">
                                              <w:marLeft w:val="0"/>
                                              <w:marRight w:val="0"/>
                                              <w:marTop w:val="90"/>
                                              <w:marBottom w:val="0"/>
                                              <w:divBdr>
                                                <w:top w:val="none" w:sz="0" w:space="0" w:color="auto"/>
                                                <w:left w:val="none" w:sz="0" w:space="0" w:color="auto"/>
                                                <w:bottom w:val="none" w:sz="0" w:space="0" w:color="auto"/>
                                                <w:right w:val="none" w:sz="0" w:space="0" w:color="auto"/>
                                              </w:divBdr>
                                              <w:divsChild>
                                                <w:div w:id="1423181429">
                                                  <w:marLeft w:val="0"/>
                                                  <w:marRight w:val="0"/>
                                                  <w:marTop w:val="0"/>
                                                  <w:marBottom w:val="0"/>
                                                  <w:divBdr>
                                                    <w:top w:val="none" w:sz="0" w:space="0" w:color="auto"/>
                                                    <w:left w:val="none" w:sz="0" w:space="0" w:color="auto"/>
                                                    <w:bottom w:val="none" w:sz="0" w:space="0" w:color="auto"/>
                                                    <w:right w:val="none" w:sz="0" w:space="0" w:color="auto"/>
                                                  </w:divBdr>
                                                  <w:divsChild>
                                                    <w:div w:id="1622955933">
                                                      <w:marLeft w:val="0"/>
                                                      <w:marRight w:val="0"/>
                                                      <w:marTop w:val="0"/>
                                                      <w:marBottom w:val="0"/>
                                                      <w:divBdr>
                                                        <w:top w:val="none" w:sz="0" w:space="0" w:color="auto"/>
                                                        <w:left w:val="none" w:sz="0" w:space="0" w:color="auto"/>
                                                        <w:bottom w:val="none" w:sz="0" w:space="0" w:color="auto"/>
                                                        <w:right w:val="none" w:sz="0" w:space="0" w:color="auto"/>
                                                      </w:divBdr>
                                                      <w:divsChild>
                                                        <w:div w:id="1442915309">
                                                          <w:marLeft w:val="0"/>
                                                          <w:marRight w:val="0"/>
                                                          <w:marTop w:val="0"/>
                                                          <w:marBottom w:val="390"/>
                                                          <w:divBdr>
                                                            <w:top w:val="none" w:sz="0" w:space="0" w:color="auto"/>
                                                            <w:left w:val="none" w:sz="0" w:space="0" w:color="auto"/>
                                                            <w:bottom w:val="none" w:sz="0" w:space="0" w:color="auto"/>
                                                            <w:right w:val="none" w:sz="0" w:space="0" w:color="auto"/>
                                                          </w:divBdr>
                                                          <w:divsChild>
                                                            <w:div w:id="1185905241">
                                                              <w:marLeft w:val="0"/>
                                                              <w:marRight w:val="0"/>
                                                              <w:marTop w:val="0"/>
                                                              <w:marBottom w:val="0"/>
                                                              <w:divBdr>
                                                                <w:top w:val="none" w:sz="0" w:space="0" w:color="auto"/>
                                                                <w:left w:val="none" w:sz="0" w:space="0" w:color="auto"/>
                                                                <w:bottom w:val="none" w:sz="0" w:space="0" w:color="auto"/>
                                                                <w:right w:val="none" w:sz="0" w:space="0" w:color="auto"/>
                                                              </w:divBdr>
                                                              <w:divsChild>
                                                                <w:div w:id="1244757299">
                                                                  <w:marLeft w:val="0"/>
                                                                  <w:marRight w:val="0"/>
                                                                  <w:marTop w:val="0"/>
                                                                  <w:marBottom w:val="0"/>
                                                                  <w:divBdr>
                                                                    <w:top w:val="none" w:sz="0" w:space="0" w:color="auto"/>
                                                                    <w:left w:val="none" w:sz="0" w:space="0" w:color="auto"/>
                                                                    <w:bottom w:val="none" w:sz="0" w:space="0" w:color="auto"/>
                                                                    <w:right w:val="none" w:sz="0" w:space="0" w:color="auto"/>
                                                                  </w:divBdr>
                                                                  <w:divsChild>
                                                                    <w:div w:id="419177076">
                                                                      <w:marLeft w:val="0"/>
                                                                      <w:marRight w:val="0"/>
                                                                      <w:marTop w:val="0"/>
                                                                      <w:marBottom w:val="0"/>
                                                                      <w:divBdr>
                                                                        <w:top w:val="none" w:sz="0" w:space="0" w:color="auto"/>
                                                                        <w:left w:val="none" w:sz="0" w:space="0" w:color="auto"/>
                                                                        <w:bottom w:val="none" w:sz="0" w:space="0" w:color="auto"/>
                                                                        <w:right w:val="none" w:sz="0" w:space="0" w:color="auto"/>
                                                                      </w:divBdr>
                                                                      <w:divsChild>
                                                                        <w:div w:id="1718702693">
                                                                          <w:marLeft w:val="0"/>
                                                                          <w:marRight w:val="0"/>
                                                                          <w:marTop w:val="0"/>
                                                                          <w:marBottom w:val="0"/>
                                                                          <w:divBdr>
                                                                            <w:top w:val="none" w:sz="0" w:space="0" w:color="auto"/>
                                                                            <w:left w:val="none" w:sz="0" w:space="0" w:color="auto"/>
                                                                            <w:bottom w:val="none" w:sz="0" w:space="0" w:color="auto"/>
                                                                            <w:right w:val="none" w:sz="0" w:space="0" w:color="auto"/>
                                                                          </w:divBdr>
                                                                          <w:divsChild>
                                                                            <w:div w:id="701368803">
                                                                              <w:marLeft w:val="0"/>
                                                                              <w:marRight w:val="0"/>
                                                                              <w:marTop w:val="0"/>
                                                                              <w:marBottom w:val="0"/>
                                                                              <w:divBdr>
                                                                                <w:top w:val="none" w:sz="0" w:space="0" w:color="auto"/>
                                                                                <w:left w:val="none" w:sz="0" w:space="0" w:color="auto"/>
                                                                                <w:bottom w:val="none" w:sz="0" w:space="0" w:color="auto"/>
                                                                                <w:right w:val="none" w:sz="0" w:space="0" w:color="auto"/>
                                                                              </w:divBdr>
                                                                              <w:divsChild>
                                                                                <w:div w:id="1329556222">
                                                                                  <w:marLeft w:val="0"/>
                                                                                  <w:marRight w:val="0"/>
                                                                                  <w:marTop w:val="0"/>
                                                                                  <w:marBottom w:val="0"/>
                                                                                  <w:divBdr>
                                                                                    <w:top w:val="none" w:sz="0" w:space="0" w:color="auto"/>
                                                                                    <w:left w:val="none" w:sz="0" w:space="0" w:color="auto"/>
                                                                                    <w:bottom w:val="none" w:sz="0" w:space="0" w:color="auto"/>
                                                                                    <w:right w:val="none" w:sz="0" w:space="0" w:color="auto"/>
                                                                                  </w:divBdr>
                                                                                  <w:divsChild>
                                                                                    <w:div w:id="230507640">
                                                                                      <w:marLeft w:val="0"/>
                                                                                      <w:marRight w:val="0"/>
                                                                                      <w:marTop w:val="0"/>
                                                                                      <w:marBottom w:val="0"/>
                                                                                      <w:divBdr>
                                                                                        <w:top w:val="none" w:sz="0" w:space="0" w:color="auto"/>
                                                                                        <w:left w:val="none" w:sz="0" w:space="0" w:color="auto"/>
                                                                                        <w:bottom w:val="none" w:sz="0" w:space="0" w:color="auto"/>
                                                                                        <w:right w:val="none" w:sz="0" w:space="0" w:color="auto"/>
                                                                                      </w:divBdr>
                                                                                      <w:divsChild>
                                                                                        <w:div w:id="12159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7290646">
      <w:bodyDiv w:val="1"/>
      <w:marLeft w:val="0"/>
      <w:marRight w:val="0"/>
      <w:marTop w:val="0"/>
      <w:marBottom w:val="0"/>
      <w:divBdr>
        <w:top w:val="none" w:sz="0" w:space="0" w:color="auto"/>
        <w:left w:val="none" w:sz="0" w:space="0" w:color="auto"/>
        <w:bottom w:val="none" w:sz="0" w:space="0" w:color="auto"/>
        <w:right w:val="none" w:sz="0" w:space="0" w:color="auto"/>
      </w:divBdr>
      <w:divsChild>
        <w:div w:id="1493134501">
          <w:marLeft w:val="0"/>
          <w:marRight w:val="0"/>
          <w:marTop w:val="0"/>
          <w:marBottom w:val="0"/>
          <w:divBdr>
            <w:top w:val="none" w:sz="0" w:space="0" w:color="auto"/>
            <w:left w:val="none" w:sz="0" w:space="0" w:color="auto"/>
            <w:bottom w:val="none" w:sz="0" w:space="0" w:color="auto"/>
            <w:right w:val="none" w:sz="0" w:space="0" w:color="auto"/>
          </w:divBdr>
          <w:divsChild>
            <w:div w:id="1876313429">
              <w:marLeft w:val="0"/>
              <w:marRight w:val="0"/>
              <w:marTop w:val="0"/>
              <w:marBottom w:val="0"/>
              <w:divBdr>
                <w:top w:val="none" w:sz="0" w:space="0" w:color="auto"/>
                <w:left w:val="none" w:sz="0" w:space="0" w:color="auto"/>
                <w:bottom w:val="none" w:sz="0" w:space="0" w:color="auto"/>
                <w:right w:val="none" w:sz="0" w:space="0" w:color="auto"/>
              </w:divBdr>
              <w:divsChild>
                <w:div w:id="121385036">
                  <w:marLeft w:val="0"/>
                  <w:marRight w:val="0"/>
                  <w:marTop w:val="0"/>
                  <w:marBottom w:val="0"/>
                  <w:divBdr>
                    <w:top w:val="none" w:sz="0" w:space="0" w:color="auto"/>
                    <w:left w:val="none" w:sz="0" w:space="0" w:color="auto"/>
                    <w:bottom w:val="none" w:sz="0" w:space="0" w:color="auto"/>
                    <w:right w:val="none" w:sz="0" w:space="0" w:color="auto"/>
                  </w:divBdr>
                  <w:divsChild>
                    <w:div w:id="643856753">
                      <w:marLeft w:val="0"/>
                      <w:marRight w:val="0"/>
                      <w:marTop w:val="45"/>
                      <w:marBottom w:val="0"/>
                      <w:divBdr>
                        <w:top w:val="none" w:sz="0" w:space="0" w:color="auto"/>
                        <w:left w:val="none" w:sz="0" w:space="0" w:color="auto"/>
                        <w:bottom w:val="none" w:sz="0" w:space="0" w:color="auto"/>
                        <w:right w:val="none" w:sz="0" w:space="0" w:color="auto"/>
                      </w:divBdr>
                      <w:divsChild>
                        <w:div w:id="444615353">
                          <w:marLeft w:val="0"/>
                          <w:marRight w:val="0"/>
                          <w:marTop w:val="0"/>
                          <w:marBottom w:val="0"/>
                          <w:divBdr>
                            <w:top w:val="none" w:sz="0" w:space="0" w:color="auto"/>
                            <w:left w:val="none" w:sz="0" w:space="0" w:color="auto"/>
                            <w:bottom w:val="none" w:sz="0" w:space="0" w:color="auto"/>
                            <w:right w:val="none" w:sz="0" w:space="0" w:color="auto"/>
                          </w:divBdr>
                          <w:divsChild>
                            <w:div w:id="803736287">
                              <w:marLeft w:val="2070"/>
                              <w:marRight w:val="3960"/>
                              <w:marTop w:val="0"/>
                              <w:marBottom w:val="0"/>
                              <w:divBdr>
                                <w:top w:val="none" w:sz="0" w:space="0" w:color="auto"/>
                                <w:left w:val="none" w:sz="0" w:space="0" w:color="auto"/>
                                <w:bottom w:val="none" w:sz="0" w:space="0" w:color="auto"/>
                                <w:right w:val="none" w:sz="0" w:space="0" w:color="auto"/>
                              </w:divBdr>
                              <w:divsChild>
                                <w:div w:id="1759786236">
                                  <w:marLeft w:val="0"/>
                                  <w:marRight w:val="0"/>
                                  <w:marTop w:val="0"/>
                                  <w:marBottom w:val="0"/>
                                  <w:divBdr>
                                    <w:top w:val="none" w:sz="0" w:space="0" w:color="auto"/>
                                    <w:left w:val="none" w:sz="0" w:space="0" w:color="auto"/>
                                    <w:bottom w:val="none" w:sz="0" w:space="0" w:color="auto"/>
                                    <w:right w:val="none" w:sz="0" w:space="0" w:color="auto"/>
                                  </w:divBdr>
                                  <w:divsChild>
                                    <w:div w:id="2083600144">
                                      <w:marLeft w:val="0"/>
                                      <w:marRight w:val="0"/>
                                      <w:marTop w:val="0"/>
                                      <w:marBottom w:val="0"/>
                                      <w:divBdr>
                                        <w:top w:val="none" w:sz="0" w:space="0" w:color="auto"/>
                                        <w:left w:val="none" w:sz="0" w:space="0" w:color="auto"/>
                                        <w:bottom w:val="none" w:sz="0" w:space="0" w:color="auto"/>
                                        <w:right w:val="none" w:sz="0" w:space="0" w:color="auto"/>
                                      </w:divBdr>
                                      <w:divsChild>
                                        <w:div w:id="792284222">
                                          <w:marLeft w:val="0"/>
                                          <w:marRight w:val="0"/>
                                          <w:marTop w:val="0"/>
                                          <w:marBottom w:val="0"/>
                                          <w:divBdr>
                                            <w:top w:val="none" w:sz="0" w:space="0" w:color="auto"/>
                                            <w:left w:val="none" w:sz="0" w:space="0" w:color="auto"/>
                                            <w:bottom w:val="none" w:sz="0" w:space="0" w:color="auto"/>
                                            <w:right w:val="none" w:sz="0" w:space="0" w:color="auto"/>
                                          </w:divBdr>
                                          <w:divsChild>
                                            <w:div w:id="61871290">
                                              <w:marLeft w:val="0"/>
                                              <w:marRight w:val="0"/>
                                              <w:marTop w:val="90"/>
                                              <w:marBottom w:val="0"/>
                                              <w:divBdr>
                                                <w:top w:val="none" w:sz="0" w:space="0" w:color="auto"/>
                                                <w:left w:val="none" w:sz="0" w:space="0" w:color="auto"/>
                                                <w:bottom w:val="none" w:sz="0" w:space="0" w:color="auto"/>
                                                <w:right w:val="none" w:sz="0" w:space="0" w:color="auto"/>
                                              </w:divBdr>
                                              <w:divsChild>
                                                <w:div w:id="413670118">
                                                  <w:marLeft w:val="0"/>
                                                  <w:marRight w:val="0"/>
                                                  <w:marTop w:val="0"/>
                                                  <w:marBottom w:val="0"/>
                                                  <w:divBdr>
                                                    <w:top w:val="none" w:sz="0" w:space="0" w:color="auto"/>
                                                    <w:left w:val="none" w:sz="0" w:space="0" w:color="auto"/>
                                                    <w:bottom w:val="none" w:sz="0" w:space="0" w:color="auto"/>
                                                    <w:right w:val="none" w:sz="0" w:space="0" w:color="auto"/>
                                                  </w:divBdr>
                                                  <w:divsChild>
                                                    <w:div w:id="94449604">
                                                      <w:marLeft w:val="0"/>
                                                      <w:marRight w:val="0"/>
                                                      <w:marTop w:val="0"/>
                                                      <w:marBottom w:val="0"/>
                                                      <w:divBdr>
                                                        <w:top w:val="none" w:sz="0" w:space="0" w:color="auto"/>
                                                        <w:left w:val="none" w:sz="0" w:space="0" w:color="auto"/>
                                                        <w:bottom w:val="none" w:sz="0" w:space="0" w:color="auto"/>
                                                        <w:right w:val="none" w:sz="0" w:space="0" w:color="auto"/>
                                                      </w:divBdr>
                                                      <w:divsChild>
                                                        <w:div w:id="2032223170">
                                                          <w:marLeft w:val="0"/>
                                                          <w:marRight w:val="0"/>
                                                          <w:marTop w:val="0"/>
                                                          <w:marBottom w:val="390"/>
                                                          <w:divBdr>
                                                            <w:top w:val="none" w:sz="0" w:space="0" w:color="auto"/>
                                                            <w:left w:val="none" w:sz="0" w:space="0" w:color="auto"/>
                                                            <w:bottom w:val="none" w:sz="0" w:space="0" w:color="auto"/>
                                                            <w:right w:val="none" w:sz="0" w:space="0" w:color="auto"/>
                                                          </w:divBdr>
                                                          <w:divsChild>
                                                            <w:div w:id="1030649500">
                                                              <w:marLeft w:val="0"/>
                                                              <w:marRight w:val="0"/>
                                                              <w:marTop w:val="0"/>
                                                              <w:marBottom w:val="0"/>
                                                              <w:divBdr>
                                                                <w:top w:val="none" w:sz="0" w:space="0" w:color="auto"/>
                                                                <w:left w:val="none" w:sz="0" w:space="0" w:color="auto"/>
                                                                <w:bottom w:val="none" w:sz="0" w:space="0" w:color="auto"/>
                                                                <w:right w:val="none" w:sz="0" w:space="0" w:color="auto"/>
                                                              </w:divBdr>
                                                              <w:divsChild>
                                                                <w:div w:id="49230966">
                                                                  <w:marLeft w:val="0"/>
                                                                  <w:marRight w:val="0"/>
                                                                  <w:marTop w:val="0"/>
                                                                  <w:marBottom w:val="0"/>
                                                                  <w:divBdr>
                                                                    <w:top w:val="none" w:sz="0" w:space="0" w:color="auto"/>
                                                                    <w:left w:val="none" w:sz="0" w:space="0" w:color="auto"/>
                                                                    <w:bottom w:val="none" w:sz="0" w:space="0" w:color="auto"/>
                                                                    <w:right w:val="none" w:sz="0" w:space="0" w:color="auto"/>
                                                                  </w:divBdr>
                                                                  <w:divsChild>
                                                                    <w:div w:id="1341351323">
                                                                      <w:marLeft w:val="0"/>
                                                                      <w:marRight w:val="0"/>
                                                                      <w:marTop w:val="0"/>
                                                                      <w:marBottom w:val="0"/>
                                                                      <w:divBdr>
                                                                        <w:top w:val="none" w:sz="0" w:space="0" w:color="auto"/>
                                                                        <w:left w:val="none" w:sz="0" w:space="0" w:color="auto"/>
                                                                        <w:bottom w:val="none" w:sz="0" w:space="0" w:color="auto"/>
                                                                        <w:right w:val="none" w:sz="0" w:space="0" w:color="auto"/>
                                                                      </w:divBdr>
                                                                      <w:divsChild>
                                                                        <w:div w:id="1841122298">
                                                                          <w:marLeft w:val="0"/>
                                                                          <w:marRight w:val="0"/>
                                                                          <w:marTop w:val="0"/>
                                                                          <w:marBottom w:val="0"/>
                                                                          <w:divBdr>
                                                                            <w:top w:val="none" w:sz="0" w:space="0" w:color="auto"/>
                                                                            <w:left w:val="none" w:sz="0" w:space="0" w:color="auto"/>
                                                                            <w:bottom w:val="none" w:sz="0" w:space="0" w:color="auto"/>
                                                                            <w:right w:val="none" w:sz="0" w:space="0" w:color="auto"/>
                                                                          </w:divBdr>
                                                                          <w:divsChild>
                                                                            <w:div w:id="2105688802">
                                                                              <w:marLeft w:val="0"/>
                                                                              <w:marRight w:val="0"/>
                                                                              <w:marTop w:val="0"/>
                                                                              <w:marBottom w:val="0"/>
                                                                              <w:divBdr>
                                                                                <w:top w:val="none" w:sz="0" w:space="0" w:color="auto"/>
                                                                                <w:left w:val="none" w:sz="0" w:space="0" w:color="auto"/>
                                                                                <w:bottom w:val="none" w:sz="0" w:space="0" w:color="auto"/>
                                                                                <w:right w:val="none" w:sz="0" w:space="0" w:color="auto"/>
                                                                              </w:divBdr>
                                                                              <w:divsChild>
                                                                                <w:div w:id="1920560069">
                                                                                  <w:marLeft w:val="0"/>
                                                                                  <w:marRight w:val="0"/>
                                                                                  <w:marTop w:val="0"/>
                                                                                  <w:marBottom w:val="0"/>
                                                                                  <w:divBdr>
                                                                                    <w:top w:val="none" w:sz="0" w:space="0" w:color="auto"/>
                                                                                    <w:left w:val="none" w:sz="0" w:space="0" w:color="auto"/>
                                                                                    <w:bottom w:val="none" w:sz="0" w:space="0" w:color="auto"/>
                                                                                    <w:right w:val="none" w:sz="0" w:space="0" w:color="auto"/>
                                                                                  </w:divBdr>
                                                                                  <w:divsChild>
                                                                                    <w:div w:id="438724785">
                                                                                      <w:marLeft w:val="0"/>
                                                                                      <w:marRight w:val="0"/>
                                                                                      <w:marTop w:val="0"/>
                                                                                      <w:marBottom w:val="0"/>
                                                                                      <w:divBdr>
                                                                                        <w:top w:val="none" w:sz="0" w:space="0" w:color="auto"/>
                                                                                        <w:left w:val="none" w:sz="0" w:space="0" w:color="auto"/>
                                                                                        <w:bottom w:val="none" w:sz="0" w:space="0" w:color="auto"/>
                                                                                        <w:right w:val="none" w:sz="0" w:space="0" w:color="auto"/>
                                                                                      </w:divBdr>
                                                                                      <w:divsChild>
                                                                                        <w:div w:id="12794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0538073">
      <w:bodyDiv w:val="1"/>
      <w:marLeft w:val="0"/>
      <w:marRight w:val="0"/>
      <w:marTop w:val="0"/>
      <w:marBottom w:val="0"/>
      <w:divBdr>
        <w:top w:val="none" w:sz="0" w:space="0" w:color="auto"/>
        <w:left w:val="none" w:sz="0" w:space="0" w:color="auto"/>
        <w:bottom w:val="none" w:sz="0" w:space="0" w:color="auto"/>
        <w:right w:val="none" w:sz="0" w:space="0" w:color="auto"/>
      </w:divBdr>
      <w:divsChild>
        <w:div w:id="1134984090">
          <w:marLeft w:val="0"/>
          <w:marRight w:val="0"/>
          <w:marTop w:val="0"/>
          <w:marBottom w:val="0"/>
          <w:divBdr>
            <w:top w:val="none" w:sz="0" w:space="0" w:color="auto"/>
            <w:left w:val="none" w:sz="0" w:space="0" w:color="auto"/>
            <w:bottom w:val="none" w:sz="0" w:space="0" w:color="auto"/>
            <w:right w:val="none" w:sz="0" w:space="0" w:color="auto"/>
          </w:divBdr>
          <w:divsChild>
            <w:div w:id="993948038">
              <w:marLeft w:val="0"/>
              <w:marRight w:val="0"/>
              <w:marTop w:val="0"/>
              <w:marBottom w:val="0"/>
              <w:divBdr>
                <w:top w:val="none" w:sz="0" w:space="0" w:color="auto"/>
                <w:left w:val="none" w:sz="0" w:space="0" w:color="auto"/>
                <w:bottom w:val="none" w:sz="0" w:space="0" w:color="auto"/>
                <w:right w:val="none" w:sz="0" w:space="0" w:color="auto"/>
              </w:divBdr>
              <w:divsChild>
                <w:div w:id="579561344">
                  <w:marLeft w:val="0"/>
                  <w:marRight w:val="0"/>
                  <w:marTop w:val="0"/>
                  <w:marBottom w:val="0"/>
                  <w:divBdr>
                    <w:top w:val="none" w:sz="0" w:space="0" w:color="auto"/>
                    <w:left w:val="none" w:sz="0" w:space="0" w:color="auto"/>
                    <w:bottom w:val="none" w:sz="0" w:space="0" w:color="auto"/>
                    <w:right w:val="none" w:sz="0" w:space="0" w:color="auto"/>
                  </w:divBdr>
                  <w:divsChild>
                    <w:div w:id="236323778">
                      <w:marLeft w:val="0"/>
                      <w:marRight w:val="0"/>
                      <w:marTop w:val="45"/>
                      <w:marBottom w:val="0"/>
                      <w:divBdr>
                        <w:top w:val="none" w:sz="0" w:space="0" w:color="auto"/>
                        <w:left w:val="none" w:sz="0" w:space="0" w:color="auto"/>
                        <w:bottom w:val="none" w:sz="0" w:space="0" w:color="auto"/>
                        <w:right w:val="none" w:sz="0" w:space="0" w:color="auto"/>
                      </w:divBdr>
                      <w:divsChild>
                        <w:div w:id="284820324">
                          <w:marLeft w:val="0"/>
                          <w:marRight w:val="0"/>
                          <w:marTop w:val="0"/>
                          <w:marBottom w:val="0"/>
                          <w:divBdr>
                            <w:top w:val="none" w:sz="0" w:space="0" w:color="auto"/>
                            <w:left w:val="none" w:sz="0" w:space="0" w:color="auto"/>
                            <w:bottom w:val="none" w:sz="0" w:space="0" w:color="auto"/>
                            <w:right w:val="none" w:sz="0" w:space="0" w:color="auto"/>
                          </w:divBdr>
                          <w:divsChild>
                            <w:div w:id="1695571551">
                              <w:marLeft w:val="2070"/>
                              <w:marRight w:val="3960"/>
                              <w:marTop w:val="0"/>
                              <w:marBottom w:val="0"/>
                              <w:divBdr>
                                <w:top w:val="none" w:sz="0" w:space="0" w:color="auto"/>
                                <w:left w:val="none" w:sz="0" w:space="0" w:color="auto"/>
                                <w:bottom w:val="none" w:sz="0" w:space="0" w:color="auto"/>
                                <w:right w:val="none" w:sz="0" w:space="0" w:color="auto"/>
                              </w:divBdr>
                              <w:divsChild>
                                <w:div w:id="768238631">
                                  <w:marLeft w:val="0"/>
                                  <w:marRight w:val="0"/>
                                  <w:marTop w:val="0"/>
                                  <w:marBottom w:val="0"/>
                                  <w:divBdr>
                                    <w:top w:val="none" w:sz="0" w:space="0" w:color="auto"/>
                                    <w:left w:val="none" w:sz="0" w:space="0" w:color="auto"/>
                                    <w:bottom w:val="none" w:sz="0" w:space="0" w:color="auto"/>
                                    <w:right w:val="none" w:sz="0" w:space="0" w:color="auto"/>
                                  </w:divBdr>
                                  <w:divsChild>
                                    <w:div w:id="983585949">
                                      <w:marLeft w:val="0"/>
                                      <w:marRight w:val="0"/>
                                      <w:marTop w:val="0"/>
                                      <w:marBottom w:val="0"/>
                                      <w:divBdr>
                                        <w:top w:val="none" w:sz="0" w:space="0" w:color="auto"/>
                                        <w:left w:val="none" w:sz="0" w:space="0" w:color="auto"/>
                                        <w:bottom w:val="none" w:sz="0" w:space="0" w:color="auto"/>
                                        <w:right w:val="none" w:sz="0" w:space="0" w:color="auto"/>
                                      </w:divBdr>
                                      <w:divsChild>
                                        <w:div w:id="2114663612">
                                          <w:marLeft w:val="0"/>
                                          <w:marRight w:val="0"/>
                                          <w:marTop w:val="0"/>
                                          <w:marBottom w:val="0"/>
                                          <w:divBdr>
                                            <w:top w:val="none" w:sz="0" w:space="0" w:color="auto"/>
                                            <w:left w:val="none" w:sz="0" w:space="0" w:color="auto"/>
                                            <w:bottom w:val="none" w:sz="0" w:space="0" w:color="auto"/>
                                            <w:right w:val="none" w:sz="0" w:space="0" w:color="auto"/>
                                          </w:divBdr>
                                          <w:divsChild>
                                            <w:div w:id="704017072">
                                              <w:marLeft w:val="0"/>
                                              <w:marRight w:val="0"/>
                                              <w:marTop w:val="90"/>
                                              <w:marBottom w:val="0"/>
                                              <w:divBdr>
                                                <w:top w:val="none" w:sz="0" w:space="0" w:color="auto"/>
                                                <w:left w:val="none" w:sz="0" w:space="0" w:color="auto"/>
                                                <w:bottom w:val="none" w:sz="0" w:space="0" w:color="auto"/>
                                                <w:right w:val="none" w:sz="0" w:space="0" w:color="auto"/>
                                              </w:divBdr>
                                              <w:divsChild>
                                                <w:div w:id="1288704432">
                                                  <w:marLeft w:val="0"/>
                                                  <w:marRight w:val="0"/>
                                                  <w:marTop w:val="0"/>
                                                  <w:marBottom w:val="0"/>
                                                  <w:divBdr>
                                                    <w:top w:val="none" w:sz="0" w:space="0" w:color="auto"/>
                                                    <w:left w:val="none" w:sz="0" w:space="0" w:color="auto"/>
                                                    <w:bottom w:val="none" w:sz="0" w:space="0" w:color="auto"/>
                                                    <w:right w:val="none" w:sz="0" w:space="0" w:color="auto"/>
                                                  </w:divBdr>
                                                  <w:divsChild>
                                                    <w:div w:id="1187712897">
                                                      <w:marLeft w:val="0"/>
                                                      <w:marRight w:val="0"/>
                                                      <w:marTop w:val="0"/>
                                                      <w:marBottom w:val="0"/>
                                                      <w:divBdr>
                                                        <w:top w:val="none" w:sz="0" w:space="0" w:color="auto"/>
                                                        <w:left w:val="none" w:sz="0" w:space="0" w:color="auto"/>
                                                        <w:bottom w:val="none" w:sz="0" w:space="0" w:color="auto"/>
                                                        <w:right w:val="none" w:sz="0" w:space="0" w:color="auto"/>
                                                      </w:divBdr>
                                                      <w:divsChild>
                                                        <w:div w:id="1751805968">
                                                          <w:marLeft w:val="0"/>
                                                          <w:marRight w:val="0"/>
                                                          <w:marTop w:val="0"/>
                                                          <w:marBottom w:val="390"/>
                                                          <w:divBdr>
                                                            <w:top w:val="none" w:sz="0" w:space="0" w:color="auto"/>
                                                            <w:left w:val="none" w:sz="0" w:space="0" w:color="auto"/>
                                                            <w:bottom w:val="none" w:sz="0" w:space="0" w:color="auto"/>
                                                            <w:right w:val="none" w:sz="0" w:space="0" w:color="auto"/>
                                                          </w:divBdr>
                                                          <w:divsChild>
                                                            <w:div w:id="2063481846">
                                                              <w:marLeft w:val="0"/>
                                                              <w:marRight w:val="0"/>
                                                              <w:marTop w:val="0"/>
                                                              <w:marBottom w:val="0"/>
                                                              <w:divBdr>
                                                                <w:top w:val="none" w:sz="0" w:space="0" w:color="auto"/>
                                                                <w:left w:val="none" w:sz="0" w:space="0" w:color="auto"/>
                                                                <w:bottom w:val="none" w:sz="0" w:space="0" w:color="auto"/>
                                                                <w:right w:val="none" w:sz="0" w:space="0" w:color="auto"/>
                                                              </w:divBdr>
                                                              <w:divsChild>
                                                                <w:div w:id="1739205228">
                                                                  <w:marLeft w:val="0"/>
                                                                  <w:marRight w:val="0"/>
                                                                  <w:marTop w:val="0"/>
                                                                  <w:marBottom w:val="0"/>
                                                                  <w:divBdr>
                                                                    <w:top w:val="none" w:sz="0" w:space="0" w:color="auto"/>
                                                                    <w:left w:val="none" w:sz="0" w:space="0" w:color="auto"/>
                                                                    <w:bottom w:val="none" w:sz="0" w:space="0" w:color="auto"/>
                                                                    <w:right w:val="none" w:sz="0" w:space="0" w:color="auto"/>
                                                                  </w:divBdr>
                                                                  <w:divsChild>
                                                                    <w:div w:id="2105763069">
                                                                      <w:marLeft w:val="0"/>
                                                                      <w:marRight w:val="0"/>
                                                                      <w:marTop w:val="0"/>
                                                                      <w:marBottom w:val="0"/>
                                                                      <w:divBdr>
                                                                        <w:top w:val="none" w:sz="0" w:space="0" w:color="auto"/>
                                                                        <w:left w:val="none" w:sz="0" w:space="0" w:color="auto"/>
                                                                        <w:bottom w:val="none" w:sz="0" w:space="0" w:color="auto"/>
                                                                        <w:right w:val="none" w:sz="0" w:space="0" w:color="auto"/>
                                                                      </w:divBdr>
                                                                      <w:divsChild>
                                                                        <w:div w:id="1399399757">
                                                                          <w:marLeft w:val="0"/>
                                                                          <w:marRight w:val="0"/>
                                                                          <w:marTop w:val="0"/>
                                                                          <w:marBottom w:val="0"/>
                                                                          <w:divBdr>
                                                                            <w:top w:val="none" w:sz="0" w:space="0" w:color="auto"/>
                                                                            <w:left w:val="none" w:sz="0" w:space="0" w:color="auto"/>
                                                                            <w:bottom w:val="none" w:sz="0" w:space="0" w:color="auto"/>
                                                                            <w:right w:val="none" w:sz="0" w:space="0" w:color="auto"/>
                                                                          </w:divBdr>
                                                                          <w:divsChild>
                                                                            <w:div w:id="1576161915">
                                                                              <w:marLeft w:val="0"/>
                                                                              <w:marRight w:val="0"/>
                                                                              <w:marTop w:val="0"/>
                                                                              <w:marBottom w:val="0"/>
                                                                              <w:divBdr>
                                                                                <w:top w:val="none" w:sz="0" w:space="0" w:color="auto"/>
                                                                                <w:left w:val="none" w:sz="0" w:space="0" w:color="auto"/>
                                                                                <w:bottom w:val="none" w:sz="0" w:space="0" w:color="auto"/>
                                                                                <w:right w:val="none" w:sz="0" w:space="0" w:color="auto"/>
                                                                              </w:divBdr>
                                                                              <w:divsChild>
                                                                                <w:div w:id="1952009647">
                                                                                  <w:marLeft w:val="0"/>
                                                                                  <w:marRight w:val="0"/>
                                                                                  <w:marTop w:val="0"/>
                                                                                  <w:marBottom w:val="0"/>
                                                                                  <w:divBdr>
                                                                                    <w:top w:val="none" w:sz="0" w:space="0" w:color="auto"/>
                                                                                    <w:left w:val="none" w:sz="0" w:space="0" w:color="auto"/>
                                                                                    <w:bottom w:val="none" w:sz="0" w:space="0" w:color="auto"/>
                                                                                    <w:right w:val="none" w:sz="0" w:space="0" w:color="auto"/>
                                                                                  </w:divBdr>
                                                                                  <w:divsChild>
                                                                                    <w:div w:id="924874430">
                                                                                      <w:marLeft w:val="0"/>
                                                                                      <w:marRight w:val="0"/>
                                                                                      <w:marTop w:val="0"/>
                                                                                      <w:marBottom w:val="0"/>
                                                                                      <w:divBdr>
                                                                                        <w:top w:val="none" w:sz="0" w:space="0" w:color="auto"/>
                                                                                        <w:left w:val="none" w:sz="0" w:space="0" w:color="auto"/>
                                                                                        <w:bottom w:val="none" w:sz="0" w:space="0" w:color="auto"/>
                                                                                        <w:right w:val="none" w:sz="0" w:space="0" w:color="auto"/>
                                                                                      </w:divBdr>
                                                                                      <w:divsChild>
                                                                                        <w:div w:id="6631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FF4060-F7F6-4ECF-9838-27397F12B06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PE"/>
        </a:p>
      </dgm:t>
    </dgm:pt>
    <dgm:pt modelId="{18C47911-EC1C-4689-9467-C6052676D153}">
      <dgm:prSet phldrT="[Texto]"/>
      <dgm:spPr/>
      <dgm:t>
        <a:bodyPr/>
        <a:lstStyle/>
        <a:p>
          <a:pPr algn="ctr"/>
          <a:r>
            <a:rPr lang="es-PE"/>
            <a:t>Spostare il bambú</a:t>
          </a:r>
        </a:p>
      </dgm:t>
    </dgm:pt>
    <dgm:pt modelId="{9693F32C-3334-4772-969F-3C6BFBF89E53}" type="parTrans" cxnId="{0D94CBE0-246B-46F5-8610-09BB078DC08F}">
      <dgm:prSet/>
      <dgm:spPr/>
      <dgm:t>
        <a:bodyPr/>
        <a:lstStyle/>
        <a:p>
          <a:pPr algn="l"/>
          <a:endParaRPr lang="es-PE"/>
        </a:p>
      </dgm:t>
    </dgm:pt>
    <dgm:pt modelId="{E1D4D58D-F075-4D15-84D0-15DA62562800}" type="sibTrans" cxnId="{0D94CBE0-246B-46F5-8610-09BB078DC08F}">
      <dgm:prSet/>
      <dgm:spPr/>
      <dgm:t>
        <a:bodyPr/>
        <a:lstStyle/>
        <a:p>
          <a:pPr algn="l"/>
          <a:endParaRPr lang="es-PE"/>
        </a:p>
      </dgm:t>
    </dgm:pt>
    <dgm:pt modelId="{AC0B6195-6085-4CD5-877A-3176CB4541AD}">
      <dgm:prSet phldrT="[Texto]"/>
      <dgm:spPr/>
      <dgm:t>
        <a:bodyPr/>
        <a:lstStyle/>
        <a:p>
          <a:pPr algn="ctr"/>
          <a:r>
            <a:rPr lang="es-PE"/>
            <a:t>Una pianta</a:t>
          </a:r>
        </a:p>
      </dgm:t>
    </dgm:pt>
    <dgm:pt modelId="{346390E1-D06F-45B1-A9CB-6D49FA00E943}" type="parTrans" cxnId="{28CA2034-43E5-4966-A8DE-171936D3C09D}">
      <dgm:prSet/>
      <dgm:spPr/>
      <dgm:t>
        <a:bodyPr/>
        <a:lstStyle/>
        <a:p>
          <a:pPr algn="l"/>
          <a:endParaRPr lang="es-PE"/>
        </a:p>
      </dgm:t>
    </dgm:pt>
    <dgm:pt modelId="{7B49D15F-93A2-4FE0-8540-E1BA6DF5ACB6}" type="sibTrans" cxnId="{28CA2034-43E5-4966-A8DE-171936D3C09D}">
      <dgm:prSet/>
      <dgm:spPr/>
      <dgm:t>
        <a:bodyPr/>
        <a:lstStyle/>
        <a:p>
          <a:pPr algn="l"/>
          <a:endParaRPr lang="es-PE"/>
        </a:p>
      </dgm:t>
    </dgm:pt>
    <dgm:pt modelId="{7500FD0A-8D18-4065-B2A9-6E90B6B20028}">
      <dgm:prSet phldrT="[Texto]"/>
      <dgm:spPr/>
      <dgm:t>
        <a:bodyPr/>
        <a:lstStyle/>
        <a:p>
          <a:pPr algn="ctr"/>
          <a:r>
            <a:rPr lang="es-PE"/>
            <a:t>Foglio informativo</a:t>
          </a:r>
        </a:p>
      </dgm:t>
    </dgm:pt>
    <dgm:pt modelId="{9983C53C-3D34-429E-BEAA-2F9BC6D8EC01}" type="sibTrans" cxnId="{1C4BB786-816E-4990-82B0-E17F71A40BAE}">
      <dgm:prSet/>
      <dgm:spPr/>
      <dgm:t>
        <a:bodyPr/>
        <a:lstStyle/>
        <a:p>
          <a:pPr algn="l"/>
          <a:endParaRPr lang="es-PE"/>
        </a:p>
      </dgm:t>
    </dgm:pt>
    <dgm:pt modelId="{730515E7-B750-48A9-AD35-B2AE38792C15}" type="parTrans" cxnId="{1C4BB786-816E-4990-82B0-E17F71A40BAE}">
      <dgm:prSet/>
      <dgm:spPr/>
      <dgm:t>
        <a:bodyPr/>
        <a:lstStyle/>
        <a:p>
          <a:pPr algn="l"/>
          <a:endParaRPr lang="es-PE"/>
        </a:p>
      </dgm:t>
    </dgm:pt>
    <dgm:pt modelId="{8BD8B03D-CA71-4BB2-BABC-36C19B330CCE}" type="pres">
      <dgm:prSet presAssocID="{BFFF4060-F7F6-4ECF-9838-27397F12B06C}" presName="cycle" presStyleCnt="0">
        <dgm:presLayoutVars>
          <dgm:dir/>
          <dgm:resizeHandles val="exact"/>
        </dgm:presLayoutVars>
      </dgm:prSet>
      <dgm:spPr/>
      <dgm:t>
        <a:bodyPr/>
        <a:lstStyle/>
        <a:p>
          <a:endParaRPr lang="es-PE"/>
        </a:p>
      </dgm:t>
    </dgm:pt>
    <dgm:pt modelId="{0E2A1300-94A5-4D11-9B4A-99E7AD9B9EDF}" type="pres">
      <dgm:prSet presAssocID="{7500FD0A-8D18-4065-B2A9-6E90B6B20028}" presName="node" presStyleLbl="node1" presStyleIdx="0" presStyleCnt="3">
        <dgm:presLayoutVars>
          <dgm:bulletEnabled val="1"/>
        </dgm:presLayoutVars>
      </dgm:prSet>
      <dgm:spPr/>
      <dgm:t>
        <a:bodyPr/>
        <a:lstStyle/>
        <a:p>
          <a:endParaRPr lang="es-PE"/>
        </a:p>
      </dgm:t>
    </dgm:pt>
    <dgm:pt modelId="{C472D9A6-6B95-4CE3-803E-AF30297C78EF}" type="pres">
      <dgm:prSet presAssocID="{9983C53C-3D34-429E-BEAA-2F9BC6D8EC01}" presName="sibTrans" presStyleLbl="sibTrans2D1" presStyleIdx="0" presStyleCnt="3"/>
      <dgm:spPr/>
      <dgm:t>
        <a:bodyPr/>
        <a:lstStyle/>
        <a:p>
          <a:endParaRPr lang="es-PE"/>
        </a:p>
      </dgm:t>
    </dgm:pt>
    <dgm:pt modelId="{AAD37010-E268-497C-B3B8-F93649B8DA3B}" type="pres">
      <dgm:prSet presAssocID="{9983C53C-3D34-429E-BEAA-2F9BC6D8EC01}" presName="connectorText" presStyleLbl="sibTrans2D1" presStyleIdx="0" presStyleCnt="3"/>
      <dgm:spPr/>
      <dgm:t>
        <a:bodyPr/>
        <a:lstStyle/>
        <a:p>
          <a:endParaRPr lang="es-PE"/>
        </a:p>
      </dgm:t>
    </dgm:pt>
    <dgm:pt modelId="{53718927-B449-49BF-9D11-1B258F3E771F}" type="pres">
      <dgm:prSet presAssocID="{18C47911-EC1C-4689-9467-C6052676D153}" presName="node" presStyleLbl="node1" presStyleIdx="1" presStyleCnt="3">
        <dgm:presLayoutVars>
          <dgm:bulletEnabled val="1"/>
        </dgm:presLayoutVars>
      </dgm:prSet>
      <dgm:spPr/>
      <dgm:t>
        <a:bodyPr/>
        <a:lstStyle/>
        <a:p>
          <a:endParaRPr lang="es-PE"/>
        </a:p>
      </dgm:t>
    </dgm:pt>
    <dgm:pt modelId="{BA7CFD88-D203-473E-A78C-455A01B7685A}" type="pres">
      <dgm:prSet presAssocID="{E1D4D58D-F075-4D15-84D0-15DA62562800}" presName="sibTrans" presStyleLbl="sibTrans2D1" presStyleIdx="1" presStyleCnt="3"/>
      <dgm:spPr/>
      <dgm:t>
        <a:bodyPr/>
        <a:lstStyle/>
        <a:p>
          <a:endParaRPr lang="es-PE"/>
        </a:p>
      </dgm:t>
    </dgm:pt>
    <dgm:pt modelId="{28D8220B-649D-437E-AD34-61425739C3B5}" type="pres">
      <dgm:prSet presAssocID="{E1D4D58D-F075-4D15-84D0-15DA62562800}" presName="connectorText" presStyleLbl="sibTrans2D1" presStyleIdx="1" presStyleCnt="3"/>
      <dgm:spPr/>
      <dgm:t>
        <a:bodyPr/>
        <a:lstStyle/>
        <a:p>
          <a:endParaRPr lang="es-PE"/>
        </a:p>
      </dgm:t>
    </dgm:pt>
    <dgm:pt modelId="{5DCBEEE4-5989-4091-84A5-EEA66D131FFF}" type="pres">
      <dgm:prSet presAssocID="{AC0B6195-6085-4CD5-877A-3176CB4541AD}" presName="node" presStyleLbl="node1" presStyleIdx="2" presStyleCnt="3">
        <dgm:presLayoutVars>
          <dgm:bulletEnabled val="1"/>
        </dgm:presLayoutVars>
      </dgm:prSet>
      <dgm:spPr/>
      <dgm:t>
        <a:bodyPr/>
        <a:lstStyle/>
        <a:p>
          <a:endParaRPr lang="es-PE"/>
        </a:p>
      </dgm:t>
    </dgm:pt>
    <dgm:pt modelId="{33CA34E7-47EB-4DF9-8746-131B66730D31}" type="pres">
      <dgm:prSet presAssocID="{7B49D15F-93A2-4FE0-8540-E1BA6DF5ACB6}" presName="sibTrans" presStyleLbl="sibTrans2D1" presStyleIdx="2" presStyleCnt="3"/>
      <dgm:spPr/>
      <dgm:t>
        <a:bodyPr/>
        <a:lstStyle/>
        <a:p>
          <a:endParaRPr lang="es-PE"/>
        </a:p>
      </dgm:t>
    </dgm:pt>
    <dgm:pt modelId="{D179E900-6DEF-4556-84E8-506607E6FA4A}" type="pres">
      <dgm:prSet presAssocID="{7B49D15F-93A2-4FE0-8540-E1BA6DF5ACB6}" presName="connectorText" presStyleLbl="sibTrans2D1" presStyleIdx="2" presStyleCnt="3"/>
      <dgm:spPr/>
      <dgm:t>
        <a:bodyPr/>
        <a:lstStyle/>
        <a:p>
          <a:endParaRPr lang="es-PE"/>
        </a:p>
      </dgm:t>
    </dgm:pt>
  </dgm:ptLst>
  <dgm:cxnLst>
    <dgm:cxn modelId="{28CA2034-43E5-4966-A8DE-171936D3C09D}" srcId="{BFFF4060-F7F6-4ECF-9838-27397F12B06C}" destId="{AC0B6195-6085-4CD5-877A-3176CB4541AD}" srcOrd="2" destOrd="0" parTransId="{346390E1-D06F-45B1-A9CB-6D49FA00E943}" sibTransId="{7B49D15F-93A2-4FE0-8540-E1BA6DF5ACB6}"/>
    <dgm:cxn modelId="{0D94CBE0-246B-46F5-8610-09BB078DC08F}" srcId="{BFFF4060-F7F6-4ECF-9838-27397F12B06C}" destId="{18C47911-EC1C-4689-9467-C6052676D153}" srcOrd="1" destOrd="0" parTransId="{9693F32C-3334-4772-969F-3C6BFBF89E53}" sibTransId="{E1D4D58D-F075-4D15-84D0-15DA62562800}"/>
    <dgm:cxn modelId="{96EDAF35-1B3E-4271-9142-2CDC9ABB453C}" type="presOf" srcId="{9983C53C-3D34-429E-BEAA-2F9BC6D8EC01}" destId="{AAD37010-E268-497C-B3B8-F93649B8DA3B}" srcOrd="1" destOrd="0" presId="urn:microsoft.com/office/officeart/2005/8/layout/cycle2"/>
    <dgm:cxn modelId="{CD516DD6-E272-4B27-8D4F-CA4273A63860}" type="presOf" srcId="{9983C53C-3D34-429E-BEAA-2F9BC6D8EC01}" destId="{C472D9A6-6B95-4CE3-803E-AF30297C78EF}" srcOrd="0" destOrd="0" presId="urn:microsoft.com/office/officeart/2005/8/layout/cycle2"/>
    <dgm:cxn modelId="{1C4BB786-816E-4990-82B0-E17F71A40BAE}" srcId="{BFFF4060-F7F6-4ECF-9838-27397F12B06C}" destId="{7500FD0A-8D18-4065-B2A9-6E90B6B20028}" srcOrd="0" destOrd="0" parTransId="{730515E7-B750-48A9-AD35-B2AE38792C15}" sibTransId="{9983C53C-3D34-429E-BEAA-2F9BC6D8EC01}"/>
    <dgm:cxn modelId="{1A9C2C23-7540-44A3-9437-0C54066C2E10}" type="presOf" srcId="{BFFF4060-F7F6-4ECF-9838-27397F12B06C}" destId="{8BD8B03D-CA71-4BB2-BABC-36C19B330CCE}" srcOrd="0" destOrd="0" presId="urn:microsoft.com/office/officeart/2005/8/layout/cycle2"/>
    <dgm:cxn modelId="{1AB8BB26-4C89-4855-88A4-CA68F211AD1A}" type="presOf" srcId="{7B49D15F-93A2-4FE0-8540-E1BA6DF5ACB6}" destId="{D179E900-6DEF-4556-84E8-506607E6FA4A}" srcOrd="1" destOrd="0" presId="urn:microsoft.com/office/officeart/2005/8/layout/cycle2"/>
    <dgm:cxn modelId="{C7AEFB2F-E529-4EBA-B1F4-7F886F755BD4}" type="presOf" srcId="{18C47911-EC1C-4689-9467-C6052676D153}" destId="{53718927-B449-49BF-9D11-1B258F3E771F}" srcOrd="0" destOrd="0" presId="urn:microsoft.com/office/officeart/2005/8/layout/cycle2"/>
    <dgm:cxn modelId="{C1DF0580-F0C0-4567-B237-F1B8F556D4DC}" type="presOf" srcId="{E1D4D58D-F075-4D15-84D0-15DA62562800}" destId="{28D8220B-649D-437E-AD34-61425739C3B5}" srcOrd="1" destOrd="0" presId="urn:microsoft.com/office/officeart/2005/8/layout/cycle2"/>
    <dgm:cxn modelId="{331F06EF-007A-4B9C-AF70-C1A05FC1F330}" type="presOf" srcId="{AC0B6195-6085-4CD5-877A-3176CB4541AD}" destId="{5DCBEEE4-5989-4091-84A5-EEA66D131FFF}" srcOrd="0" destOrd="0" presId="urn:microsoft.com/office/officeart/2005/8/layout/cycle2"/>
    <dgm:cxn modelId="{56B7DBD8-C70E-4AD9-8080-64B8E0340CE0}" type="presOf" srcId="{7B49D15F-93A2-4FE0-8540-E1BA6DF5ACB6}" destId="{33CA34E7-47EB-4DF9-8746-131B66730D31}" srcOrd="0" destOrd="0" presId="urn:microsoft.com/office/officeart/2005/8/layout/cycle2"/>
    <dgm:cxn modelId="{EDD5DF1A-00F9-40F1-B7F8-FA15C571E1DD}" type="presOf" srcId="{E1D4D58D-F075-4D15-84D0-15DA62562800}" destId="{BA7CFD88-D203-473E-A78C-455A01B7685A}" srcOrd="0" destOrd="0" presId="urn:microsoft.com/office/officeart/2005/8/layout/cycle2"/>
    <dgm:cxn modelId="{99D5CB2D-EE5B-4AF2-A9BC-3787C358507F}" type="presOf" srcId="{7500FD0A-8D18-4065-B2A9-6E90B6B20028}" destId="{0E2A1300-94A5-4D11-9B4A-99E7AD9B9EDF}" srcOrd="0" destOrd="0" presId="urn:microsoft.com/office/officeart/2005/8/layout/cycle2"/>
    <dgm:cxn modelId="{5E38E335-6AE2-446B-BD27-36B8D3BFD14C}" type="presParOf" srcId="{8BD8B03D-CA71-4BB2-BABC-36C19B330CCE}" destId="{0E2A1300-94A5-4D11-9B4A-99E7AD9B9EDF}" srcOrd="0" destOrd="0" presId="urn:microsoft.com/office/officeart/2005/8/layout/cycle2"/>
    <dgm:cxn modelId="{C7FA6989-EE5D-4646-B3C4-341207AE68D9}" type="presParOf" srcId="{8BD8B03D-CA71-4BB2-BABC-36C19B330CCE}" destId="{C472D9A6-6B95-4CE3-803E-AF30297C78EF}" srcOrd="1" destOrd="0" presId="urn:microsoft.com/office/officeart/2005/8/layout/cycle2"/>
    <dgm:cxn modelId="{36E971F2-B3F7-4916-9A78-F14317733028}" type="presParOf" srcId="{C472D9A6-6B95-4CE3-803E-AF30297C78EF}" destId="{AAD37010-E268-497C-B3B8-F93649B8DA3B}" srcOrd="0" destOrd="0" presId="urn:microsoft.com/office/officeart/2005/8/layout/cycle2"/>
    <dgm:cxn modelId="{0C207F10-9C6D-43E8-867D-958DDD10FCCC}" type="presParOf" srcId="{8BD8B03D-CA71-4BB2-BABC-36C19B330CCE}" destId="{53718927-B449-49BF-9D11-1B258F3E771F}" srcOrd="2" destOrd="0" presId="urn:microsoft.com/office/officeart/2005/8/layout/cycle2"/>
    <dgm:cxn modelId="{A1AB3296-FDDA-4287-B63E-FB876F535D60}" type="presParOf" srcId="{8BD8B03D-CA71-4BB2-BABC-36C19B330CCE}" destId="{BA7CFD88-D203-473E-A78C-455A01B7685A}" srcOrd="3" destOrd="0" presId="urn:microsoft.com/office/officeart/2005/8/layout/cycle2"/>
    <dgm:cxn modelId="{7D9B044B-3FA4-480C-9679-95ECD71BC4FD}" type="presParOf" srcId="{BA7CFD88-D203-473E-A78C-455A01B7685A}" destId="{28D8220B-649D-437E-AD34-61425739C3B5}" srcOrd="0" destOrd="0" presId="urn:microsoft.com/office/officeart/2005/8/layout/cycle2"/>
    <dgm:cxn modelId="{3806278B-9AF1-4937-B5CD-914C0A445A2C}" type="presParOf" srcId="{8BD8B03D-CA71-4BB2-BABC-36C19B330CCE}" destId="{5DCBEEE4-5989-4091-84A5-EEA66D131FFF}" srcOrd="4" destOrd="0" presId="urn:microsoft.com/office/officeart/2005/8/layout/cycle2"/>
    <dgm:cxn modelId="{F7A497DF-3273-448D-885E-2C42F1AEEADD}" type="presParOf" srcId="{8BD8B03D-CA71-4BB2-BABC-36C19B330CCE}" destId="{33CA34E7-47EB-4DF9-8746-131B66730D31}" srcOrd="5" destOrd="0" presId="urn:microsoft.com/office/officeart/2005/8/layout/cycle2"/>
    <dgm:cxn modelId="{8A69106E-F7D8-4F23-9B77-C44D1A2768CC}" type="presParOf" srcId="{33CA34E7-47EB-4DF9-8746-131B66730D31}" destId="{D179E900-6DEF-4556-84E8-506607E6FA4A}"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2A1300-94A5-4D11-9B4A-99E7AD9B9EDF}">
      <dsp:nvSpPr>
        <dsp:cNvPr id="0" name=""/>
        <dsp:cNvSpPr/>
      </dsp:nvSpPr>
      <dsp:spPr>
        <a:xfrm>
          <a:off x="1373720" y="167"/>
          <a:ext cx="1033983" cy="10339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Foglio informativo</a:t>
          </a:r>
        </a:p>
      </dsp:txBody>
      <dsp:txXfrm>
        <a:off x="1525143" y="151590"/>
        <a:ext cx="731137" cy="731137"/>
      </dsp:txXfrm>
    </dsp:sp>
    <dsp:sp modelId="{C472D9A6-6B95-4CE3-803E-AF30297C78EF}">
      <dsp:nvSpPr>
        <dsp:cNvPr id="0" name=""/>
        <dsp:cNvSpPr/>
      </dsp:nvSpPr>
      <dsp:spPr>
        <a:xfrm rot="3600000">
          <a:off x="2137478" y="1009368"/>
          <a:ext cx="276298" cy="34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00050">
            <a:lnSpc>
              <a:spcPct val="90000"/>
            </a:lnSpc>
            <a:spcBef>
              <a:spcPct val="0"/>
            </a:spcBef>
            <a:spcAft>
              <a:spcPct val="35000"/>
            </a:spcAft>
          </a:pPr>
          <a:endParaRPr lang="es-PE" sz="900" kern="1200"/>
        </a:p>
      </dsp:txBody>
      <dsp:txXfrm>
        <a:off x="2158200" y="1043270"/>
        <a:ext cx="193409" cy="209381"/>
      </dsp:txXfrm>
    </dsp:sp>
    <dsp:sp modelId="{53718927-B449-49BF-9D11-1B258F3E771F}">
      <dsp:nvSpPr>
        <dsp:cNvPr id="0" name=""/>
        <dsp:cNvSpPr/>
      </dsp:nvSpPr>
      <dsp:spPr>
        <a:xfrm>
          <a:off x="2151371" y="1347098"/>
          <a:ext cx="1033983" cy="10339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Spostare il bambú</a:t>
          </a:r>
        </a:p>
      </dsp:txBody>
      <dsp:txXfrm>
        <a:off x="2302794" y="1498521"/>
        <a:ext cx="731137" cy="731137"/>
      </dsp:txXfrm>
    </dsp:sp>
    <dsp:sp modelId="{BA7CFD88-D203-473E-A78C-455A01B7685A}">
      <dsp:nvSpPr>
        <dsp:cNvPr id="0" name=""/>
        <dsp:cNvSpPr/>
      </dsp:nvSpPr>
      <dsp:spPr>
        <a:xfrm rot="10800000">
          <a:off x="1760382" y="1689605"/>
          <a:ext cx="276298" cy="34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00050">
            <a:lnSpc>
              <a:spcPct val="90000"/>
            </a:lnSpc>
            <a:spcBef>
              <a:spcPct val="0"/>
            </a:spcBef>
            <a:spcAft>
              <a:spcPct val="35000"/>
            </a:spcAft>
          </a:pPr>
          <a:endParaRPr lang="es-PE" sz="900" kern="1200"/>
        </a:p>
      </dsp:txBody>
      <dsp:txXfrm rot="10800000">
        <a:off x="1843271" y="1759399"/>
        <a:ext cx="193409" cy="209381"/>
      </dsp:txXfrm>
    </dsp:sp>
    <dsp:sp modelId="{5DCBEEE4-5989-4091-84A5-EEA66D131FFF}">
      <dsp:nvSpPr>
        <dsp:cNvPr id="0" name=""/>
        <dsp:cNvSpPr/>
      </dsp:nvSpPr>
      <dsp:spPr>
        <a:xfrm>
          <a:off x="596069" y="1347098"/>
          <a:ext cx="1033983" cy="10339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Una pianta</a:t>
          </a:r>
        </a:p>
      </dsp:txBody>
      <dsp:txXfrm>
        <a:off x="747492" y="1498521"/>
        <a:ext cx="731137" cy="731137"/>
      </dsp:txXfrm>
    </dsp:sp>
    <dsp:sp modelId="{33CA34E7-47EB-4DF9-8746-131B66730D31}">
      <dsp:nvSpPr>
        <dsp:cNvPr id="0" name=""/>
        <dsp:cNvSpPr/>
      </dsp:nvSpPr>
      <dsp:spPr>
        <a:xfrm rot="18000000">
          <a:off x="1359827" y="1022912"/>
          <a:ext cx="276298" cy="34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00050">
            <a:lnSpc>
              <a:spcPct val="90000"/>
            </a:lnSpc>
            <a:spcBef>
              <a:spcPct val="0"/>
            </a:spcBef>
            <a:spcAft>
              <a:spcPct val="35000"/>
            </a:spcAft>
          </a:pPr>
          <a:endParaRPr lang="es-PE" sz="900" kern="1200"/>
        </a:p>
      </dsp:txBody>
      <dsp:txXfrm>
        <a:off x="1380549" y="1128598"/>
        <a:ext cx="193409" cy="20938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463</Words>
  <Characters>2641</Characters>
  <Application>Microsoft Office Word</Application>
  <DocSecurity>0</DocSecurity>
  <Lines>22</Lines>
  <Paragraphs>6</Paragraphs>
  <ScaleCrop>false</ScaleCrop>
  <HeadingPairs>
    <vt:vector size="6" baseType="variant">
      <vt:variant>
        <vt:lpstr>Titolo</vt:lpstr>
      </vt:variant>
      <vt:variant>
        <vt:i4>1</vt:i4>
      </vt:variant>
      <vt:variant>
        <vt:lpstr>Título</vt:lpstr>
      </vt:variant>
      <vt:variant>
        <vt:i4>1</vt:i4>
      </vt:variant>
      <vt:variant>
        <vt:lpstr>Title</vt:lpstr>
      </vt:variant>
      <vt:variant>
        <vt:i4>1</vt:i4>
      </vt:variant>
    </vt:vector>
  </HeadingPairs>
  <TitlesOfParts>
    <vt:vector size="3" baseType="lpstr">
      <vt:lpstr>All About Bamboo</vt:lpstr>
      <vt:lpstr>All About Bamboo</vt:lpstr>
      <vt:lpstr>All About Bamboo</vt:lpstr>
    </vt:vector>
  </TitlesOfParts>
  <Company>Online Training Solutions, Inc.</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About Bamboo</dc:title>
  <dc:creator>Susie Bayers</dc:creator>
  <dc:description>Copyright © 2006 Online Training Solutions, Inc.</dc:description>
  <cp:lastModifiedBy>Deborah Delfino</cp:lastModifiedBy>
  <cp:revision>8</cp:revision>
  <dcterms:created xsi:type="dcterms:W3CDTF">2008-12-25T18:49:00Z</dcterms:created>
  <dcterms:modified xsi:type="dcterms:W3CDTF">2018-02-15T18:06:00Z</dcterms:modified>
</cp:coreProperties>
</file>