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631" w:rsidRPr="00D36689" w:rsidRDefault="00786E10" w:rsidP="009B2F74">
      <w:pPr>
        <w:pStyle w:val="Ttulo1"/>
        <w:rPr>
          <w:lang w:val="es-PE"/>
        </w:rPr>
      </w:pPr>
      <w:bookmarkStart w:id="0" w:name="_GoBack"/>
      <w:bookmarkEnd w:id="0"/>
      <w:r w:rsidRPr="00D36689">
        <w:rPr>
          <w:lang w:val="es-PE"/>
        </w:rPr>
        <w:t>Todo sobre el bambú</w:t>
      </w:r>
    </w:p>
    <w:p w:rsidR="00334631" w:rsidRPr="00786E10" w:rsidRDefault="00786E10" w:rsidP="009B2F74">
      <w:pPr>
        <w:pStyle w:val="Ttulo2"/>
        <w:rPr>
          <w:lang w:val="es-ES"/>
        </w:rPr>
      </w:pPr>
      <w:r w:rsidRPr="00D36689">
        <w:rPr>
          <w:lang w:val="es-PE"/>
        </w:rPr>
        <w:t>Hoja informativa</w:t>
      </w:r>
    </w:p>
    <w:p w:rsidR="004238FC" w:rsidRPr="00D36689" w:rsidRDefault="00786E10">
      <w:pPr>
        <w:rPr>
          <w:lang w:val="es-PE"/>
        </w:rPr>
      </w:pPr>
      <w:r w:rsidRPr="00D36689">
        <w:rPr>
          <w:lang w:val="es-PE"/>
        </w:rPr>
        <w:t>El bambú</w:t>
      </w:r>
      <w:r w:rsidR="002D691D" w:rsidRPr="00D36689">
        <w:rPr>
          <w:lang w:val="es-PE"/>
        </w:rPr>
        <w:t xml:space="preserve"> es un versátil e importante producto </w:t>
      </w:r>
      <w:r w:rsidR="00095CA6" w:rsidRPr="00D36689">
        <w:rPr>
          <w:lang w:val="es-PE"/>
        </w:rPr>
        <w:t>para</w:t>
      </w:r>
      <w:r w:rsidR="002D691D" w:rsidRPr="00D36689">
        <w:rPr>
          <w:lang w:val="es-PE"/>
        </w:rPr>
        <w:t xml:space="preserve"> la economía de muchos países. </w:t>
      </w:r>
      <w:r w:rsidRPr="00D36689">
        <w:rPr>
          <w:lang w:val="es-PE"/>
        </w:rPr>
        <w:t xml:space="preserve">Wide World Importers </w:t>
      </w:r>
      <w:r w:rsidR="004238FC" w:rsidRPr="00D36689">
        <w:rPr>
          <w:lang w:val="es-PE"/>
        </w:rPr>
        <w:t xml:space="preserve">se dedica a importar una gran variedad de muebles y elementos decorativos para el hogar fabricados en bambú. </w:t>
      </w:r>
      <w:r w:rsidR="00C439E0" w:rsidRPr="00D36689">
        <w:rPr>
          <w:lang w:val="es-PE"/>
        </w:rPr>
        <w:t>Aunque</w:t>
      </w:r>
      <w:r w:rsidR="004238FC" w:rsidRPr="00D36689">
        <w:rPr>
          <w:lang w:val="es-PE"/>
        </w:rPr>
        <w:t xml:space="preserve"> si </w:t>
      </w:r>
      <w:r w:rsidR="00C439E0" w:rsidRPr="00D36689">
        <w:rPr>
          <w:lang w:val="es-PE"/>
        </w:rPr>
        <w:t>lo que d</w:t>
      </w:r>
      <w:r w:rsidR="004238FC" w:rsidRPr="00D36689">
        <w:rPr>
          <w:lang w:val="es-PE"/>
        </w:rPr>
        <w:t xml:space="preserve">esea </w:t>
      </w:r>
      <w:r w:rsidR="00C439E0" w:rsidRPr="00D36689">
        <w:rPr>
          <w:lang w:val="es-PE"/>
        </w:rPr>
        <w:t>es darle</w:t>
      </w:r>
      <w:r w:rsidR="004238FC" w:rsidRPr="00D36689">
        <w:rPr>
          <w:lang w:val="es-PE"/>
        </w:rPr>
        <w:t xml:space="preserve"> un </w:t>
      </w:r>
      <w:r w:rsidR="00C439E0" w:rsidRPr="00D36689">
        <w:rPr>
          <w:lang w:val="es-PE"/>
        </w:rPr>
        <w:t>aire</w:t>
      </w:r>
      <w:r w:rsidR="004238FC" w:rsidRPr="00D36689">
        <w:rPr>
          <w:lang w:val="es-PE"/>
        </w:rPr>
        <w:t xml:space="preserve"> tropical a su jardín o a su casa, puede probar a plantar alguna de las variedades de bambú que se utilizan en jardinería.</w:t>
      </w:r>
    </w:p>
    <w:p w:rsidR="00786E10" w:rsidRPr="00D36689" w:rsidRDefault="00C439E0">
      <w:pPr>
        <w:rPr>
          <w:lang w:val="es-PE"/>
        </w:rPr>
      </w:pPr>
      <w:r w:rsidRPr="00D36689">
        <w:rPr>
          <w:lang w:val="es-PE"/>
        </w:rPr>
        <w:t>Podrá escoger entre</w:t>
      </w:r>
      <w:r w:rsidR="00786E10" w:rsidRPr="00D36689">
        <w:rPr>
          <w:lang w:val="es-PE"/>
        </w:rPr>
        <w:t xml:space="preserve"> dos </w:t>
      </w:r>
      <w:r w:rsidRPr="00D36689">
        <w:rPr>
          <w:lang w:val="es-PE"/>
        </w:rPr>
        <w:t>tipos</w:t>
      </w:r>
      <w:r w:rsidR="004238FC" w:rsidRPr="00D36689">
        <w:rPr>
          <w:lang w:val="es-PE"/>
        </w:rPr>
        <w:t xml:space="preserve"> diferentes de bambú</w:t>
      </w:r>
      <w:r w:rsidRPr="00D36689">
        <w:rPr>
          <w:lang w:val="es-PE"/>
        </w:rPr>
        <w:t xml:space="preserve">, dependiendo del aspecto que quiera conseguir y el grado de mantenimiento que pueda llevar a cabo: </w:t>
      </w:r>
      <w:r w:rsidR="001054FF" w:rsidRPr="00D36689">
        <w:rPr>
          <w:lang w:val="es-PE"/>
        </w:rPr>
        <w:t>invasivo o</w:t>
      </w:r>
      <w:r w:rsidR="004238FC" w:rsidRPr="00D36689">
        <w:rPr>
          <w:lang w:val="es-PE"/>
        </w:rPr>
        <w:t xml:space="preserve"> no invasivo. </w:t>
      </w:r>
      <w:r w:rsidR="00F8366F" w:rsidRPr="00D36689">
        <w:rPr>
          <w:lang w:val="es-PE"/>
        </w:rPr>
        <w:t xml:space="preserve">Las variedades invasivas producen rizomas subterráneos que </w:t>
      </w:r>
      <w:r w:rsidRPr="00D36689">
        <w:rPr>
          <w:lang w:val="es-PE"/>
        </w:rPr>
        <w:t>se alejan</w:t>
      </w:r>
      <w:r w:rsidR="00F8366F" w:rsidRPr="00D36689">
        <w:rPr>
          <w:lang w:val="es-PE"/>
        </w:rPr>
        <w:t xml:space="preserve"> mucho de la planta madre, aunque pueden contenerse fácilmente utilizando</w:t>
      </w:r>
      <w:r w:rsidRPr="00D36689">
        <w:rPr>
          <w:lang w:val="es-PE"/>
        </w:rPr>
        <w:t xml:space="preserve"> un sistema de</w:t>
      </w:r>
      <w:r w:rsidR="00F8366F" w:rsidRPr="00D36689">
        <w:rPr>
          <w:lang w:val="es-PE"/>
        </w:rPr>
        <w:t xml:space="preserve"> zanjas o barreras</w:t>
      </w:r>
      <w:r w:rsidRPr="00D36689">
        <w:rPr>
          <w:lang w:val="es-PE"/>
        </w:rPr>
        <w:t>, como se explica más adelante. Las variedades no invasivas tienen, por el contrario, un sistema de raíces bastante más corto</w:t>
      </w:r>
      <w:r w:rsidR="00F8366F" w:rsidRPr="00D36689">
        <w:rPr>
          <w:lang w:val="es-PE"/>
        </w:rPr>
        <w:t xml:space="preserve">, que sólo se expande unos pocos centímetros por año. </w:t>
      </w:r>
      <w:r w:rsidRPr="00D36689">
        <w:rPr>
          <w:lang w:val="es-PE"/>
        </w:rPr>
        <w:t>Soportan</w:t>
      </w:r>
      <w:r w:rsidR="00F8366F" w:rsidRPr="00D36689">
        <w:rPr>
          <w:lang w:val="es-PE"/>
        </w:rPr>
        <w:t xml:space="preserve"> peor el frío que las variedades invasivas, pero</w:t>
      </w:r>
      <w:r w:rsidRPr="00D36689">
        <w:rPr>
          <w:lang w:val="es-PE"/>
        </w:rPr>
        <w:t xml:space="preserve"> son un espécimen excelente</w:t>
      </w:r>
      <w:r w:rsidR="00F8366F" w:rsidRPr="00D36689">
        <w:rPr>
          <w:lang w:val="es-PE"/>
        </w:rPr>
        <w:t xml:space="preserve">. </w:t>
      </w:r>
    </w:p>
    <w:p w:rsidR="00A002DA" w:rsidRDefault="00A002DA">
      <w:r>
        <w:rPr>
          <w:noProof/>
          <w:lang w:val="es-PE" w:eastAsia="es-PE" w:bidi="ar-SA"/>
        </w:rPr>
        <w:drawing>
          <wp:inline distT="0" distB="0" distL="0" distR="0">
            <wp:extent cx="3781425" cy="2381250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334631" w:rsidRPr="00A002DA" w:rsidRDefault="00F8366F" w:rsidP="009B2F74">
      <w:pPr>
        <w:pStyle w:val="Ttulo2"/>
        <w:rPr>
          <w:lang w:val="es-PE"/>
        </w:rPr>
      </w:pPr>
      <w:r w:rsidRPr="00A002DA">
        <w:rPr>
          <w:lang w:val="es-PE"/>
        </w:rPr>
        <w:t>Trasladar el bambú</w:t>
      </w:r>
      <w:r w:rsidR="009210F4" w:rsidRPr="00A002DA">
        <w:rPr>
          <w:lang w:val="es-PE"/>
        </w:rPr>
        <w:t xml:space="preserve"> a una nueva casa</w:t>
      </w:r>
    </w:p>
    <w:p w:rsidR="009210F4" w:rsidRPr="00D36689" w:rsidRDefault="009210F4">
      <w:pPr>
        <w:rPr>
          <w:lang w:val="es-PE"/>
        </w:rPr>
      </w:pPr>
      <w:r w:rsidRPr="00D36689">
        <w:rPr>
          <w:lang w:val="es-PE"/>
        </w:rPr>
        <w:t xml:space="preserve">El bambú crece mejor en </w:t>
      </w:r>
      <w:r w:rsidR="00F8366F" w:rsidRPr="00D36689">
        <w:rPr>
          <w:lang w:val="es-PE"/>
        </w:rPr>
        <w:t>suelos</w:t>
      </w:r>
      <w:r w:rsidRPr="00D36689">
        <w:rPr>
          <w:lang w:val="es-PE"/>
        </w:rPr>
        <w:t xml:space="preserve"> moderadamente ácido</w:t>
      </w:r>
      <w:r w:rsidR="00F8366F" w:rsidRPr="00D36689">
        <w:rPr>
          <w:lang w:val="es-PE"/>
        </w:rPr>
        <w:t>s</w:t>
      </w:r>
      <w:r w:rsidRPr="00D36689">
        <w:rPr>
          <w:lang w:val="es-PE"/>
        </w:rPr>
        <w:t xml:space="preserve"> y arcilloso</w:t>
      </w:r>
      <w:r w:rsidR="00F8366F" w:rsidRPr="00D36689">
        <w:rPr>
          <w:lang w:val="es-PE"/>
        </w:rPr>
        <w:t>s</w:t>
      </w:r>
      <w:r w:rsidRPr="00D36689">
        <w:rPr>
          <w:lang w:val="es-PE"/>
        </w:rPr>
        <w:t xml:space="preserve">. </w:t>
      </w:r>
      <w:r w:rsidR="00F8366F" w:rsidRPr="00D36689">
        <w:rPr>
          <w:lang w:val="es-PE"/>
        </w:rPr>
        <w:t xml:space="preserve">Al </w:t>
      </w:r>
      <w:r w:rsidR="00D95364" w:rsidRPr="00D36689">
        <w:rPr>
          <w:lang w:val="es-PE"/>
        </w:rPr>
        <w:t>tratarse de</w:t>
      </w:r>
      <w:r w:rsidR="00F8366F" w:rsidRPr="00D36689">
        <w:rPr>
          <w:lang w:val="es-PE"/>
        </w:rPr>
        <w:t xml:space="preserve"> una planta forestal, es </w:t>
      </w:r>
      <w:r w:rsidR="00D95364" w:rsidRPr="00D36689">
        <w:rPr>
          <w:lang w:val="es-PE"/>
        </w:rPr>
        <w:t>recomendable</w:t>
      </w:r>
      <w:r w:rsidR="00F8366F" w:rsidRPr="00D36689">
        <w:rPr>
          <w:lang w:val="es-PE"/>
        </w:rPr>
        <w:t xml:space="preserve"> que </w:t>
      </w:r>
      <w:r w:rsidR="00D95364" w:rsidRPr="00D36689">
        <w:rPr>
          <w:lang w:val="es-PE"/>
        </w:rPr>
        <w:t>tenga</w:t>
      </w:r>
      <w:r w:rsidR="00F8366F" w:rsidRPr="00D36689">
        <w:rPr>
          <w:lang w:val="es-PE"/>
        </w:rPr>
        <w:t xml:space="preserve"> una capa de mantillo sobre las raíces y rizomas. La hierba es un buen mantillo, ya que posee gran cantidad de nitrógeno y sílice, así como las astillas de madera o el abono. </w:t>
      </w:r>
      <w:r w:rsidRPr="00D36689">
        <w:rPr>
          <w:lang w:val="es-PE"/>
        </w:rPr>
        <w:t xml:space="preserve">El bambú puede plantarse en cualquier época del año en </w:t>
      </w:r>
      <w:r w:rsidR="00DE5E86" w:rsidRPr="00D36689">
        <w:rPr>
          <w:lang w:val="es-PE"/>
        </w:rPr>
        <w:t>zonas</w:t>
      </w:r>
      <w:r w:rsidRPr="00D36689">
        <w:rPr>
          <w:lang w:val="es-PE"/>
        </w:rPr>
        <w:t xml:space="preserve"> de clima templado. </w:t>
      </w:r>
    </w:p>
    <w:p w:rsidR="00334631" w:rsidRPr="00D36689" w:rsidRDefault="00DE5E86">
      <w:pPr>
        <w:rPr>
          <w:lang w:val="es-PE"/>
        </w:rPr>
      </w:pPr>
      <w:r w:rsidRPr="00D36689">
        <w:rPr>
          <w:lang w:val="es-PE"/>
        </w:rPr>
        <w:t>El</w:t>
      </w:r>
      <w:r w:rsidR="009210F4" w:rsidRPr="00D36689">
        <w:rPr>
          <w:lang w:val="es-PE"/>
        </w:rPr>
        <w:t xml:space="preserve"> bambú recién plantado necesit</w:t>
      </w:r>
      <w:r w:rsidRPr="00D36689">
        <w:rPr>
          <w:lang w:val="es-PE"/>
        </w:rPr>
        <w:t xml:space="preserve">a </w:t>
      </w:r>
      <w:r w:rsidR="00D95364" w:rsidRPr="00D36689">
        <w:rPr>
          <w:lang w:val="es-PE"/>
        </w:rPr>
        <w:t>ser regado frecuente y abundantemente</w:t>
      </w:r>
      <w:r w:rsidR="009210F4" w:rsidRPr="00D36689">
        <w:rPr>
          <w:lang w:val="es-PE"/>
        </w:rPr>
        <w:t xml:space="preserve"> dos veces por semana</w:t>
      </w:r>
      <w:r w:rsidR="00D95364" w:rsidRPr="00D36689">
        <w:rPr>
          <w:lang w:val="es-PE"/>
        </w:rPr>
        <w:t>,</w:t>
      </w:r>
      <w:r w:rsidR="009210F4" w:rsidRPr="00D36689">
        <w:rPr>
          <w:lang w:val="es-PE"/>
        </w:rPr>
        <w:t xml:space="preserve"> o más a menudo </w:t>
      </w:r>
      <w:r w:rsidR="00D95364" w:rsidRPr="00D36689">
        <w:rPr>
          <w:lang w:val="es-PE"/>
        </w:rPr>
        <w:t>en el caso de</w:t>
      </w:r>
      <w:r w:rsidRPr="00D36689">
        <w:rPr>
          <w:lang w:val="es-PE"/>
        </w:rPr>
        <w:t xml:space="preserve"> climas muy </w:t>
      </w:r>
      <w:r w:rsidR="009210F4" w:rsidRPr="00D36689">
        <w:rPr>
          <w:lang w:val="es-PE"/>
        </w:rPr>
        <w:t>c</w:t>
      </w:r>
      <w:r w:rsidRPr="00D36689">
        <w:rPr>
          <w:lang w:val="es-PE"/>
        </w:rPr>
        <w:t>aluros</w:t>
      </w:r>
      <w:r w:rsidR="009210F4" w:rsidRPr="00D36689">
        <w:rPr>
          <w:lang w:val="es-PE"/>
        </w:rPr>
        <w:t>o</w:t>
      </w:r>
      <w:r w:rsidRPr="00D36689">
        <w:rPr>
          <w:lang w:val="es-PE"/>
        </w:rPr>
        <w:t>s</w:t>
      </w:r>
      <w:r w:rsidR="009210F4" w:rsidRPr="00D36689">
        <w:rPr>
          <w:lang w:val="es-PE"/>
        </w:rPr>
        <w:t xml:space="preserve"> o ventoso</w:t>
      </w:r>
      <w:r w:rsidRPr="00D36689">
        <w:rPr>
          <w:lang w:val="es-PE"/>
        </w:rPr>
        <w:t>s</w:t>
      </w:r>
      <w:r w:rsidR="00254C53" w:rsidRPr="00D36689">
        <w:rPr>
          <w:lang w:val="es-PE"/>
        </w:rPr>
        <w:t>.</w:t>
      </w:r>
    </w:p>
    <w:p w:rsidR="00DE5E86" w:rsidRPr="00D36689" w:rsidRDefault="009210F4">
      <w:pPr>
        <w:rPr>
          <w:lang w:val="es-PE"/>
        </w:rPr>
      </w:pPr>
      <w:r w:rsidRPr="00D36689">
        <w:rPr>
          <w:lang w:val="es-PE"/>
        </w:rPr>
        <w:t xml:space="preserve">Para controlar el crecimiento de las variedades invasivas de bambú, </w:t>
      </w:r>
      <w:r w:rsidR="00095CA6" w:rsidRPr="00D36689">
        <w:rPr>
          <w:lang w:val="es-PE"/>
        </w:rPr>
        <w:t>coloque</w:t>
      </w:r>
      <w:r w:rsidR="00DE5E86" w:rsidRPr="00D36689">
        <w:rPr>
          <w:lang w:val="es-PE"/>
        </w:rPr>
        <w:t xml:space="preserve"> una barrera de al menos</w:t>
      </w:r>
      <w:r w:rsidRPr="00D36689">
        <w:rPr>
          <w:lang w:val="es-PE"/>
        </w:rPr>
        <w:t xml:space="preserve"> </w:t>
      </w:r>
      <w:smartTag w:uri="urn:schemas-microsoft-com:office:smarttags" w:element="metricconverter">
        <w:smartTagPr>
          <w:attr w:name="ProductID" w:val="75 cm"/>
        </w:smartTagPr>
        <w:r w:rsidRPr="00D36689">
          <w:rPr>
            <w:lang w:val="es-PE"/>
          </w:rPr>
          <w:t>75 cm</w:t>
        </w:r>
      </w:smartTag>
      <w:r w:rsidRPr="00D36689">
        <w:rPr>
          <w:lang w:val="es-PE"/>
        </w:rPr>
        <w:t xml:space="preserve"> de profundidad. </w:t>
      </w:r>
      <w:r w:rsidR="00DE5E86" w:rsidRPr="00D36689">
        <w:rPr>
          <w:lang w:val="es-PE"/>
        </w:rPr>
        <w:t xml:space="preserve">Compacte fuertemente la tierra </w:t>
      </w:r>
      <w:r w:rsidR="00095CA6" w:rsidRPr="00D36689">
        <w:rPr>
          <w:lang w:val="es-PE"/>
        </w:rPr>
        <w:t>próxima</w:t>
      </w:r>
      <w:r w:rsidR="00DE5E86" w:rsidRPr="00D36689">
        <w:rPr>
          <w:lang w:val="es-PE"/>
        </w:rPr>
        <w:t xml:space="preserve"> a la barrera para evitar el crecimiento de los rizomas.</w:t>
      </w:r>
    </w:p>
    <w:p w:rsidR="00334631" w:rsidRPr="00D36689" w:rsidRDefault="005B3612" w:rsidP="00A002DA">
      <w:pPr>
        <w:pStyle w:val="Ttulo2"/>
        <w:rPr>
          <w:lang w:val="es-PE"/>
        </w:rPr>
      </w:pPr>
      <w:r w:rsidRPr="00D36689">
        <w:rPr>
          <w:lang w:val="es-PE"/>
        </w:rPr>
        <w:lastRenderedPageBreak/>
        <w:t>Un</w:t>
      </w:r>
      <w:r w:rsidR="00DE5E86" w:rsidRPr="00D36689">
        <w:rPr>
          <w:lang w:val="es-PE"/>
        </w:rPr>
        <w:t>a planta de</w:t>
      </w:r>
      <w:r w:rsidRPr="00D36689">
        <w:rPr>
          <w:lang w:val="es-PE"/>
        </w:rPr>
        <w:t xml:space="preserve"> bambú </w:t>
      </w:r>
      <w:r w:rsidR="00D95364" w:rsidRPr="00D36689">
        <w:rPr>
          <w:lang w:val="es-PE"/>
        </w:rPr>
        <w:t>saludable</w:t>
      </w:r>
    </w:p>
    <w:p w:rsidR="00334631" w:rsidRPr="00D36689" w:rsidRDefault="005B3612">
      <w:pPr>
        <w:rPr>
          <w:lang w:val="es-PE"/>
        </w:rPr>
      </w:pPr>
      <w:r w:rsidRPr="00D36689">
        <w:rPr>
          <w:lang w:val="es-PE"/>
        </w:rPr>
        <w:t xml:space="preserve">No </w:t>
      </w:r>
      <w:r w:rsidR="00DE5E86" w:rsidRPr="00D36689">
        <w:rPr>
          <w:lang w:val="es-PE"/>
        </w:rPr>
        <w:t>recoja</w:t>
      </w:r>
      <w:r w:rsidRPr="00D36689">
        <w:rPr>
          <w:lang w:val="es-PE"/>
        </w:rPr>
        <w:t xml:space="preserve"> </w:t>
      </w:r>
      <w:r w:rsidR="00D95364" w:rsidRPr="00D36689">
        <w:rPr>
          <w:lang w:val="es-PE"/>
        </w:rPr>
        <w:t xml:space="preserve">ni rastrille </w:t>
      </w:r>
      <w:r w:rsidRPr="00D36689">
        <w:rPr>
          <w:lang w:val="es-PE"/>
        </w:rPr>
        <w:t xml:space="preserve">las hojas de bambú </w:t>
      </w:r>
      <w:r w:rsidR="00DE5E86" w:rsidRPr="00D36689">
        <w:rPr>
          <w:lang w:val="es-PE"/>
        </w:rPr>
        <w:t xml:space="preserve">que </w:t>
      </w:r>
      <w:r w:rsidR="00095CA6" w:rsidRPr="00D36689">
        <w:rPr>
          <w:lang w:val="es-PE"/>
        </w:rPr>
        <w:t xml:space="preserve">se </w:t>
      </w:r>
      <w:r w:rsidR="00D95364" w:rsidRPr="00D36689">
        <w:rPr>
          <w:lang w:val="es-PE"/>
        </w:rPr>
        <w:t>hayan caído</w:t>
      </w:r>
      <w:r w:rsidR="00DE5E86" w:rsidRPr="00D36689">
        <w:rPr>
          <w:lang w:val="es-PE"/>
        </w:rPr>
        <w:t xml:space="preserve"> bajo </w:t>
      </w:r>
      <w:r w:rsidRPr="00D36689">
        <w:rPr>
          <w:lang w:val="es-PE"/>
        </w:rPr>
        <w:t>la planta</w:t>
      </w:r>
      <w:r w:rsidR="00095CA6" w:rsidRPr="00D36689">
        <w:rPr>
          <w:lang w:val="es-PE"/>
        </w:rPr>
        <w:t>. C</w:t>
      </w:r>
      <w:r w:rsidR="00D95364" w:rsidRPr="00D36689">
        <w:rPr>
          <w:lang w:val="es-PE"/>
        </w:rPr>
        <w:t>onstituyen</w:t>
      </w:r>
      <w:r w:rsidRPr="00D36689">
        <w:rPr>
          <w:lang w:val="es-PE"/>
        </w:rPr>
        <w:t xml:space="preserve"> un </w:t>
      </w:r>
      <w:r w:rsidR="00D95364" w:rsidRPr="00D36689">
        <w:rPr>
          <w:lang w:val="es-PE"/>
        </w:rPr>
        <w:t>magnífico</w:t>
      </w:r>
      <w:r w:rsidRPr="00D36689">
        <w:rPr>
          <w:lang w:val="es-PE"/>
        </w:rPr>
        <w:t xml:space="preserve"> mantillo </w:t>
      </w:r>
      <w:r w:rsidR="00D95364" w:rsidRPr="00D36689">
        <w:rPr>
          <w:lang w:val="es-PE"/>
        </w:rPr>
        <w:t xml:space="preserve">para </w:t>
      </w:r>
      <w:r w:rsidR="00095CA6" w:rsidRPr="00D36689">
        <w:rPr>
          <w:lang w:val="es-PE"/>
        </w:rPr>
        <w:t>mantener</w:t>
      </w:r>
      <w:r w:rsidRPr="00D36689">
        <w:rPr>
          <w:lang w:val="es-PE"/>
        </w:rPr>
        <w:t xml:space="preserve"> la tierra </w:t>
      </w:r>
      <w:r w:rsidR="00DE5E86" w:rsidRPr="00D36689">
        <w:rPr>
          <w:lang w:val="es-PE"/>
        </w:rPr>
        <w:t>blanda</w:t>
      </w:r>
      <w:r w:rsidRPr="00D36689">
        <w:rPr>
          <w:lang w:val="es-PE"/>
        </w:rPr>
        <w:t xml:space="preserve"> y húmeda.</w:t>
      </w:r>
    </w:p>
    <w:p w:rsidR="00334631" w:rsidRPr="00D36689" w:rsidRDefault="00D95364">
      <w:pPr>
        <w:rPr>
          <w:lang w:val="es-PE"/>
        </w:rPr>
      </w:pPr>
      <w:r w:rsidRPr="00D36689">
        <w:rPr>
          <w:lang w:val="es-PE"/>
        </w:rPr>
        <w:t xml:space="preserve">Si ha cavado </w:t>
      </w:r>
      <w:r w:rsidR="005B3612" w:rsidRPr="00D36689">
        <w:rPr>
          <w:lang w:val="es-PE"/>
        </w:rPr>
        <w:t>una zanja para controlar el bambú invasivo, compru</w:t>
      </w:r>
      <w:r w:rsidR="00DE5E86" w:rsidRPr="00D36689">
        <w:rPr>
          <w:lang w:val="es-PE"/>
        </w:rPr>
        <w:t>ebe cada otoñ</w:t>
      </w:r>
      <w:r w:rsidR="005B3612" w:rsidRPr="00D36689">
        <w:rPr>
          <w:lang w:val="es-PE"/>
        </w:rPr>
        <w:t>o si algún riz</w:t>
      </w:r>
      <w:r w:rsidR="00DE5E86" w:rsidRPr="00D36689">
        <w:rPr>
          <w:lang w:val="es-PE"/>
        </w:rPr>
        <w:t>oma ha tratado de traspasarla. E</w:t>
      </w:r>
      <w:r w:rsidR="005B3612" w:rsidRPr="00D36689">
        <w:rPr>
          <w:lang w:val="es-PE"/>
        </w:rPr>
        <w:t>n caso afirmativo, córtelos.</w:t>
      </w:r>
    </w:p>
    <w:p w:rsidR="00334631" w:rsidRPr="00D36689" w:rsidRDefault="005B3612">
      <w:pPr>
        <w:rPr>
          <w:lang w:val="es-PE"/>
        </w:rPr>
      </w:pPr>
      <w:r w:rsidRPr="00D36689">
        <w:rPr>
          <w:lang w:val="es-PE"/>
        </w:rPr>
        <w:t xml:space="preserve">Utilice guías para las cañas </w:t>
      </w:r>
      <w:r w:rsidR="00D95364" w:rsidRPr="00D36689">
        <w:rPr>
          <w:lang w:val="es-PE"/>
        </w:rPr>
        <w:t xml:space="preserve">más </w:t>
      </w:r>
      <w:r w:rsidRPr="00D36689">
        <w:rPr>
          <w:lang w:val="es-PE"/>
        </w:rPr>
        <w:t>altas y delgadas de bambú</w:t>
      </w:r>
      <w:r w:rsidR="00254C53" w:rsidRPr="00D36689">
        <w:rPr>
          <w:lang w:val="es-PE"/>
        </w:rPr>
        <w:t>.</w:t>
      </w:r>
    </w:p>
    <w:p w:rsidR="00334631" w:rsidRPr="00D36689" w:rsidRDefault="005B3612">
      <w:pPr>
        <w:rPr>
          <w:lang w:val="es-PE"/>
        </w:rPr>
      </w:pPr>
      <w:r w:rsidRPr="00D36689">
        <w:rPr>
          <w:lang w:val="es-PE"/>
        </w:rPr>
        <w:t>En primavera</w:t>
      </w:r>
      <w:r w:rsidR="00D95364" w:rsidRPr="00D36689">
        <w:rPr>
          <w:lang w:val="es-PE"/>
        </w:rPr>
        <w:t>,</w:t>
      </w:r>
      <w:r w:rsidRPr="00D36689">
        <w:rPr>
          <w:lang w:val="es-PE"/>
        </w:rPr>
        <w:t xml:space="preserve"> las hojas </w:t>
      </w:r>
      <w:r w:rsidR="00DE5E86" w:rsidRPr="00D36689">
        <w:rPr>
          <w:lang w:val="es-PE"/>
        </w:rPr>
        <w:t>del bambú</w:t>
      </w:r>
      <w:r w:rsidRPr="00D36689">
        <w:rPr>
          <w:lang w:val="es-PE"/>
        </w:rPr>
        <w:t xml:space="preserve"> amarillean y </w:t>
      </w:r>
      <w:r w:rsidR="00DE5E86" w:rsidRPr="00D36689">
        <w:rPr>
          <w:lang w:val="es-PE"/>
        </w:rPr>
        <w:t xml:space="preserve">se </w:t>
      </w:r>
      <w:r w:rsidR="00D95364" w:rsidRPr="00D36689">
        <w:rPr>
          <w:lang w:val="es-PE"/>
        </w:rPr>
        <w:t>caen. E</w:t>
      </w:r>
      <w:r w:rsidRPr="00D36689">
        <w:rPr>
          <w:lang w:val="es-PE"/>
        </w:rPr>
        <w:t>s algo normal en el ciclo de crecimiento de la planta</w:t>
      </w:r>
      <w:r w:rsidR="00254C53" w:rsidRPr="00D36689">
        <w:rPr>
          <w:lang w:val="es-PE"/>
        </w:rPr>
        <w:t>.</w:t>
      </w:r>
    </w:p>
    <w:p w:rsidR="00334631" w:rsidRPr="00D36689" w:rsidRDefault="005B3612">
      <w:pPr>
        <w:rPr>
          <w:lang w:val="es-PE"/>
        </w:rPr>
      </w:pPr>
      <w:r w:rsidRPr="00D36689">
        <w:rPr>
          <w:lang w:val="es-PE"/>
        </w:rPr>
        <w:t>Mantener los insectos a raya</w:t>
      </w:r>
    </w:p>
    <w:p w:rsidR="002B4C44" w:rsidRPr="00D36689" w:rsidRDefault="002B4C44">
      <w:pPr>
        <w:rPr>
          <w:lang w:val="es-PE"/>
        </w:rPr>
      </w:pPr>
      <w:r w:rsidRPr="00D36689">
        <w:rPr>
          <w:lang w:val="es-PE"/>
        </w:rPr>
        <w:t>Ácaros</w:t>
      </w:r>
    </w:p>
    <w:p w:rsidR="00334631" w:rsidRPr="00D36689" w:rsidRDefault="002B4C44">
      <w:pPr>
        <w:rPr>
          <w:lang w:val="es-PE"/>
        </w:rPr>
      </w:pPr>
      <w:r w:rsidRPr="00D36689">
        <w:rPr>
          <w:lang w:val="es-PE"/>
        </w:rPr>
        <w:t xml:space="preserve">Los ácaros del bambú </w:t>
      </w:r>
      <w:r w:rsidR="00D95364" w:rsidRPr="00D36689">
        <w:rPr>
          <w:lang w:val="es-PE"/>
        </w:rPr>
        <w:t xml:space="preserve">provocan </w:t>
      </w:r>
      <w:r w:rsidR="008164ED" w:rsidRPr="00D36689">
        <w:rPr>
          <w:lang w:val="es-PE"/>
        </w:rPr>
        <w:t xml:space="preserve">en las hojas de la planta </w:t>
      </w:r>
      <w:r w:rsidR="00D95364" w:rsidRPr="00D36689">
        <w:rPr>
          <w:lang w:val="es-PE"/>
        </w:rPr>
        <w:t>un</w:t>
      </w:r>
      <w:r w:rsidRPr="00D36689">
        <w:rPr>
          <w:lang w:val="es-PE"/>
        </w:rPr>
        <w:t xml:space="preserve"> efecto punteado </w:t>
      </w:r>
      <w:r w:rsidR="00D95364" w:rsidRPr="00D36689">
        <w:rPr>
          <w:lang w:val="es-PE"/>
        </w:rPr>
        <w:t>de</w:t>
      </w:r>
      <w:r w:rsidRPr="00D36689">
        <w:rPr>
          <w:lang w:val="es-PE"/>
        </w:rPr>
        <w:t xml:space="preserve"> centros amarillentos. Con </w:t>
      </w:r>
      <w:r w:rsidR="008164ED" w:rsidRPr="00D36689">
        <w:rPr>
          <w:lang w:val="es-PE"/>
        </w:rPr>
        <w:t xml:space="preserve">ayuda de </w:t>
      </w:r>
      <w:r w:rsidRPr="00D36689">
        <w:rPr>
          <w:lang w:val="es-PE"/>
        </w:rPr>
        <w:t xml:space="preserve">una lupa </w:t>
      </w:r>
      <w:r w:rsidR="008164ED" w:rsidRPr="00D36689">
        <w:rPr>
          <w:lang w:val="es-PE"/>
        </w:rPr>
        <w:t xml:space="preserve">pueden verse </w:t>
      </w:r>
      <w:r w:rsidR="00095CA6" w:rsidRPr="00D36689">
        <w:rPr>
          <w:lang w:val="es-PE"/>
        </w:rPr>
        <w:t>los</w:t>
      </w:r>
      <w:r w:rsidRPr="00D36689">
        <w:rPr>
          <w:lang w:val="es-PE"/>
        </w:rPr>
        <w:t xml:space="preserve"> </w:t>
      </w:r>
      <w:r w:rsidR="008164ED" w:rsidRPr="00D36689">
        <w:rPr>
          <w:lang w:val="es-PE"/>
        </w:rPr>
        <w:t>arácnidos</w:t>
      </w:r>
      <w:r w:rsidRPr="00D36689">
        <w:rPr>
          <w:lang w:val="es-PE"/>
        </w:rPr>
        <w:t xml:space="preserve"> </w:t>
      </w:r>
      <w:r w:rsidR="008164ED" w:rsidRPr="00D36689">
        <w:rPr>
          <w:lang w:val="es-PE"/>
        </w:rPr>
        <w:t>por</w:t>
      </w:r>
      <w:r w:rsidRPr="00D36689">
        <w:rPr>
          <w:lang w:val="es-PE"/>
        </w:rPr>
        <w:t xml:space="preserve"> la parte interior de las hojas, que es de donde prefieren extraer el jugo</w:t>
      </w:r>
      <w:r w:rsidR="008164ED" w:rsidRPr="00D36689">
        <w:rPr>
          <w:lang w:val="es-PE"/>
        </w:rPr>
        <w:t xml:space="preserve">. El mayor problema </w:t>
      </w:r>
      <w:r w:rsidRPr="00D36689">
        <w:rPr>
          <w:lang w:val="es-PE"/>
        </w:rPr>
        <w:t xml:space="preserve">de los ácaros es </w:t>
      </w:r>
      <w:r w:rsidR="00095CA6" w:rsidRPr="00D36689">
        <w:rPr>
          <w:lang w:val="es-PE"/>
        </w:rPr>
        <w:t>sobre</w:t>
      </w:r>
      <w:r w:rsidRPr="00D36689">
        <w:rPr>
          <w:lang w:val="es-PE"/>
        </w:rPr>
        <w:t xml:space="preserve"> todo visual. </w:t>
      </w:r>
      <w:r w:rsidR="00095CA6" w:rsidRPr="00D36689">
        <w:rPr>
          <w:lang w:val="es-PE"/>
        </w:rPr>
        <w:t>Las</w:t>
      </w:r>
      <w:r w:rsidRPr="00D36689">
        <w:rPr>
          <w:lang w:val="es-PE"/>
        </w:rPr>
        <w:t xml:space="preserve"> infecciones </w:t>
      </w:r>
      <w:r w:rsidR="00095CA6" w:rsidRPr="00D36689">
        <w:rPr>
          <w:lang w:val="es-PE"/>
        </w:rPr>
        <w:t>menores</w:t>
      </w:r>
      <w:r w:rsidRPr="00D36689">
        <w:rPr>
          <w:lang w:val="es-PE"/>
        </w:rPr>
        <w:t xml:space="preserve"> pueden controlarse rociando la planta</w:t>
      </w:r>
      <w:r w:rsidR="00095CA6" w:rsidRPr="00D36689">
        <w:rPr>
          <w:lang w:val="es-PE"/>
        </w:rPr>
        <w:t xml:space="preserve"> con un insecticida o acaricida adecuado</w:t>
      </w:r>
      <w:r w:rsidR="00254C53" w:rsidRPr="00D36689">
        <w:rPr>
          <w:lang w:val="es-PE"/>
        </w:rPr>
        <w:t>.</w:t>
      </w:r>
    </w:p>
    <w:p w:rsidR="00334631" w:rsidRPr="00D36689" w:rsidRDefault="002B4C44">
      <w:pPr>
        <w:rPr>
          <w:lang w:val="es-PE"/>
        </w:rPr>
      </w:pPr>
      <w:r w:rsidRPr="00D36689">
        <w:rPr>
          <w:lang w:val="es-PE"/>
        </w:rPr>
        <w:t>Cochinilla</w:t>
      </w:r>
    </w:p>
    <w:p w:rsidR="00334631" w:rsidRPr="00D36689" w:rsidRDefault="00095CA6">
      <w:pPr>
        <w:rPr>
          <w:lang w:val="es-PE"/>
        </w:rPr>
      </w:pPr>
      <w:r w:rsidRPr="00D36689">
        <w:rPr>
          <w:lang w:val="es-PE"/>
        </w:rPr>
        <w:t xml:space="preserve">Es un problema </w:t>
      </w:r>
      <w:r w:rsidR="002B4C44" w:rsidRPr="00D36689">
        <w:rPr>
          <w:lang w:val="es-PE"/>
        </w:rPr>
        <w:t xml:space="preserve">ocasional </w:t>
      </w:r>
      <w:r w:rsidRPr="00D36689">
        <w:rPr>
          <w:lang w:val="es-PE"/>
        </w:rPr>
        <w:t>de</w:t>
      </w:r>
      <w:r w:rsidR="002B4C44" w:rsidRPr="00D36689">
        <w:rPr>
          <w:lang w:val="es-PE"/>
        </w:rPr>
        <w:t xml:space="preserve"> las vari</w:t>
      </w:r>
      <w:r w:rsidRPr="00D36689">
        <w:rPr>
          <w:lang w:val="es-PE"/>
        </w:rPr>
        <w:t>edades no invasivas. Puede controlarse</w:t>
      </w:r>
      <w:r w:rsidR="002B4C44" w:rsidRPr="00D36689">
        <w:rPr>
          <w:lang w:val="es-PE"/>
        </w:rPr>
        <w:t xml:space="preserve"> inyectando dimethoate directamente en la caña. Si prefiere </w:t>
      </w:r>
      <w:r w:rsidRPr="00D36689">
        <w:rPr>
          <w:lang w:val="es-PE"/>
        </w:rPr>
        <w:t>utilizar otro</w:t>
      </w:r>
      <w:r w:rsidR="002B4C44" w:rsidRPr="00D36689">
        <w:rPr>
          <w:lang w:val="es-PE"/>
        </w:rPr>
        <w:t xml:space="preserve"> método, puede probar a sumergir la planta </w:t>
      </w:r>
      <w:r w:rsidRPr="00D36689">
        <w:rPr>
          <w:lang w:val="es-PE"/>
        </w:rPr>
        <w:t xml:space="preserve">en agua de </w:t>
      </w:r>
      <w:smartTag w:uri="urn:schemas-microsoft-com:office:smarttags" w:element="metricconverter">
        <w:smartTagPr>
          <w:attr w:name="ProductID" w:val="12 a"/>
        </w:smartTagPr>
        <w:r w:rsidRPr="00D36689">
          <w:rPr>
            <w:lang w:val="es-PE"/>
          </w:rPr>
          <w:t>12 a</w:t>
        </w:r>
      </w:smartTag>
      <w:r w:rsidRPr="00D36689">
        <w:rPr>
          <w:lang w:val="es-PE"/>
        </w:rPr>
        <w:t xml:space="preserve"> 24 horas </w:t>
      </w:r>
      <w:r w:rsidR="002B4C44" w:rsidRPr="00D36689">
        <w:rPr>
          <w:lang w:val="es-PE"/>
        </w:rPr>
        <w:t>(si está plantada en una maceta), lo suficiente para matar a la cochinilla sin dañar la planta. El bamb</w:t>
      </w:r>
      <w:r w:rsidR="00C439E0" w:rsidRPr="00D36689">
        <w:rPr>
          <w:lang w:val="es-PE"/>
        </w:rPr>
        <w:t xml:space="preserve">ú </w:t>
      </w:r>
      <w:r w:rsidRPr="00D36689">
        <w:rPr>
          <w:lang w:val="es-PE"/>
        </w:rPr>
        <w:t>procede de climas muy húmedos y soporta bastante bien</w:t>
      </w:r>
      <w:r w:rsidR="00C439E0" w:rsidRPr="00D36689">
        <w:rPr>
          <w:lang w:val="es-PE"/>
        </w:rPr>
        <w:t xml:space="preserve"> la inmersión en</w:t>
      </w:r>
      <w:r w:rsidRPr="00D36689">
        <w:rPr>
          <w:lang w:val="es-PE"/>
        </w:rPr>
        <w:t xml:space="preserve"> agua</w:t>
      </w:r>
      <w:r w:rsidR="00254C53" w:rsidRPr="00D36689">
        <w:rPr>
          <w:lang w:val="es-PE"/>
        </w:rPr>
        <w:t>.</w:t>
      </w:r>
    </w:p>
    <w:p w:rsidR="00334631" w:rsidRPr="00D36689" w:rsidRDefault="00334631">
      <w:pPr>
        <w:rPr>
          <w:lang w:val="es-PE"/>
        </w:rPr>
      </w:pPr>
    </w:p>
    <w:sectPr w:rsidR="00334631" w:rsidRPr="00D36689" w:rsidSect="00BB0D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112A5"/>
    <w:multiLevelType w:val="hybridMultilevel"/>
    <w:tmpl w:val="CD5E0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BC62F9"/>
    <w:multiLevelType w:val="multilevel"/>
    <w:tmpl w:val="55D8C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54C53"/>
    <w:rsid w:val="00062ED3"/>
    <w:rsid w:val="00095CA6"/>
    <w:rsid w:val="000D7AB9"/>
    <w:rsid w:val="001054FF"/>
    <w:rsid w:val="001D6940"/>
    <w:rsid w:val="00254C53"/>
    <w:rsid w:val="002B4C44"/>
    <w:rsid w:val="002B75A6"/>
    <w:rsid w:val="002D691D"/>
    <w:rsid w:val="00334631"/>
    <w:rsid w:val="004025CC"/>
    <w:rsid w:val="0040268C"/>
    <w:rsid w:val="004238FC"/>
    <w:rsid w:val="005B3612"/>
    <w:rsid w:val="00612353"/>
    <w:rsid w:val="00786E10"/>
    <w:rsid w:val="0080191B"/>
    <w:rsid w:val="008164ED"/>
    <w:rsid w:val="008E0D04"/>
    <w:rsid w:val="009210F4"/>
    <w:rsid w:val="009919E9"/>
    <w:rsid w:val="00992343"/>
    <w:rsid w:val="009B2F74"/>
    <w:rsid w:val="00A002DA"/>
    <w:rsid w:val="00A82995"/>
    <w:rsid w:val="00A908CC"/>
    <w:rsid w:val="00BB0D8C"/>
    <w:rsid w:val="00BE11A2"/>
    <w:rsid w:val="00C439E0"/>
    <w:rsid w:val="00CA0CEA"/>
    <w:rsid w:val="00D36689"/>
    <w:rsid w:val="00D63600"/>
    <w:rsid w:val="00D95364"/>
    <w:rsid w:val="00DE5E86"/>
    <w:rsid w:val="00E93E15"/>
    <w:rsid w:val="00F73D40"/>
    <w:rsid w:val="00F8366F"/>
    <w:rsid w:val="00FD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5:docId w15:val="{017FFEBE-E262-45B1-8AD8-ACD961E1E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4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2DA"/>
    <w:rPr>
      <w:i/>
      <w:iCs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A002DA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02DA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02DA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02DA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02DA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02DA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02DA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02D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02D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254C53"/>
    <w:pPr>
      <w:spacing w:before="100" w:beforeAutospacing="1" w:after="100" w:afterAutospacing="1"/>
    </w:pPr>
  </w:style>
  <w:style w:type="character" w:styleId="nfasis">
    <w:name w:val="Emphasis"/>
    <w:uiPriority w:val="20"/>
    <w:qFormat/>
    <w:rsid w:val="00A002DA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Ttulo">
    <w:name w:val="Title"/>
    <w:basedOn w:val="Normal"/>
    <w:next w:val="Normal"/>
    <w:link w:val="TtuloCar"/>
    <w:uiPriority w:val="10"/>
    <w:qFormat/>
    <w:rsid w:val="00A002DA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A002DA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character" w:customStyle="1" w:styleId="Ttulo1Car">
    <w:name w:val="Título 1 Car"/>
    <w:basedOn w:val="Fuentedeprrafopredeter"/>
    <w:link w:val="Ttulo1"/>
    <w:uiPriority w:val="9"/>
    <w:rsid w:val="00A002DA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paragraph" w:styleId="Prrafodelista">
    <w:name w:val="List Paragraph"/>
    <w:basedOn w:val="Normal"/>
    <w:uiPriority w:val="34"/>
    <w:qFormat/>
    <w:rsid w:val="00A002D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002DA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B2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B2F74"/>
    <w:rPr>
      <w:rFonts w:ascii="Tahoma" w:hAnsi="Tahoma" w:cs="Tahoma"/>
      <w:sz w:val="16"/>
      <w:szCs w:val="16"/>
      <w:lang w:val="es-ES_tradnl" w:eastAsia="zh-TW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02DA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02DA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02DA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02DA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02DA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02DA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02DA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002DA"/>
    <w:rPr>
      <w:b/>
      <w:bCs/>
      <w:color w:val="943634" w:themeColor="accent2" w:themeShade="BF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A002DA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002DA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Textoennegrita">
    <w:name w:val="Strong"/>
    <w:uiPriority w:val="22"/>
    <w:qFormat/>
    <w:rsid w:val="00A002DA"/>
    <w:rPr>
      <w:b/>
      <w:bCs/>
      <w:spacing w:val="0"/>
    </w:rPr>
  </w:style>
  <w:style w:type="paragraph" w:styleId="Sinespaciado">
    <w:name w:val="No Spacing"/>
    <w:basedOn w:val="Normal"/>
    <w:uiPriority w:val="1"/>
    <w:qFormat/>
    <w:rsid w:val="00A002D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A002DA"/>
    <w:rPr>
      <w:i w:val="0"/>
      <w:iCs w:val="0"/>
      <w:color w:val="943634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A002DA"/>
    <w:rPr>
      <w:color w:val="943634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02DA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02DA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nfasissutil">
    <w:name w:val="Subtle Emphasis"/>
    <w:uiPriority w:val="19"/>
    <w:qFormat/>
    <w:rsid w:val="00A002DA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nfasisintenso">
    <w:name w:val="Intense Emphasis"/>
    <w:uiPriority w:val="21"/>
    <w:qFormat/>
    <w:rsid w:val="00A002D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Referenciasutil">
    <w:name w:val="Subtle Reference"/>
    <w:uiPriority w:val="31"/>
    <w:qFormat/>
    <w:rsid w:val="00A002DA"/>
    <w:rPr>
      <w:i/>
      <w:iCs/>
      <w:smallCaps/>
      <w:color w:val="C0504D" w:themeColor="accent2"/>
      <w:u w:color="C0504D" w:themeColor="accent2"/>
    </w:rPr>
  </w:style>
  <w:style w:type="character" w:styleId="Referenciaintensa">
    <w:name w:val="Intense Reference"/>
    <w:uiPriority w:val="32"/>
    <w:qFormat/>
    <w:rsid w:val="00A002DA"/>
    <w:rPr>
      <w:b/>
      <w:bCs/>
      <w:i/>
      <w:iCs/>
      <w:smallCaps/>
      <w:color w:val="C0504D" w:themeColor="accent2"/>
      <w:u w:color="C0504D" w:themeColor="accent2"/>
    </w:rPr>
  </w:style>
  <w:style w:type="character" w:styleId="Ttulodellibro">
    <w:name w:val="Book Title"/>
    <w:uiPriority w:val="33"/>
    <w:qFormat/>
    <w:rsid w:val="00A002DA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002DA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002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02DA"/>
    <w:rPr>
      <w:rFonts w:ascii="Tahoma" w:hAnsi="Tahoma" w:cs="Tahoma"/>
      <w:i/>
      <w:i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FFF4060-F7F6-4ECF-9838-27397F12B06C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18C47911-EC1C-4689-9467-C6052676D153}">
      <dgm:prSet phldrT="[Texto]"/>
      <dgm:spPr/>
      <dgm:t>
        <a:bodyPr/>
        <a:lstStyle/>
        <a:p>
          <a:pPr algn="ctr"/>
          <a:r>
            <a:rPr lang="es-PE"/>
            <a:t>Trasladar bambú</a:t>
          </a:r>
        </a:p>
      </dgm:t>
    </dgm:pt>
    <dgm:pt modelId="{9693F32C-3334-4772-969F-3C6BFBF89E53}" type="parTrans" cxnId="{0D94CBE0-246B-46F5-8610-09BB078DC08F}">
      <dgm:prSet/>
      <dgm:spPr/>
      <dgm:t>
        <a:bodyPr/>
        <a:lstStyle/>
        <a:p>
          <a:pPr algn="l"/>
          <a:endParaRPr lang="es-PE"/>
        </a:p>
      </dgm:t>
    </dgm:pt>
    <dgm:pt modelId="{E1D4D58D-F075-4D15-84D0-15DA62562800}" type="sibTrans" cxnId="{0D94CBE0-246B-46F5-8610-09BB078DC08F}">
      <dgm:prSet/>
      <dgm:spPr/>
      <dgm:t>
        <a:bodyPr/>
        <a:lstStyle/>
        <a:p>
          <a:pPr algn="l"/>
          <a:endParaRPr lang="es-PE"/>
        </a:p>
      </dgm:t>
    </dgm:pt>
    <dgm:pt modelId="{AC0B6195-6085-4CD5-877A-3176CB4541AD}">
      <dgm:prSet phldrT="[Texto]"/>
      <dgm:spPr/>
      <dgm:t>
        <a:bodyPr/>
        <a:lstStyle/>
        <a:p>
          <a:pPr algn="ctr"/>
          <a:r>
            <a:rPr lang="es-PE"/>
            <a:t>Una planta</a:t>
          </a:r>
        </a:p>
      </dgm:t>
    </dgm:pt>
    <dgm:pt modelId="{346390E1-D06F-45B1-A9CB-6D49FA00E943}" type="parTrans" cxnId="{28CA2034-43E5-4966-A8DE-171936D3C09D}">
      <dgm:prSet/>
      <dgm:spPr/>
      <dgm:t>
        <a:bodyPr/>
        <a:lstStyle/>
        <a:p>
          <a:pPr algn="l"/>
          <a:endParaRPr lang="es-PE"/>
        </a:p>
      </dgm:t>
    </dgm:pt>
    <dgm:pt modelId="{7B49D15F-93A2-4FE0-8540-E1BA6DF5ACB6}" type="sibTrans" cxnId="{28CA2034-43E5-4966-A8DE-171936D3C09D}">
      <dgm:prSet/>
      <dgm:spPr/>
      <dgm:t>
        <a:bodyPr/>
        <a:lstStyle/>
        <a:p>
          <a:pPr algn="l"/>
          <a:endParaRPr lang="es-PE"/>
        </a:p>
      </dgm:t>
    </dgm:pt>
    <dgm:pt modelId="{7500FD0A-8D18-4065-B2A9-6E90B6B20028}">
      <dgm:prSet phldrT="[Texto]"/>
      <dgm:spPr/>
      <dgm:t>
        <a:bodyPr/>
        <a:lstStyle/>
        <a:p>
          <a:pPr algn="ctr"/>
          <a:r>
            <a:rPr lang="es-PE"/>
            <a:t>Hoja informativa</a:t>
          </a:r>
        </a:p>
      </dgm:t>
    </dgm:pt>
    <dgm:pt modelId="{9983C53C-3D34-429E-BEAA-2F9BC6D8EC01}" type="sibTrans" cxnId="{1C4BB786-816E-4990-82B0-E17F71A40BAE}">
      <dgm:prSet/>
      <dgm:spPr/>
      <dgm:t>
        <a:bodyPr/>
        <a:lstStyle/>
        <a:p>
          <a:pPr algn="l"/>
          <a:endParaRPr lang="es-PE"/>
        </a:p>
      </dgm:t>
    </dgm:pt>
    <dgm:pt modelId="{730515E7-B750-48A9-AD35-B2AE38792C15}" type="parTrans" cxnId="{1C4BB786-816E-4990-82B0-E17F71A40BAE}">
      <dgm:prSet/>
      <dgm:spPr/>
      <dgm:t>
        <a:bodyPr/>
        <a:lstStyle/>
        <a:p>
          <a:pPr algn="l"/>
          <a:endParaRPr lang="es-PE"/>
        </a:p>
      </dgm:t>
    </dgm:pt>
    <dgm:pt modelId="{8BD8B03D-CA71-4BB2-BABC-36C19B330CCE}" type="pres">
      <dgm:prSet presAssocID="{BFFF4060-F7F6-4ECF-9838-27397F12B06C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s-PE"/>
        </a:p>
      </dgm:t>
    </dgm:pt>
    <dgm:pt modelId="{0E2A1300-94A5-4D11-9B4A-99E7AD9B9EDF}" type="pres">
      <dgm:prSet presAssocID="{7500FD0A-8D18-4065-B2A9-6E90B6B20028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C472D9A6-6B95-4CE3-803E-AF30297C78EF}" type="pres">
      <dgm:prSet presAssocID="{9983C53C-3D34-429E-BEAA-2F9BC6D8EC01}" presName="sibTrans" presStyleLbl="sibTrans2D1" presStyleIdx="0" presStyleCnt="3"/>
      <dgm:spPr/>
      <dgm:t>
        <a:bodyPr/>
        <a:lstStyle/>
        <a:p>
          <a:endParaRPr lang="es-PE"/>
        </a:p>
      </dgm:t>
    </dgm:pt>
    <dgm:pt modelId="{AAD37010-E268-497C-B3B8-F93649B8DA3B}" type="pres">
      <dgm:prSet presAssocID="{9983C53C-3D34-429E-BEAA-2F9BC6D8EC01}" presName="connectorText" presStyleLbl="sibTrans2D1" presStyleIdx="0" presStyleCnt="3"/>
      <dgm:spPr/>
      <dgm:t>
        <a:bodyPr/>
        <a:lstStyle/>
        <a:p>
          <a:endParaRPr lang="es-PE"/>
        </a:p>
      </dgm:t>
    </dgm:pt>
    <dgm:pt modelId="{53718927-B449-49BF-9D11-1B258F3E771F}" type="pres">
      <dgm:prSet presAssocID="{18C47911-EC1C-4689-9467-C6052676D153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BA7CFD88-D203-473E-A78C-455A01B7685A}" type="pres">
      <dgm:prSet presAssocID="{E1D4D58D-F075-4D15-84D0-15DA62562800}" presName="sibTrans" presStyleLbl="sibTrans2D1" presStyleIdx="1" presStyleCnt="3"/>
      <dgm:spPr/>
      <dgm:t>
        <a:bodyPr/>
        <a:lstStyle/>
        <a:p>
          <a:endParaRPr lang="es-PE"/>
        </a:p>
      </dgm:t>
    </dgm:pt>
    <dgm:pt modelId="{28D8220B-649D-437E-AD34-61425739C3B5}" type="pres">
      <dgm:prSet presAssocID="{E1D4D58D-F075-4D15-84D0-15DA62562800}" presName="connectorText" presStyleLbl="sibTrans2D1" presStyleIdx="1" presStyleCnt="3"/>
      <dgm:spPr/>
      <dgm:t>
        <a:bodyPr/>
        <a:lstStyle/>
        <a:p>
          <a:endParaRPr lang="es-PE"/>
        </a:p>
      </dgm:t>
    </dgm:pt>
    <dgm:pt modelId="{5DCBEEE4-5989-4091-84A5-EEA66D131FFF}" type="pres">
      <dgm:prSet presAssocID="{AC0B6195-6085-4CD5-877A-3176CB4541AD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33CA34E7-47EB-4DF9-8746-131B66730D31}" type="pres">
      <dgm:prSet presAssocID="{7B49D15F-93A2-4FE0-8540-E1BA6DF5ACB6}" presName="sibTrans" presStyleLbl="sibTrans2D1" presStyleIdx="2" presStyleCnt="3"/>
      <dgm:spPr/>
      <dgm:t>
        <a:bodyPr/>
        <a:lstStyle/>
        <a:p>
          <a:endParaRPr lang="es-PE"/>
        </a:p>
      </dgm:t>
    </dgm:pt>
    <dgm:pt modelId="{D179E900-6DEF-4556-84E8-506607E6FA4A}" type="pres">
      <dgm:prSet presAssocID="{7B49D15F-93A2-4FE0-8540-E1BA6DF5ACB6}" presName="connectorText" presStyleLbl="sibTrans2D1" presStyleIdx="2" presStyleCnt="3"/>
      <dgm:spPr/>
      <dgm:t>
        <a:bodyPr/>
        <a:lstStyle/>
        <a:p>
          <a:endParaRPr lang="es-PE"/>
        </a:p>
      </dgm:t>
    </dgm:pt>
  </dgm:ptLst>
  <dgm:cxnLst>
    <dgm:cxn modelId="{28CA2034-43E5-4966-A8DE-171936D3C09D}" srcId="{BFFF4060-F7F6-4ECF-9838-27397F12B06C}" destId="{AC0B6195-6085-4CD5-877A-3176CB4541AD}" srcOrd="2" destOrd="0" parTransId="{346390E1-D06F-45B1-A9CB-6D49FA00E943}" sibTransId="{7B49D15F-93A2-4FE0-8540-E1BA6DF5ACB6}"/>
    <dgm:cxn modelId="{0D94CBE0-246B-46F5-8610-09BB078DC08F}" srcId="{BFFF4060-F7F6-4ECF-9838-27397F12B06C}" destId="{18C47911-EC1C-4689-9467-C6052676D153}" srcOrd="1" destOrd="0" parTransId="{9693F32C-3334-4772-969F-3C6BFBF89E53}" sibTransId="{E1D4D58D-F075-4D15-84D0-15DA62562800}"/>
    <dgm:cxn modelId="{36E63387-1BF9-48ED-AE5F-FC7A6D93CBB1}" type="presOf" srcId="{18C47911-EC1C-4689-9467-C6052676D153}" destId="{53718927-B449-49BF-9D11-1B258F3E771F}" srcOrd="0" destOrd="0" presId="urn:microsoft.com/office/officeart/2005/8/layout/cycle2"/>
    <dgm:cxn modelId="{1B2D3513-3B75-4455-A0A4-E0C6244D74CB}" type="presOf" srcId="{9983C53C-3D34-429E-BEAA-2F9BC6D8EC01}" destId="{AAD37010-E268-497C-B3B8-F93649B8DA3B}" srcOrd="1" destOrd="0" presId="urn:microsoft.com/office/officeart/2005/8/layout/cycle2"/>
    <dgm:cxn modelId="{754B6BFF-C2D9-49B4-90AC-6BF559F055D5}" type="presOf" srcId="{7500FD0A-8D18-4065-B2A9-6E90B6B20028}" destId="{0E2A1300-94A5-4D11-9B4A-99E7AD9B9EDF}" srcOrd="0" destOrd="0" presId="urn:microsoft.com/office/officeart/2005/8/layout/cycle2"/>
    <dgm:cxn modelId="{38190B79-1558-496A-8B51-5655794B4B86}" type="presOf" srcId="{BFFF4060-F7F6-4ECF-9838-27397F12B06C}" destId="{8BD8B03D-CA71-4BB2-BABC-36C19B330CCE}" srcOrd="0" destOrd="0" presId="urn:microsoft.com/office/officeart/2005/8/layout/cycle2"/>
    <dgm:cxn modelId="{1333458F-A003-4FA1-883C-AC151B57A18C}" type="presOf" srcId="{E1D4D58D-F075-4D15-84D0-15DA62562800}" destId="{28D8220B-649D-437E-AD34-61425739C3B5}" srcOrd="1" destOrd="0" presId="urn:microsoft.com/office/officeart/2005/8/layout/cycle2"/>
    <dgm:cxn modelId="{1C4BB786-816E-4990-82B0-E17F71A40BAE}" srcId="{BFFF4060-F7F6-4ECF-9838-27397F12B06C}" destId="{7500FD0A-8D18-4065-B2A9-6E90B6B20028}" srcOrd="0" destOrd="0" parTransId="{730515E7-B750-48A9-AD35-B2AE38792C15}" sibTransId="{9983C53C-3D34-429E-BEAA-2F9BC6D8EC01}"/>
    <dgm:cxn modelId="{70E264A9-44F9-45AE-BD70-8576D246BE06}" type="presOf" srcId="{7B49D15F-93A2-4FE0-8540-E1BA6DF5ACB6}" destId="{33CA34E7-47EB-4DF9-8746-131B66730D31}" srcOrd="0" destOrd="0" presId="urn:microsoft.com/office/officeart/2005/8/layout/cycle2"/>
    <dgm:cxn modelId="{B6BA12FD-8205-4721-9086-B57007364520}" type="presOf" srcId="{7B49D15F-93A2-4FE0-8540-E1BA6DF5ACB6}" destId="{D179E900-6DEF-4556-84E8-506607E6FA4A}" srcOrd="1" destOrd="0" presId="urn:microsoft.com/office/officeart/2005/8/layout/cycle2"/>
    <dgm:cxn modelId="{22B73FA7-8DD8-4B0E-BD34-D198662F1DA2}" type="presOf" srcId="{E1D4D58D-F075-4D15-84D0-15DA62562800}" destId="{BA7CFD88-D203-473E-A78C-455A01B7685A}" srcOrd="0" destOrd="0" presId="urn:microsoft.com/office/officeart/2005/8/layout/cycle2"/>
    <dgm:cxn modelId="{A8E460E0-F84C-415B-90F2-0D4196EC063C}" type="presOf" srcId="{9983C53C-3D34-429E-BEAA-2F9BC6D8EC01}" destId="{C472D9A6-6B95-4CE3-803E-AF30297C78EF}" srcOrd="0" destOrd="0" presId="urn:microsoft.com/office/officeart/2005/8/layout/cycle2"/>
    <dgm:cxn modelId="{C4289CA8-0AA7-488A-8628-B2FB6D22DD56}" type="presOf" srcId="{AC0B6195-6085-4CD5-877A-3176CB4541AD}" destId="{5DCBEEE4-5989-4091-84A5-EEA66D131FFF}" srcOrd="0" destOrd="0" presId="urn:microsoft.com/office/officeart/2005/8/layout/cycle2"/>
    <dgm:cxn modelId="{34E80D41-A286-414A-BD1C-DC8EB58CA893}" type="presParOf" srcId="{8BD8B03D-CA71-4BB2-BABC-36C19B330CCE}" destId="{0E2A1300-94A5-4D11-9B4A-99E7AD9B9EDF}" srcOrd="0" destOrd="0" presId="urn:microsoft.com/office/officeart/2005/8/layout/cycle2"/>
    <dgm:cxn modelId="{38FCF909-5657-409B-88D9-8F82FBF767F0}" type="presParOf" srcId="{8BD8B03D-CA71-4BB2-BABC-36C19B330CCE}" destId="{C472D9A6-6B95-4CE3-803E-AF30297C78EF}" srcOrd="1" destOrd="0" presId="urn:microsoft.com/office/officeart/2005/8/layout/cycle2"/>
    <dgm:cxn modelId="{38B54250-461F-4DA5-BB80-9629D2915C7C}" type="presParOf" srcId="{C472D9A6-6B95-4CE3-803E-AF30297C78EF}" destId="{AAD37010-E268-497C-B3B8-F93649B8DA3B}" srcOrd="0" destOrd="0" presId="urn:microsoft.com/office/officeart/2005/8/layout/cycle2"/>
    <dgm:cxn modelId="{88DA7E05-85B2-4F19-AB79-04112F3BB90F}" type="presParOf" srcId="{8BD8B03D-CA71-4BB2-BABC-36C19B330CCE}" destId="{53718927-B449-49BF-9D11-1B258F3E771F}" srcOrd="2" destOrd="0" presId="urn:microsoft.com/office/officeart/2005/8/layout/cycle2"/>
    <dgm:cxn modelId="{0E7DF9FC-8925-4DD4-B038-E28B7A84ECC9}" type="presParOf" srcId="{8BD8B03D-CA71-4BB2-BABC-36C19B330CCE}" destId="{BA7CFD88-D203-473E-A78C-455A01B7685A}" srcOrd="3" destOrd="0" presId="urn:microsoft.com/office/officeart/2005/8/layout/cycle2"/>
    <dgm:cxn modelId="{DA6FAC59-590A-4CF4-BD9F-C7930A9F461F}" type="presParOf" srcId="{BA7CFD88-D203-473E-A78C-455A01B7685A}" destId="{28D8220B-649D-437E-AD34-61425739C3B5}" srcOrd="0" destOrd="0" presId="urn:microsoft.com/office/officeart/2005/8/layout/cycle2"/>
    <dgm:cxn modelId="{001EFCBF-84AC-48FE-9FA7-05D15177BAB0}" type="presParOf" srcId="{8BD8B03D-CA71-4BB2-BABC-36C19B330CCE}" destId="{5DCBEEE4-5989-4091-84A5-EEA66D131FFF}" srcOrd="4" destOrd="0" presId="urn:microsoft.com/office/officeart/2005/8/layout/cycle2"/>
    <dgm:cxn modelId="{A6F1502E-3F6F-4AE6-AE3D-A06A98043E9F}" type="presParOf" srcId="{8BD8B03D-CA71-4BB2-BABC-36C19B330CCE}" destId="{33CA34E7-47EB-4DF9-8746-131B66730D31}" srcOrd="5" destOrd="0" presId="urn:microsoft.com/office/officeart/2005/8/layout/cycle2"/>
    <dgm:cxn modelId="{65C058EC-99AE-48C9-806A-418AB8DF3F04}" type="presParOf" srcId="{33CA34E7-47EB-4DF9-8746-131B66730D31}" destId="{D179E900-6DEF-4556-84E8-506607E6FA4A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E2A1300-94A5-4D11-9B4A-99E7AD9B9EDF}">
      <dsp:nvSpPr>
        <dsp:cNvPr id="0" name=""/>
        <dsp:cNvSpPr/>
      </dsp:nvSpPr>
      <dsp:spPr>
        <a:xfrm>
          <a:off x="1373720" y="167"/>
          <a:ext cx="1033983" cy="103398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100" kern="1200"/>
            <a:t>Hoja informativa</a:t>
          </a:r>
        </a:p>
      </dsp:txBody>
      <dsp:txXfrm>
        <a:off x="1525143" y="151590"/>
        <a:ext cx="731137" cy="731137"/>
      </dsp:txXfrm>
    </dsp:sp>
    <dsp:sp modelId="{C472D9A6-6B95-4CE3-803E-AF30297C78EF}">
      <dsp:nvSpPr>
        <dsp:cNvPr id="0" name=""/>
        <dsp:cNvSpPr/>
      </dsp:nvSpPr>
      <dsp:spPr>
        <a:xfrm rot="3600000">
          <a:off x="2137478" y="1009368"/>
          <a:ext cx="276298" cy="34896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900" kern="1200"/>
        </a:p>
      </dsp:txBody>
      <dsp:txXfrm>
        <a:off x="2158200" y="1043270"/>
        <a:ext cx="193409" cy="209381"/>
      </dsp:txXfrm>
    </dsp:sp>
    <dsp:sp modelId="{53718927-B449-49BF-9D11-1B258F3E771F}">
      <dsp:nvSpPr>
        <dsp:cNvPr id="0" name=""/>
        <dsp:cNvSpPr/>
      </dsp:nvSpPr>
      <dsp:spPr>
        <a:xfrm>
          <a:off x="2151371" y="1347098"/>
          <a:ext cx="1033983" cy="103398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100" kern="1200"/>
            <a:t>Trasladar bambú</a:t>
          </a:r>
        </a:p>
      </dsp:txBody>
      <dsp:txXfrm>
        <a:off x="2302794" y="1498521"/>
        <a:ext cx="731137" cy="731137"/>
      </dsp:txXfrm>
    </dsp:sp>
    <dsp:sp modelId="{BA7CFD88-D203-473E-A78C-455A01B7685A}">
      <dsp:nvSpPr>
        <dsp:cNvPr id="0" name=""/>
        <dsp:cNvSpPr/>
      </dsp:nvSpPr>
      <dsp:spPr>
        <a:xfrm rot="10800000">
          <a:off x="1760382" y="1689605"/>
          <a:ext cx="276298" cy="34896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900" kern="1200"/>
        </a:p>
      </dsp:txBody>
      <dsp:txXfrm rot="10800000">
        <a:off x="1843271" y="1759399"/>
        <a:ext cx="193409" cy="209381"/>
      </dsp:txXfrm>
    </dsp:sp>
    <dsp:sp modelId="{5DCBEEE4-5989-4091-84A5-EEA66D131FFF}">
      <dsp:nvSpPr>
        <dsp:cNvPr id="0" name=""/>
        <dsp:cNvSpPr/>
      </dsp:nvSpPr>
      <dsp:spPr>
        <a:xfrm>
          <a:off x="596069" y="1347098"/>
          <a:ext cx="1033983" cy="103398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100" kern="1200"/>
            <a:t>Una planta</a:t>
          </a:r>
        </a:p>
      </dsp:txBody>
      <dsp:txXfrm>
        <a:off x="747492" y="1498521"/>
        <a:ext cx="731137" cy="731137"/>
      </dsp:txXfrm>
    </dsp:sp>
    <dsp:sp modelId="{33CA34E7-47EB-4DF9-8746-131B66730D31}">
      <dsp:nvSpPr>
        <dsp:cNvPr id="0" name=""/>
        <dsp:cNvSpPr/>
      </dsp:nvSpPr>
      <dsp:spPr>
        <a:xfrm rot="18000000">
          <a:off x="1359827" y="1022912"/>
          <a:ext cx="276298" cy="34896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900" kern="1200"/>
        </a:p>
      </dsp:txBody>
      <dsp:txXfrm>
        <a:off x="1380549" y="1128598"/>
        <a:ext cx="193409" cy="2093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484</Words>
  <Characters>2665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All About Bamboo</vt:lpstr>
      <vt:lpstr>All About Bamboo</vt:lpstr>
    </vt:vector>
  </TitlesOfParts>
  <Company>Online Training Solutions, Inc.</Company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About Bamboo</dc:title>
  <dc:creator>Susie Bayers</dc:creator>
  <dc:description>Copyright © 2006 Online Training Solutions, Inc.</dc:description>
  <cp:lastModifiedBy>Handz Valentín</cp:lastModifiedBy>
  <cp:revision>3</cp:revision>
  <dcterms:created xsi:type="dcterms:W3CDTF">2008-12-25T18:49:00Z</dcterms:created>
  <dcterms:modified xsi:type="dcterms:W3CDTF">2015-04-16T00:15:00Z</dcterms:modified>
</cp:coreProperties>
</file>