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240" w:lineRule="auto" w:before="43" w:after="0"/>
        <w:ind w:left="445" w:right="0" w:hanging="214"/>
        <w:jc w:val="left"/>
        <w:rPr>
          <w:u w:val="none"/>
        </w:rPr>
      </w:pPr>
      <w:r>
        <w:rPr>
          <w:color w:val="17365D"/>
          <w:u w:val="single" w:color="17365D"/>
        </w:rPr>
        <w:t>Answer the following questions in your own words (DO NOT COPY FROM THE</w:t>
      </w:r>
      <w:r>
        <w:rPr>
          <w:color w:val="17365D"/>
          <w:spacing w:val="-8"/>
          <w:u w:val="single" w:color="17365D"/>
        </w:rPr>
        <w:t> </w:t>
      </w:r>
      <w:r>
        <w:rPr>
          <w:color w:val="17365D"/>
          <w:u w:val="single" w:color="17365D"/>
        </w:rPr>
        <w:t>TEXT).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  <w:tab w:pos="9436" w:val="left" w:leader="none"/>
        </w:tabs>
        <w:spacing w:line="240" w:lineRule="auto" w:before="57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Present and define</w:t>
      </w:r>
      <w:r>
        <w:rPr>
          <w:color w:val="17365D"/>
          <w:spacing w:val="-6"/>
          <w:sz w:val="24"/>
        </w:rPr>
        <w:t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> </w:t>
      </w:r>
      <w:r>
        <w:rPr>
          <w:color w:val="17365D"/>
          <w:sz w:val="24"/>
        </w:rPr>
        <w:t>document.</w:t>
        <w:tab/>
        <w:t>/2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7.62011pt;margin-top:14.705256pt;width:482.35pt;height:.1pt;mso-position-horizontal-relative:page;mso-position-vertical-relative:paragraph;z-index:-15728640;mso-wrap-distance-left:0;mso-wrap-distance-right:0" coordorigin="1152,294" coordsize="9647,0" path="m1152,294l10798,294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62011pt;margin-top:14.590942pt;width:482.35pt;height:.1pt;mso-position-horizontal-relative:page;mso-position-vertical-relative:paragraph;z-index:-15728128;mso-wrap-distance-left:0;mso-wrap-distance-right:0" coordorigin="1152,292" coordsize="9647,0" path="m1152,292l10798,292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7.62011pt;margin-top:14.351013pt;width:482.35pt;height:.1pt;mso-position-horizontal-relative:page;mso-position-vertical-relative:paragraph;z-index:-15727616;mso-wrap-distance-left:0;mso-wrap-distance-right:0" coordorigin="1152,287" coordsize="9647,0" path="m1152,287l10798,287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  <w:tab w:pos="9436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What are the optimization challenges that Ocado has to</w:t>
      </w:r>
      <w:r>
        <w:rPr>
          <w:color w:val="17365D"/>
          <w:spacing w:val="-14"/>
          <w:sz w:val="24"/>
        </w:rPr>
        <w:t> </w:t>
      </w:r>
      <w:r>
        <w:rPr>
          <w:color w:val="17365D"/>
          <w:sz w:val="24"/>
        </w:rPr>
        <w:t>face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daily?</w:t>
        <w:tab/>
        <w:t>/2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7.62011pt;margin-top:14.739233pt;width:482.35pt;height:.1pt;mso-position-horizontal-relative:page;mso-position-vertical-relative:paragraph;z-index:-15727104;mso-wrap-distance-left:0;mso-wrap-distance-right:0" coordorigin="1152,295" coordsize="9647,0" path="m1152,295l10798,295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62011pt;margin-top:14.591003pt;width:482.35pt;height:.1pt;mso-position-horizontal-relative:page;mso-position-vertical-relative:paragraph;z-index:-15726592;mso-wrap-distance-left:0;mso-wrap-distance-right:0" coordorigin="1152,292" coordsize="9647,0" path="m1152,292l10798,292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7.62011pt;margin-top:14.350952pt;width:482.35pt;height:.1pt;mso-position-horizontal-relative:page;mso-position-vertical-relative:paragraph;z-index:-15726080;mso-wrap-distance-left:0;mso-wrap-distance-right:0" coordorigin="1152,287" coordsize="9647,0" path="m1152,287l10799,287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  <w:tab w:pos="9436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Why should picking still be conducted by humans in a</w:t>
      </w:r>
      <w:r>
        <w:rPr>
          <w:color w:val="17365D"/>
          <w:spacing w:val="-14"/>
          <w:sz w:val="24"/>
        </w:rPr>
        <w:t> </w:t>
      </w:r>
      <w:r>
        <w:rPr>
          <w:color w:val="17365D"/>
          <w:sz w:val="24"/>
        </w:rPr>
        <w:t>foreseeable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future?</w:t>
        <w:tab/>
        <w:t>/2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7.62011pt;margin-top:14.745379pt;width:482.35pt;height:.1pt;mso-position-horizontal-relative:page;mso-position-vertical-relative:paragraph;z-index:-15725568;mso-wrap-distance-left:0;mso-wrap-distance-right:0" coordorigin="1152,295" coordsize="9647,0" path="m1152,295l10798,295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62011pt;margin-top:14.590973pt;width:482.35pt;height:.1pt;mso-position-horizontal-relative:page;mso-position-vertical-relative:paragraph;z-index:-15725056;mso-wrap-distance-left:0;mso-wrap-distance-right:0" coordorigin="1152,292" coordsize="9647,0" path="m1152,292l10799,292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7.62011pt;margin-top:14.350983pt;width:482.35pt;height:.1pt;mso-position-horizontal-relative:page;mso-position-vertical-relative:paragraph;z-index:-15724544;mso-wrap-distance-left:0;mso-wrap-distance-right:0" coordorigin="1152,287" coordsize="9647,0" path="m1152,287l10798,287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  <w:tab w:pos="9436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How does Ocado defend its growing use</w:t>
      </w:r>
      <w:r>
        <w:rPr>
          <w:color w:val="17365D"/>
          <w:spacing w:val="-6"/>
          <w:sz w:val="24"/>
        </w:rPr>
        <w:t> </w:t>
      </w:r>
      <w:r>
        <w:rPr>
          <w:color w:val="17365D"/>
          <w:sz w:val="24"/>
        </w:rPr>
        <w:t>of robots?</w:t>
        <w:tab/>
        <w:t>/2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7.62011pt;margin-top:14.739233pt;width:482.35pt;height:.1pt;mso-position-horizontal-relative:page;mso-position-vertical-relative:paragraph;z-index:-15724032;mso-wrap-distance-left:0;mso-wrap-distance-right:0" coordorigin="1152,295" coordsize="9647,0" path="m1152,295l10799,295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62011pt;margin-top:14.590973pt;width:482.35pt;height:.1pt;mso-position-horizontal-relative:page;mso-position-vertical-relative:paragraph;z-index:-15723520;mso-wrap-distance-left:0;mso-wrap-distance-right:0" coordorigin="1152,292" coordsize="9647,0" path="m1152,292l10798,292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7.62011pt;margin-top:14.350983pt;width:482.35pt;height:.1pt;mso-position-horizontal-relative:page;mso-position-vertical-relative:paragraph;z-index:-15723008;mso-wrap-distance-left:0;mso-wrap-distance-right:0" coordorigin="1152,287" coordsize="9647,0" path="m1152,287l10798,287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  <w:tab w:pos="9436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In what ways can Ocado become more efficient and practical for</w:t>
      </w:r>
      <w:r>
        <w:rPr>
          <w:color w:val="17365D"/>
          <w:spacing w:val="-19"/>
          <w:sz w:val="24"/>
        </w:rPr>
        <w:t> </w:t>
      </w:r>
      <w:r>
        <w:rPr>
          <w:color w:val="17365D"/>
          <w:sz w:val="24"/>
        </w:rPr>
        <w:t>the</w:t>
      </w:r>
      <w:r>
        <w:rPr>
          <w:color w:val="17365D"/>
          <w:spacing w:val="-1"/>
          <w:sz w:val="24"/>
        </w:rPr>
        <w:t> </w:t>
      </w:r>
      <w:r>
        <w:rPr>
          <w:color w:val="17365D"/>
          <w:sz w:val="24"/>
        </w:rPr>
        <w:t>customers?</w:t>
        <w:tab/>
        <w:t>/2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57.62011pt;margin-top:14.9642pt;width:482.35pt;height:.1pt;mso-position-horizontal-relative:page;mso-position-vertical-relative:paragraph;z-index:-15722496;mso-wrap-distance-left:0;mso-wrap-distance-right:0" coordorigin="1152,299" coordsize="9647,0" path="m1152,299l10799,299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7.62011pt;margin-top:14.350983pt;width:482.35pt;height:.1pt;mso-position-horizontal-relative:page;mso-position-vertical-relative:paragraph;z-index:-15721984;mso-wrap-distance-left:0;mso-wrap-distance-right:0" coordorigin="1152,287" coordsize="9647,0" path="m1152,287l10798,287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62011pt;margin-top:14.590973pt;width:482.35pt;height:.1pt;mso-position-horizontal-relative:page;mso-position-vertical-relative:paragraph;z-index:-15721472;mso-wrap-distance-left:0;mso-wrap-distance-right:0" coordorigin="1152,292" coordsize="9647,0" path="m1152,292l10799,292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  <w:tab w:pos="9436" w:val="left" w:leader="none"/>
        </w:tabs>
        <w:spacing w:line="240" w:lineRule="auto" w:before="56" w:after="0"/>
        <w:ind w:left="539" w:right="0" w:hanging="308"/>
        <w:jc w:val="left"/>
        <w:rPr>
          <w:b w:val="0"/>
          <w:u w:val="none"/>
        </w:rPr>
      </w:pPr>
      <w:r>
        <w:rPr>
          <w:color w:val="17365D"/>
          <w:u w:val="single" w:color="17365D"/>
        </w:rPr>
        <w:t>Say if the following statements are true or false and justify by quoting from</w:t>
      </w:r>
      <w:r>
        <w:rPr>
          <w:color w:val="17365D"/>
          <w:spacing w:val="-14"/>
          <w:u w:val="single" w:color="17365D"/>
        </w:rPr>
        <w:t> </w:t>
      </w:r>
      <w:r>
        <w:rPr>
          <w:color w:val="17365D"/>
          <w:u w:val="single" w:color="17365D"/>
        </w:rPr>
        <w:t>the</w:t>
      </w:r>
      <w:r>
        <w:rPr>
          <w:color w:val="17365D"/>
          <w:spacing w:val="-1"/>
          <w:u w:val="single" w:color="17365D"/>
        </w:rPr>
        <w:t> </w:t>
      </w:r>
      <w:r>
        <w:rPr>
          <w:color w:val="17365D"/>
          <w:u w:val="single" w:color="17365D"/>
        </w:rPr>
        <w:t>text.</w:t>
      </w:r>
      <w:r>
        <w:rPr>
          <w:color w:val="17365D"/>
          <w:u w:val="none"/>
        </w:rPr>
        <w:tab/>
      </w:r>
      <w:r>
        <w:rPr>
          <w:b w:val="0"/>
          <w:color w:val="17365D"/>
          <w:u w:val="none"/>
        </w:rPr>
        <w:t>/5</w:t>
      </w:r>
    </w:p>
    <w:p>
      <w:pPr>
        <w:spacing w:after="0" w:line="240" w:lineRule="auto"/>
        <w:jc w:val="left"/>
        <w:sectPr>
          <w:type w:val="continuous"/>
          <w:pgSz w:w="11900" w:h="16840"/>
          <w:pgMar w:top="1240" w:bottom="280" w:left="920" w:right="860"/>
        </w:sect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487" w:val="left" w:leader="none"/>
        </w:tabs>
        <w:spacing w:line="242" w:lineRule="auto" w:before="43" w:after="0"/>
        <w:ind w:left="232" w:right="3187" w:firstLine="0"/>
        <w:jc w:val="left"/>
        <w:rPr>
          <w:sz w:val="24"/>
        </w:rPr>
      </w:pPr>
      <w:r>
        <w:rPr>
          <w:color w:val="17365D"/>
          <w:sz w:val="24"/>
        </w:rPr>
        <w:t>Amazon does not always charge customers for the goods they take. T/F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: </w:t>
      </w:r>
      <w:r>
        <w:rPr>
          <w:color w:val="17365D"/>
          <w:sz w:val="24"/>
          <w:u w:val="single" w:color="16355C"/>
        </w:rPr>
        <w:t> </w:t>
        <w:tab/>
      </w:r>
    </w:p>
    <w:p>
      <w:pPr>
        <w:pStyle w:val="BodyText"/>
        <w:tabs>
          <w:tab w:pos="1795" w:val="left" w:leader="none"/>
        </w:tabs>
        <w:spacing w:line="275" w:lineRule="exact"/>
        <w:ind w:left="232"/>
      </w:pPr>
      <w:r>
        <w:rPr>
          <w:color w:val="17365D"/>
        </w:rPr>
        <w:t>Lines</w:t>
      </w:r>
      <w:r>
        <w:rPr>
          <w:color w:val="17365D"/>
          <w:spacing w:val="-1"/>
        </w:rPr>
        <w:t> </w:t>
      </w:r>
      <w:r>
        <w:rPr>
          <w:color w:val="17365D"/>
        </w:rPr>
        <w:t>: </w:t>
      </w:r>
      <w:r>
        <w:rPr>
          <w:color w:val="17365D"/>
          <w:u w:val="single" w:color="16355C"/>
        </w:rPr>
        <w:t> </w:t>
        <w:tab/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487" w:val="left" w:leader="none"/>
        </w:tabs>
        <w:spacing w:line="242" w:lineRule="auto" w:before="56" w:after="0"/>
        <w:ind w:left="232" w:right="2701" w:firstLine="0"/>
        <w:jc w:val="left"/>
        <w:rPr>
          <w:sz w:val="24"/>
        </w:rPr>
      </w:pPr>
      <w:r>
        <w:rPr>
          <w:color w:val="17365D"/>
          <w:sz w:val="24"/>
        </w:rPr>
        <w:t>Delivery robots will replace human deliverers in a not too distant future. T/F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: </w:t>
      </w:r>
      <w:r>
        <w:rPr>
          <w:color w:val="17365D"/>
          <w:sz w:val="24"/>
          <w:u w:val="single" w:color="16355C"/>
        </w:rPr>
        <w:t> </w:t>
        <w:tab/>
      </w:r>
    </w:p>
    <w:p>
      <w:pPr>
        <w:pStyle w:val="BodyText"/>
        <w:tabs>
          <w:tab w:pos="1795" w:val="left" w:leader="none"/>
        </w:tabs>
        <w:spacing w:line="275" w:lineRule="exact"/>
        <w:ind w:left="232"/>
      </w:pPr>
      <w:r>
        <w:rPr>
          <w:color w:val="17365D"/>
        </w:rPr>
        <w:t>Lines</w:t>
      </w:r>
      <w:r>
        <w:rPr>
          <w:color w:val="17365D"/>
          <w:spacing w:val="-1"/>
        </w:rPr>
        <w:t> </w:t>
      </w:r>
      <w:r>
        <w:rPr>
          <w:color w:val="17365D"/>
        </w:rPr>
        <w:t>: </w:t>
      </w:r>
      <w:r>
        <w:rPr>
          <w:color w:val="17365D"/>
          <w:u w:val="single" w:color="16355C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487" w:val="left" w:leader="none"/>
        </w:tabs>
        <w:spacing w:line="242" w:lineRule="auto" w:before="56" w:after="0"/>
        <w:ind w:left="232" w:right="3847" w:firstLine="0"/>
        <w:jc w:val="left"/>
        <w:rPr>
          <w:sz w:val="24"/>
        </w:rPr>
      </w:pPr>
      <w:r>
        <w:rPr>
          <w:color w:val="17365D"/>
          <w:sz w:val="24"/>
        </w:rPr>
        <w:t>Ocado always makes the most common items easier to grab. T/F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: </w:t>
      </w:r>
      <w:r>
        <w:rPr>
          <w:color w:val="17365D"/>
          <w:sz w:val="24"/>
          <w:u w:val="single" w:color="16355C"/>
        </w:rPr>
        <w:t> </w:t>
        <w:tab/>
      </w:r>
    </w:p>
    <w:p>
      <w:pPr>
        <w:pStyle w:val="BodyText"/>
        <w:tabs>
          <w:tab w:pos="1795" w:val="left" w:leader="none"/>
        </w:tabs>
        <w:spacing w:line="275" w:lineRule="exact"/>
        <w:ind w:left="232"/>
      </w:pPr>
      <w:r>
        <w:rPr>
          <w:color w:val="17365D"/>
        </w:rPr>
        <w:t>Lines</w:t>
      </w:r>
      <w:r>
        <w:rPr>
          <w:color w:val="17365D"/>
          <w:spacing w:val="-1"/>
        </w:rPr>
        <w:t> </w:t>
      </w:r>
      <w:r>
        <w:rPr>
          <w:color w:val="17365D"/>
        </w:rPr>
        <w:t>: </w:t>
      </w:r>
      <w:r>
        <w:rPr>
          <w:color w:val="17365D"/>
          <w:u w:val="single" w:color="16355C"/>
        </w:rPr>
        <w:t> </w:t>
        <w:tab/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487" w:val="left" w:leader="none"/>
        </w:tabs>
        <w:spacing w:line="242" w:lineRule="auto" w:before="56" w:after="0"/>
        <w:ind w:left="232" w:right="4087" w:firstLine="0"/>
        <w:jc w:val="left"/>
        <w:rPr>
          <w:sz w:val="24"/>
        </w:rPr>
      </w:pPr>
      <w:r>
        <w:rPr>
          <w:color w:val="17365D"/>
          <w:sz w:val="24"/>
        </w:rPr>
        <w:t>Amazon’s systems are still more Advanced than Ocado’s. T/F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: </w:t>
      </w:r>
      <w:r>
        <w:rPr>
          <w:color w:val="17365D"/>
          <w:sz w:val="24"/>
          <w:u w:val="single" w:color="16355C"/>
        </w:rPr>
        <w:t> </w:t>
        <w:tab/>
      </w:r>
    </w:p>
    <w:p>
      <w:pPr>
        <w:pStyle w:val="BodyText"/>
        <w:tabs>
          <w:tab w:pos="1795" w:val="left" w:leader="none"/>
        </w:tabs>
        <w:spacing w:line="275" w:lineRule="exact"/>
        <w:ind w:left="232"/>
      </w:pPr>
      <w:r>
        <w:rPr>
          <w:color w:val="17365D"/>
        </w:rPr>
        <w:t>Lines</w:t>
      </w:r>
      <w:r>
        <w:rPr>
          <w:color w:val="17365D"/>
          <w:spacing w:val="-1"/>
        </w:rPr>
        <w:t> </w:t>
      </w:r>
      <w:r>
        <w:rPr>
          <w:color w:val="17365D"/>
        </w:rPr>
        <w:t>: </w:t>
      </w:r>
      <w:r>
        <w:rPr>
          <w:color w:val="17365D"/>
          <w:u w:val="single" w:color="16355C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  <w:tab w:pos="1487" w:val="left" w:leader="none"/>
        </w:tabs>
        <w:spacing w:line="242" w:lineRule="auto" w:before="56" w:after="0"/>
        <w:ind w:left="232" w:right="4847" w:firstLine="0"/>
        <w:jc w:val="left"/>
        <w:rPr>
          <w:sz w:val="24"/>
        </w:rPr>
      </w:pPr>
      <w:r>
        <w:rPr>
          <w:color w:val="17365D"/>
          <w:sz w:val="24"/>
        </w:rPr>
        <w:t>The UK’s grocery market is not very competitive. T/F</w:t>
      </w:r>
      <w:r>
        <w:rPr>
          <w:color w:val="17365D"/>
          <w:spacing w:val="-2"/>
          <w:sz w:val="24"/>
        </w:rPr>
        <w:t> </w:t>
      </w:r>
      <w:r>
        <w:rPr>
          <w:color w:val="17365D"/>
          <w:sz w:val="24"/>
        </w:rPr>
        <w:t>: </w:t>
      </w:r>
      <w:r>
        <w:rPr>
          <w:color w:val="17365D"/>
          <w:sz w:val="24"/>
          <w:u w:val="single" w:color="16355C"/>
        </w:rPr>
        <w:t> </w:t>
        <w:tab/>
      </w:r>
    </w:p>
    <w:p>
      <w:pPr>
        <w:pStyle w:val="BodyText"/>
        <w:tabs>
          <w:tab w:pos="1795" w:val="left" w:leader="none"/>
        </w:tabs>
        <w:spacing w:line="275" w:lineRule="exact"/>
        <w:ind w:left="232"/>
      </w:pPr>
      <w:r>
        <w:rPr>
          <w:color w:val="17365D"/>
        </w:rPr>
        <w:t>Lines</w:t>
      </w:r>
      <w:r>
        <w:rPr>
          <w:color w:val="17365D"/>
          <w:spacing w:val="-1"/>
        </w:rPr>
        <w:t> </w:t>
      </w:r>
      <w:r>
        <w:rPr>
          <w:color w:val="17365D"/>
        </w:rPr>
        <w:t>: </w:t>
      </w:r>
      <w:r>
        <w:rPr>
          <w:color w:val="17365D"/>
          <w:u w:val="single" w:color="16355C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633" w:val="left" w:leader="none"/>
          <w:tab w:pos="9436" w:val="left" w:leader="none"/>
        </w:tabs>
        <w:spacing w:line="240" w:lineRule="auto" w:before="56" w:after="0"/>
        <w:ind w:left="632" w:right="0" w:hanging="401"/>
        <w:jc w:val="left"/>
        <w:rPr>
          <w:b w:val="0"/>
          <w:u w:val="none"/>
        </w:rPr>
      </w:pPr>
      <w:r>
        <w:rPr>
          <w:color w:val="17365D"/>
          <w:u w:val="single" w:color="17365D"/>
        </w:rPr>
        <w:t>Rephrase the underlined passages IN YOUR</w:t>
      </w:r>
      <w:r>
        <w:rPr>
          <w:color w:val="17365D"/>
          <w:spacing w:val="-8"/>
          <w:u w:val="single" w:color="17365D"/>
        </w:rPr>
        <w:t> </w:t>
      </w:r>
      <w:r>
        <w:rPr>
          <w:color w:val="17365D"/>
          <w:u w:val="single" w:color="17365D"/>
        </w:rPr>
        <w:t>OWN</w:t>
      </w:r>
      <w:r>
        <w:rPr>
          <w:color w:val="17365D"/>
          <w:spacing w:val="-1"/>
          <w:u w:val="single" w:color="17365D"/>
        </w:rPr>
        <w:t> </w:t>
      </w:r>
      <w:r>
        <w:rPr>
          <w:color w:val="17365D"/>
          <w:u w:val="single" w:color="17365D"/>
        </w:rPr>
        <w:t>WORDS:</w:t>
      </w:r>
      <w:r>
        <w:rPr>
          <w:color w:val="17365D"/>
          <w:u w:val="none"/>
        </w:rPr>
        <w:tab/>
      </w:r>
      <w:r>
        <w:rPr>
          <w:b w:val="0"/>
          <w:color w:val="17365D"/>
          <w:u w:val="none"/>
        </w:rPr>
        <w:t>/2.5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“The containers are packed by hand, but </w:t>
      </w:r>
      <w:r>
        <w:rPr>
          <w:color w:val="17365D"/>
          <w:sz w:val="24"/>
          <w:u w:val="single" w:color="17365D"/>
        </w:rPr>
        <w:t>little legwork is</w:t>
      </w:r>
      <w:r>
        <w:rPr>
          <w:color w:val="17365D"/>
          <w:spacing w:val="-6"/>
          <w:sz w:val="24"/>
          <w:u w:val="single" w:color="17365D"/>
        </w:rPr>
        <w:t> </w:t>
      </w:r>
      <w:r>
        <w:rPr>
          <w:color w:val="17365D"/>
          <w:sz w:val="24"/>
          <w:u w:val="single" w:color="17365D"/>
        </w:rPr>
        <w:t>required</w:t>
      </w:r>
      <w:r>
        <w:rPr>
          <w:color w:val="17365D"/>
          <w:sz w:val="24"/>
        </w:rPr>
        <w:t>”.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57.62011pt;margin-top:14.987335pt;width:482.35pt;height:.1pt;mso-position-horizontal-relative:page;mso-position-vertical-relative:paragraph;z-index:-15720960;mso-wrap-distance-left:0;mso-wrap-distance-right:0" coordorigin="1152,300" coordsize="9647,0" path="m1152,300l10799,300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2" w:lineRule="auto" w:before="57" w:after="0"/>
        <w:ind w:left="232" w:right="145" w:firstLine="0"/>
        <w:jc w:val="left"/>
        <w:rPr>
          <w:sz w:val="24"/>
        </w:rPr>
      </w:pPr>
      <w:r>
        <w:rPr>
          <w:color w:val="17365D"/>
          <w:sz w:val="24"/>
        </w:rPr>
        <w:t>Ocado’s algorithms monitor demand for products and use the information </w:t>
      </w:r>
      <w:r>
        <w:rPr>
          <w:color w:val="17365D"/>
          <w:sz w:val="24"/>
          <w:u w:val="single" w:color="17365D"/>
        </w:rPr>
        <w:t>to map out an optimal storage</w:t>
      </w:r>
      <w:r>
        <w:rPr>
          <w:color w:val="17365D"/>
          <w:spacing w:val="-2"/>
          <w:sz w:val="24"/>
          <w:u w:val="single" w:color="17365D"/>
        </w:rPr>
        <w:t> </w:t>
      </w:r>
      <w:r>
        <w:rPr>
          <w:color w:val="17365D"/>
          <w:sz w:val="24"/>
          <w:u w:val="single" w:color="17365D"/>
        </w:rPr>
        <w:t>scheme.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57.62011pt;margin-top:14.788208pt;width:482.35pt;height:.1pt;mso-position-horizontal-relative:page;mso-position-vertical-relative:paragraph;z-index:-15720448;mso-wrap-distance-left:0;mso-wrap-distance-right:0" coordorigin="1152,296" coordsize="9647,0" path="m1152,296l10798,296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42" w:lineRule="auto" w:before="57" w:after="0"/>
        <w:ind w:left="232" w:right="145" w:firstLine="0"/>
        <w:jc w:val="left"/>
        <w:rPr>
          <w:sz w:val="24"/>
        </w:rPr>
      </w:pPr>
      <w:r>
        <w:rPr>
          <w:color w:val="17365D"/>
          <w:sz w:val="24"/>
        </w:rPr>
        <w:t>So its third warehouse—currently in live trials near Andover, west of London—</w:t>
      </w:r>
      <w:r>
        <w:rPr>
          <w:color w:val="17365D"/>
          <w:sz w:val="24"/>
          <w:u w:val="single" w:color="17365D"/>
        </w:rPr>
        <w:t>is being designed from</w:t>
      </w:r>
      <w:r>
        <w:rPr>
          <w:color w:val="17365D"/>
          <w:spacing w:val="-2"/>
          <w:sz w:val="24"/>
          <w:u w:val="single" w:color="17365D"/>
        </w:rPr>
        <w:t> </w:t>
      </w:r>
      <w:r>
        <w:rPr>
          <w:color w:val="17365D"/>
          <w:sz w:val="24"/>
          <w:u w:val="single" w:color="17365D"/>
        </w:rPr>
        <w:t>scratch.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57.62011pt;margin-top:14.548248pt;width:482.35pt;height:.1pt;mso-position-horizontal-relative:page;mso-position-vertical-relative:paragraph;z-index:-15719936;mso-wrap-distance-left:0;mso-wrap-distance-right:0" coordorigin="1152,291" coordsize="9647,0" path="m1152,291l10798,291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  <w:u w:val="single" w:color="17365D"/>
        </w:rPr>
        <w:t>The robots work as a</w:t>
      </w:r>
      <w:r>
        <w:rPr>
          <w:color w:val="17365D"/>
          <w:spacing w:val="-3"/>
          <w:sz w:val="24"/>
          <w:u w:val="single" w:color="17365D"/>
        </w:rPr>
        <w:t> </w:t>
      </w:r>
      <w:r>
        <w:rPr>
          <w:color w:val="17365D"/>
          <w:sz w:val="24"/>
          <w:u w:val="single" w:color="17365D"/>
        </w:rPr>
        <w:t>swarm.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7.62011pt;margin-top:14.743014pt;width:482.35pt;height:.1pt;mso-position-horizontal-relative:page;mso-position-vertical-relative:paragraph;z-index:-15719424;mso-wrap-distance-left:0;mso-wrap-distance-right:0" coordorigin="1152,295" coordsize="9647,0" path="m1152,295l10799,295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56" w:after="0"/>
        <w:ind w:left="472" w:right="0" w:hanging="241"/>
        <w:jc w:val="left"/>
        <w:rPr>
          <w:sz w:val="24"/>
        </w:rPr>
      </w:pPr>
      <w:r>
        <w:rPr>
          <w:color w:val="17365D"/>
          <w:sz w:val="24"/>
        </w:rPr>
        <w:t>Ocado plans </w:t>
      </w:r>
      <w:r>
        <w:rPr>
          <w:color w:val="17365D"/>
          <w:sz w:val="24"/>
          <w:u w:val="single" w:color="17365D"/>
        </w:rPr>
        <w:t>to streamline the ordering process</w:t>
      </w:r>
      <w:r>
        <w:rPr>
          <w:color w:val="17365D"/>
          <w:sz w:val="24"/>
        </w:rPr>
        <w:t> as far as it possibly</w:t>
      </w:r>
      <w:r>
        <w:rPr>
          <w:color w:val="17365D"/>
          <w:spacing w:val="-6"/>
          <w:sz w:val="24"/>
        </w:rPr>
        <w:t> </w:t>
      </w:r>
      <w:r>
        <w:rPr>
          <w:color w:val="17365D"/>
          <w:sz w:val="24"/>
        </w:rPr>
        <w:t>can.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7.62011pt;margin-top:14.74303pt;width:482.35pt;height:.1pt;mso-position-horizontal-relative:page;mso-position-vertical-relative:paragraph;z-index:-15718912;mso-wrap-distance-left:0;mso-wrap-distance-right:0" coordorigin="1152,295" coordsize="9647,0" path="m1152,295l10798,295e" filled="false" stroked="true" strokeweight=".588pt" strokecolor="#16355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62" w:val="left" w:leader="none"/>
          <w:tab w:pos="9436" w:val="left" w:leader="none"/>
        </w:tabs>
        <w:spacing w:line="242" w:lineRule="auto" w:before="56" w:after="0"/>
        <w:ind w:left="232" w:right="145" w:firstLine="0"/>
        <w:jc w:val="left"/>
        <w:rPr>
          <w:b w:val="0"/>
          <w:u w:val="none"/>
        </w:rPr>
      </w:pPr>
      <w:r>
        <w:rPr>
          <w:color w:val="17365D"/>
          <w:u w:val="single" w:color="17365D"/>
        </w:rPr>
        <w:t>Find the right synonym for the following words and indicate your answers in the grid below.</w:t>
      </w:r>
      <w:r>
        <w:rPr>
          <w:color w:val="17365D"/>
          <w:u w:val="none"/>
        </w:rPr>
        <w:tab/>
      </w:r>
      <w:r>
        <w:rPr>
          <w:b w:val="0"/>
          <w:color w:val="17365D"/>
          <w:u w:val="none"/>
        </w:rPr>
        <w:t>/2.5</w:t>
      </w:r>
    </w:p>
    <w:p>
      <w:pPr>
        <w:spacing w:after="0" w:line="242" w:lineRule="auto"/>
        <w:jc w:val="left"/>
        <w:sectPr>
          <w:pgSz w:w="11900" w:h="16840"/>
          <w:pgMar w:top="1240" w:bottom="280" w:left="920" w:right="860"/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978"/>
        <w:gridCol w:w="1978"/>
        <w:gridCol w:w="1973"/>
        <w:gridCol w:w="1978"/>
      </w:tblGrid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A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B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C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D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1. to scrabble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to scratch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to search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to find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to pick</w:t>
            </w:r>
          </w:p>
        </w:tc>
      </w:tr>
      <w:tr>
        <w:trPr>
          <w:trHeight w:val="551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2. warehouse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facility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inventory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shophouse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storehouse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3. monitor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follow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screen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look for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teach</w:t>
            </w:r>
          </w:p>
        </w:tc>
      </w:tr>
      <w:tr>
        <w:trPr>
          <w:trHeight w:val="551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4. hauled off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stored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pulled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loaded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trucked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5. shave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trim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add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limit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sip</w:t>
            </w:r>
          </w:p>
        </w:tc>
      </w:tr>
      <w:tr>
        <w:trPr>
          <w:trHeight w:val="551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6. split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shown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run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cut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divided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7. stack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pile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box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system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brand</w:t>
            </w:r>
          </w:p>
        </w:tc>
      </w:tr>
      <w:tr>
        <w:trPr>
          <w:trHeight w:val="551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8. trial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showroom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attempt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lawsuit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novelty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9. bearable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manageable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feasible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easy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understandable</w:t>
            </w:r>
          </w:p>
        </w:tc>
      </w:tr>
      <w:tr>
        <w:trPr>
          <w:trHeight w:val="556" w:hRule="atLeast"/>
        </w:trPr>
        <w:tc>
          <w:tcPr>
            <w:tcW w:w="1978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10. stomach</w:t>
            </w:r>
          </w:p>
        </w:tc>
        <w:tc>
          <w:tcPr>
            <w:tcW w:w="197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365D"/>
                <w:sz w:val="24"/>
              </w:rPr>
              <w:t>swallow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refuse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understand</w:t>
            </w:r>
          </w:p>
        </w:tc>
        <w:tc>
          <w:tcPr>
            <w:tcW w:w="197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17365D"/>
                <w:sz w:val="24"/>
              </w:rPr>
              <w:t>defend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ind w:left="4452" w:right="4368"/>
        <w:jc w:val="center"/>
      </w:pPr>
      <w:r>
        <w:rPr>
          <w:color w:val="17365D"/>
        </w:rPr>
        <w:t>Answer grid: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850"/>
      </w:tblGrid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960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5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6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7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960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8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9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7365D"/>
                <w:sz w:val="24"/>
              </w:rPr>
              <w:t>10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sectPr>
      <w:pgSz w:w="11900" w:h="16840"/>
      <w:pgMar w:top="1300" w:bottom="280" w:left="9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2" w:hanging="240"/>
        <w:jc w:val="left"/>
      </w:pPr>
      <w:rPr>
        <w:rFonts w:hint="default" w:ascii="Times New Roman" w:hAnsi="Times New Roman" w:eastAsia="Times New Roman" w:cs="Times New Roman"/>
        <w:color w:val="17365D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2" w:hanging="240"/>
        <w:jc w:val="left"/>
      </w:pPr>
      <w:rPr>
        <w:rFonts w:hint="default" w:ascii="Times New Roman" w:hAnsi="Times New Roman" w:eastAsia="Times New Roman" w:cs="Times New Roman"/>
        <w:color w:val="17365D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45" w:hanging="214"/>
        <w:jc w:val="left"/>
      </w:pPr>
      <w:rPr>
        <w:rFonts w:hint="default" w:ascii="Times New Roman" w:hAnsi="Times New Roman" w:eastAsia="Times New Roman" w:cs="Times New Roman"/>
        <w:b/>
        <w:bCs/>
        <w:color w:val="17365D"/>
        <w:spacing w:val="-1"/>
        <w:w w:val="100"/>
        <w:sz w:val="24"/>
        <w:szCs w:val="24"/>
        <w:u w:val="single" w:color="17365D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2" w:hanging="240"/>
        <w:jc w:val="left"/>
      </w:pPr>
      <w:rPr>
        <w:rFonts w:hint="default" w:ascii="Times New Roman" w:hAnsi="Times New Roman" w:eastAsia="Times New Roman" w:cs="Times New Roman"/>
        <w:color w:val="17365D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232" w:hanging="40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32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Camard</dc:creator>
  <dc:title>exam sdi</dc:title>
  <dcterms:created xsi:type="dcterms:W3CDTF">2020-10-27T13:40:05Z</dcterms:created>
  <dcterms:modified xsi:type="dcterms:W3CDTF">2020-10-27T13:40:05Z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Word</vt:lpwstr>
  </property>
  <property fmtid="{D5CDD505-2E9C-101B-9397-08002B2CF9AE}" pid="4" name="LastSaved">
    <vt:filetime>2020-10-27T00:00:00Z</vt:filetime>
  </property>
</Properties>
</file>