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1264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What is outstanding (the real v0.6.0 backlog)</w:t>
      </w:r>
    </w:p>
    <w:p w14:paraId="265B7BAB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A) Data correctness + schema normalization (high priority)</w:t>
      </w:r>
    </w:p>
    <w:p w14:paraId="1EA413D5" w14:textId="77777777" w:rsidR="008F4478" w:rsidRPr="008F4478" w:rsidRDefault="008F4478" w:rsidP="008F4478">
      <w:r w:rsidRPr="008F4478">
        <w:t xml:space="preserve">Right </w:t>
      </w:r>
      <w:proofErr w:type="gramStart"/>
      <w:r w:rsidRPr="008F4478">
        <w:t>now</w:t>
      </w:r>
      <w:proofErr w:type="gramEnd"/>
      <w:r w:rsidRPr="008F4478">
        <w:t xml:space="preserve"> your policies can look like:</w:t>
      </w:r>
    </w:p>
    <w:p w14:paraId="17999B83" w14:textId="77777777" w:rsidR="008F4478" w:rsidRPr="008F4478" w:rsidRDefault="008F4478" w:rsidP="008F4478">
      <w:pPr>
        <w:numPr>
          <w:ilvl w:val="0"/>
          <w:numId w:val="1"/>
        </w:numPr>
      </w:pPr>
      <w:proofErr w:type="spellStart"/>
      <w:r w:rsidRPr="008F4478">
        <w:t>domain_id</w:t>
      </w:r>
      <w:proofErr w:type="spellEnd"/>
      <w:r w:rsidRPr="008F4478">
        <w:t>: "DSA" (regime-</w:t>
      </w:r>
      <w:proofErr w:type="spellStart"/>
      <w:r w:rsidRPr="008F4478">
        <w:t>ish</w:t>
      </w:r>
      <w:proofErr w:type="spellEnd"/>
      <w:r w:rsidRPr="008F4478">
        <w:t>)</w:t>
      </w:r>
    </w:p>
    <w:p w14:paraId="7AEFAEDA" w14:textId="77777777" w:rsidR="008F4478" w:rsidRPr="008F4478" w:rsidRDefault="008F4478" w:rsidP="008F4478">
      <w:pPr>
        <w:numPr>
          <w:ilvl w:val="0"/>
          <w:numId w:val="1"/>
        </w:numPr>
      </w:pPr>
      <w:proofErr w:type="spellStart"/>
      <w:r w:rsidRPr="008F4478">
        <w:t>matched_domains</w:t>
      </w:r>
      <w:proofErr w:type="spellEnd"/>
      <w:r w:rsidRPr="008F4478">
        <w:t>: [...] (future kernel-side)</w:t>
      </w:r>
    </w:p>
    <w:p w14:paraId="5813DF39" w14:textId="77777777" w:rsidR="008F4478" w:rsidRPr="008F4478" w:rsidRDefault="008F4478" w:rsidP="008F4478">
      <w:pPr>
        <w:numPr>
          <w:ilvl w:val="0"/>
          <w:numId w:val="1"/>
        </w:numPr>
      </w:pPr>
      <w:r w:rsidRPr="008F4478">
        <w:t>_</w:t>
      </w:r>
      <w:proofErr w:type="spellStart"/>
      <w:r w:rsidRPr="008F4478">
        <w:t>domain_hits</w:t>
      </w:r>
      <w:proofErr w:type="spellEnd"/>
      <w:r w:rsidRPr="008F4478">
        <w:t>: [...] (UI-side annotation)</w:t>
      </w:r>
    </w:p>
    <w:p w14:paraId="0D677BA1" w14:textId="77777777" w:rsidR="008F4478" w:rsidRPr="008F4478" w:rsidRDefault="008F4478" w:rsidP="008F4478">
      <w:r w:rsidRPr="008F4478">
        <w:t>Outstanding work:</w:t>
      </w:r>
    </w:p>
    <w:p w14:paraId="55FE94DF" w14:textId="77777777" w:rsidR="008F4478" w:rsidRPr="008F4478" w:rsidRDefault="008F4478" w:rsidP="008F4478">
      <w:pPr>
        <w:numPr>
          <w:ilvl w:val="0"/>
          <w:numId w:val="2"/>
        </w:numPr>
      </w:pPr>
      <w:r w:rsidRPr="008F4478">
        <w:t xml:space="preserve">Ensure every policy emits </w:t>
      </w:r>
      <w:r w:rsidRPr="008F4478">
        <w:rPr>
          <w:b/>
          <w:bCs/>
        </w:rPr>
        <w:t>consistent fields</w:t>
      </w:r>
      <w:r w:rsidRPr="008F4478">
        <w:t>:</w:t>
      </w:r>
    </w:p>
    <w:p w14:paraId="22A2107F" w14:textId="77777777" w:rsidR="008F4478" w:rsidRPr="008F4478" w:rsidRDefault="008F4478" w:rsidP="008F4478">
      <w:pPr>
        <w:numPr>
          <w:ilvl w:val="1"/>
          <w:numId w:val="2"/>
        </w:numPr>
        <w:rPr>
          <w:lang w:val="de-DE"/>
        </w:rPr>
      </w:pPr>
      <w:r w:rsidRPr="008F4478">
        <w:rPr>
          <w:lang w:val="de-DE"/>
        </w:rPr>
        <w:t>regime (DSA / DMA / EU_AI_ACT / GDPR)</w:t>
      </w:r>
    </w:p>
    <w:p w14:paraId="3E5F97AD" w14:textId="77777777" w:rsidR="008F4478" w:rsidRPr="008F4478" w:rsidRDefault="008F4478" w:rsidP="008F4478">
      <w:pPr>
        <w:numPr>
          <w:ilvl w:val="1"/>
          <w:numId w:val="2"/>
        </w:numPr>
      </w:pPr>
      <w:proofErr w:type="spellStart"/>
      <w:r w:rsidRPr="008F4478">
        <w:t>matched_domains</w:t>
      </w:r>
      <w:proofErr w:type="spellEnd"/>
      <w:r w:rsidRPr="008F4478">
        <w:t xml:space="preserve"> (leaf domain ids like </w:t>
      </w:r>
      <w:proofErr w:type="spellStart"/>
      <w:proofErr w:type="gramStart"/>
      <w:r w:rsidRPr="008F4478">
        <w:t>safety.child</w:t>
      </w:r>
      <w:proofErr w:type="gramEnd"/>
      <w:r w:rsidRPr="008F4478">
        <w:t>_protection</w:t>
      </w:r>
      <w:proofErr w:type="spellEnd"/>
      <w:r w:rsidRPr="008F4478">
        <w:t>)</w:t>
      </w:r>
    </w:p>
    <w:p w14:paraId="744AA2E2" w14:textId="77777777" w:rsidR="008F4478" w:rsidRPr="008F4478" w:rsidRDefault="008F4478" w:rsidP="008F4478">
      <w:pPr>
        <w:numPr>
          <w:ilvl w:val="1"/>
          <w:numId w:val="2"/>
        </w:numPr>
      </w:pPr>
      <w:r w:rsidRPr="008F4478">
        <w:t>status (SATISFIED / VIOLATED / NOT_APPLICABLE)</w:t>
      </w:r>
    </w:p>
    <w:p w14:paraId="6E57AC8A" w14:textId="77777777" w:rsidR="008F4478" w:rsidRPr="008F4478" w:rsidRDefault="008F4478" w:rsidP="008F4478">
      <w:pPr>
        <w:numPr>
          <w:ilvl w:val="1"/>
          <w:numId w:val="2"/>
        </w:numPr>
      </w:pPr>
      <w:proofErr w:type="spellStart"/>
      <w:r w:rsidRPr="008F4478">
        <w:t>severity_score</w:t>
      </w:r>
      <w:proofErr w:type="spellEnd"/>
      <w:r w:rsidRPr="008F4478">
        <w:t xml:space="preserve"> (normalized 1–4)</w:t>
      </w:r>
      <w:r w:rsidRPr="008F4478">
        <w:br/>
        <w:t>This makes the heatmap + summaries bulletproof.</w:t>
      </w:r>
    </w:p>
    <w:p w14:paraId="34830E76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B) Step 2 “click-through” (huge value, not yet done)</w:t>
      </w:r>
    </w:p>
    <w:p w14:paraId="22CEA71A" w14:textId="77777777" w:rsidR="008F4478" w:rsidRPr="008F4478" w:rsidRDefault="008F4478" w:rsidP="008F4478">
      <w:r w:rsidRPr="008F4478">
        <w:t xml:space="preserve">Right </w:t>
      </w:r>
      <w:proofErr w:type="gramStart"/>
      <w:r w:rsidRPr="008F4478">
        <w:t>now</w:t>
      </w:r>
      <w:proofErr w:type="gramEnd"/>
      <w:r w:rsidRPr="008F4478">
        <w:t xml:space="preserve"> the heatmap is visual only.</w:t>
      </w:r>
    </w:p>
    <w:p w14:paraId="6CED48F0" w14:textId="77777777" w:rsidR="008F4478" w:rsidRPr="008F4478" w:rsidRDefault="008F4478" w:rsidP="008F4478">
      <w:r w:rsidRPr="008F4478">
        <w:t>Outstanding:</w:t>
      </w:r>
    </w:p>
    <w:p w14:paraId="66141DBD" w14:textId="77777777" w:rsidR="008F4478" w:rsidRPr="008F4478" w:rsidRDefault="008F4478" w:rsidP="008F4478">
      <w:pPr>
        <w:numPr>
          <w:ilvl w:val="0"/>
          <w:numId w:val="3"/>
        </w:numPr>
      </w:pPr>
      <w:r w:rsidRPr="008F4478">
        <w:t>Clicking a cell (Domain X Regime) should filter a table of:</w:t>
      </w:r>
    </w:p>
    <w:p w14:paraId="2CC5D3EC" w14:textId="77777777" w:rsidR="008F4478" w:rsidRPr="008F4478" w:rsidRDefault="008F4478" w:rsidP="008F4478">
      <w:pPr>
        <w:numPr>
          <w:ilvl w:val="1"/>
          <w:numId w:val="3"/>
        </w:numPr>
      </w:pPr>
      <w:r w:rsidRPr="008F4478">
        <w:t>policies contributing to that cell</w:t>
      </w:r>
    </w:p>
    <w:p w14:paraId="3C5FCCAB" w14:textId="77777777" w:rsidR="008F4478" w:rsidRPr="008F4478" w:rsidRDefault="008F4478" w:rsidP="008F4478">
      <w:pPr>
        <w:numPr>
          <w:ilvl w:val="1"/>
          <w:numId w:val="3"/>
        </w:numPr>
      </w:pPr>
      <w:r w:rsidRPr="008F4478">
        <w:t>ADRAs (later: across runs)</w:t>
      </w:r>
      <w:r w:rsidRPr="008F4478">
        <w:br/>
        <w:t>This turns it into a true “investigation console”.</w:t>
      </w:r>
    </w:p>
    <w:p w14:paraId="423B7DFC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C) Step 3 (next major feature): “Actual Action Simulation”</w:t>
      </w:r>
    </w:p>
    <w:p w14:paraId="7F5CF96B" w14:textId="77777777" w:rsidR="008F4478" w:rsidRPr="008F4478" w:rsidRDefault="008F4478" w:rsidP="008F4478">
      <w:r w:rsidRPr="008F4478">
        <w:t>You mentioned this earlier and we haven’t implemented it yet.</w:t>
      </w:r>
    </w:p>
    <w:p w14:paraId="2CD98C03" w14:textId="77777777" w:rsidR="008F4478" w:rsidRPr="008F4478" w:rsidRDefault="008F4478" w:rsidP="008F4478">
      <w:r w:rsidRPr="008F4478">
        <w:t>Outstanding:</w:t>
      </w:r>
    </w:p>
    <w:p w14:paraId="30DD1899" w14:textId="77777777" w:rsidR="008F4478" w:rsidRPr="008F4478" w:rsidRDefault="008F4478" w:rsidP="008F4478">
      <w:pPr>
        <w:numPr>
          <w:ilvl w:val="0"/>
          <w:numId w:val="4"/>
        </w:numPr>
      </w:pPr>
      <w:r w:rsidRPr="008F4478">
        <w:t xml:space="preserve">Define the </w:t>
      </w:r>
      <w:r w:rsidRPr="008F4478">
        <w:rPr>
          <w:b/>
          <w:bCs/>
        </w:rPr>
        <w:t>simulation contract</w:t>
      </w:r>
      <w:r w:rsidRPr="008F4478">
        <w:t>:</w:t>
      </w:r>
    </w:p>
    <w:p w14:paraId="2D056054" w14:textId="77777777" w:rsidR="008F4478" w:rsidRPr="008F4478" w:rsidRDefault="008F4478" w:rsidP="008F4478">
      <w:pPr>
        <w:numPr>
          <w:ilvl w:val="1"/>
          <w:numId w:val="4"/>
        </w:numPr>
      </w:pPr>
      <w:r w:rsidRPr="008F4478">
        <w:t>proposed action</w:t>
      </w:r>
    </w:p>
    <w:p w14:paraId="424D3994" w14:textId="77777777" w:rsidR="008F4478" w:rsidRPr="008F4478" w:rsidRDefault="008F4478" w:rsidP="008F4478">
      <w:pPr>
        <w:numPr>
          <w:ilvl w:val="1"/>
          <w:numId w:val="4"/>
        </w:numPr>
      </w:pPr>
      <w:r w:rsidRPr="008F4478">
        <w:t>expected actuator effect</w:t>
      </w:r>
    </w:p>
    <w:p w14:paraId="27A6AC0C" w14:textId="77777777" w:rsidR="008F4478" w:rsidRPr="008F4478" w:rsidRDefault="008F4478" w:rsidP="008F4478">
      <w:pPr>
        <w:numPr>
          <w:ilvl w:val="1"/>
          <w:numId w:val="4"/>
        </w:numPr>
      </w:pPr>
      <w:r w:rsidRPr="008F4478">
        <w:t>predicted policy outcomes (violations/satisfied)</w:t>
      </w:r>
    </w:p>
    <w:p w14:paraId="40231490" w14:textId="77777777" w:rsidR="008F4478" w:rsidRPr="008F4478" w:rsidRDefault="008F4478" w:rsidP="008F4478">
      <w:pPr>
        <w:numPr>
          <w:ilvl w:val="1"/>
          <w:numId w:val="4"/>
        </w:numPr>
      </w:pPr>
      <w:r w:rsidRPr="008F4478">
        <w:t>delta vs baseline ADRA</w:t>
      </w:r>
    </w:p>
    <w:p w14:paraId="1CD8A7BD" w14:textId="77777777" w:rsidR="008F4478" w:rsidRPr="008F4478" w:rsidRDefault="008F4478" w:rsidP="008F4478">
      <w:pPr>
        <w:numPr>
          <w:ilvl w:val="0"/>
          <w:numId w:val="4"/>
        </w:numPr>
      </w:pPr>
      <w:r w:rsidRPr="008F4478">
        <w:t>Show “before vs after” in UI (and store in SARS).</w:t>
      </w:r>
    </w:p>
    <w:p w14:paraId="3EA7C5D1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D) Federated governance mode still needs v0.6 polish</w:t>
      </w:r>
    </w:p>
    <w:p w14:paraId="455CB9B1" w14:textId="77777777" w:rsidR="008F4478" w:rsidRPr="008F4478" w:rsidRDefault="008F4478" w:rsidP="008F4478">
      <w:r w:rsidRPr="008F4478">
        <w:t>You already built the foundations (config + UI toggle + export guardrails), but to be v0.6-ready:</w:t>
      </w:r>
    </w:p>
    <w:p w14:paraId="114CA22E" w14:textId="77777777" w:rsidR="008F4478" w:rsidRPr="008F4478" w:rsidRDefault="008F4478" w:rsidP="008F4478">
      <w:r w:rsidRPr="008F4478">
        <w:t>Outstanding:</w:t>
      </w:r>
    </w:p>
    <w:p w14:paraId="43F6813F" w14:textId="77777777" w:rsidR="008F4478" w:rsidRPr="008F4478" w:rsidRDefault="008F4478" w:rsidP="008F4478">
      <w:pPr>
        <w:numPr>
          <w:ilvl w:val="0"/>
          <w:numId w:val="5"/>
        </w:numPr>
      </w:pPr>
      <w:r w:rsidRPr="008F4478">
        <w:lastRenderedPageBreak/>
        <w:t>Make federation config production-safe:</w:t>
      </w:r>
    </w:p>
    <w:p w14:paraId="62C9331D" w14:textId="77777777" w:rsidR="008F4478" w:rsidRPr="008F4478" w:rsidRDefault="008F4478" w:rsidP="008F4478">
      <w:pPr>
        <w:numPr>
          <w:ilvl w:val="1"/>
          <w:numId w:val="5"/>
        </w:numPr>
      </w:pPr>
      <w:r w:rsidRPr="008F4478">
        <w:t>no secrets in repo (env vars)</w:t>
      </w:r>
    </w:p>
    <w:p w14:paraId="5BBAC895" w14:textId="77777777" w:rsidR="008F4478" w:rsidRPr="008F4478" w:rsidRDefault="008F4478" w:rsidP="008F4478">
      <w:pPr>
        <w:numPr>
          <w:ilvl w:val="1"/>
          <w:numId w:val="5"/>
        </w:numPr>
      </w:pPr>
      <w:r w:rsidRPr="008F4478">
        <w:t>signed exports</w:t>
      </w:r>
    </w:p>
    <w:p w14:paraId="27ADEF4C" w14:textId="77777777" w:rsidR="008F4478" w:rsidRPr="008F4478" w:rsidRDefault="008F4478" w:rsidP="008F4478">
      <w:pPr>
        <w:numPr>
          <w:ilvl w:val="1"/>
          <w:numId w:val="5"/>
        </w:numPr>
      </w:pPr>
      <w:r w:rsidRPr="008F4478">
        <w:t>redaction modes enforced</w:t>
      </w:r>
    </w:p>
    <w:p w14:paraId="56C1F10D" w14:textId="77777777" w:rsidR="008F4478" w:rsidRPr="008F4478" w:rsidRDefault="008F4478" w:rsidP="008F4478">
      <w:pPr>
        <w:numPr>
          <w:ilvl w:val="0"/>
          <w:numId w:val="5"/>
        </w:numPr>
      </w:pPr>
      <w:r w:rsidRPr="008F4478">
        <w:t>Add “preview exact payload” (you started this) + hash seal.</w:t>
      </w:r>
    </w:p>
    <w:p w14:paraId="694973A2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E) Run-over-run analytics (v0.6 signature capability)</w:t>
      </w:r>
    </w:p>
    <w:p w14:paraId="41E60DFB" w14:textId="77777777" w:rsidR="008F4478" w:rsidRPr="008F4478" w:rsidRDefault="008F4478" w:rsidP="008F4478">
      <w:r w:rsidRPr="008F4478">
        <w:t xml:space="preserve">Right </w:t>
      </w:r>
      <w:proofErr w:type="gramStart"/>
      <w:r w:rsidRPr="008F4478">
        <w:t>now</w:t>
      </w:r>
      <w:proofErr w:type="gramEnd"/>
      <w:r w:rsidRPr="008F4478">
        <w:t xml:space="preserve"> everything is “this ADRA”.</w:t>
      </w:r>
    </w:p>
    <w:p w14:paraId="31B320E3" w14:textId="77777777" w:rsidR="008F4478" w:rsidRPr="008F4478" w:rsidRDefault="008F4478" w:rsidP="008F4478">
      <w:r w:rsidRPr="008F4478">
        <w:t>Outstanding:</w:t>
      </w:r>
    </w:p>
    <w:p w14:paraId="400181FA" w14:textId="77777777" w:rsidR="008F4478" w:rsidRPr="008F4478" w:rsidRDefault="008F4478" w:rsidP="008F4478">
      <w:pPr>
        <w:numPr>
          <w:ilvl w:val="0"/>
          <w:numId w:val="6"/>
        </w:numPr>
      </w:pPr>
      <w:r w:rsidRPr="008F4478">
        <w:t>Across ledger history, show:</w:t>
      </w:r>
    </w:p>
    <w:p w14:paraId="14E421AC" w14:textId="77777777" w:rsidR="008F4478" w:rsidRPr="008F4478" w:rsidRDefault="008F4478" w:rsidP="008F4478">
      <w:pPr>
        <w:numPr>
          <w:ilvl w:val="1"/>
          <w:numId w:val="6"/>
        </w:numPr>
      </w:pPr>
      <w:r w:rsidRPr="008F4478">
        <w:t>heatmap drift over last N runs</w:t>
      </w:r>
    </w:p>
    <w:p w14:paraId="0EEC92C3" w14:textId="77777777" w:rsidR="008F4478" w:rsidRPr="008F4478" w:rsidRDefault="008F4478" w:rsidP="008F4478">
      <w:pPr>
        <w:numPr>
          <w:ilvl w:val="1"/>
          <w:numId w:val="6"/>
        </w:numPr>
      </w:pPr>
      <w:r w:rsidRPr="008F4478">
        <w:t>top recurring violated domains</w:t>
      </w:r>
    </w:p>
    <w:p w14:paraId="24C6FD10" w14:textId="77777777" w:rsidR="008F4478" w:rsidRPr="008F4478" w:rsidRDefault="008F4478" w:rsidP="008F4478">
      <w:pPr>
        <w:numPr>
          <w:ilvl w:val="1"/>
          <w:numId w:val="6"/>
        </w:numPr>
      </w:pPr>
      <w:r w:rsidRPr="008F4478">
        <w:t>regime trend lines (DSA vs DMA pressure trend)</w:t>
      </w:r>
    </w:p>
    <w:p w14:paraId="00E70776" w14:textId="77777777" w:rsidR="008F4478" w:rsidRPr="008F4478" w:rsidRDefault="00000000" w:rsidP="008F4478">
      <w:r>
        <w:pict w14:anchorId="6824D44A">
          <v:rect id="_x0000_i1025" style="width:0;height:1.5pt" o:hralign="center" o:hrstd="t" o:hr="t" fillcolor="#a0a0a0" stroked="f"/>
        </w:pict>
      </w:r>
    </w:p>
    <w:p w14:paraId="3A15F9A2" w14:textId="77777777" w:rsidR="008F4478" w:rsidRPr="008F4478" w:rsidRDefault="008F4478" w:rsidP="008F4478">
      <w:pPr>
        <w:rPr>
          <w:b/>
          <w:bCs/>
        </w:rPr>
      </w:pPr>
      <w:r w:rsidRPr="008F4478">
        <w:rPr>
          <w:b/>
          <w:bCs/>
        </w:rPr>
        <w:t>Summary: where we are</w:t>
      </w:r>
    </w:p>
    <w:p w14:paraId="7816856E" w14:textId="77777777" w:rsidR="008F4478" w:rsidRPr="008F4478" w:rsidRDefault="008F4478" w:rsidP="008F4478">
      <w:r w:rsidRPr="008F4478">
        <w:rPr>
          <w:b/>
          <w:bCs/>
        </w:rPr>
        <w:t>v0.6.0 currently has:</w:t>
      </w:r>
    </w:p>
    <w:p w14:paraId="1309C081" w14:textId="77777777" w:rsidR="008F4478" w:rsidRPr="008F4478" w:rsidRDefault="008F4478" w:rsidP="008F4478">
      <w:pPr>
        <w:numPr>
          <w:ilvl w:val="0"/>
          <w:numId w:val="7"/>
        </w:numPr>
      </w:pPr>
      <w:r w:rsidRPr="008F4478">
        <w:rPr>
          <w:rFonts w:ascii="Segoe UI Emoji" w:hAnsi="Segoe UI Emoji" w:cs="Segoe UI Emoji"/>
        </w:rPr>
        <w:t>✅</w:t>
      </w:r>
      <w:r w:rsidRPr="008F4478">
        <w:t xml:space="preserve"> Domain </w:t>
      </w:r>
      <w:proofErr w:type="spellStart"/>
      <w:r w:rsidRPr="008F4478">
        <w:t>catalog</w:t>
      </w:r>
      <w:proofErr w:type="spellEnd"/>
      <w:r w:rsidRPr="008F4478">
        <w:t xml:space="preserve"> registry</w:t>
      </w:r>
    </w:p>
    <w:p w14:paraId="782ACBEF" w14:textId="77777777" w:rsidR="008F4478" w:rsidRPr="008F4478" w:rsidRDefault="008F4478" w:rsidP="008F4478">
      <w:pPr>
        <w:numPr>
          <w:ilvl w:val="0"/>
          <w:numId w:val="7"/>
        </w:numPr>
      </w:pPr>
      <w:r w:rsidRPr="008F4478">
        <w:rPr>
          <w:rFonts w:ascii="Segoe UI Emoji" w:hAnsi="Segoe UI Emoji" w:cs="Segoe UI Emoji"/>
        </w:rPr>
        <w:t>✅</w:t>
      </w:r>
      <w:r w:rsidRPr="008F4478">
        <w:t xml:space="preserve"> Kernel annotation of L4 policies</w:t>
      </w:r>
    </w:p>
    <w:p w14:paraId="1CDE7D12" w14:textId="77777777" w:rsidR="008F4478" w:rsidRPr="008F4478" w:rsidRDefault="008F4478" w:rsidP="008F4478">
      <w:pPr>
        <w:numPr>
          <w:ilvl w:val="0"/>
          <w:numId w:val="7"/>
        </w:numPr>
      </w:pPr>
      <w:r w:rsidRPr="008F4478">
        <w:rPr>
          <w:rFonts w:ascii="Segoe UI Emoji" w:hAnsi="Segoe UI Emoji" w:cs="Segoe UI Emoji"/>
        </w:rPr>
        <w:t>✅</w:t>
      </w:r>
      <w:r w:rsidRPr="008F4478">
        <w:t xml:space="preserve"> Live UI highlighting + drilldowns</w:t>
      </w:r>
    </w:p>
    <w:p w14:paraId="1E70EF16" w14:textId="77777777" w:rsidR="008F4478" w:rsidRPr="008F4478" w:rsidRDefault="008F4478" w:rsidP="008F4478">
      <w:pPr>
        <w:numPr>
          <w:ilvl w:val="0"/>
          <w:numId w:val="7"/>
        </w:numPr>
      </w:pPr>
      <w:r w:rsidRPr="008F4478">
        <w:rPr>
          <w:rFonts w:ascii="Segoe UI Emoji" w:hAnsi="Segoe UI Emoji" w:cs="Segoe UI Emoji"/>
        </w:rPr>
        <w:t>✅</w:t>
      </w:r>
      <w:r w:rsidRPr="008F4478">
        <w:t xml:space="preserve"> Top violated domains table</w:t>
      </w:r>
    </w:p>
    <w:p w14:paraId="6D90E6C5" w14:textId="77777777" w:rsidR="008F4478" w:rsidRPr="008F4478" w:rsidRDefault="008F4478" w:rsidP="008F4478">
      <w:pPr>
        <w:numPr>
          <w:ilvl w:val="0"/>
          <w:numId w:val="7"/>
        </w:numPr>
      </w:pPr>
      <w:r w:rsidRPr="008F4478">
        <w:rPr>
          <w:rFonts w:ascii="Segoe UI Emoji" w:hAnsi="Segoe UI Emoji" w:cs="Segoe UI Emoji"/>
        </w:rPr>
        <w:t>✅</w:t>
      </w:r>
      <w:r w:rsidRPr="008F4478">
        <w:t xml:space="preserve"> True heatmap chart (domain × regime)</w:t>
      </w:r>
    </w:p>
    <w:p w14:paraId="6AF21437" w14:textId="77777777" w:rsidR="008F4478" w:rsidRPr="008F4478" w:rsidRDefault="008F4478" w:rsidP="008F4478">
      <w:r w:rsidRPr="008F4478">
        <w:rPr>
          <w:b/>
          <w:bCs/>
        </w:rPr>
        <w:t>v0.6.0 still needs:</w:t>
      </w:r>
    </w:p>
    <w:p w14:paraId="63FE7D89" w14:textId="77777777" w:rsidR="008F4478" w:rsidRPr="008F4478" w:rsidRDefault="008F4478" w:rsidP="008F4478">
      <w:pPr>
        <w:numPr>
          <w:ilvl w:val="0"/>
          <w:numId w:val="8"/>
        </w:numPr>
      </w:pPr>
      <w:r w:rsidRPr="008F4478">
        <w:rPr>
          <w:rFonts w:ascii="Segoe UI Emoji" w:hAnsi="Segoe UI Emoji" w:cs="Segoe UI Emoji"/>
        </w:rPr>
        <w:t>🔜</w:t>
      </w:r>
      <w:r w:rsidRPr="008F4478">
        <w:t xml:space="preserve"> Schema normalization + consistent policy fields</w:t>
      </w:r>
    </w:p>
    <w:p w14:paraId="3522DED7" w14:textId="77777777" w:rsidR="008F4478" w:rsidRPr="008F4478" w:rsidRDefault="008F4478" w:rsidP="008F4478">
      <w:pPr>
        <w:numPr>
          <w:ilvl w:val="0"/>
          <w:numId w:val="8"/>
        </w:numPr>
      </w:pPr>
      <w:r w:rsidRPr="008F4478">
        <w:rPr>
          <w:rFonts w:ascii="Segoe UI Emoji" w:hAnsi="Segoe UI Emoji" w:cs="Segoe UI Emoji"/>
        </w:rPr>
        <w:t>🔜</w:t>
      </w:r>
      <w:r w:rsidRPr="008F4478">
        <w:t xml:space="preserve"> Heatmap click-through investigation</w:t>
      </w:r>
    </w:p>
    <w:p w14:paraId="15CBB16E" w14:textId="77777777" w:rsidR="008F4478" w:rsidRPr="008F4478" w:rsidRDefault="008F4478" w:rsidP="008F4478">
      <w:pPr>
        <w:numPr>
          <w:ilvl w:val="0"/>
          <w:numId w:val="8"/>
        </w:numPr>
      </w:pPr>
      <w:r w:rsidRPr="008F4478">
        <w:rPr>
          <w:rFonts w:ascii="Segoe UI Emoji" w:hAnsi="Segoe UI Emoji" w:cs="Segoe UI Emoji"/>
        </w:rPr>
        <w:t>🔜</w:t>
      </w:r>
      <w:r w:rsidRPr="008F4478">
        <w:t xml:space="preserve"> Action Simulation (Step 3)</w:t>
      </w:r>
    </w:p>
    <w:p w14:paraId="42627BD6" w14:textId="77777777" w:rsidR="008F4478" w:rsidRPr="008F4478" w:rsidRDefault="008F4478" w:rsidP="008F4478">
      <w:pPr>
        <w:numPr>
          <w:ilvl w:val="0"/>
          <w:numId w:val="8"/>
        </w:numPr>
      </w:pPr>
      <w:r w:rsidRPr="008F4478">
        <w:rPr>
          <w:rFonts w:ascii="Segoe UI Emoji" w:hAnsi="Segoe UI Emoji" w:cs="Segoe UI Emoji"/>
        </w:rPr>
        <w:t>🔜</w:t>
      </w:r>
      <w:r w:rsidRPr="008F4478">
        <w:t xml:space="preserve"> Federation hardening + payload sealing</w:t>
      </w:r>
    </w:p>
    <w:p w14:paraId="5735A765" w14:textId="77777777" w:rsidR="008F4478" w:rsidRPr="008F4478" w:rsidRDefault="008F4478" w:rsidP="008F4478">
      <w:pPr>
        <w:numPr>
          <w:ilvl w:val="0"/>
          <w:numId w:val="8"/>
        </w:numPr>
      </w:pPr>
      <w:r w:rsidRPr="008F4478">
        <w:rPr>
          <w:rFonts w:ascii="Segoe UI Emoji" w:hAnsi="Segoe UI Emoji" w:cs="Segoe UI Emoji"/>
        </w:rPr>
        <w:t>🔜</w:t>
      </w:r>
      <w:r w:rsidRPr="008F4478">
        <w:t xml:space="preserve"> Run-over-run analytics</w:t>
      </w:r>
    </w:p>
    <w:p w14:paraId="19C9A979" w14:textId="77777777" w:rsidR="008B7631" w:rsidRDefault="008B7631"/>
    <w:sectPr w:rsidR="008B7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164E"/>
    <w:multiLevelType w:val="multilevel"/>
    <w:tmpl w:val="CAB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A77"/>
    <w:multiLevelType w:val="multilevel"/>
    <w:tmpl w:val="607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21F"/>
    <w:multiLevelType w:val="multilevel"/>
    <w:tmpl w:val="E67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A1C78"/>
    <w:multiLevelType w:val="multilevel"/>
    <w:tmpl w:val="C57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E154C"/>
    <w:multiLevelType w:val="multilevel"/>
    <w:tmpl w:val="5F7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10C8B"/>
    <w:multiLevelType w:val="multilevel"/>
    <w:tmpl w:val="A38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7127F"/>
    <w:multiLevelType w:val="multilevel"/>
    <w:tmpl w:val="809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46BB4"/>
    <w:multiLevelType w:val="multilevel"/>
    <w:tmpl w:val="453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847716">
    <w:abstractNumId w:val="2"/>
  </w:num>
  <w:num w:numId="2" w16cid:durableId="256404363">
    <w:abstractNumId w:val="7"/>
  </w:num>
  <w:num w:numId="3" w16cid:durableId="358091147">
    <w:abstractNumId w:val="0"/>
  </w:num>
  <w:num w:numId="4" w16cid:durableId="597107028">
    <w:abstractNumId w:val="5"/>
  </w:num>
  <w:num w:numId="5" w16cid:durableId="1641303883">
    <w:abstractNumId w:val="6"/>
  </w:num>
  <w:num w:numId="6" w16cid:durableId="165176119">
    <w:abstractNumId w:val="3"/>
  </w:num>
  <w:num w:numId="7" w16cid:durableId="931283830">
    <w:abstractNumId w:val="1"/>
  </w:num>
  <w:num w:numId="8" w16cid:durableId="1961299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78"/>
    <w:rsid w:val="00115595"/>
    <w:rsid w:val="00443020"/>
    <w:rsid w:val="004C517C"/>
    <w:rsid w:val="00610982"/>
    <w:rsid w:val="00896441"/>
    <w:rsid w:val="008B7631"/>
    <w:rsid w:val="008F4478"/>
    <w:rsid w:val="00A50B84"/>
    <w:rsid w:val="00DE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3D52FF"/>
  <w15:chartTrackingRefBased/>
  <w15:docId w15:val="{10D07DA7-33EC-4BC4-80A7-C50ACFA2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valentine nsukuzonke</dc:creator>
  <cp:keywords/>
  <dc:description/>
  <cp:lastModifiedBy>valentine nsukuzonke</cp:lastModifiedBy>
  <cp:revision>2</cp:revision>
  <dcterms:created xsi:type="dcterms:W3CDTF">2025-12-21T08:12:00Z</dcterms:created>
  <dcterms:modified xsi:type="dcterms:W3CDTF">2025-12-21T08:12:00Z</dcterms:modified>
</cp:coreProperties>
</file>