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9BB" w:rsidRPr="00640AB4" w:rsidRDefault="00640AB4" w:rsidP="00640AB4">
      <w:pPr>
        <w:jc w:val="center"/>
        <w:rPr>
          <w:sz w:val="28"/>
          <w:szCs w:val="28"/>
          <w:lang w:val="en-US"/>
        </w:rPr>
      </w:pPr>
      <w:r w:rsidRPr="00640AB4">
        <w:rPr>
          <w:sz w:val="28"/>
          <w:szCs w:val="28"/>
          <w:lang w:val="en-US"/>
        </w:rPr>
        <w:t>ДОКЛАД</w:t>
      </w:r>
    </w:p>
    <w:p w:rsidR="00640AB4" w:rsidRPr="00640AB4" w:rsidRDefault="00640AB4" w:rsidP="00640AB4">
      <w:pPr>
        <w:jc w:val="center"/>
        <w:rPr>
          <w:sz w:val="28"/>
          <w:szCs w:val="28"/>
        </w:rPr>
      </w:pPr>
      <w:r w:rsidRPr="00640AB4">
        <w:rPr>
          <w:sz w:val="28"/>
          <w:szCs w:val="28"/>
        </w:rPr>
        <w:t>По Функционално програмиране</w:t>
      </w:r>
    </w:p>
    <w:p w:rsidR="00640AB4" w:rsidRDefault="00640AB4" w:rsidP="00640AB4">
      <w:pPr>
        <w:jc w:val="center"/>
        <w:rPr>
          <w:sz w:val="28"/>
          <w:szCs w:val="28"/>
        </w:rPr>
      </w:pPr>
      <w:r w:rsidRPr="00640AB4">
        <w:rPr>
          <w:sz w:val="28"/>
          <w:szCs w:val="28"/>
        </w:rPr>
        <w:t xml:space="preserve">Тема: </w:t>
      </w:r>
      <w:bookmarkStart w:id="0" w:name="_GoBack"/>
      <w:r w:rsidR="00506D70">
        <w:rPr>
          <w:sz w:val="28"/>
          <w:szCs w:val="28"/>
        </w:rPr>
        <w:t>А</w:t>
      </w:r>
      <w:r w:rsidRPr="00640AB4">
        <w:rPr>
          <w:sz w:val="28"/>
          <w:szCs w:val="28"/>
        </w:rPr>
        <w:t>бстракции чрез функции</w:t>
      </w:r>
      <w:bookmarkEnd w:id="0"/>
    </w:p>
    <w:p w:rsidR="00640AB4" w:rsidRDefault="00640AB4" w:rsidP="00640AB4">
      <w:pPr>
        <w:jc w:val="center"/>
        <w:rPr>
          <w:sz w:val="28"/>
          <w:szCs w:val="28"/>
        </w:rPr>
      </w:pPr>
    </w:p>
    <w:p w:rsidR="00640AB4" w:rsidRDefault="00640AB4" w:rsidP="00640AB4">
      <w:pPr>
        <w:rPr>
          <w:sz w:val="28"/>
          <w:szCs w:val="28"/>
        </w:rPr>
      </w:pPr>
      <w:r>
        <w:rPr>
          <w:sz w:val="28"/>
          <w:szCs w:val="28"/>
        </w:rPr>
        <w:t>Изготвил: Валентин Кьосев 12 ,,а‘‘ клас</w:t>
      </w:r>
    </w:p>
    <w:p w:rsidR="00640AB4" w:rsidRDefault="00640AB4" w:rsidP="00640AB4">
      <w:pPr>
        <w:rPr>
          <w:sz w:val="28"/>
          <w:szCs w:val="28"/>
        </w:rPr>
      </w:pPr>
    </w:p>
    <w:p w:rsidR="00640AB4" w:rsidRDefault="00640AB4" w:rsidP="00640AB4">
      <w:pPr>
        <w:pStyle w:val="a3"/>
        <w:numPr>
          <w:ilvl w:val="0"/>
          <w:numId w:val="1"/>
        </w:numPr>
        <w:rPr>
          <w:sz w:val="28"/>
          <w:szCs w:val="28"/>
        </w:rPr>
      </w:pPr>
      <w:r w:rsidRPr="00640AB4">
        <w:rPr>
          <w:sz w:val="28"/>
          <w:szCs w:val="28"/>
        </w:rPr>
        <w:t>Абстракции чрез функции</w:t>
      </w:r>
    </w:p>
    <w:p w:rsidR="00640AB4" w:rsidRDefault="00640AB4" w:rsidP="00640AB4">
      <w:pPr>
        <w:pStyle w:val="a3"/>
        <w:numPr>
          <w:ilvl w:val="0"/>
          <w:numId w:val="1"/>
        </w:numPr>
        <w:rPr>
          <w:sz w:val="28"/>
          <w:szCs w:val="28"/>
        </w:rPr>
      </w:pPr>
      <w:r>
        <w:rPr>
          <w:sz w:val="28"/>
          <w:szCs w:val="28"/>
        </w:rPr>
        <w:t>Изчисления върху списъци</w:t>
      </w: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pStyle w:val="a3"/>
        <w:rPr>
          <w:sz w:val="28"/>
          <w:szCs w:val="28"/>
        </w:rPr>
      </w:pPr>
    </w:p>
    <w:p w:rsidR="00640AB4" w:rsidRDefault="00640AB4" w:rsidP="00640AB4">
      <w:pPr>
        <w:rPr>
          <w:sz w:val="28"/>
          <w:szCs w:val="28"/>
        </w:rPr>
      </w:pPr>
    </w:p>
    <w:p w:rsidR="00640AB4" w:rsidRDefault="00640AB4" w:rsidP="00640AB4">
      <w:pPr>
        <w:pStyle w:val="a3"/>
        <w:numPr>
          <w:ilvl w:val="0"/>
          <w:numId w:val="2"/>
        </w:numPr>
        <w:rPr>
          <w:b/>
          <w:sz w:val="28"/>
          <w:szCs w:val="28"/>
          <w:u w:val="single"/>
        </w:rPr>
      </w:pPr>
      <w:r w:rsidRPr="00640AB4">
        <w:rPr>
          <w:b/>
          <w:sz w:val="28"/>
          <w:szCs w:val="28"/>
          <w:u w:val="single"/>
        </w:rPr>
        <w:lastRenderedPageBreak/>
        <w:t>Абстракции чрез функции</w:t>
      </w:r>
    </w:p>
    <w:p w:rsidR="00506D70" w:rsidRPr="00640AB4" w:rsidRDefault="00506D70" w:rsidP="00506D70">
      <w:pPr>
        <w:pStyle w:val="a3"/>
        <w:rPr>
          <w:b/>
          <w:sz w:val="28"/>
          <w:szCs w:val="28"/>
          <w:u w:val="single"/>
        </w:rPr>
      </w:pPr>
    </w:p>
    <w:p w:rsidR="00640AB4" w:rsidRPr="00640AB4" w:rsidRDefault="00640AB4" w:rsidP="00640AB4">
      <w:pPr>
        <w:pStyle w:val="a3"/>
        <w:numPr>
          <w:ilvl w:val="0"/>
          <w:numId w:val="3"/>
        </w:numPr>
        <w:rPr>
          <w:sz w:val="28"/>
          <w:szCs w:val="28"/>
        </w:rPr>
      </w:pPr>
      <w:r w:rsidRPr="00640AB4">
        <w:rPr>
          <w:sz w:val="28"/>
          <w:szCs w:val="28"/>
        </w:rPr>
        <w:t>Абстракция чрез функции в C# се отнася до използването на функции (методи) за създаване на абстракции, които позволяват скриване на детайлите на реализацията и предоставят по-високо ниво на абстракция за определена функционалност или задача.</w:t>
      </w:r>
    </w:p>
    <w:p w:rsidR="00640AB4" w:rsidRPr="00640AB4" w:rsidRDefault="00640AB4" w:rsidP="00640AB4">
      <w:pPr>
        <w:pStyle w:val="a3"/>
        <w:ind w:left="1080"/>
        <w:rPr>
          <w:sz w:val="28"/>
          <w:szCs w:val="28"/>
        </w:rPr>
      </w:pPr>
    </w:p>
    <w:p w:rsidR="00640AB4" w:rsidRPr="00640AB4" w:rsidRDefault="00640AB4" w:rsidP="00640AB4">
      <w:pPr>
        <w:pStyle w:val="a3"/>
        <w:numPr>
          <w:ilvl w:val="0"/>
          <w:numId w:val="3"/>
        </w:numPr>
        <w:rPr>
          <w:sz w:val="28"/>
          <w:szCs w:val="28"/>
        </w:rPr>
      </w:pPr>
      <w:r w:rsidRPr="00640AB4">
        <w:rPr>
          <w:sz w:val="28"/>
          <w:szCs w:val="28"/>
        </w:rPr>
        <w:t>В основата си, абстракцията чрез функции се основава на принципите на обектно-ориентираното програмиране, където функциите (методите) служат за създаване на интерфейси, които определят поведението на обекти, без да е необходимо да се познава подробността на тяхната реализация.</w:t>
      </w:r>
    </w:p>
    <w:p w:rsidR="00640AB4" w:rsidRPr="00640AB4" w:rsidRDefault="00640AB4" w:rsidP="00640AB4">
      <w:pPr>
        <w:pStyle w:val="a3"/>
        <w:ind w:left="1080"/>
        <w:rPr>
          <w:sz w:val="28"/>
          <w:szCs w:val="28"/>
        </w:rPr>
      </w:pPr>
    </w:p>
    <w:p w:rsidR="00640AB4" w:rsidRPr="00640AB4" w:rsidRDefault="00640AB4" w:rsidP="00640AB4">
      <w:pPr>
        <w:pStyle w:val="a3"/>
        <w:numPr>
          <w:ilvl w:val="0"/>
          <w:numId w:val="3"/>
        </w:numPr>
        <w:rPr>
          <w:sz w:val="28"/>
          <w:szCs w:val="28"/>
        </w:rPr>
      </w:pPr>
      <w:r>
        <w:rPr>
          <w:sz w:val="28"/>
          <w:szCs w:val="28"/>
        </w:rPr>
        <w:t>Чрез абстракцията на</w:t>
      </w:r>
      <w:r w:rsidRPr="00640AB4">
        <w:rPr>
          <w:sz w:val="28"/>
          <w:szCs w:val="28"/>
        </w:rPr>
        <w:t xml:space="preserve"> функции, програмистите могат да разделят сложни задачи на по-малки, по-лесни за управление подзадачи, които могат да бъдат изпълнени от отделни функции. Това не само прави кода по-четим и </w:t>
      </w:r>
      <w:r w:rsidRPr="00640AB4">
        <w:rPr>
          <w:sz w:val="28"/>
          <w:szCs w:val="28"/>
        </w:rPr>
        <w:t>поддържа</w:t>
      </w:r>
      <w:r>
        <w:rPr>
          <w:sz w:val="28"/>
          <w:szCs w:val="28"/>
        </w:rPr>
        <w:t>е</w:t>
      </w:r>
      <w:r w:rsidRPr="00640AB4">
        <w:rPr>
          <w:sz w:val="28"/>
          <w:szCs w:val="28"/>
        </w:rPr>
        <w:t>м</w:t>
      </w:r>
      <w:r w:rsidRPr="00640AB4">
        <w:rPr>
          <w:sz w:val="28"/>
          <w:szCs w:val="28"/>
        </w:rPr>
        <w:t>, но също така поз</w:t>
      </w:r>
      <w:r>
        <w:rPr>
          <w:sz w:val="28"/>
          <w:szCs w:val="28"/>
        </w:rPr>
        <w:t>волява по-голяма гъвкавост и пре</w:t>
      </w:r>
      <w:r w:rsidRPr="00640AB4">
        <w:rPr>
          <w:sz w:val="28"/>
          <w:szCs w:val="28"/>
        </w:rPr>
        <w:t>използваемост на кода.</w:t>
      </w:r>
    </w:p>
    <w:p w:rsidR="00640AB4" w:rsidRPr="00640AB4" w:rsidRDefault="00640AB4" w:rsidP="00640AB4">
      <w:pPr>
        <w:pStyle w:val="a3"/>
        <w:ind w:left="1080"/>
        <w:rPr>
          <w:sz w:val="28"/>
          <w:szCs w:val="28"/>
        </w:rPr>
      </w:pPr>
    </w:p>
    <w:p w:rsidR="00506D70" w:rsidRDefault="00640AB4" w:rsidP="00506D70">
      <w:pPr>
        <w:pStyle w:val="a3"/>
        <w:numPr>
          <w:ilvl w:val="0"/>
          <w:numId w:val="3"/>
        </w:numPr>
        <w:rPr>
          <w:sz w:val="28"/>
          <w:szCs w:val="28"/>
        </w:rPr>
      </w:pPr>
      <w:r w:rsidRPr="00640AB4">
        <w:rPr>
          <w:sz w:val="28"/>
          <w:szCs w:val="28"/>
        </w:rPr>
        <w:t>Примери за абстракции чрез функции включват използването на методи с параметри, обектно-ориентирани конструкции като класове и интерфейси, анонимни функции, делегати и други концепции, които позволяват създаването на абстракции в програмирането.</w:t>
      </w:r>
    </w:p>
    <w:p w:rsidR="00506D70" w:rsidRPr="00506D70" w:rsidRDefault="00506D70" w:rsidP="00506D70">
      <w:pPr>
        <w:rPr>
          <w:b/>
          <w:sz w:val="28"/>
          <w:szCs w:val="28"/>
          <w:u w:val="single"/>
        </w:rPr>
      </w:pPr>
    </w:p>
    <w:p w:rsidR="00506D70" w:rsidRDefault="00994FBC" w:rsidP="00506D70">
      <w:pPr>
        <w:rPr>
          <w:b/>
          <w:sz w:val="28"/>
          <w:szCs w:val="28"/>
          <w:u w:val="single"/>
        </w:rPr>
      </w:pPr>
      <w:r w:rsidRPr="00506D70">
        <w:rPr>
          <w:b/>
          <w:sz w:val="28"/>
          <w:szCs w:val="28"/>
          <w:u w:val="single"/>
        </w:rPr>
        <w:t>Абстракция чрез функции в C# - Пример</w:t>
      </w:r>
    </w:p>
    <w:p w:rsidR="00506D70" w:rsidRDefault="00506D70" w:rsidP="00506D70">
      <w:pPr>
        <w:rPr>
          <w:b/>
          <w:sz w:val="28"/>
          <w:szCs w:val="28"/>
          <w:u w:val="single"/>
        </w:rPr>
      </w:pPr>
    </w:p>
    <w:p w:rsidR="00506D70" w:rsidRDefault="00506D70" w:rsidP="00506D70">
      <w:pPr>
        <w:rPr>
          <w:b/>
          <w:sz w:val="28"/>
          <w:szCs w:val="28"/>
          <w:u w:val="single"/>
        </w:rPr>
      </w:pPr>
      <w:r>
        <w:rPr>
          <w:b/>
          <w:noProof/>
          <w:sz w:val="28"/>
          <w:szCs w:val="28"/>
          <w:u w:val="single"/>
          <w:lang w:eastAsia="bg-BG"/>
        </w:rPr>
        <w:lastRenderedPageBreak/>
        <w:drawing>
          <wp:inline distT="0" distB="0" distL="0" distR="0">
            <wp:extent cx="5760720" cy="3239135"/>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traction through functions screen.01.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506D70" w:rsidRDefault="00506D70" w:rsidP="00506D70">
      <w:pPr>
        <w:rPr>
          <w:b/>
          <w:sz w:val="28"/>
          <w:szCs w:val="28"/>
          <w:u w:val="single"/>
        </w:rPr>
      </w:pPr>
    </w:p>
    <w:p w:rsidR="00506D70" w:rsidRDefault="00506D70" w:rsidP="00506D70">
      <w:pPr>
        <w:rPr>
          <w:b/>
          <w:sz w:val="28"/>
          <w:szCs w:val="28"/>
          <w:u w:val="single"/>
        </w:rPr>
      </w:pPr>
      <w:r>
        <w:rPr>
          <w:b/>
          <w:noProof/>
          <w:sz w:val="28"/>
          <w:szCs w:val="28"/>
          <w:u w:val="single"/>
          <w:lang w:eastAsia="bg-BG"/>
        </w:rPr>
        <w:drawing>
          <wp:inline distT="0" distB="0" distL="0" distR="0">
            <wp:extent cx="5760720" cy="3237230"/>
            <wp:effectExtent l="0" t="0" r="0" b="127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straction through functions screen.02.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994FBC" w:rsidRDefault="00994FBC" w:rsidP="00640AB4">
      <w:pPr>
        <w:rPr>
          <w:b/>
          <w:sz w:val="28"/>
          <w:szCs w:val="28"/>
          <w:u w:val="single"/>
        </w:rPr>
      </w:pPr>
    </w:p>
    <w:p w:rsidR="00640AB4" w:rsidRDefault="00994FBC" w:rsidP="00506D70">
      <w:pPr>
        <w:rPr>
          <w:sz w:val="28"/>
          <w:szCs w:val="28"/>
        </w:rPr>
      </w:pPr>
      <w:r w:rsidRPr="00994FBC">
        <w:rPr>
          <w:sz w:val="28"/>
          <w:szCs w:val="28"/>
        </w:rPr>
        <w:t xml:space="preserve">Този пример използва анонимни функции </w:t>
      </w:r>
      <w:r>
        <w:rPr>
          <w:sz w:val="28"/>
          <w:szCs w:val="28"/>
          <w:lang w:val="en-US"/>
        </w:rPr>
        <w:t>`</w:t>
      </w:r>
      <w:r w:rsidRPr="00994FBC">
        <w:rPr>
          <w:sz w:val="28"/>
          <w:szCs w:val="28"/>
        </w:rPr>
        <w:t>(Func&lt;&gt;)</w:t>
      </w:r>
      <w:r>
        <w:rPr>
          <w:sz w:val="28"/>
          <w:szCs w:val="28"/>
          <w:lang w:val="en-US"/>
        </w:rPr>
        <w:t>`</w:t>
      </w:r>
      <w:r w:rsidRPr="00994FBC">
        <w:rPr>
          <w:sz w:val="28"/>
          <w:szCs w:val="28"/>
        </w:rPr>
        <w:t xml:space="preserve"> за дефиниране на абстракция върху различни операции, които могат да се прилагат върху колекция от числа. Така, чрез преизползване на тези анонимни функции, можем лесно да приложим различни операции върху същата колекция от числа, като не се налага да пишем повтарящ се код за всяка операция.</w:t>
      </w:r>
    </w:p>
    <w:p w:rsidR="00506D70" w:rsidRPr="00506D70" w:rsidRDefault="00506D70" w:rsidP="00506D70">
      <w:pPr>
        <w:rPr>
          <w:sz w:val="28"/>
          <w:szCs w:val="28"/>
        </w:rPr>
      </w:pPr>
    </w:p>
    <w:p w:rsidR="00640AB4" w:rsidRDefault="00640AB4" w:rsidP="00640AB4">
      <w:pPr>
        <w:pStyle w:val="a3"/>
        <w:ind w:left="1080"/>
        <w:rPr>
          <w:sz w:val="28"/>
          <w:szCs w:val="28"/>
        </w:rPr>
      </w:pPr>
    </w:p>
    <w:p w:rsidR="00640AB4" w:rsidRDefault="00994FBC" w:rsidP="00994FBC">
      <w:pPr>
        <w:pStyle w:val="a3"/>
        <w:numPr>
          <w:ilvl w:val="0"/>
          <w:numId w:val="2"/>
        </w:numPr>
        <w:rPr>
          <w:b/>
          <w:sz w:val="28"/>
          <w:szCs w:val="28"/>
          <w:u w:val="single"/>
        </w:rPr>
      </w:pPr>
      <w:r>
        <w:rPr>
          <w:b/>
          <w:sz w:val="28"/>
          <w:szCs w:val="28"/>
          <w:u w:val="single"/>
        </w:rPr>
        <w:t>И</w:t>
      </w:r>
      <w:r w:rsidRPr="00994FBC">
        <w:rPr>
          <w:b/>
          <w:sz w:val="28"/>
          <w:szCs w:val="28"/>
          <w:u w:val="single"/>
        </w:rPr>
        <w:t>зчисления върху списъци</w:t>
      </w:r>
    </w:p>
    <w:p w:rsidR="00994FBC" w:rsidRDefault="00994FBC" w:rsidP="00994FBC">
      <w:pPr>
        <w:pStyle w:val="a3"/>
        <w:rPr>
          <w:b/>
          <w:sz w:val="28"/>
          <w:szCs w:val="28"/>
          <w:u w:val="single"/>
        </w:rPr>
      </w:pPr>
    </w:p>
    <w:p w:rsidR="00994FBC" w:rsidRDefault="00994FBC" w:rsidP="00994FBC">
      <w:pPr>
        <w:pStyle w:val="a3"/>
        <w:numPr>
          <w:ilvl w:val="0"/>
          <w:numId w:val="3"/>
        </w:numPr>
        <w:rPr>
          <w:sz w:val="28"/>
          <w:szCs w:val="28"/>
        </w:rPr>
      </w:pPr>
      <w:r w:rsidRPr="00994FBC">
        <w:rPr>
          <w:sz w:val="28"/>
          <w:szCs w:val="28"/>
        </w:rPr>
        <w:t>В C# изчисленията върху списъци (например сумиране, филтриране, мапиране и други операции) могат да бъдат извършвани по различни начини. Един от най-удобните начини за това е използването на LINQ (Language Integrated Query) - езикът за заявки, вграден в C#.</w:t>
      </w:r>
    </w:p>
    <w:p w:rsidR="000C6A24" w:rsidRDefault="000C6A24" w:rsidP="000C6A24">
      <w:pPr>
        <w:pStyle w:val="a3"/>
        <w:ind w:left="1080"/>
        <w:rPr>
          <w:sz w:val="28"/>
          <w:szCs w:val="28"/>
        </w:rPr>
      </w:pPr>
    </w:p>
    <w:p w:rsidR="00994FBC" w:rsidRDefault="000C6A24" w:rsidP="00994FBC">
      <w:pPr>
        <w:rPr>
          <w:b/>
          <w:sz w:val="28"/>
          <w:szCs w:val="28"/>
          <w:u w:val="single"/>
        </w:rPr>
      </w:pPr>
      <w:r w:rsidRPr="000C6A24">
        <w:rPr>
          <w:b/>
          <w:sz w:val="28"/>
          <w:szCs w:val="28"/>
          <w:u w:val="single"/>
        </w:rPr>
        <w:t xml:space="preserve">Сумиране на елементите в списък </w:t>
      </w:r>
      <w:r>
        <w:rPr>
          <w:b/>
          <w:sz w:val="28"/>
          <w:szCs w:val="28"/>
          <w:u w:val="single"/>
        </w:rPr>
        <w:t>–</w:t>
      </w:r>
      <w:r w:rsidRPr="000C6A24">
        <w:rPr>
          <w:b/>
          <w:sz w:val="28"/>
          <w:szCs w:val="28"/>
          <w:u w:val="single"/>
        </w:rPr>
        <w:t xml:space="preserve"> Пример</w:t>
      </w:r>
    </w:p>
    <w:p w:rsidR="00506D70" w:rsidRDefault="00506D70" w:rsidP="00994FBC">
      <w:pPr>
        <w:rPr>
          <w:b/>
          <w:sz w:val="28"/>
          <w:szCs w:val="28"/>
          <w:u w:val="single"/>
        </w:rPr>
      </w:pPr>
    </w:p>
    <w:p w:rsidR="000C6A24" w:rsidRDefault="000C6A24" w:rsidP="00994FBC">
      <w:pPr>
        <w:rPr>
          <w:b/>
          <w:sz w:val="28"/>
          <w:szCs w:val="28"/>
          <w:u w:val="single"/>
        </w:rPr>
      </w:pPr>
      <w:r>
        <w:rPr>
          <w:b/>
          <w:noProof/>
          <w:sz w:val="28"/>
          <w:szCs w:val="28"/>
          <w:u w:val="single"/>
          <w:lang w:eastAsia="bg-BG"/>
        </w:rPr>
        <w:drawing>
          <wp:inline distT="0" distB="0" distL="0" distR="0">
            <wp:extent cx="5760720" cy="3239135"/>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straction through functions screen.01.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0C6A24" w:rsidRDefault="000C6A24" w:rsidP="00994FBC">
      <w:pPr>
        <w:rPr>
          <w:b/>
          <w:sz w:val="28"/>
          <w:szCs w:val="28"/>
          <w:u w:val="single"/>
        </w:rPr>
      </w:pPr>
    </w:p>
    <w:p w:rsidR="000C6A24" w:rsidRDefault="000C6A24" w:rsidP="00994FBC">
      <w:pPr>
        <w:rPr>
          <w:b/>
          <w:sz w:val="28"/>
          <w:szCs w:val="28"/>
          <w:u w:val="single"/>
        </w:rPr>
      </w:pPr>
      <w:r>
        <w:rPr>
          <w:b/>
          <w:noProof/>
          <w:sz w:val="28"/>
          <w:szCs w:val="28"/>
          <w:u w:val="single"/>
          <w:lang w:eastAsia="bg-BG"/>
        </w:rPr>
        <w:lastRenderedPageBreak/>
        <w:drawing>
          <wp:inline distT="0" distB="0" distL="0" distR="0">
            <wp:extent cx="5760720" cy="3237230"/>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traction through functions screen.02.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0C6A24" w:rsidRDefault="000C6A24" w:rsidP="00994FBC">
      <w:pPr>
        <w:rPr>
          <w:b/>
          <w:sz w:val="28"/>
          <w:szCs w:val="28"/>
          <w:u w:val="single"/>
        </w:rPr>
      </w:pPr>
    </w:p>
    <w:p w:rsidR="000C6A24" w:rsidRDefault="000C6A24" w:rsidP="00994FBC">
      <w:pPr>
        <w:rPr>
          <w:b/>
          <w:sz w:val="28"/>
          <w:szCs w:val="28"/>
          <w:u w:val="single"/>
        </w:rPr>
      </w:pPr>
      <w:r w:rsidRPr="000C6A24">
        <w:rPr>
          <w:b/>
          <w:sz w:val="28"/>
          <w:szCs w:val="28"/>
          <w:u w:val="single"/>
        </w:rPr>
        <w:t>Фи</w:t>
      </w:r>
      <w:r>
        <w:rPr>
          <w:b/>
          <w:sz w:val="28"/>
          <w:szCs w:val="28"/>
          <w:u w:val="single"/>
        </w:rPr>
        <w:t>лтриране на елементите в списък – Пример</w:t>
      </w:r>
    </w:p>
    <w:p w:rsidR="000C6A24" w:rsidRDefault="000C6A24" w:rsidP="00994FBC">
      <w:pPr>
        <w:rPr>
          <w:b/>
          <w:sz w:val="28"/>
          <w:szCs w:val="28"/>
          <w:u w:val="single"/>
        </w:rPr>
      </w:pPr>
    </w:p>
    <w:p w:rsidR="000C6A24" w:rsidRDefault="000C6A24" w:rsidP="00994FBC">
      <w:pPr>
        <w:rPr>
          <w:b/>
          <w:sz w:val="28"/>
          <w:szCs w:val="28"/>
          <w:u w:val="single"/>
        </w:rPr>
      </w:pPr>
      <w:r>
        <w:rPr>
          <w:b/>
          <w:noProof/>
          <w:sz w:val="28"/>
          <w:szCs w:val="28"/>
          <w:u w:val="single"/>
          <w:lang w:eastAsia="bg-BG"/>
        </w:rPr>
        <w:drawing>
          <wp:inline distT="0" distB="0" distL="0" distR="0">
            <wp:extent cx="5760720" cy="3237230"/>
            <wp:effectExtent l="0" t="0" r="0" b="127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 the items in a list.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0C6A24" w:rsidRDefault="000C6A24" w:rsidP="00994FBC">
      <w:pPr>
        <w:rPr>
          <w:b/>
          <w:sz w:val="28"/>
          <w:szCs w:val="28"/>
          <w:u w:val="single"/>
        </w:rPr>
      </w:pPr>
    </w:p>
    <w:p w:rsidR="00994FBC" w:rsidRDefault="000C6A24" w:rsidP="00994FBC">
      <w:pPr>
        <w:rPr>
          <w:b/>
          <w:sz w:val="28"/>
          <w:szCs w:val="28"/>
          <w:u w:val="single"/>
        </w:rPr>
      </w:pPr>
      <w:r w:rsidRPr="000C6A24">
        <w:rPr>
          <w:b/>
          <w:sz w:val="28"/>
          <w:szCs w:val="28"/>
          <w:u w:val="single"/>
        </w:rPr>
        <w:t>Мапиране на елементите в списък –</w:t>
      </w:r>
      <w:r>
        <w:rPr>
          <w:b/>
          <w:sz w:val="28"/>
          <w:szCs w:val="28"/>
          <w:u w:val="single"/>
        </w:rPr>
        <w:t xml:space="preserve"> Пример</w:t>
      </w:r>
    </w:p>
    <w:p w:rsidR="000C6A24" w:rsidRDefault="000C6A24" w:rsidP="00994FBC">
      <w:pPr>
        <w:rPr>
          <w:b/>
          <w:noProof/>
          <w:sz w:val="28"/>
          <w:szCs w:val="28"/>
          <w:u w:val="single"/>
          <w:lang w:eastAsia="bg-BG"/>
        </w:rPr>
      </w:pPr>
    </w:p>
    <w:p w:rsidR="000C6A24" w:rsidRDefault="000C6A24" w:rsidP="00994FBC">
      <w:pPr>
        <w:rPr>
          <w:b/>
          <w:sz w:val="28"/>
          <w:szCs w:val="28"/>
          <w:u w:val="single"/>
        </w:rPr>
      </w:pPr>
      <w:r>
        <w:rPr>
          <w:b/>
          <w:noProof/>
          <w:sz w:val="28"/>
          <w:szCs w:val="28"/>
          <w:u w:val="single"/>
          <w:lang w:eastAsia="bg-BG"/>
        </w:rPr>
        <w:lastRenderedPageBreak/>
        <w:drawing>
          <wp:inline distT="0" distB="0" distL="0" distR="0">
            <wp:extent cx="5760720" cy="3237230"/>
            <wp:effectExtent l="0" t="0" r="0" b="127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 the items in a lis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0C6A24" w:rsidRDefault="000C6A24" w:rsidP="00994FBC">
      <w:pPr>
        <w:rPr>
          <w:sz w:val="28"/>
          <w:szCs w:val="28"/>
        </w:rPr>
      </w:pPr>
    </w:p>
    <w:p w:rsidR="000C6A24" w:rsidRDefault="000C6A24" w:rsidP="00994FBC">
      <w:pPr>
        <w:rPr>
          <w:b/>
          <w:sz w:val="28"/>
          <w:szCs w:val="28"/>
          <w:u w:val="single"/>
        </w:rPr>
      </w:pPr>
      <w:r w:rsidRPr="000C6A24">
        <w:rPr>
          <w:b/>
          <w:sz w:val="28"/>
          <w:szCs w:val="28"/>
          <w:u w:val="single"/>
        </w:rPr>
        <w:t>Намиране на минима</w:t>
      </w:r>
      <w:r>
        <w:rPr>
          <w:b/>
          <w:sz w:val="28"/>
          <w:szCs w:val="28"/>
          <w:u w:val="single"/>
        </w:rPr>
        <w:t>лен/максимален елемент в списък – Пример</w:t>
      </w:r>
    </w:p>
    <w:p w:rsidR="000C6A24" w:rsidRDefault="000C6A24" w:rsidP="00994FBC">
      <w:pPr>
        <w:rPr>
          <w:b/>
          <w:sz w:val="28"/>
          <w:szCs w:val="28"/>
          <w:u w:val="single"/>
        </w:rPr>
      </w:pPr>
    </w:p>
    <w:p w:rsidR="000C6A24" w:rsidRDefault="000C6A24" w:rsidP="00994FBC">
      <w:pPr>
        <w:rPr>
          <w:b/>
          <w:sz w:val="28"/>
          <w:szCs w:val="28"/>
          <w:u w:val="single"/>
        </w:rPr>
      </w:pPr>
      <w:r>
        <w:rPr>
          <w:b/>
          <w:noProof/>
          <w:sz w:val="28"/>
          <w:szCs w:val="28"/>
          <w:u w:val="single"/>
          <w:lang w:eastAsia="bg-BG"/>
        </w:rPr>
        <w:drawing>
          <wp:inline distT="0" distB="0" distL="0" distR="0">
            <wp:extent cx="5760720" cy="3237230"/>
            <wp:effectExtent l="0" t="0" r="0" b="127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ing the items in a lis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0C6A24" w:rsidRDefault="000C6A24" w:rsidP="00994FBC">
      <w:pPr>
        <w:rPr>
          <w:b/>
          <w:sz w:val="28"/>
          <w:szCs w:val="28"/>
          <w:u w:val="single"/>
        </w:rPr>
      </w:pPr>
    </w:p>
    <w:p w:rsidR="000C6A24" w:rsidRDefault="000C6A24" w:rsidP="00994FBC">
      <w:pPr>
        <w:rPr>
          <w:b/>
          <w:sz w:val="28"/>
          <w:szCs w:val="28"/>
          <w:u w:val="single"/>
        </w:rPr>
      </w:pPr>
    </w:p>
    <w:p w:rsidR="000C6A24" w:rsidRPr="00506D70" w:rsidRDefault="000C6A24" w:rsidP="00994FBC">
      <w:pPr>
        <w:rPr>
          <w:b/>
          <w:sz w:val="28"/>
          <w:szCs w:val="28"/>
          <w:u w:val="single"/>
        </w:rPr>
      </w:pPr>
      <w:r w:rsidRPr="00506D70">
        <w:rPr>
          <w:b/>
          <w:sz w:val="28"/>
          <w:szCs w:val="28"/>
          <w:u w:val="single"/>
        </w:rPr>
        <w:t>Използвана литература/Източници</w:t>
      </w:r>
    </w:p>
    <w:p w:rsidR="000C6A24" w:rsidRDefault="000C6A24" w:rsidP="00994FBC">
      <w:pPr>
        <w:rPr>
          <w:sz w:val="28"/>
          <w:szCs w:val="28"/>
        </w:rPr>
      </w:pPr>
      <w:hyperlink r:id="rId10" w:history="1">
        <w:r w:rsidRPr="00101899">
          <w:rPr>
            <w:rStyle w:val="a4"/>
            <w:sz w:val="28"/>
            <w:szCs w:val="28"/>
          </w:rPr>
          <w:t>https://bg.wikipedia.org/wiki/%D0%90%D0%B1%D1%81%D1%82%D1%80%D0%B0%D0%BA%D1%86%D0%B8%D1%8F_(%D0%BA%D0%BE%D0%BC%D0%BF%D1%8E%D1%82%D1%8A%D1%80%D0%BD%D0%B8_%D0%BD%D0%B0%D1%83%D0%BA%D0%B8)</w:t>
        </w:r>
      </w:hyperlink>
    </w:p>
    <w:p w:rsidR="000C6A24" w:rsidRDefault="000C6A24" w:rsidP="00994FBC">
      <w:pPr>
        <w:rPr>
          <w:sz w:val="28"/>
          <w:szCs w:val="28"/>
        </w:rPr>
      </w:pPr>
      <w:hyperlink r:id="rId11" w:history="1">
        <w:r w:rsidRPr="00101899">
          <w:rPr>
            <w:rStyle w:val="a4"/>
            <w:sz w:val="28"/>
            <w:szCs w:val="28"/>
          </w:rPr>
          <w:t>https://www.shu.bg/wp-content/uploads/teachers/storage/83/41274940.pdf</w:t>
        </w:r>
      </w:hyperlink>
    </w:p>
    <w:p w:rsidR="000C6A24" w:rsidRDefault="000C6A24" w:rsidP="00994FBC">
      <w:pPr>
        <w:rPr>
          <w:sz w:val="28"/>
          <w:szCs w:val="28"/>
        </w:rPr>
      </w:pPr>
      <w:hyperlink r:id="rId12" w:history="1">
        <w:r w:rsidRPr="00101899">
          <w:rPr>
            <w:rStyle w:val="a4"/>
            <w:sz w:val="28"/>
            <w:szCs w:val="28"/>
          </w:rPr>
          <w:t>https://learn.fmi.uni-sofia.bg/pluginfile.php/452367/mod_resource/content/0/%D0%97%D0%94-%D0%A4%D1%83%D0%BD%D0%BA%D1%86%D0%B8%D0%BE%D0%BD%D0%B0%D0%BB%D0%BD%D0%BE%20%D0%BF%D1%80%D0%BE%D0%B3%D1%80%D0%B0%D0%BC%D0%B8%D1%80%D0%B0%D0%BD%D0%B5-20.pdf</w:t>
        </w:r>
      </w:hyperlink>
    </w:p>
    <w:p w:rsidR="000C6A24" w:rsidRDefault="000C6A24" w:rsidP="00994FBC">
      <w:pPr>
        <w:rPr>
          <w:sz w:val="28"/>
          <w:szCs w:val="28"/>
        </w:rPr>
      </w:pPr>
      <w:hyperlink r:id="rId13" w:history="1">
        <w:r w:rsidRPr="00101899">
          <w:rPr>
            <w:rStyle w:val="a4"/>
            <w:sz w:val="28"/>
            <w:szCs w:val="28"/>
          </w:rPr>
          <w:t>https://vinss.files.wordpress.com/2010/11/19-1-funkcionalnoprogramiranerevisedbynisheva.pdf</w:t>
        </w:r>
      </w:hyperlink>
    </w:p>
    <w:p w:rsidR="000C6A24" w:rsidRDefault="000C6A24" w:rsidP="00994FBC">
      <w:pPr>
        <w:rPr>
          <w:sz w:val="28"/>
          <w:szCs w:val="28"/>
        </w:rPr>
      </w:pPr>
    </w:p>
    <w:p w:rsidR="000C6A24" w:rsidRDefault="000C6A24" w:rsidP="00994FBC">
      <w:pPr>
        <w:rPr>
          <w:sz w:val="28"/>
          <w:szCs w:val="28"/>
        </w:rPr>
      </w:pPr>
    </w:p>
    <w:p w:rsidR="000C6A24" w:rsidRDefault="000C6A24" w:rsidP="00994FBC">
      <w:pPr>
        <w:rPr>
          <w:sz w:val="28"/>
          <w:szCs w:val="28"/>
        </w:rPr>
      </w:pPr>
    </w:p>
    <w:p w:rsidR="000C6A24" w:rsidRPr="000C6A24" w:rsidRDefault="000C6A24" w:rsidP="00994FBC">
      <w:pPr>
        <w:rPr>
          <w:sz w:val="28"/>
          <w:szCs w:val="28"/>
        </w:rPr>
      </w:pPr>
    </w:p>
    <w:p w:rsidR="000C6A24" w:rsidRDefault="000C6A24" w:rsidP="00994FBC">
      <w:pPr>
        <w:rPr>
          <w:b/>
          <w:sz w:val="28"/>
          <w:szCs w:val="28"/>
          <w:u w:val="single"/>
        </w:rPr>
      </w:pPr>
    </w:p>
    <w:p w:rsidR="000C6A24" w:rsidRDefault="000C6A24" w:rsidP="00994FBC">
      <w:pPr>
        <w:rPr>
          <w:b/>
          <w:sz w:val="28"/>
          <w:szCs w:val="28"/>
          <w:u w:val="single"/>
        </w:rPr>
      </w:pPr>
    </w:p>
    <w:p w:rsidR="000C6A24" w:rsidRDefault="000C6A24" w:rsidP="00994FBC">
      <w:pPr>
        <w:rPr>
          <w:b/>
          <w:sz w:val="28"/>
          <w:szCs w:val="28"/>
          <w:u w:val="single"/>
        </w:rPr>
      </w:pPr>
    </w:p>
    <w:p w:rsidR="000C6A24" w:rsidRDefault="000C6A24" w:rsidP="00994FBC">
      <w:pPr>
        <w:rPr>
          <w:b/>
          <w:sz w:val="28"/>
          <w:szCs w:val="28"/>
          <w:u w:val="single"/>
        </w:rPr>
      </w:pPr>
    </w:p>
    <w:p w:rsidR="00994FBC" w:rsidRPr="00994FBC" w:rsidRDefault="00994FBC" w:rsidP="00994FBC">
      <w:pPr>
        <w:pStyle w:val="a3"/>
        <w:ind w:firstLine="708"/>
        <w:rPr>
          <w:b/>
          <w:sz w:val="28"/>
          <w:szCs w:val="28"/>
          <w:u w:val="single"/>
        </w:rPr>
      </w:pPr>
    </w:p>
    <w:sectPr w:rsidR="00994FBC" w:rsidRPr="00994F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4754F"/>
    <w:multiLevelType w:val="hybridMultilevel"/>
    <w:tmpl w:val="5E542E18"/>
    <w:lvl w:ilvl="0" w:tplc="203E6F54">
      <w:start w:val="1"/>
      <w:numFmt w:val="bullet"/>
      <w:lvlText w:val="-"/>
      <w:lvlJc w:val="left"/>
      <w:pPr>
        <w:ind w:left="1080" w:hanging="360"/>
      </w:pPr>
      <w:rPr>
        <w:rFonts w:ascii="Calibri" w:eastAsiaTheme="minorHAnsi"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509B22FC"/>
    <w:multiLevelType w:val="hybridMultilevel"/>
    <w:tmpl w:val="D7F68C8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69610DE6"/>
    <w:multiLevelType w:val="hybridMultilevel"/>
    <w:tmpl w:val="7234A8E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B4"/>
    <w:rsid w:val="000C6A24"/>
    <w:rsid w:val="00506D70"/>
    <w:rsid w:val="00640AB4"/>
    <w:rsid w:val="00994FBC"/>
    <w:rsid w:val="00C259B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28D31"/>
  <w15:chartTrackingRefBased/>
  <w15:docId w15:val="{098B25C0-F299-4415-992A-9F60D6B3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0AB4"/>
    <w:pPr>
      <w:ind w:left="720"/>
      <w:contextualSpacing/>
    </w:pPr>
  </w:style>
  <w:style w:type="character" w:styleId="a4">
    <w:name w:val="Hyperlink"/>
    <w:basedOn w:val="a0"/>
    <w:uiPriority w:val="99"/>
    <w:unhideWhenUsed/>
    <w:rsid w:val="000C6A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inss.files.wordpress.com/2010/11/19-1-funkcionalnoprogramiranerevisedbynisheva.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learn.fmi.uni-sofia.bg/pluginfile.php/452367/mod_resource/content/0/%D0%97%D0%94-%D0%A4%D1%83%D0%BD%D0%BA%D1%86%D0%B8%D0%BE%D0%BD%D0%B0%D0%BB%D0%BD%D0%BE%20%D0%BF%D1%80%D0%BE%D0%B3%D1%80%D0%B0%D0%BC%D0%B8%D1%80%D0%B0%D0%BD%D0%B5-20.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hu.bg/wp-content/uploads/teachers/storage/83/41274940.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bg.wikipedia.org/wiki/%D0%90%D0%B1%D1%81%D1%82%D1%80%D0%B0%D0%BA%D1%86%D0%B8%D1%8F_(%D0%BA%D0%BE%D0%BC%D0%BF%D1%8E%D1%82%D1%8A%D1%80%D0%BD%D0%B8_%D0%BD%D0%B0%D1%83%D0%BA%D0%B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512</Words>
  <Characters>2925</Characters>
  <Application>Microsoft Office Word</Application>
  <DocSecurity>0</DocSecurity>
  <Lines>24</Lines>
  <Paragraphs>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2024-02-16T13:58:00Z</dcterms:created>
  <dcterms:modified xsi:type="dcterms:W3CDTF">2024-02-16T14:51:00Z</dcterms:modified>
</cp:coreProperties>
</file>