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585987"/>
        <w:docPartObj>
          <w:docPartGallery w:val="Cover Pages"/>
          <w:docPartUnique/>
        </w:docPartObj>
      </w:sdtPr>
      <w:sdtEndPr>
        <w:rPr>
          <w:b/>
          <w:u w:val="single"/>
        </w:rPr>
      </w:sdtEndPr>
      <w:sdtContent>
        <w:p w:rsidR="009B34D7" w:rsidRDefault="00257937">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ge">
                      <wp:posOffset>579120</wp:posOffset>
                    </wp:positionV>
                    <wp:extent cx="345948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345948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9B34D7" w:rsidRDefault="009B34D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Documentation technique</w:t>
                                    </w:r>
                                  </w:p>
                                </w:sdtContent>
                              </w:sdt>
                              <w:p w:rsidR="009B34D7" w:rsidRDefault="00914F19">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r w:rsidR="009B34D7">
                                      <w:rPr>
                                        <w:rFonts w:asciiTheme="majorHAnsi" w:eastAsiaTheme="majorEastAsia" w:hAnsiTheme="majorHAnsi" w:cstheme="majorBidi"/>
                                        <w:color w:val="44546A" w:themeColor="text2"/>
                                        <w:sz w:val="32"/>
                                        <w:szCs w:val="32"/>
                                      </w:rPr>
                                      <w:t>Algori</w:t>
                                    </w:r>
                                    <w:r w:rsidR="00897A9A">
                                      <w:rPr>
                                        <w:rFonts w:asciiTheme="majorHAnsi" w:eastAsiaTheme="majorEastAsia" w:hAnsiTheme="majorHAnsi" w:cstheme="majorBidi"/>
                                        <w:color w:val="44546A" w:themeColor="text2"/>
                                        <w:sz w:val="32"/>
                                        <w:szCs w:val="32"/>
                                      </w:rPr>
                                      <w:t xml:space="preserve">thme d’estimation </w:t>
                                    </w:r>
                                    <w:r w:rsidR="00416D10">
                                      <w:rPr>
                                        <w:rFonts w:asciiTheme="majorHAnsi" w:eastAsiaTheme="majorEastAsia" w:hAnsiTheme="majorHAnsi" w:cstheme="majorBidi"/>
                                        <w:color w:val="44546A" w:themeColor="text2"/>
                                        <w:sz w:val="32"/>
                                        <w:szCs w:val="32"/>
                                      </w:rPr>
                                      <w:t xml:space="preserve">données </w:t>
                                    </w:r>
                                    <w:r w:rsidR="00897A9A">
                                      <w:rPr>
                                        <w:rFonts w:asciiTheme="majorHAnsi" w:eastAsiaTheme="majorEastAsia" w:hAnsiTheme="majorHAnsi" w:cstheme="majorBidi"/>
                                        <w:color w:val="44546A" w:themeColor="text2"/>
                                        <w:sz w:val="32"/>
                                        <w:szCs w:val="32"/>
                                      </w:rPr>
                                      <w:t>ECLN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470" o:spid="_x0000_s1026" type="#_x0000_t202" style="position:absolute;margin-left:221.2pt;margin-top:45.6pt;width:272.4pt;height:194.9pt;z-index:251661312;visibility:visible;mso-wrap-style:square;mso-width-percent:0;mso-height-percent:280;mso-wrap-distance-left:9pt;mso-wrap-distance-top:0;mso-wrap-distance-right:9pt;mso-wrap-distance-bottom:0;mso-position-horizontal:right;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9B34D7" w:rsidRDefault="009B34D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Documentation technique</w:t>
                              </w:r>
                            </w:p>
                          </w:sdtContent>
                        </w:sdt>
                        <w:p w:rsidR="009B34D7" w:rsidRDefault="00731D0B">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r w:rsidR="009B34D7">
                                <w:rPr>
                                  <w:rFonts w:asciiTheme="majorHAnsi" w:eastAsiaTheme="majorEastAsia" w:hAnsiTheme="majorHAnsi" w:cstheme="majorBidi"/>
                                  <w:color w:val="44546A" w:themeColor="text2"/>
                                  <w:sz w:val="32"/>
                                  <w:szCs w:val="32"/>
                                </w:rPr>
                                <w:t>Algori</w:t>
                              </w:r>
                              <w:r w:rsidR="00897A9A">
                                <w:rPr>
                                  <w:rFonts w:asciiTheme="majorHAnsi" w:eastAsiaTheme="majorEastAsia" w:hAnsiTheme="majorHAnsi" w:cstheme="majorBidi"/>
                                  <w:color w:val="44546A" w:themeColor="text2"/>
                                  <w:sz w:val="32"/>
                                  <w:szCs w:val="32"/>
                                </w:rPr>
                                <w:t xml:space="preserve">thme d’estimation </w:t>
                              </w:r>
                              <w:r w:rsidR="00416D10">
                                <w:rPr>
                                  <w:rFonts w:asciiTheme="majorHAnsi" w:eastAsiaTheme="majorEastAsia" w:hAnsiTheme="majorHAnsi" w:cstheme="majorBidi"/>
                                  <w:color w:val="44546A" w:themeColor="text2"/>
                                  <w:sz w:val="32"/>
                                  <w:szCs w:val="32"/>
                                </w:rPr>
                                <w:t xml:space="preserve">données </w:t>
                              </w:r>
                              <w:r w:rsidR="00897A9A">
                                <w:rPr>
                                  <w:rFonts w:asciiTheme="majorHAnsi" w:eastAsiaTheme="majorEastAsia" w:hAnsiTheme="majorHAnsi" w:cstheme="majorBidi"/>
                                  <w:color w:val="44546A" w:themeColor="text2"/>
                                  <w:sz w:val="32"/>
                                  <w:szCs w:val="32"/>
                                </w:rPr>
                                <w:t>ECLN</w:t>
                              </w:r>
                            </w:sdtContent>
                          </w:sdt>
                        </w:p>
                      </w:txbxContent>
                    </v:textbox>
                    <w10:wrap type="square" anchorx="margin" anchory="page"/>
                  </v:shape>
                </w:pict>
              </mc:Fallback>
            </mc:AlternateContent>
          </w:r>
          <w:r w:rsidR="009B34D7">
            <w:rPr>
              <w:noProof/>
            </w:rPr>
            <mc:AlternateContent>
              <mc:Choice Requires="wps">
                <w:drawing>
                  <wp:anchor distT="0" distB="0" distL="114300" distR="114300" simplePos="0" relativeHeight="251659264" behindDoc="0" locked="0" layoutInCell="1" allowOverlap="1">
                    <wp:simplePos x="0" y="0"/>
                    <wp:positionH relativeFrom="page">
                      <wp:posOffset>2895600</wp:posOffset>
                    </wp:positionH>
                    <wp:positionV relativeFrom="page">
                      <wp:posOffset>266700</wp:posOffset>
                    </wp:positionV>
                    <wp:extent cx="4076700" cy="7040880"/>
                    <wp:effectExtent l="0" t="0" r="19050" b="20955"/>
                    <wp:wrapNone/>
                    <wp:docPr id="468" name="Rectangle 468"/>
                    <wp:cNvGraphicFramePr/>
                    <a:graphic xmlns:a="http://schemas.openxmlformats.org/drawingml/2006/main">
                      <a:graphicData uri="http://schemas.microsoft.com/office/word/2010/wordprocessingShape">
                        <wps:wsp>
                          <wps:cNvSpPr/>
                          <wps:spPr>
                            <a:xfrm>
                              <a:off x="0" y="0"/>
                              <a:ext cx="407670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2AC323C3" id="Rectangle 468" o:spid="_x0000_s1026" style="position:absolute;margin-left:228pt;margin-top:21pt;width:321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" fillcolor="white [3212]" strokecolor="#747070 [1614]" strokeweight="1.25pt">
                    <w10:wrap anchorx="page" anchory="page"/>
                  </v:rect>
                </w:pict>
              </mc:Fallback>
            </mc:AlternateContent>
          </w:r>
          <w:r w:rsidR="009B34D7">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B34D7" w:rsidRDefault="009B34D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9B34D7" w:rsidRDefault="009B34D7">
                          <w:bookmarkStart w:id="1" w:name="_GoBack"/>
                          <w:bookmarkEnd w:id="1"/>
                        </w:p>
                      </w:txbxContent>
                    </v:textbox>
                    <w10:wrap anchorx="page" anchory="page"/>
                  </v:rect>
                </w:pict>
              </mc:Fallback>
            </mc:AlternateContent>
          </w:r>
        </w:p>
        <w:p w:rsidR="009B34D7" w:rsidRDefault="00257937">
          <w:pPr>
            <w:rPr>
              <w:b/>
              <w:u w:val="single"/>
            </w:rPr>
          </w:pPr>
          <w:r>
            <w:rPr>
              <w:noProof/>
            </w:rPr>
            <mc:AlternateContent>
              <mc:Choice Requires="wps">
                <w:drawing>
                  <wp:anchor distT="0" distB="0" distL="114300" distR="114300" simplePos="0" relativeHeight="251664384" behindDoc="0" locked="0" layoutInCell="1" allowOverlap="1">
                    <wp:simplePos x="0" y="0"/>
                    <wp:positionH relativeFrom="page">
                      <wp:posOffset>3200400</wp:posOffset>
                    </wp:positionH>
                    <wp:positionV relativeFrom="page">
                      <wp:posOffset>6926580</wp:posOffset>
                    </wp:positionV>
                    <wp:extent cx="3444240" cy="360045"/>
                    <wp:effectExtent l="0" t="0" r="0" b="1905"/>
                    <wp:wrapSquare wrapText="bothSides"/>
                    <wp:docPr id="465" name="Zone de texte 465"/>
                    <wp:cNvGraphicFramePr/>
                    <a:graphic xmlns:a="http://schemas.openxmlformats.org/drawingml/2006/main">
                      <a:graphicData uri="http://schemas.microsoft.com/office/word/2010/wordprocessingShape">
                        <wps:wsp>
                          <wps:cNvSpPr txBox="1"/>
                          <wps:spPr>
                            <a:xfrm>
                              <a:off x="0" y="0"/>
                              <a:ext cx="3444240" cy="360045"/>
                            </a:xfrm>
                            <a:prstGeom prst="rect">
                              <a:avLst/>
                            </a:prstGeom>
                            <a:noFill/>
                            <a:ln w="6350">
                              <a:noFill/>
                            </a:ln>
                            <a:effectLst/>
                          </wps:spPr>
                          <wps:txbx>
                            <w:txbxContent>
                              <w:p w:rsidR="009B34D7" w:rsidRDefault="00914F19">
                                <w:pPr>
                                  <w:pStyle w:val="Sansinterligne"/>
                                  <w:rPr>
                                    <w:color w:val="44546A" w:themeColor="text2"/>
                                  </w:rPr>
                                </w:pPr>
                                <w:sdt>
                                  <w:sdtPr>
                                    <w:rPr>
                                      <w:color w:val="44546A" w:themeColor="text2"/>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9B34D7" w:rsidRPr="001F6F7E">
                                      <w:rPr>
                                        <w:color w:val="44546A" w:themeColor="text2"/>
                                        <w:sz w:val="24"/>
                                        <w:szCs w:val="24"/>
                                      </w:rPr>
                                      <w:t>ADEQUATION</w:t>
                                    </w:r>
                                  </w:sdtContent>
                                </w:sdt>
                                <w:r w:rsidR="009B34D7">
                                  <w:rPr>
                                    <w:color w:val="44546A" w:themeColor="text2"/>
                                  </w:rPr>
                                  <w:tab/>
                                </w:r>
                                <w:r w:rsidR="009B34D7">
                                  <w:rPr>
                                    <w:color w:val="44546A" w:themeColor="text2"/>
                                  </w:rPr>
                                  <w:tab/>
                                </w:r>
                                <w:r w:rsidR="009B34D7">
                                  <w:rPr>
                                    <w:color w:val="44546A" w:themeColor="text2"/>
                                  </w:rPr>
                                  <w:tab/>
                                </w:r>
                                <w:r w:rsidR="009B34D7">
                                  <w:rPr>
                                    <w:color w:val="44546A" w:themeColor="text2"/>
                                  </w:rPr>
                                  <w:tab/>
                                </w:r>
                                <w:r w:rsidR="009B34D7">
                                  <w:rPr>
                                    <w:color w:val="44546A" w:themeColor="text2"/>
                                  </w:rPr>
                                  <w:tab/>
                                </w:r>
                                <w:r w:rsidR="00E57A65">
                                  <w:rPr>
                                    <w:color w:val="44546A" w:themeColor="text2"/>
                                  </w:rPr>
                                  <w:t xml:space="preserve">        </w:t>
                                </w:r>
                                <w:r w:rsidR="009B34D7" w:rsidRPr="001F6F7E">
                                  <w:rPr>
                                    <w:color w:val="44546A" w:themeColor="text2"/>
                                    <w:sz w:val="24"/>
                                    <w:szCs w:val="24"/>
                                  </w:rPr>
                                  <w:t>2018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465" o:spid="_x0000_s1028" type="#_x0000_t202" style="position:absolute;margin-left:252pt;margin-top:545.4pt;width:271.2pt;height:28.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" filled="f" stroked="f" strokeweight=".5pt">
                    <v:textbox>
                      <w:txbxContent>
                        <w:p w:rsidR="009B34D7" w:rsidRDefault="00CA26B1">
                          <w:pPr>
                            <w:pStyle w:val="Sansinterligne"/>
                            <w:rPr>
                              <w:color w:val="44546A" w:themeColor="text2"/>
                            </w:rPr>
                          </w:pPr>
                          <w:sdt>
                            <w:sdtPr>
                              <w:rPr>
                                <w:color w:val="44546A" w:themeColor="text2"/>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9B34D7" w:rsidRPr="001F6F7E">
                                <w:rPr>
                                  <w:color w:val="44546A" w:themeColor="text2"/>
                                  <w:sz w:val="24"/>
                                  <w:szCs w:val="24"/>
                                </w:rPr>
                                <w:t>ADEQUATION</w:t>
                              </w:r>
                            </w:sdtContent>
                          </w:sdt>
                          <w:r w:rsidR="009B34D7">
                            <w:rPr>
                              <w:color w:val="44546A" w:themeColor="text2"/>
                            </w:rPr>
                            <w:tab/>
                          </w:r>
                          <w:r w:rsidR="009B34D7">
                            <w:rPr>
                              <w:color w:val="44546A" w:themeColor="text2"/>
                            </w:rPr>
                            <w:tab/>
                          </w:r>
                          <w:r w:rsidR="009B34D7">
                            <w:rPr>
                              <w:color w:val="44546A" w:themeColor="text2"/>
                            </w:rPr>
                            <w:tab/>
                          </w:r>
                          <w:r w:rsidR="009B34D7">
                            <w:rPr>
                              <w:color w:val="44546A" w:themeColor="text2"/>
                            </w:rPr>
                            <w:tab/>
                          </w:r>
                          <w:r w:rsidR="009B34D7">
                            <w:rPr>
                              <w:color w:val="44546A" w:themeColor="text2"/>
                            </w:rPr>
                            <w:tab/>
                          </w:r>
                          <w:r w:rsidR="00E57A65">
                            <w:rPr>
                              <w:color w:val="44546A" w:themeColor="text2"/>
                            </w:rPr>
                            <w:t xml:space="preserve">        </w:t>
                          </w:r>
                          <w:r w:rsidR="009B34D7" w:rsidRPr="001F6F7E">
                            <w:rPr>
                              <w:color w:val="44546A" w:themeColor="text2"/>
                              <w:sz w:val="24"/>
                              <w:szCs w:val="24"/>
                            </w:rPr>
                            <w:t>2018</w:t>
                          </w:r>
                        </w:p>
                      </w:txbxContent>
                    </v:textbox>
                    <w10:wrap type="square" anchorx="page" anchory="page"/>
                  </v:shape>
                </w:pict>
              </mc:Fallback>
            </mc:AlternateContent>
          </w:r>
          <w:r w:rsidR="009B34D7">
            <w:rPr>
              <w:noProof/>
            </w:rPr>
            <mc:AlternateContent>
              <mc:Choice Requires="wps">
                <w:drawing>
                  <wp:anchor distT="0" distB="0" distL="114300" distR="114300" simplePos="0" relativeHeight="251662336" behindDoc="0" locked="0" layoutInCell="1" allowOverlap="1">
                    <wp:simplePos x="0" y="0"/>
                    <wp:positionH relativeFrom="margin">
                      <wp:posOffset>2247265</wp:posOffset>
                    </wp:positionH>
                    <wp:positionV relativeFrom="page">
                      <wp:posOffset>7376160</wp:posOffset>
                    </wp:positionV>
                    <wp:extent cx="3512820" cy="91440"/>
                    <wp:effectExtent l="0" t="0" r="0" b="3810"/>
                    <wp:wrapNone/>
                    <wp:docPr id="469" name="Rectangle 469"/>
                    <wp:cNvGraphicFramePr/>
                    <a:graphic xmlns:a="http://schemas.openxmlformats.org/drawingml/2006/main">
                      <a:graphicData uri="http://schemas.microsoft.com/office/word/2010/wordprocessingShape">
                        <wps:wsp>
                          <wps:cNvSpPr/>
                          <wps:spPr>
                            <a:xfrm>
                              <a:off x="0" y="0"/>
                              <a:ext cx="3512820" cy="914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276F900" id="Rectangle 469" o:spid="_x0000_s1026" style="position:absolute;margin-left:176.95pt;margin-top:580.8pt;width:276.6pt;height:7.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" fillcolor="#4472c4 [3204]" stroked="f" strokeweight="1pt">
                    <w10:wrap anchorx="margin" anchory="page"/>
                  </v:rect>
                </w:pict>
              </mc:Fallback>
            </mc:AlternateContent>
          </w:r>
          <w:r w:rsidR="009B34D7">
            <w:rPr>
              <w:b/>
              <w:u w:val="single"/>
            </w:rPr>
            <w:br w:type="page"/>
          </w:r>
        </w:p>
      </w:sdtContent>
    </w:sdt>
    <w:p w:rsidR="00E57A65" w:rsidRPr="001F6F7E" w:rsidRDefault="00E57A65">
      <w:pPr>
        <w:rPr>
          <w:b/>
          <w:sz w:val="24"/>
          <w:szCs w:val="24"/>
          <w:u w:val="single"/>
        </w:rPr>
      </w:pPr>
    </w:p>
    <w:p w:rsidR="00E57A65" w:rsidRPr="001F6F7E" w:rsidRDefault="00E57A65" w:rsidP="00E57A65">
      <w:pPr>
        <w:pStyle w:val="Titre2"/>
        <w:rPr>
          <w:sz w:val="24"/>
          <w:szCs w:val="24"/>
        </w:rPr>
      </w:pPr>
      <w:r w:rsidRPr="001F6F7E">
        <w:rPr>
          <w:sz w:val="24"/>
          <w:szCs w:val="24"/>
        </w:rPr>
        <w:t>INFORMATIONS</w:t>
      </w:r>
    </w:p>
    <w:p w:rsidR="00E57A65" w:rsidRPr="001F6F7E" w:rsidRDefault="00E57A65" w:rsidP="00E57A65">
      <w:pPr>
        <w:rPr>
          <w:sz w:val="24"/>
          <w:szCs w:val="24"/>
        </w:rPr>
      </w:pPr>
    </w:p>
    <w:p w:rsidR="00E57A65" w:rsidRPr="001F6F7E" w:rsidRDefault="00E57A65" w:rsidP="00E57A65">
      <w:pPr>
        <w:rPr>
          <w:sz w:val="24"/>
          <w:szCs w:val="24"/>
        </w:rPr>
      </w:pPr>
      <w:r w:rsidRPr="001F6F7E">
        <w:rPr>
          <w:sz w:val="24"/>
          <w:szCs w:val="24"/>
        </w:rPr>
        <w:t xml:space="preserve">Nom du projet : Algorithme </w:t>
      </w:r>
      <w:r w:rsidR="00897A9A">
        <w:rPr>
          <w:sz w:val="24"/>
          <w:szCs w:val="24"/>
        </w:rPr>
        <w:t>d’estimation des données ECLN</w:t>
      </w:r>
    </w:p>
    <w:p w:rsidR="00E57A65" w:rsidRPr="001F6F7E" w:rsidRDefault="00E57A65" w:rsidP="00E57A65">
      <w:pPr>
        <w:rPr>
          <w:sz w:val="24"/>
          <w:szCs w:val="24"/>
        </w:rPr>
      </w:pPr>
      <w:r w:rsidRPr="001F6F7E">
        <w:rPr>
          <w:sz w:val="24"/>
          <w:szCs w:val="24"/>
        </w:rPr>
        <w:t>Type de document : Documentation technique</w:t>
      </w:r>
    </w:p>
    <w:p w:rsidR="00E57A65" w:rsidRPr="001F6F7E" w:rsidRDefault="00E57A65" w:rsidP="00E57A65">
      <w:pPr>
        <w:rPr>
          <w:sz w:val="24"/>
          <w:szCs w:val="24"/>
        </w:rPr>
      </w:pPr>
      <w:r w:rsidRPr="001F6F7E">
        <w:rPr>
          <w:sz w:val="24"/>
          <w:szCs w:val="24"/>
        </w:rPr>
        <w:t xml:space="preserve">Date : </w:t>
      </w:r>
      <w:r w:rsidR="00862124">
        <w:rPr>
          <w:sz w:val="24"/>
          <w:szCs w:val="24"/>
        </w:rPr>
        <w:t>13</w:t>
      </w:r>
      <w:r w:rsidRPr="001F6F7E">
        <w:rPr>
          <w:sz w:val="24"/>
          <w:szCs w:val="24"/>
        </w:rPr>
        <w:t>/08/2018</w:t>
      </w:r>
    </w:p>
    <w:p w:rsidR="00E57A65" w:rsidRDefault="00E57A65" w:rsidP="00E57A65">
      <w:r w:rsidRPr="001F6F7E">
        <w:rPr>
          <w:sz w:val="24"/>
          <w:szCs w:val="24"/>
        </w:rPr>
        <w:t xml:space="preserve">Mots clés : </w:t>
      </w:r>
      <w:r w:rsidR="00897A9A">
        <w:rPr>
          <w:sz w:val="24"/>
          <w:szCs w:val="24"/>
        </w:rPr>
        <w:t>ECLN</w:t>
      </w:r>
      <w:r w:rsidRPr="001F6F7E">
        <w:rPr>
          <w:sz w:val="24"/>
          <w:szCs w:val="24"/>
        </w:rPr>
        <w:t xml:space="preserve"> – Algorithme – </w:t>
      </w:r>
      <w:r w:rsidR="00897A9A">
        <w:rPr>
          <w:sz w:val="24"/>
          <w:szCs w:val="24"/>
        </w:rPr>
        <w:t>Estimation</w:t>
      </w:r>
      <w:r>
        <w:br w:type="page"/>
      </w:r>
    </w:p>
    <w:p w:rsidR="00E57A65" w:rsidRPr="001F6F7E" w:rsidRDefault="00E57A65" w:rsidP="00E57A65">
      <w:pPr>
        <w:rPr>
          <w:sz w:val="24"/>
          <w:szCs w:val="24"/>
        </w:rPr>
      </w:pPr>
    </w:p>
    <w:sdt>
      <w:sdtPr>
        <w:rPr>
          <w:rFonts w:cs="Times New Roman"/>
          <w:caps w:val="0"/>
          <w:color w:val="auto"/>
          <w:spacing w:val="0"/>
          <w:sz w:val="24"/>
          <w:szCs w:val="24"/>
          <w:lang w:eastAsia="fr-FR"/>
        </w:rPr>
        <w:id w:val="1345045734"/>
        <w:docPartObj>
          <w:docPartGallery w:val="Table of Contents"/>
          <w:docPartUnique/>
        </w:docPartObj>
      </w:sdtPr>
      <w:sdtEndPr/>
      <w:sdtContent>
        <w:p w:rsidR="00E57A65" w:rsidRPr="001F6F7E" w:rsidRDefault="00E57A65" w:rsidP="00257937">
          <w:pPr>
            <w:pStyle w:val="En-ttedetabledesmatires"/>
            <w:ind w:firstLine="360"/>
            <w:rPr>
              <w:sz w:val="24"/>
              <w:szCs w:val="24"/>
            </w:rPr>
          </w:pPr>
          <w:r w:rsidRPr="001F6F7E">
            <w:rPr>
              <w:sz w:val="24"/>
              <w:szCs w:val="24"/>
            </w:rPr>
            <w:t>Table des matières</w:t>
          </w:r>
        </w:p>
        <w:p w:rsidR="00257937" w:rsidRPr="001F6F7E" w:rsidRDefault="00257937" w:rsidP="00257937">
          <w:pPr>
            <w:rPr>
              <w:sz w:val="24"/>
              <w:szCs w:val="24"/>
            </w:rPr>
          </w:pPr>
        </w:p>
        <w:p w:rsidR="00E57A65" w:rsidRPr="001F6F7E" w:rsidRDefault="00E57A65" w:rsidP="00257937">
          <w:pPr>
            <w:pStyle w:val="TM1"/>
            <w:numPr>
              <w:ilvl w:val="0"/>
              <w:numId w:val="2"/>
            </w:numPr>
            <w:rPr>
              <w:sz w:val="24"/>
              <w:szCs w:val="24"/>
            </w:rPr>
          </w:pPr>
          <w:r w:rsidRPr="001F6F7E">
            <w:rPr>
              <w:b/>
              <w:bCs/>
              <w:sz w:val="24"/>
              <w:szCs w:val="24"/>
            </w:rPr>
            <w:t>Résumé du document</w:t>
          </w:r>
          <w:r w:rsidR="00531DCF">
            <w:rPr>
              <w:b/>
              <w:bCs/>
              <w:sz w:val="24"/>
              <w:szCs w:val="24"/>
            </w:rPr>
            <w:t xml:space="preserve"> </w:t>
          </w:r>
          <w:r w:rsidRPr="001F6F7E">
            <w:rPr>
              <w:sz w:val="24"/>
              <w:szCs w:val="24"/>
            </w:rPr>
            <w:ptab w:relativeTo="margin" w:alignment="right" w:leader="dot"/>
          </w:r>
          <w:r w:rsidR="001F6F7E" w:rsidRPr="001F6F7E">
            <w:rPr>
              <w:b/>
              <w:bCs/>
              <w:sz w:val="24"/>
              <w:szCs w:val="24"/>
            </w:rPr>
            <w:t>3</w:t>
          </w:r>
        </w:p>
        <w:p w:rsidR="00E57A65" w:rsidRPr="001F6F7E" w:rsidRDefault="00E57DB1" w:rsidP="00257937">
          <w:pPr>
            <w:pStyle w:val="TM1"/>
            <w:numPr>
              <w:ilvl w:val="0"/>
              <w:numId w:val="2"/>
            </w:numPr>
            <w:rPr>
              <w:sz w:val="24"/>
              <w:szCs w:val="24"/>
            </w:rPr>
          </w:pPr>
          <w:r w:rsidRPr="001F6F7E">
            <w:rPr>
              <w:b/>
              <w:bCs/>
              <w:sz w:val="24"/>
              <w:szCs w:val="24"/>
            </w:rPr>
            <w:t>Rappel de l’objectif de l’algorithme</w:t>
          </w:r>
          <w:r w:rsidR="00F7149D">
            <w:rPr>
              <w:b/>
              <w:bCs/>
              <w:sz w:val="24"/>
              <w:szCs w:val="24"/>
            </w:rPr>
            <w:t xml:space="preserve"> et présentation des données</w:t>
          </w:r>
          <w:r w:rsidR="00531DCF">
            <w:rPr>
              <w:b/>
              <w:bCs/>
              <w:sz w:val="24"/>
              <w:szCs w:val="24"/>
            </w:rPr>
            <w:t xml:space="preserve"> </w:t>
          </w:r>
          <w:r w:rsidR="00E57A65" w:rsidRPr="001F6F7E">
            <w:rPr>
              <w:sz w:val="24"/>
              <w:szCs w:val="24"/>
            </w:rPr>
            <w:ptab w:relativeTo="margin" w:alignment="right" w:leader="dot"/>
          </w:r>
          <w:r w:rsidR="00E57A65" w:rsidRPr="001F6F7E">
            <w:rPr>
              <w:b/>
              <w:bCs/>
              <w:sz w:val="24"/>
              <w:szCs w:val="24"/>
            </w:rPr>
            <w:t>4</w:t>
          </w:r>
        </w:p>
        <w:p w:rsidR="001B7FB5" w:rsidRDefault="00A63E3D" w:rsidP="001B7FB5">
          <w:pPr>
            <w:pStyle w:val="TM1"/>
            <w:numPr>
              <w:ilvl w:val="0"/>
              <w:numId w:val="2"/>
            </w:numPr>
            <w:rPr>
              <w:b/>
              <w:sz w:val="24"/>
              <w:szCs w:val="24"/>
            </w:rPr>
          </w:pPr>
          <w:r w:rsidRPr="00A63E3D">
            <w:rPr>
              <w:b/>
              <w:sz w:val="24"/>
              <w:szCs w:val="24"/>
            </w:rPr>
            <w:t>Règle</w:t>
          </w:r>
          <w:r w:rsidR="006E4E10">
            <w:rPr>
              <w:b/>
              <w:sz w:val="24"/>
              <w:szCs w:val="24"/>
            </w:rPr>
            <w:t>s</w:t>
          </w:r>
          <w:r w:rsidRPr="00A63E3D">
            <w:rPr>
              <w:b/>
              <w:sz w:val="24"/>
              <w:szCs w:val="24"/>
            </w:rPr>
            <w:t xml:space="preserve"> de calcul et d’estimation</w:t>
          </w:r>
          <w:r w:rsidR="00E57A65" w:rsidRPr="001F6F7E">
            <w:rPr>
              <w:sz w:val="24"/>
              <w:szCs w:val="24"/>
            </w:rPr>
            <w:ptab w:relativeTo="margin" w:alignment="right" w:leader="dot"/>
          </w:r>
          <w:r w:rsidR="001F6F7E" w:rsidRPr="001F6F7E">
            <w:rPr>
              <w:b/>
              <w:sz w:val="24"/>
              <w:szCs w:val="24"/>
            </w:rPr>
            <w:t>5</w:t>
          </w:r>
        </w:p>
        <w:p w:rsidR="001B7FB5" w:rsidRPr="001F6F7E" w:rsidRDefault="001B7FB5" w:rsidP="001B7FB5">
          <w:pPr>
            <w:pStyle w:val="TM2"/>
            <w:ind w:left="720"/>
            <w:rPr>
              <w:sz w:val="24"/>
              <w:szCs w:val="24"/>
            </w:rPr>
          </w:pPr>
          <w:r>
            <w:rPr>
              <w:sz w:val="24"/>
              <w:szCs w:val="24"/>
            </w:rPr>
            <w:t>3</w:t>
          </w:r>
          <w:r w:rsidRPr="001F6F7E">
            <w:rPr>
              <w:sz w:val="24"/>
              <w:szCs w:val="24"/>
            </w:rPr>
            <w:t xml:space="preserve">.1) </w:t>
          </w:r>
          <w:r>
            <w:rPr>
              <w:sz w:val="24"/>
              <w:szCs w:val="24"/>
            </w:rPr>
            <w:t>Liste des règles</w:t>
          </w:r>
          <w:r w:rsidRPr="001F6F7E">
            <w:rPr>
              <w:sz w:val="24"/>
              <w:szCs w:val="24"/>
            </w:rPr>
            <w:ptab w:relativeTo="margin" w:alignment="right" w:leader="dot"/>
          </w:r>
          <w:r>
            <w:rPr>
              <w:sz w:val="24"/>
              <w:szCs w:val="24"/>
            </w:rPr>
            <w:t>5</w:t>
          </w:r>
        </w:p>
        <w:p w:rsidR="001B7FB5" w:rsidRPr="001B7FB5" w:rsidRDefault="001B7FB5" w:rsidP="001B7FB5">
          <w:pPr>
            <w:pStyle w:val="TM2"/>
            <w:ind w:left="720"/>
            <w:rPr>
              <w:sz w:val="24"/>
              <w:szCs w:val="24"/>
            </w:rPr>
          </w:pPr>
          <w:r>
            <w:rPr>
              <w:sz w:val="24"/>
              <w:szCs w:val="24"/>
            </w:rPr>
            <w:t>3</w:t>
          </w:r>
          <w:r w:rsidRPr="001F6F7E">
            <w:rPr>
              <w:sz w:val="24"/>
              <w:szCs w:val="24"/>
            </w:rPr>
            <w:t xml:space="preserve">.2) </w:t>
          </w:r>
          <w:r>
            <w:rPr>
              <w:sz w:val="24"/>
              <w:szCs w:val="24"/>
            </w:rPr>
            <w:t>Implémentation</w:t>
          </w:r>
          <w:r w:rsidRPr="001F6F7E">
            <w:rPr>
              <w:sz w:val="24"/>
              <w:szCs w:val="24"/>
            </w:rPr>
            <w:ptab w:relativeTo="margin" w:alignment="right" w:leader="dot"/>
          </w:r>
          <w:r>
            <w:rPr>
              <w:sz w:val="24"/>
              <w:szCs w:val="24"/>
            </w:rPr>
            <w:t>5</w:t>
          </w:r>
        </w:p>
        <w:p w:rsidR="00E57A65" w:rsidRPr="00A63E3D" w:rsidRDefault="00A63E3D" w:rsidP="00A63E3D">
          <w:pPr>
            <w:pStyle w:val="TM1"/>
            <w:numPr>
              <w:ilvl w:val="0"/>
              <w:numId w:val="2"/>
            </w:numPr>
            <w:rPr>
              <w:sz w:val="24"/>
              <w:szCs w:val="24"/>
            </w:rPr>
          </w:pPr>
          <w:r w:rsidRPr="001F6F7E">
            <w:rPr>
              <w:b/>
              <w:bCs/>
              <w:sz w:val="24"/>
              <w:szCs w:val="24"/>
            </w:rPr>
            <w:t>Documentation technique du code</w:t>
          </w:r>
          <w:r w:rsidRPr="001F6F7E">
            <w:rPr>
              <w:sz w:val="24"/>
              <w:szCs w:val="24"/>
            </w:rPr>
            <w:ptab w:relativeTo="margin" w:alignment="right" w:leader="dot"/>
          </w:r>
          <w:r w:rsidR="00904B64">
            <w:rPr>
              <w:b/>
              <w:sz w:val="24"/>
              <w:szCs w:val="24"/>
            </w:rPr>
            <w:t>6</w:t>
          </w:r>
        </w:p>
        <w:p w:rsidR="00E57A65" w:rsidRPr="001F6F7E" w:rsidRDefault="00257937" w:rsidP="00257937">
          <w:pPr>
            <w:pStyle w:val="TM2"/>
            <w:ind w:left="216" w:firstLine="492"/>
            <w:rPr>
              <w:sz w:val="24"/>
              <w:szCs w:val="24"/>
            </w:rPr>
          </w:pPr>
          <w:r w:rsidRPr="001F6F7E">
            <w:rPr>
              <w:sz w:val="24"/>
              <w:szCs w:val="24"/>
            </w:rPr>
            <w:t xml:space="preserve">4.1) </w:t>
          </w:r>
          <w:r w:rsidR="00904B64">
            <w:rPr>
              <w:sz w:val="24"/>
              <w:szCs w:val="24"/>
            </w:rPr>
            <w:t>Technologies utilisées</w:t>
          </w:r>
          <w:r w:rsidR="00E57A65" w:rsidRPr="001F6F7E">
            <w:rPr>
              <w:sz w:val="24"/>
              <w:szCs w:val="24"/>
            </w:rPr>
            <w:ptab w:relativeTo="margin" w:alignment="right" w:leader="dot"/>
          </w:r>
          <w:r w:rsidR="001F6F7E" w:rsidRPr="001F6F7E">
            <w:rPr>
              <w:sz w:val="24"/>
              <w:szCs w:val="24"/>
            </w:rPr>
            <w:t>6</w:t>
          </w:r>
        </w:p>
        <w:p w:rsidR="00531DCF" w:rsidRDefault="00257937" w:rsidP="00257937">
          <w:pPr>
            <w:pStyle w:val="TM2"/>
            <w:ind w:left="216" w:firstLine="492"/>
            <w:rPr>
              <w:sz w:val="24"/>
              <w:szCs w:val="24"/>
            </w:rPr>
          </w:pPr>
          <w:r w:rsidRPr="001F6F7E">
            <w:rPr>
              <w:sz w:val="24"/>
              <w:szCs w:val="24"/>
            </w:rPr>
            <w:t xml:space="preserve">4.2) </w:t>
          </w:r>
          <w:r w:rsidR="00904B64">
            <w:rPr>
              <w:sz w:val="24"/>
              <w:szCs w:val="24"/>
            </w:rPr>
            <w:t>Exécution de l’algorithme</w:t>
          </w:r>
          <w:r w:rsidR="00E57DB1" w:rsidRPr="001F6F7E">
            <w:rPr>
              <w:sz w:val="24"/>
              <w:szCs w:val="24"/>
            </w:rPr>
            <w:ptab w:relativeTo="margin" w:alignment="right" w:leader="dot"/>
          </w:r>
          <w:r w:rsidR="001F6F7E" w:rsidRPr="001F6F7E">
            <w:rPr>
              <w:sz w:val="24"/>
              <w:szCs w:val="24"/>
            </w:rPr>
            <w:t>6</w:t>
          </w:r>
        </w:p>
        <w:p w:rsidR="00CB57EB" w:rsidRDefault="00CB57EB" w:rsidP="00CB57EB">
          <w:pPr>
            <w:pStyle w:val="TM2"/>
            <w:ind w:left="216" w:firstLine="492"/>
            <w:rPr>
              <w:sz w:val="24"/>
              <w:szCs w:val="24"/>
            </w:rPr>
          </w:pPr>
          <w:r>
            <w:rPr>
              <w:sz w:val="24"/>
              <w:szCs w:val="24"/>
            </w:rPr>
            <w:t>4.3</w:t>
          </w:r>
          <w:r w:rsidRPr="001F6F7E">
            <w:rPr>
              <w:sz w:val="24"/>
              <w:szCs w:val="24"/>
            </w:rPr>
            <w:t xml:space="preserve">) </w:t>
          </w:r>
          <w:r>
            <w:rPr>
              <w:sz w:val="24"/>
              <w:szCs w:val="24"/>
            </w:rPr>
            <w:t>Optimisations</w:t>
          </w:r>
          <w:r w:rsidRPr="001F6F7E">
            <w:rPr>
              <w:sz w:val="24"/>
              <w:szCs w:val="24"/>
            </w:rPr>
            <w:ptab w:relativeTo="margin" w:alignment="right" w:leader="dot"/>
          </w:r>
          <w:r>
            <w:rPr>
              <w:sz w:val="24"/>
              <w:szCs w:val="24"/>
            </w:rPr>
            <w:t>7</w:t>
          </w:r>
        </w:p>
        <w:p w:rsidR="0088130C" w:rsidRPr="0088130C" w:rsidRDefault="0088130C" w:rsidP="0088130C">
          <w:pPr>
            <w:pStyle w:val="TM2"/>
            <w:ind w:left="216" w:firstLine="492"/>
            <w:rPr>
              <w:sz w:val="24"/>
              <w:szCs w:val="24"/>
            </w:rPr>
          </w:pPr>
          <w:r>
            <w:rPr>
              <w:sz w:val="24"/>
              <w:szCs w:val="24"/>
            </w:rPr>
            <w:t>4.4</w:t>
          </w:r>
          <w:r w:rsidRPr="001F6F7E">
            <w:rPr>
              <w:sz w:val="24"/>
              <w:szCs w:val="24"/>
            </w:rPr>
            <w:t xml:space="preserve">) </w:t>
          </w:r>
          <w:r>
            <w:rPr>
              <w:sz w:val="24"/>
              <w:szCs w:val="24"/>
            </w:rPr>
            <w:t>Fonctions restantes à implémenter</w:t>
          </w:r>
          <w:r w:rsidRPr="001F6F7E">
            <w:rPr>
              <w:sz w:val="24"/>
              <w:szCs w:val="24"/>
            </w:rPr>
            <w:ptab w:relativeTo="margin" w:alignment="right" w:leader="dot"/>
          </w:r>
          <w:r>
            <w:rPr>
              <w:sz w:val="24"/>
              <w:szCs w:val="24"/>
            </w:rPr>
            <w:t>7</w:t>
          </w:r>
        </w:p>
        <w:p w:rsidR="00473AEC" w:rsidRDefault="00531DCF" w:rsidP="00473AEC">
          <w:pPr>
            <w:pStyle w:val="TM1"/>
            <w:ind w:firstLine="216"/>
            <w:rPr>
              <w:b/>
              <w:bCs/>
              <w:sz w:val="24"/>
              <w:szCs w:val="24"/>
            </w:rPr>
          </w:pPr>
          <w:r w:rsidRPr="001F6F7E">
            <w:rPr>
              <w:b/>
              <w:bCs/>
              <w:sz w:val="24"/>
              <w:szCs w:val="24"/>
            </w:rPr>
            <w:t xml:space="preserve">   </w:t>
          </w:r>
          <w:r>
            <w:rPr>
              <w:b/>
              <w:bCs/>
              <w:sz w:val="24"/>
              <w:szCs w:val="24"/>
            </w:rPr>
            <w:t>5</w:t>
          </w:r>
          <w:r w:rsidRPr="001F6F7E">
            <w:rPr>
              <w:b/>
              <w:bCs/>
              <w:sz w:val="24"/>
              <w:szCs w:val="24"/>
            </w:rPr>
            <w:t xml:space="preserve">) </w:t>
          </w:r>
          <w:r w:rsidR="00473AEC">
            <w:rPr>
              <w:b/>
              <w:bCs/>
              <w:sz w:val="24"/>
              <w:szCs w:val="24"/>
            </w:rPr>
            <w:t>Utilisation de l’algorithme</w:t>
          </w:r>
          <w:r>
            <w:rPr>
              <w:b/>
              <w:bCs/>
              <w:sz w:val="24"/>
              <w:szCs w:val="24"/>
            </w:rPr>
            <w:t xml:space="preserve"> </w:t>
          </w:r>
          <w:r w:rsidRPr="001F6F7E">
            <w:rPr>
              <w:sz w:val="24"/>
              <w:szCs w:val="24"/>
            </w:rPr>
            <w:ptab w:relativeTo="margin" w:alignment="right" w:leader="dot"/>
          </w:r>
          <w:r w:rsidR="002E3B1B">
            <w:rPr>
              <w:b/>
              <w:bCs/>
              <w:sz w:val="24"/>
              <w:szCs w:val="24"/>
            </w:rPr>
            <w:t>10</w:t>
          </w:r>
        </w:p>
        <w:p w:rsidR="00E57A65" w:rsidRPr="00473AEC" w:rsidRDefault="00473AEC" w:rsidP="00473AEC">
          <w:pPr>
            <w:pStyle w:val="TM1"/>
            <w:ind w:firstLine="216"/>
            <w:rPr>
              <w:b/>
              <w:bCs/>
              <w:sz w:val="24"/>
              <w:szCs w:val="24"/>
            </w:rPr>
          </w:pPr>
          <w:r w:rsidRPr="001F6F7E">
            <w:rPr>
              <w:b/>
              <w:bCs/>
              <w:sz w:val="24"/>
              <w:szCs w:val="24"/>
            </w:rPr>
            <w:t xml:space="preserve">   </w:t>
          </w:r>
          <w:r>
            <w:rPr>
              <w:b/>
              <w:bCs/>
              <w:sz w:val="24"/>
              <w:szCs w:val="24"/>
            </w:rPr>
            <w:t>6</w:t>
          </w:r>
          <w:r w:rsidRPr="001F6F7E">
            <w:rPr>
              <w:b/>
              <w:bCs/>
              <w:sz w:val="24"/>
              <w:szCs w:val="24"/>
            </w:rPr>
            <w:t xml:space="preserve">) </w:t>
          </w:r>
          <w:r>
            <w:rPr>
              <w:b/>
              <w:bCs/>
              <w:sz w:val="24"/>
              <w:szCs w:val="24"/>
            </w:rPr>
            <w:t>Annexe</w:t>
          </w:r>
          <w:r w:rsidRPr="001F6F7E">
            <w:rPr>
              <w:sz w:val="24"/>
              <w:szCs w:val="24"/>
            </w:rPr>
            <w:ptab w:relativeTo="margin" w:alignment="right" w:leader="dot"/>
          </w:r>
          <w:r w:rsidR="002E3B1B">
            <w:rPr>
              <w:b/>
              <w:bCs/>
              <w:sz w:val="24"/>
              <w:szCs w:val="24"/>
            </w:rPr>
            <w:t>11</w:t>
          </w:r>
        </w:p>
      </w:sdtContent>
    </w:sdt>
    <w:p w:rsidR="00E57A65" w:rsidRPr="001F6F7E" w:rsidRDefault="00E57A65">
      <w:pPr>
        <w:rPr>
          <w:b/>
          <w:sz w:val="24"/>
          <w:szCs w:val="24"/>
          <w:u w:val="single"/>
        </w:rPr>
      </w:pPr>
      <w:r w:rsidRPr="001F6F7E">
        <w:rPr>
          <w:b/>
          <w:sz w:val="24"/>
          <w:szCs w:val="24"/>
          <w:u w:val="single"/>
        </w:rPr>
        <w:br w:type="page"/>
      </w:r>
    </w:p>
    <w:p w:rsidR="009B34D7" w:rsidRPr="001F6F7E" w:rsidRDefault="00E57A65" w:rsidP="00257937">
      <w:pPr>
        <w:pStyle w:val="Paragraphedeliste"/>
        <w:numPr>
          <w:ilvl w:val="0"/>
          <w:numId w:val="3"/>
        </w:numPr>
        <w:rPr>
          <w:b/>
          <w:sz w:val="24"/>
          <w:szCs w:val="24"/>
          <w:u w:val="single"/>
        </w:rPr>
      </w:pPr>
      <w:r w:rsidRPr="001F6F7E">
        <w:rPr>
          <w:b/>
          <w:sz w:val="24"/>
          <w:szCs w:val="24"/>
          <w:u w:val="single"/>
        </w:rPr>
        <w:lastRenderedPageBreak/>
        <w:t>Résumé du document :</w:t>
      </w:r>
    </w:p>
    <w:p w:rsidR="00E57DB1" w:rsidRPr="001F6F7E" w:rsidRDefault="00E57A65" w:rsidP="00E57A65">
      <w:pPr>
        <w:rPr>
          <w:sz w:val="24"/>
          <w:szCs w:val="24"/>
        </w:rPr>
      </w:pPr>
      <w:r w:rsidRPr="001F6F7E">
        <w:rPr>
          <w:sz w:val="24"/>
          <w:szCs w:val="24"/>
        </w:rPr>
        <w:t>Ce document est la documentation technique officielle d</w:t>
      </w:r>
      <w:r w:rsidR="00E57DB1" w:rsidRPr="001F6F7E">
        <w:rPr>
          <w:sz w:val="24"/>
          <w:szCs w:val="24"/>
        </w:rPr>
        <w:t>u projet Algorithme</w:t>
      </w:r>
      <w:r w:rsidR="00897A9A">
        <w:rPr>
          <w:sz w:val="24"/>
          <w:szCs w:val="24"/>
        </w:rPr>
        <w:t xml:space="preserve"> d’estimation de données ECLN</w:t>
      </w:r>
      <w:r w:rsidR="00E57DB1" w:rsidRPr="001F6F7E">
        <w:rPr>
          <w:sz w:val="24"/>
          <w:szCs w:val="24"/>
        </w:rPr>
        <w:t xml:space="preserve">. Il est divisé en </w:t>
      </w:r>
      <w:r w:rsidR="009022E7">
        <w:rPr>
          <w:sz w:val="24"/>
          <w:szCs w:val="24"/>
        </w:rPr>
        <w:t>quatre</w:t>
      </w:r>
      <w:r w:rsidR="00257937" w:rsidRPr="001F6F7E">
        <w:rPr>
          <w:sz w:val="24"/>
          <w:szCs w:val="24"/>
        </w:rPr>
        <w:t xml:space="preserve"> parties</w:t>
      </w:r>
      <w:r w:rsidR="00E57DB1" w:rsidRPr="001F6F7E">
        <w:rPr>
          <w:sz w:val="24"/>
          <w:szCs w:val="24"/>
        </w:rPr>
        <w:t> :</w:t>
      </w:r>
    </w:p>
    <w:p w:rsidR="00E57DB1" w:rsidRDefault="00E57DB1" w:rsidP="00E57DB1">
      <w:pPr>
        <w:pStyle w:val="Paragraphedeliste"/>
        <w:numPr>
          <w:ilvl w:val="0"/>
          <w:numId w:val="1"/>
        </w:numPr>
        <w:rPr>
          <w:sz w:val="24"/>
          <w:szCs w:val="24"/>
        </w:rPr>
      </w:pPr>
      <w:r w:rsidRPr="001F6F7E">
        <w:rPr>
          <w:sz w:val="24"/>
          <w:szCs w:val="24"/>
        </w:rPr>
        <w:t>Rappel de l’objectif de l’algorithme</w:t>
      </w:r>
      <w:r w:rsidR="009022E7">
        <w:rPr>
          <w:sz w:val="24"/>
          <w:szCs w:val="24"/>
        </w:rPr>
        <w:t>.</w:t>
      </w:r>
    </w:p>
    <w:p w:rsidR="009022E7" w:rsidRPr="001F6F7E" w:rsidRDefault="009022E7" w:rsidP="00E57DB1">
      <w:pPr>
        <w:pStyle w:val="Paragraphedeliste"/>
        <w:numPr>
          <w:ilvl w:val="0"/>
          <w:numId w:val="1"/>
        </w:numPr>
        <w:rPr>
          <w:sz w:val="24"/>
          <w:szCs w:val="24"/>
        </w:rPr>
      </w:pPr>
      <w:r>
        <w:rPr>
          <w:sz w:val="24"/>
          <w:szCs w:val="24"/>
        </w:rPr>
        <w:t>Définition des règles d’estimation.</w:t>
      </w:r>
    </w:p>
    <w:p w:rsidR="00E57DB1" w:rsidRPr="001F6F7E" w:rsidRDefault="00E57DB1" w:rsidP="00E57DB1">
      <w:pPr>
        <w:pStyle w:val="Paragraphedeliste"/>
        <w:numPr>
          <w:ilvl w:val="0"/>
          <w:numId w:val="1"/>
        </w:numPr>
        <w:rPr>
          <w:sz w:val="24"/>
          <w:szCs w:val="24"/>
        </w:rPr>
      </w:pPr>
      <w:r w:rsidRPr="001F6F7E">
        <w:rPr>
          <w:sz w:val="24"/>
          <w:szCs w:val="24"/>
        </w:rPr>
        <w:t>Documentation technique du code</w:t>
      </w:r>
      <w:r w:rsidR="00257937" w:rsidRPr="001F6F7E">
        <w:rPr>
          <w:sz w:val="24"/>
          <w:szCs w:val="24"/>
        </w:rPr>
        <w:t xml:space="preserve"> : </w:t>
      </w:r>
      <w:r w:rsidR="00531DCF">
        <w:rPr>
          <w:sz w:val="24"/>
          <w:szCs w:val="24"/>
        </w:rPr>
        <w:t xml:space="preserve">choix des technologies et </w:t>
      </w:r>
      <w:r w:rsidR="00257937" w:rsidRPr="001F6F7E">
        <w:rPr>
          <w:sz w:val="24"/>
          <w:szCs w:val="24"/>
        </w:rPr>
        <w:t>déroulement de l’exécution</w:t>
      </w:r>
      <w:r w:rsidR="00531DCF">
        <w:rPr>
          <w:sz w:val="24"/>
          <w:szCs w:val="24"/>
        </w:rPr>
        <w:t xml:space="preserve"> du script</w:t>
      </w:r>
      <w:r w:rsidR="009022E7">
        <w:rPr>
          <w:sz w:val="24"/>
          <w:szCs w:val="24"/>
        </w:rPr>
        <w:t>, optimisations possibles et fonctions à implémenter.</w:t>
      </w:r>
    </w:p>
    <w:p w:rsidR="00E57A65" w:rsidRPr="001F6F7E" w:rsidRDefault="00E57DB1" w:rsidP="00E57DB1">
      <w:pPr>
        <w:pStyle w:val="Paragraphedeliste"/>
        <w:numPr>
          <w:ilvl w:val="0"/>
          <w:numId w:val="1"/>
        </w:numPr>
        <w:rPr>
          <w:sz w:val="24"/>
          <w:szCs w:val="24"/>
        </w:rPr>
      </w:pPr>
      <w:r w:rsidRPr="001F6F7E">
        <w:rPr>
          <w:sz w:val="24"/>
          <w:szCs w:val="24"/>
        </w:rPr>
        <w:t>Utilisation de l’application</w:t>
      </w:r>
      <w:r w:rsidR="009022E7">
        <w:rPr>
          <w:sz w:val="24"/>
          <w:szCs w:val="24"/>
        </w:rPr>
        <w:t>.</w:t>
      </w:r>
    </w:p>
    <w:p w:rsidR="00E57A65" w:rsidRPr="001F6F7E" w:rsidRDefault="00E57A65" w:rsidP="00E57A65">
      <w:pPr>
        <w:rPr>
          <w:sz w:val="24"/>
          <w:szCs w:val="24"/>
        </w:rPr>
      </w:pPr>
      <w:r w:rsidRPr="001F6F7E">
        <w:rPr>
          <w:sz w:val="24"/>
          <w:szCs w:val="24"/>
        </w:rPr>
        <w:br w:type="page"/>
      </w:r>
    </w:p>
    <w:p w:rsidR="00E57A65" w:rsidRPr="001F6F7E" w:rsidRDefault="00257937" w:rsidP="00257937">
      <w:pPr>
        <w:pStyle w:val="Paragraphedeliste"/>
        <w:numPr>
          <w:ilvl w:val="0"/>
          <w:numId w:val="3"/>
        </w:numPr>
        <w:rPr>
          <w:b/>
          <w:sz w:val="24"/>
          <w:szCs w:val="24"/>
          <w:u w:val="single"/>
        </w:rPr>
      </w:pPr>
      <w:r w:rsidRPr="001F6F7E">
        <w:rPr>
          <w:b/>
          <w:sz w:val="24"/>
          <w:szCs w:val="24"/>
          <w:u w:val="single"/>
        </w:rPr>
        <w:lastRenderedPageBreak/>
        <w:t>Rappel de l’objectif de l’algorithme</w:t>
      </w:r>
      <w:r w:rsidR="00F7149D">
        <w:rPr>
          <w:b/>
          <w:sz w:val="24"/>
          <w:szCs w:val="24"/>
          <w:u w:val="single"/>
        </w:rPr>
        <w:t xml:space="preserve"> et présentation des données</w:t>
      </w:r>
      <w:r w:rsidRPr="001F6F7E">
        <w:rPr>
          <w:b/>
          <w:sz w:val="24"/>
          <w:szCs w:val="24"/>
          <w:u w:val="single"/>
        </w:rPr>
        <w:t> :</w:t>
      </w:r>
    </w:p>
    <w:p w:rsidR="00A63E3D" w:rsidRDefault="00A63E3D">
      <w:pPr>
        <w:rPr>
          <w:sz w:val="24"/>
          <w:szCs w:val="24"/>
        </w:rPr>
      </w:pPr>
      <w:r w:rsidRPr="00966ED2">
        <w:rPr>
          <w:sz w:val="24"/>
          <w:szCs w:val="24"/>
        </w:rPr>
        <w:t>Pour réaliser ses études, Adéquation travail avec des données issus des enquêtes sur la commercialisation des logements neufs (ECLN).</w:t>
      </w:r>
      <w:r>
        <w:rPr>
          <w:sz w:val="24"/>
          <w:szCs w:val="24"/>
        </w:rPr>
        <w:t xml:space="preserve"> Mais certaines données sont soumises au secret statistique. Le but de cet algorithme est de calculer si possible ces données sinon les estimer. L’algorithme se base sur les données ECLN au niveau des communes et au niveau des EPCI. Une ligne au niveau EPCI, pour un code siren donné, représente la somme des volumes au niveau commune qui ont le même code siren.</w:t>
      </w:r>
    </w:p>
    <w:p w:rsidR="00A63E3D" w:rsidRDefault="00A63E3D" w:rsidP="00A63E3D">
      <w:pPr>
        <w:rPr>
          <w:sz w:val="24"/>
          <w:szCs w:val="24"/>
        </w:rPr>
      </w:pPr>
      <w:r>
        <w:rPr>
          <w:sz w:val="24"/>
          <w:szCs w:val="24"/>
        </w:rPr>
        <w:t xml:space="preserve">Voici comment les données sont présentées </w:t>
      </w:r>
      <w:r w:rsidR="008B1C4E">
        <w:rPr>
          <w:sz w:val="24"/>
          <w:szCs w:val="24"/>
        </w:rPr>
        <w:t>sous</w:t>
      </w:r>
      <w:r>
        <w:rPr>
          <w:sz w:val="24"/>
          <w:szCs w:val="24"/>
        </w:rPr>
        <w:t xml:space="preserve"> Excel au niveau communes :</w:t>
      </w:r>
    </w:p>
    <w:p w:rsidR="00A63E3D" w:rsidRDefault="00A63E3D" w:rsidP="00A63E3D">
      <w:pPr>
        <w:rPr>
          <w:i/>
          <w:sz w:val="24"/>
          <w:szCs w:val="24"/>
        </w:rPr>
      </w:pPr>
      <w:r>
        <w:rPr>
          <w:i/>
          <w:noProof/>
          <w:sz w:val="24"/>
          <w:szCs w:val="24"/>
        </w:rPr>
        <w:drawing>
          <wp:inline distT="0" distB="0" distL="0" distR="0" wp14:anchorId="1B15B6A7" wp14:editId="2B0CD8AB">
            <wp:extent cx="6535420" cy="541020"/>
            <wp:effectExtent l="0" t="0" r="0" b="0"/>
            <wp:docPr id="17" name="Image 17" descr="C:\Users\vmoular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moulard\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2402" cy="541598"/>
                    </a:xfrm>
                    <a:prstGeom prst="rect">
                      <a:avLst/>
                    </a:prstGeom>
                    <a:noFill/>
                    <a:ln>
                      <a:noFill/>
                    </a:ln>
                    <a:effectLst>
                      <a:glow>
                        <a:schemeClr val="accent1">
                          <a:alpha val="38000"/>
                        </a:schemeClr>
                      </a:glow>
                      <a:softEdge rad="0"/>
                    </a:effectLst>
                  </pic:spPr>
                </pic:pic>
              </a:graphicData>
            </a:graphic>
          </wp:inline>
        </w:drawing>
      </w:r>
    </w:p>
    <w:p w:rsidR="00A63E3D" w:rsidRPr="00F43264" w:rsidRDefault="00A63E3D" w:rsidP="00A63E3D">
      <w:pPr>
        <w:rPr>
          <w:sz w:val="24"/>
          <w:szCs w:val="24"/>
        </w:rPr>
      </w:pPr>
      <w:r w:rsidRPr="00DA7301">
        <w:rPr>
          <w:sz w:val="24"/>
          <w:szCs w:val="24"/>
        </w:rPr>
        <w:t>En ligne nous avons</w:t>
      </w:r>
      <w:r>
        <w:rPr>
          <w:sz w:val="24"/>
          <w:szCs w:val="24"/>
        </w:rPr>
        <w:t xml:space="preserve"> les communes</w:t>
      </w:r>
      <w:r w:rsidRPr="00DA7301">
        <w:rPr>
          <w:sz w:val="24"/>
          <w:szCs w:val="24"/>
        </w:rPr>
        <w:t>.</w:t>
      </w:r>
      <w:r>
        <w:rPr>
          <w:sz w:val="24"/>
          <w:szCs w:val="24"/>
        </w:rPr>
        <w:t xml:space="preserve"> En colonne nous avons le nom des régions, le numéro et le nom des départements, les noms et les codes INSEE. </w:t>
      </w:r>
      <w:r w:rsidRPr="00451133">
        <w:rPr>
          <w:sz w:val="24"/>
          <w:szCs w:val="24"/>
        </w:rPr>
        <w:t>Le code Insee est un code numérique élaboré par l'Institut national de la statistique et des études économiques (Insee), concernant les collectivités, la géographie, les populations et les entreprises</w:t>
      </w:r>
      <w:r w:rsidRPr="00F43264">
        <w:rPr>
          <w:sz w:val="24"/>
          <w:szCs w:val="24"/>
        </w:rPr>
        <w:t>. Et enfin le</w:t>
      </w:r>
      <w:r>
        <w:rPr>
          <w:sz w:val="24"/>
          <w:szCs w:val="24"/>
        </w:rPr>
        <w:t>s</w:t>
      </w:r>
      <w:r w:rsidRPr="00F43264">
        <w:rPr>
          <w:sz w:val="24"/>
          <w:szCs w:val="24"/>
        </w:rPr>
        <w:t xml:space="preserve"> code</w:t>
      </w:r>
      <w:r>
        <w:rPr>
          <w:sz w:val="24"/>
          <w:szCs w:val="24"/>
        </w:rPr>
        <w:t>s</w:t>
      </w:r>
      <w:r w:rsidRPr="00F43264">
        <w:rPr>
          <w:sz w:val="24"/>
          <w:szCs w:val="24"/>
        </w:rPr>
        <w:t xml:space="preserve"> siren </w:t>
      </w:r>
      <w:r>
        <w:rPr>
          <w:sz w:val="24"/>
          <w:szCs w:val="24"/>
        </w:rPr>
        <w:t xml:space="preserve">créé par l’INSEE </w:t>
      </w:r>
      <w:r w:rsidRPr="00F43264">
        <w:rPr>
          <w:sz w:val="24"/>
          <w:szCs w:val="24"/>
        </w:rPr>
        <w:t xml:space="preserve">qui </w:t>
      </w:r>
      <w:r>
        <w:rPr>
          <w:sz w:val="24"/>
          <w:szCs w:val="24"/>
        </w:rPr>
        <w:t>sont des</w:t>
      </w:r>
      <w:r w:rsidRPr="00F43264">
        <w:rPr>
          <w:sz w:val="24"/>
          <w:szCs w:val="24"/>
        </w:rPr>
        <w:t xml:space="preserve"> identifian</w:t>
      </w:r>
      <w:r>
        <w:rPr>
          <w:sz w:val="24"/>
          <w:szCs w:val="24"/>
        </w:rPr>
        <w:t>ts au niveau de l’EPCI. Ce code indique à quel EPCI chaque commune appartient.</w:t>
      </w:r>
    </w:p>
    <w:p w:rsidR="00A63E3D" w:rsidRDefault="00A63E3D" w:rsidP="00A63E3D">
      <w:pPr>
        <w:rPr>
          <w:sz w:val="24"/>
          <w:szCs w:val="24"/>
        </w:rPr>
      </w:pPr>
      <w:r w:rsidRPr="00451133">
        <w:rPr>
          <w:sz w:val="24"/>
          <w:szCs w:val="24"/>
        </w:rPr>
        <w:t>Ici nous avons un exemple</w:t>
      </w:r>
      <w:r>
        <w:rPr>
          <w:sz w:val="24"/>
          <w:szCs w:val="24"/>
        </w:rPr>
        <w:t xml:space="preserve"> concernant l’année 2005. Sur cette année, pour les logements collectifs (Coll) et individuels (Ind) nous avons plusieurs données :</w:t>
      </w:r>
    </w:p>
    <w:p w:rsidR="00A63E3D" w:rsidRPr="007663D6" w:rsidRDefault="008B1C4E" w:rsidP="00A63E3D">
      <w:pPr>
        <w:pStyle w:val="Paragraphedeliste"/>
        <w:numPr>
          <w:ilvl w:val="0"/>
          <w:numId w:val="4"/>
        </w:numPr>
        <w:spacing w:before="0" w:after="160" w:line="259" w:lineRule="auto"/>
        <w:rPr>
          <w:sz w:val="24"/>
          <w:szCs w:val="24"/>
        </w:rPr>
      </w:pPr>
      <w:r>
        <w:rPr>
          <w:sz w:val="24"/>
          <w:szCs w:val="24"/>
        </w:rPr>
        <w:t>L</w:t>
      </w:r>
      <w:r w:rsidR="00A63E3D" w:rsidRPr="007663D6">
        <w:rPr>
          <w:sz w:val="24"/>
          <w:szCs w:val="24"/>
        </w:rPr>
        <w:t>e volume des mises en vente de nouveaux logements proposés à la commercialisation durant l’année n (MEV).</w:t>
      </w:r>
      <w:r w:rsidR="00A63E3D">
        <w:rPr>
          <w:sz w:val="24"/>
          <w:szCs w:val="24"/>
        </w:rPr>
        <w:t xml:space="preserve"> C’est la seule donnée qui ne soit pas soumise au secret statistique. Cette donnée est obligatoirement communiquée.</w:t>
      </w:r>
      <w:r w:rsidR="00A63E3D" w:rsidRPr="007663D6">
        <w:rPr>
          <w:sz w:val="24"/>
          <w:szCs w:val="24"/>
        </w:rPr>
        <w:t xml:space="preserve"> </w:t>
      </w:r>
    </w:p>
    <w:p w:rsidR="00A63E3D" w:rsidRDefault="00A63E3D" w:rsidP="00A63E3D">
      <w:pPr>
        <w:pStyle w:val="Paragraphedeliste"/>
        <w:numPr>
          <w:ilvl w:val="0"/>
          <w:numId w:val="4"/>
        </w:numPr>
        <w:spacing w:before="0" w:after="160" w:line="259" w:lineRule="auto"/>
        <w:rPr>
          <w:sz w:val="24"/>
          <w:szCs w:val="24"/>
        </w:rPr>
      </w:pPr>
      <w:r w:rsidRPr="007663D6">
        <w:rPr>
          <w:sz w:val="24"/>
          <w:szCs w:val="24"/>
        </w:rPr>
        <w:t>Puis le volume de réservation</w:t>
      </w:r>
      <w:r>
        <w:rPr>
          <w:sz w:val="24"/>
          <w:szCs w:val="24"/>
        </w:rPr>
        <w:t xml:space="preserve"> de logement.</w:t>
      </w:r>
    </w:p>
    <w:p w:rsidR="00A63E3D" w:rsidRPr="007663D6" w:rsidRDefault="00A63E3D" w:rsidP="00A63E3D">
      <w:pPr>
        <w:pStyle w:val="Paragraphedeliste"/>
        <w:numPr>
          <w:ilvl w:val="0"/>
          <w:numId w:val="4"/>
        </w:numPr>
        <w:spacing w:before="0" w:after="160" w:line="259" w:lineRule="auto"/>
        <w:rPr>
          <w:sz w:val="24"/>
          <w:szCs w:val="24"/>
        </w:rPr>
      </w:pPr>
      <w:r>
        <w:rPr>
          <w:sz w:val="24"/>
          <w:szCs w:val="24"/>
        </w:rPr>
        <w:t>Puis l</w:t>
      </w:r>
      <w:r w:rsidRPr="007663D6">
        <w:rPr>
          <w:sz w:val="24"/>
          <w:szCs w:val="24"/>
        </w:rPr>
        <w:t xml:space="preserve">e volume d’annulation d’achat de logement (réservations annulées). </w:t>
      </w:r>
    </w:p>
    <w:p w:rsidR="00A63E3D" w:rsidRPr="007663D6" w:rsidRDefault="00A63E3D" w:rsidP="00A63E3D">
      <w:pPr>
        <w:pStyle w:val="Paragraphedeliste"/>
        <w:numPr>
          <w:ilvl w:val="0"/>
          <w:numId w:val="4"/>
        </w:numPr>
        <w:spacing w:before="0" w:after="160" w:line="259" w:lineRule="auto"/>
        <w:rPr>
          <w:sz w:val="24"/>
          <w:szCs w:val="24"/>
        </w:rPr>
      </w:pPr>
      <w:r w:rsidRPr="007663D6">
        <w:rPr>
          <w:sz w:val="24"/>
          <w:szCs w:val="24"/>
        </w:rPr>
        <w:t xml:space="preserve">Ensuite le volume de changement de destination. Lorsque certains logements ne parviennent pas à être vendus, certains logements changent de programme. C’est un lot de logement qui étaient destiné à être du logement libre mais qui finit par être vendu en tant que logement social ou inversement. </w:t>
      </w:r>
    </w:p>
    <w:p w:rsidR="00A63E3D" w:rsidRPr="007663D6" w:rsidRDefault="00A63E3D" w:rsidP="00A63E3D">
      <w:pPr>
        <w:pStyle w:val="Paragraphedeliste"/>
        <w:numPr>
          <w:ilvl w:val="0"/>
          <w:numId w:val="4"/>
        </w:numPr>
        <w:spacing w:before="0" w:after="160" w:line="259" w:lineRule="auto"/>
        <w:rPr>
          <w:sz w:val="24"/>
          <w:szCs w:val="24"/>
        </w:rPr>
      </w:pPr>
      <w:r w:rsidRPr="007663D6">
        <w:rPr>
          <w:sz w:val="24"/>
          <w:szCs w:val="24"/>
        </w:rPr>
        <w:t>Ensuite l’encours qui représente le volume de logements proposés à la vente encore non réservés à l’année n.</w:t>
      </w:r>
    </w:p>
    <w:p w:rsidR="00A63E3D" w:rsidRPr="007663D6" w:rsidRDefault="00A63E3D" w:rsidP="00A63E3D">
      <w:pPr>
        <w:pStyle w:val="Paragraphedeliste"/>
        <w:numPr>
          <w:ilvl w:val="0"/>
          <w:numId w:val="4"/>
        </w:numPr>
        <w:spacing w:before="0" w:after="160" w:line="259" w:lineRule="auto"/>
        <w:rPr>
          <w:sz w:val="24"/>
          <w:szCs w:val="24"/>
        </w:rPr>
      </w:pPr>
      <w:r w:rsidRPr="007663D6">
        <w:rPr>
          <w:sz w:val="24"/>
          <w:szCs w:val="24"/>
        </w:rPr>
        <w:t>Enfin les prix des réservations qui sont des prix moyens à la réservation sur la commune.</w:t>
      </w:r>
    </w:p>
    <w:p w:rsidR="00A63E3D" w:rsidRDefault="00A63E3D" w:rsidP="00A63E3D">
      <w:pPr>
        <w:rPr>
          <w:sz w:val="24"/>
          <w:szCs w:val="24"/>
        </w:rPr>
      </w:pPr>
      <w:r>
        <w:rPr>
          <w:sz w:val="24"/>
          <w:szCs w:val="24"/>
        </w:rPr>
        <w:t>Pour chaque ligne/commune, nous avons ces colonnes pour les années allant de 2005 à 2017.</w:t>
      </w:r>
    </w:p>
    <w:p w:rsidR="00A63E3D" w:rsidRDefault="00A63E3D">
      <w:pPr>
        <w:rPr>
          <w:sz w:val="24"/>
          <w:szCs w:val="24"/>
        </w:rPr>
      </w:pPr>
      <w:r>
        <w:rPr>
          <w:sz w:val="24"/>
          <w:szCs w:val="24"/>
        </w:rPr>
        <w:t>Les données soumises au secret statistique à estimer sont celles qui sont soit manquantes soit marquées par ‘nd’ (données non communiquées) dans le fichier Excel.</w:t>
      </w:r>
    </w:p>
    <w:p w:rsidR="008B1C4E" w:rsidRDefault="008B1C4E" w:rsidP="008B1C4E">
      <w:pPr>
        <w:pStyle w:val="Paragraphedeliste"/>
        <w:numPr>
          <w:ilvl w:val="0"/>
          <w:numId w:val="3"/>
        </w:numPr>
        <w:rPr>
          <w:b/>
          <w:sz w:val="24"/>
          <w:szCs w:val="24"/>
          <w:u w:val="single"/>
        </w:rPr>
      </w:pPr>
      <w:r w:rsidRPr="008B1C4E">
        <w:rPr>
          <w:b/>
          <w:sz w:val="24"/>
          <w:szCs w:val="24"/>
          <w:u w:val="single"/>
        </w:rPr>
        <w:lastRenderedPageBreak/>
        <w:t>Règles de calcul et d’estimation</w:t>
      </w:r>
    </w:p>
    <w:p w:rsidR="0088130C" w:rsidRPr="0088130C" w:rsidRDefault="0088130C" w:rsidP="008B1C4E">
      <w:pPr>
        <w:rPr>
          <w:sz w:val="24"/>
          <w:szCs w:val="24"/>
          <w:u w:val="single"/>
        </w:rPr>
      </w:pPr>
      <w:r>
        <w:rPr>
          <w:sz w:val="24"/>
          <w:szCs w:val="24"/>
          <w:u w:val="single"/>
        </w:rPr>
        <w:t>3.1) Liste des règles</w:t>
      </w:r>
    </w:p>
    <w:p w:rsidR="008B1C4E" w:rsidRDefault="008B1C4E" w:rsidP="008B1C4E">
      <w:pPr>
        <w:rPr>
          <w:sz w:val="24"/>
          <w:szCs w:val="24"/>
        </w:rPr>
      </w:pPr>
      <w:r>
        <w:rPr>
          <w:sz w:val="24"/>
          <w:szCs w:val="24"/>
        </w:rPr>
        <w:t>Les règles de calculs sont implémentées de manières à ce que les données après traitement soient les plus fiables possible. C’est-à-dire que les calculs sont effectués en premiers puis les estimations en derniers. Une priorité est définie pour les règles à implémenter en fonction de leurs fiabilités.</w:t>
      </w:r>
    </w:p>
    <w:p w:rsidR="008B1C4E" w:rsidRDefault="008B1C4E" w:rsidP="008B1C4E">
      <w:pPr>
        <w:rPr>
          <w:sz w:val="24"/>
          <w:szCs w:val="24"/>
        </w:rPr>
      </w:pPr>
      <w:r>
        <w:rPr>
          <w:sz w:val="24"/>
          <w:szCs w:val="24"/>
        </w:rPr>
        <w:t>Voici les règles mise en place par ordre de priorité :</w:t>
      </w:r>
    </w:p>
    <w:p w:rsidR="008B1C4E" w:rsidRDefault="00CB57EB" w:rsidP="008B1C4E">
      <w:pPr>
        <w:pStyle w:val="Paragraphedeliste"/>
        <w:numPr>
          <w:ilvl w:val="0"/>
          <w:numId w:val="4"/>
        </w:numPr>
        <w:spacing w:before="0" w:after="160" w:line="259" w:lineRule="auto"/>
        <w:rPr>
          <w:sz w:val="24"/>
          <w:szCs w:val="24"/>
        </w:rPr>
      </w:pPr>
      <w:r>
        <w:rPr>
          <w:sz w:val="24"/>
          <w:szCs w:val="24"/>
        </w:rPr>
        <w:t xml:space="preserve">(0) </w:t>
      </w:r>
      <w:r w:rsidR="008B1C4E">
        <w:rPr>
          <w:sz w:val="24"/>
          <w:szCs w:val="24"/>
        </w:rPr>
        <w:t>S’il n’y a aucune activité pour une commune donnée sur l’ensemble des années (2005 à 2017), alors remplir avec des 0.</w:t>
      </w:r>
    </w:p>
    <w:p w:rsidR="008B1C4E" w:rsidRDefault="00CB57EB" w:rsidP="008B1C4E">
      <w:pPr>
        <w:pStyle w:val="Paragraphedeliste"/>
        <w:numPr>
          <w:ilvl w:val="0"/>
          <w:numId w:val="4"/>
        </w:numPr>
        <w:spacing w:before="0" w:after="160" w:line="259" w:lineRule="auto"/>
        <w:rPr>
          <w:sz w:val="24"/>
          <w:szCs w:val="24"/>
        </w:rPr>
      </w:pPr>
      <w:r>
        <w:rPr>
          <w:sz w:val="24"/>
          <w:szCs w:val="24"/>
        </w:rPr>
        <w:t xml:space="preserve">(1) </w:t>
      </w:r>
      <w:r w:rsidR="008B1C4E">
        <w:rPr>
          <w:sz w:val="24"/>
          <w:szCs w:val="24"/>
        </w:rPr>
        <w:t>Les données de mise en vente étant non soumises au secret statistique, s’il subsiste des cellules vide dans le fichier, on les rempli avec un 0.</w:t>
      </w:r>
    </w:p>
    <w:p w:rsidR="008B1C4E" w:rsidRDefault="00CB57EB" w:rsidP="008B1C4E">
      <w:pPr>
        <w:pStyle w:val="Paragraphedeliste"/>
        <w:numPr>
          <w:ilvl w:val="0"/>
          <w:numId w:val="4"/>
        </w:numPr>
        <w:spacing w:before="0" w:after="160" w:line="259" w:lineRule="auto"/>
        <w:rPr>
          <w:sz w:val="24"/>
          <w:szCs w:val="24"/>
        </w:rPr>
      </w:pPr>
      <w:r>
        <w:rPr>
          <w:sz w:val="24"/>
          <w:szCs w:val="24"/>
        </w:rPr>
        <w:t xml:space="preserve">(2) </w:t>
      </w:r>
      <w:r w:rsidR="008B1C4E">
        <w:rPr>
          <w:sz w:val="24"/>
          <w:szCs w:val="24"/>
        </w:rPr>
        <w:t>On peut calculer l’encours de l’année n-1 si les données de l’année n sont complète. L’encours en n-1 se calcul de la manière suivante :</w:t>
      </w:r>
    </w:p>
    <w:p w:rsidR="008B1C4E" w:rsidRPr="00926307" w:rsidRDefault="008B1C4E" w:rsidP="008B1C4E">
      <w:pPr>
        <w:rPr>
          <w:sz w:val="24"/>
          <w:szCs w:val="24"/>
        </w:rPr>
      </w:pPr>
      <m:oMathPara>
        <m:oMath>
          <m:r>
            <w:rPr>
              <w:rFonts w:ascii="Cambria Math" w:hAnsi="Cambria Math"/>
              <w:sz w:val="24"/>
              <w:szCs w:val="24"/>
            </w:rPr>
            <m:t>EC</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=EC</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-MEV</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-CHD(n)</m:t>
          </m:r>
        </m:oMath>
      </m:oMathPara>
    </w:p>
    <w:p w:rsidR="008B1C4E" w:rsidRDefault="00CB57EB" w:rsidP="008B1C4E">
      <w:pPr>
        <w:pStyle w:val="Paragraphedeliste"/>
        <w:numPr>
          <w:ilvl w:val="0"/>
          <w:numId w:val="4"/>
        </w:numPr>
        <w:spacing w:before="0" w:after="160" w:line="259" w:lineRule="auto"/>
        <w:rPr>
          <w:sz w:val="24"/>
          <w:szCs w:val="24"/>
        </w:rPr>
      </w:pPr>
      <w:r>
        <w:rPr>
          <w:sz w:val="24"/>
          <w:szCs w:val="24"/>
        </w:rPr>
        <w:t xml:space="preserve">(3) </w:t>
      </w:r>
      <w:r w:rsidR="008B1C4E">
        <w:rPr>
          <w:sz w:val="24"/>
          <w:szCs w:val="24"/>
        </w:rPr>
        <w:t>Si, dans un regroupement de commune par code siren, une seule ligne présente des données manquantes, on peut la déterminer grâce à la ligne au niveau EPCI ayant le même code siren.</w:t>
      </w:r>
    </w:p>
    <w:p w:rsidR="008B1C4E" w:rsidRDefault="00CB57EB" w:rsidP="008B1C4E">
      <w:pPr>
        <w:pStyle w:val="Paragraphedeliste"/>
        <w:numPr>
          <w:ilvl w:val="0"/>
          <w:numId w:val="4"/>
        </w:numPr>
        <w:spacing w:before="0" w:after="160" w:line="259" w:lineRule="auto"/>
        <w:rPr>
          <w:sz w:val="24"/>
          <w:szCs w:val="24"/>
        </w:rPr>
      </w:pPr>
      <w:r>
        <w:rPr>
          <w:sz w:val="24"/>
          <w:szCs w:val="24"/>
        </w:rPr>
        <w:t xml:space="preserve">(4) </w:t>
      </w:r>
      <w:r w:rsidR="008B1C4E">
        <w:rPr>
          <w:sz w:val="24"/>
          <w:szCs w:val="24"/>
        </w:rPr>
        <w:t>Une ligne au niveau EPCI étant la somme des volumes au niveau des communes ayant le même code siren, si on a un 0 dans une des colonnes au niveau des EPCI, cela signifie que le volume total au niveau des communes</w:t>
      </w:r>
      <w:r w:rsidR="00F03AC8">
        <w:rPr>
          <w:sz w:val="24"/>
          <w:szCs w:val="24"/>
        </w:rPr>
        <w:t xml:space="preserve"> pour la même colonne</w:t>
      </w:r>
      <w:r w:rsidR="008B1C4E">
        <w:rPr>
          <w:sz w:val="24"/>
          <w:szCs w:val="24"/>
        </w:rPr>
        <w:t xml:space="preserve"> est nul. On peut donc mettre des 0 dans les colonnes correspondantes au niveau des communes</w:t>
      </w:r>
      <w:r w:rsidR="00F03AC8">
        <w:rPr>
          <w:sz w:val="24"/>
          <w:szCs w:val="24"/>
        </w:rPr>
        <w:t xml:space="preserve"> si on a des 0 au niveau des EPCI</w:t>
      </w:r>
      <w:r w:rsidR="008B1C4E">
        <w:rPr>
          <w:sz w:val="24"/>
          <w:szCs w:val="24"/>
        </w:rPr>
        <w:t xml:space="preserve">. </w:t>
      </w:r>
    </w:p>
    <w:p w:rsidR="008B1C4E" w:rsidRDefault="00CB57EB" w:rsidP="008B1C4E">
      <w:pPr>
        <w:pStyle w:val="Paragraphedeliste"/>
        <w:numPr>
          <w:ilvl w:val="0"/>
          <w:numId w:val="4"/>
        </w:numPr>
        <w:spacing w:before="0" w:after="160" w:line="259" w:lineRule="auto"/>
        <w:rPr>
          <w:sz w:val="24"/>
          <w:szCs w:val="24"/>
        </w:rPr>
      </w:pPr>
      <w:r>
        <w:rPr>
          <w:sz w:val="24"/>
          <w:szCs w:val="24"/>
        </w:rPr>
        <w:t xml:space="preserve">(5) </w:t>
      </w:r>
      <w:r w:rsidR="008B1C4E" w:rsidRPr="003A5CE6">
        <w:rPr>
          <w:sz w:val="24"/>
          <w:szCs w:val="24"/>
        </w:rPr>
        <w:t xml:space="preserve">La règle qui va suivre est cette fois ci une règle d’estimation et non </w:t>
      </w:r>
      <w:r w:rsidR="00F03AC8">
        <w:rPr>
          <w:sz w:val="24"/>
          <w:szCs w:val="24"/>
        </w:rPr>
        <w:t>un</w:t>
      </w:r>
      <w:r w:rsidR="008B1C4E" w:rsidRPr="003A5CE6">
        <w:rPr>
          <w:sz w:val="24"/>
          <w:szCs w:val="24"/>
        </w:rPr>
        <w:t xml:space="preserve"> calcul. Après avoir appliqué toutes les règles précédentes, on applique la règle de trois.</w:t>
      </w:r>
    </w:p>
    <w:p w:rsidR="008B1C4E" w:rsidRDefault="008B1C4E" w:rsidP="008B1C4E">
      <w:pPr>
        <w:pStyle w:val="Paragraphedeliste"/>
        <w:rPr>
          <w:sz w:val="24"/>
          <w:szCs w:val="24"/>
        </w:rPr>
      </w:pPr>
      <w:r>
        <w:rPr>
          <w:sz w:val="24"/>
          <w:szCs w:val="24"/>
        </w:rPr>
        <w:t>Cette règle permet de faire des estimations sur les colonnes Réservations, Annulations et Changement de destination en fonction du volume de mise en vente.</w:t>
      </w:r>
    </w:p>
    <w:p w:rsidR="001C42EB" w:rsidRPr="00C26AF2" w:rsidRDefault="00CB57EB" w:rsidP="004E45DB">
      <w:pPr>
        <w:pStyle w:val="Paragraphedeliste"/>
        <w:numPr>
          <w:ilvl w:val="0"/>
          <w:numId w:val="4"/>
        </w:numPr>
        <w:spacing w:after="120"/>
        <w:ind w:left="714" w:hanging="357"/>
        <w:rPr>
          <w:b/>
          <w:sz w:val="24"/>
          <w:szCs w:val="24"/>
          <w:u w:val="single"/>
        </w:rPr>
      </w:pPr>
      <w:r>
        <w:rPr>
          <w:sz w:val="24"/>
          <w:szCs w:val="24"/>
        </w:rPr>
        <w:t xml:space="preserve">(6) </w:t>
      </w:r>
      <w:r w:rsidR="008B1C4E">
        <w:rPr>
          <w:sz w:val="24"/>
          <w:szCs w:val="24"/>
        </w:rPr>
        <w:t>On recalcul la colonne Encours avec les données estimées grâce à la règle de trois avec la formule suivante</w:t>
      </w:r>
      <w:r w:rsidR="00C26AF2">
        <w:rPr>
          <w:sz w:val="24"/>
          <w:szCs w:val="24"/>
        </w:rPr>
        <w:t> :</w:t>
      </w:r>
    </w:p>
    <w:p w:rsidR="004E45DB" w:rsidRDefault="004E45DB" w:rsidP="00C26AF2">
      <w:pPr>
        <w:pStyle w:val="Paragraphedeliste"/>
        <w:rPr>
          <w:sz w:val="24"/>
          <w:szCs w:val="24"/>
        </w:rPr>
      </w:pPr>
    </w:p>
    <w:p w:rsidR="00C26AF2" w:rsidRPr="00F03AC8" w:rsidRDefault="00C26AF2" w:rsidP="00C26AF2">
      <w:pPr>
        <w:pStyle w:val="Paragraphedeliste"/>
        <w:rPr>
          <w:sz w:val="24"/>
          <w:szCs w:val="24"/>
        </w:rPr>
      </w:pPr>
      <m:oMathPara>
        <m:oMath>
          <m:r>
            <w:rPr>
              <w:rFonts w:ascii="Cambria Math" w:hAnsi="Cambria Math"/>
              <w:sz w:val="24"/>
              <w:szCs w:val="24"/>
            </w:rPr>
            <m:t>EC(n)=EC(n-1)+MEV(n)-R(n)+A(n)+CHD(n)</m:t>
          </m:r>
        </m:oMath>
      </m:oMathPara>
    </w:p>
    <w:p w:rsidR="00F03AC8" w:rsidRPr="001C42EB" w:rsidRDefault="00F03AC8" w:rsidP="00F03AC8">
      <w:pPr>
        <w:pStyle w:val="Paragraphedeliste"/>
        <w:ind w:firstLine="696"/>
        <w:rPr>
          <w:b/>
          <w:sz w:val="24"/>
          <w:szCs w:val="24"/>
          <w:u w:val="single"/>
        </w:rPr>
      </w:pPr>
      <w:r>
        <w:rPr>
          <w:sz w:val="24"/>
          <w:szCs w:val="24"/>
        </w:rPr>
        <w:t xml:space="preserve">Ou    </w:t>
      </w:r>
      <m:oMath>
        <m:r>
          <w:rPr>
            <w:rFonts w:ascii="Cambria Math" w:hAnsi="Cambria Math"/>
            <w:sz w:val="24"/>
            <w:szCs w:val="24"/>
          </w:rPr>
          <m:t>EC</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=EC</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-MEV</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-CHD(n)</m:t>
        </m:r>
      </m:oMath>
    </w:p>
    <w:p w:rsidR="00CB57EB" w:rsidRDefault="00CB57EB" w:rsidP="001C42EB">
      <w:pPr>
        <w:rPr>
          <w:b/>
          <w:sz w:val="24"/>
          <w:szCs w:val="24"/>
          <w:u w:val="single"/>
        </w:rPr>
      </w:pPr>
    </w:p>
    <w:p w:rsidR="00CB57EB" w:rsidRDefault="0088130C" w:rsidP="001C42EB">
      <w:pPr>
        <w:rPr>
          <w:sz w:val="24"/>
          <w:szCs w:val="24"/>
          <w:u w:val="single"/>
        </w:rPr>
      </w:pPr>
      <w:r>
        <w:rPr>
          <w:sz w:val="24"/>
          <w:szCs w:val="24"/>
          <w:u w:val="single"/>
        </w:rPr>
        <w:t xml:space="preserve">3.2) </w:t>
      </w:r>
      <w:r w:rsidR="00CB57EB" w:rsidRPr="00CB57EB">
        <w:rPr>
          <w:sz w:val="24"/>
          <w:szCs w:val="24"/>
          <w:u w:val="single"/>
        </w:rPr>
        <w:t>Implémentation</w:t>
      </w:r>
    </w:p>
    <w:p w:rsidR="00A63E3D" w:rsidRPr="00CB57EB" w:rsidRDefault="00CB57EB" w:rsidP="001C42EB">
      <w:pPr>
        <w:rPr>
          <w:sz w:val="24"/>
          <w:szCs w:val="24"/>
          <w:u w:val="single"/>
        </w:rPr>
      </w:pPr>
      <w:r>
        <w:rPr>
          <w:sz w:val="24"/>
          <w:szCs w:val="24"/>
        </w:rPr>
        <w:t xml:space="preserve">Les estimations se font de la manière suivantes. Les premières fonctions (1, 2 et 3) s’effectuent directement sur le dataframe original. Pour certaines des fonctions implémentées (3,4 et 5), on extrait les données à traiter en sous-groupe (par code siren) </w:t>
      </w:r>
      <w:r>
        <w:rPr>
          <w:sz w:val="24"/>
          <w:szCs w:val="24"/>
        </w:rPr>
        <w:lastRenderedPageBreak/>
        <w:t>pour pouvoir faire des estimations et on les ‘</w:t>
      </w:r>
      <w:r w:rsidR="0088130C">
        <w:rPr>
          <w:sz w:val="24"/>
          <w:szCs w:val="24"/>
        </w:rPr>
        <w:t>replace</w:t>
      </w:r>
      <w:r>
        <w:rPr>
          <w:sz w:val="24"/>
          <w:szCs w:val="24"/>
        </w:rPr>
        <w:t>’ ensuite dans le dataframe original en faisant une mise à jour (</w:t>
      </w:r>
      <w:r w:rsidR="00F03AC8">
        <w:rPr>
          <w:sz w:val="24"/>
          <w:szCs w:val="24"/>
        </w:rPr>
        <w:t xml:space="preserve">avec la </w:t>
      </w:r>
      <w:r>
        <w:rPr>
          <w:sz w:val="24"/>
          <w:szCs w:val="24"/>
        </w:rPr>
        <w:t xml:space="preserve">fonction pandas : </w:t>
      </w:r>
      <w:r w:rsidRPr="002437A9">
        <w:rPr>
          <w:b/>
          <w:sz w:val="24"/>
          <w:szCs w:val="24"/>
        </w:rPr>
        <w:t>update()</w:t>
      </w:r>
      <w:r>
        <w:rPr>
          <w:sz w:val="24"/>
          <w:szCs w:val="24"/>
        </w:rPr>
        <w:t>).</w:t>
      </w:r>
      <w:r w:rsidR="00F03AC8">
        <w:rPr>
          <w:sz w:val="24"/>
          <w:szCs w:val="24"/>
        </w:rPr>
        <w:t xml:space="preserve"> La dernière fonction se fait directement sur le dataframe original.</w:t>
      </w:r>
      <w:r w:rsidR="00A63E3D" w:rsidRPr="00CB57EB">
        <w:rPr>
          <w:sz w:val="24"/>
          <w:szCs w:val="24"/>
          <w:u w:val="single"/>
        </w:rPr>
        <w:br w:type="page"/>
      </w:r>
    </w:p>
    <w:p w:rsidR="009B34D7" w:rsidRPr="001F6F7E" w:rsidRDefault="00257937" w:rsidP="00257937">
      <w:pPr>
        <w:pStyle w:val="Paragraphedeliste"/>
        <w:numPr>
          <w:ilvl w:val="0"/>
          <w:numId w:val="3"/>
        </w:numPr>
        <w:rPr>
          <w:b/>
          <w:sz w:val="24"/>
          <w:szCs w:val="24"/>
          <w:u w:val="single"/>
        </w:rPr>
      </w:pPr>
      <w:r w:rsidRPr="001F6F7E">
        <w:rPr>
          <w:b/>
          <w:sz w:val="24"/>
          <w:szCs w:val="24"/>
          <w:u w:val="single"/>
        </w:rPr>
        <w:lastRenderedPageBreak/>
        <w:t>Documentation technique du code</w:t>
      </w:r>
    </w:p>
    <w:p w:rsidR="009B34D7" w:rsidRPr="001F6F7E" w:rsidRDefault="001F5B26">
      <w:pPr>
        <w:rPr>
          <w:sz w:val="24"/>
          <w:szCs w:val="24"/>
        </w:rPr>
      </w:pPr>
      <w:r>
        <w:rPr>
          <w:sz w:val="24"/>
          <w:szCs w:val="24"/>
        </w:rPr>
        <w:t>4</w:t>
      </w:r>
      <w:r w:rsidR="00257937" w:rsidRPr="001F6F7E">
        <w:rPr>
          <w:sz w:val="24"/>
          <w:szCs w:val="24"/>
        </w:rPr>
        <w:t xml:space="preserve">.1) </w:t>
      </w:r>
      <w:r w:rsidR="00257937" w:rsidRPr="001F6F7E">
        <w:rPr>
          <w:sz w:val="24"/>
          <w:szCs w:val="24"/>
          <w:u w:val="single"/>
        </w:rPr>
        <w:t>Technologies utilisées</w:t>
      </w:r>
    </w:p>
    <w:p w:rsidR="009C6DFB" w:rsidRDefault="001F6F7E">
      <w:pPr>
        <w:rPr>
          <w:sz w:val="24"/>
          <w:szCs w:val="24"/>
        </w:rPr>
      </w:pPr>
      <w:r>
        <w:rPr>
          <w:sz w:val="24"/>
          <w:szCs w:val="24"/>
        </w:rPr>
        <w:t xml:space="preserve">Langage utilisé : </w:t>
      </w:r>
    </w:p>
    <w:p w:rsidR="001F6F7E" w:rsidRPr="009C6DFB" w:rsidRDefault="009C6DFB" w:rsidP="009C6DFB">
      <w:pPr>
        <w:pStyle w:val="Paragraphedeliste"/>
        <w:numPr>
          <w:ilvl w:val="0"/>
          <w:numId w:val="1"/>
        </w:numPr>
        <w:rPr>
          <w:sz w:val="24"/>
          <w:szCs w:val="24"/>
        </w:rPr>
      </w:pPr>
      <w:r w:rsidRPr="009C6DFB">
        <w:rPr>
          <w:sz w:val="24"/>
          <w:szCs w:val="24"/>
        </w:rPr>
        <w:t>P</w:t>
      </w:r>
      <w:r w:rsidR="001F6F7E" w:rsidRPr="009C6DFB">
        <w:rPr>
          <w:sz w:val="24"/>
          <w:szCs w:val="24"/>
        </w:rPr>
        <w:t>ython</w:t>
      </w:r>
      <w:r>
        <w:rPr>
          <w:sz w:val="24"/>
          <w:szCs w:val="24"/>
        </w:rPr>
        <w:t xml:space="preserve"> 3.6.5</w:t>
      </w:r>
    </w:p>
    <w:p w:rsidR="001F6F7E" w:rsidRDefault="001F6F7E">
      <w:pPr>
        <w:rPr>
          <w:sz w:val="24"/>
          <w:szCs w:val="24"/>
        </w:rPr>
      </w:pPr>
      <w:r>
        <w:rPr>
          <w:sz w:val="24"/>
          <w:szCs w:val="24"/>
        </w:rPr>
        <w:t xml:space="preserve">Librairies utilisées : </w:t>
      </w:r>
    </w:p>
    <w:p w:rsidR="009C6DFB" w:rsidRDefault="001F6F7E" w:rsidP="00A63E3D">
      <w:pPr>
        <w:pStyle w:val="Paragraphedeliste"/>
        <w:numPr>
          <w:ilvl w:val="0"/>
          <w:numId w:val="1"/>
        </w:numPr>
        <w:rPr>
          <w:sz w:val="24"/>
          <w:szCs w:val="24"/>
        </w:rPr>
      </w:pPr>
      <w:r w:rsidRPr="001F6F7E">
        <w:rPr>
          <w:sz w:val="24"/>
          <w:szCs w:val="24"/>
        </w:rPr>
        <w:t>Pandas</w:t>
      </w:r>
      <w:r w:rsidR="009C6DFB">
        <w:rPr>
          <w:sz w:val="24"/>
          <w:szCs w:val="24"/>
        </w:rPr>
        <w:t xml:space="preserve"> 0.22.0</w:t>
      </w:r>
    </w:p>
    <w:p w:rsidR="009B34D7" w:rsidRPr="001F6F7E" w:rsidRDefault="001F5B26">
      <w:pPr>
        <w:rPr>
          <w:sz w:val="24"/>
          <w:szCs w:val="24"/>
          <w:u w:val="single"/>
        </w:rPr>
      </w:pPr>
      <w:r>
        <w:rPr>
          <w:sz w:val="24"/>
          <w:szCs w:val="24"/>
        </w:rPr>
        <w:t>4.2</w:t>
      </w:r>
      <w:r w:rsidR="00257937" w:rsidRPr="001F6F7E">
        <w:rPr>
          <w:sz w:val="24"/>
          <w:szCs w:val="24"/>
        </w:rPr>
        <w:t xml:space="preserve">) </w:t>
      </w:r>
      <w:r w:rsidR="00D40BB7">
        <w:rPr>
          <w:sz w:val="24"/>
          <w:szCs w:val="24"/>
          <w:u w:val="single"/>
        </w:rPr>
        <w:t>Exécution</w:t>
      </w:r>
      <w:r w:rsidR="00257937" w:rsidRPr="001F6F7E">
        <w:rPr>
          <w:sz w:val="24"/>
          <w:szCs w:val="24"/>
          <w:u w:val="single"/>
        </w:rPr>
        <w:t xml:space="preserve"> de l’algorithme</w:t>
      </w:r>
    </w:p>
    <w:p w:rsidR="00A22059" w:rsidRDefault="00A22059">
      <w:pPr>
        <w:rPr>
          <w:sz w:val="24"/>
          <w:szCs w:val="24"/>
        </w:rPr>
      </w:pPr>
      <w:r>
        <w:rPr>
          <w:sz w:val="24"/>
          <w:szCs w:val="24"/>
        </w:rPr>
        <w:t>1</w:t>
      </w:r>
      <w:r w:rsidR="006A6AB1">
        <w:rPr>
          <w:sz w:val="24"/>
          <w:szCs w:val="24"/>
        </w:rPr>
        <w:t>-</w:t>
      </w:r>
      <w:r>
        <w:rPr>
          <w:sz w:val="24"/>
          <w:szCs w:val="24"/>
        </w:rPr>
        <w:t xml:space="preserve"> importation des librairies (L 1-1</w:t>
      </w:r>
      <w:r w:rsidR="00A13081">
        <w:rPr>
          <w:sz w:val="24"/>
          <w:szCs w:val="24"/>
        </w:rPr>
        <w:t>1</w:t>
      </w:r>
      <w:r>
        <w:rPr>
          <w:sz w:val="24"/>
          <w:szCs w:val="24"/>
        </w:rPr>
        <w:t>)</w:t>
      </w:r>
      <w:r w:rsidR="00A67C67">
        <w:rPr>
          <w:sz w:val="24"/>
          <w:szCs w:val="24"/>
        </w:rPr>
        <w:t>.</w:t>
      </w:r>
    </w:p>
    <w:p w:rsidR="00A22059" w:rsidRDefault="006A6AB1">
      <w:pPr>
        <w:rPr>
          <w:sz w:val="24"/>
          <w:szCs w:val="24"/>
        </w:rPr>
      </w:pPr>
      <w:r>
        <w:rPr>
          <w:sz w:val="24"/>
          <w:szCs w:val="24"/>
        </w:rPr>
        <w:t>2-</w:t>
      </w:r>
      <w:r w:rsidR="00A22059">
        <w:rPr>
          <w:sz w:val="24"/>
          <w:szCs w:val="24"/>
        </w:rPr>
        <w:t xml:space="preserve"> ouverture des fichiers qui contiennent les données sélectionnées pour l’apprentissage (L</w:t>
      </w:r>
      <w:r>
        <w:rPr>
          <w:sz w:val="24"/>
          <w:szCs w:val="24"/>
        </w:rPr>
        <w:t xml:space="preserve"> </w:t>
      </w:r>
      <w:r w:rsidR="00A13081">
        <w:rPr>
          <w:sz w:val="24"/>
          <w:szCs w:val="24"/>
        </w:rPr>
        <w:t>17</w:t>
      </w:r>
      <w:r>
        <w:rPr>
          <w:sz w:val="24"/>
          <w:szCs w:val="24"/>
        </w:rPr>
        <w:t>-</w:t>
      </w:r>
      <w:r w:rsidR="00A13081">
        <w:rPr>
          <w:sz w:val="24"/>
          <w:szCs w:val="24"/>
        </w:rPr>
        <w:t>20</w:t>
      </w:r>
      <w:r>
        <w:rPr>
          <w:sz w:val="24"/>
          <w:szCs w:val="24"/>
        </w:rPr>
        <w:t>)</w:t>
      </w:r>
      <w:r w:rsidR="00A67C67">
        <w:rPr>
          <w:sz w:val="24"/>
          <w:szCs w:val="24"/>
        </w:rPr>
        <w:t>.</w:t>
      </w:r>
    </w:p>
    <w:p w:rsidR="00A22059" w:rsidRDefault="00A22059">
      <w:pPr>
        <w:rPr>
          <w:sz w:val="24"/>
          <w:szCs w:val="24"/>
        </w:rPr>
      </w:pPr>
      <w:r>
        <w:rPr>
          <w:sz w:val="24"/>
          <w:szCs w:val="24"/>
        </w:rPr>
        <w:t>3</w:t>
      </w:r>
      <w:r w:rsidR="006A6AB1">
        <w:rPr>
          <w:sz w:val="24"/>
          <w:szCs w:val="24"/>
        </w:rPr>
        <w:t>-</w:t>
      </w:r>
      <w:r>
        <w:rPr>
          <w:sz w:val="24"/>
          <w:szCs w:val="24"/>
        </w:rPr>
        <w:t xml:space="preserve"> </w:t>
      </w:r>
      <w:r w:rsidR="00F7149D">
        <w:rPr>
          <w:sz w:val="24"/>
          <w:szCs w:val="24"/>
        </w:rPr>
        <w:t>sélection des colonnes dans les 2 dataframes</w:t>
      </w:r>
      <w:r w:rsidR="006A6AB1">
        <w:rPr>
          <w:sz w:val="24"/>
          <w:szCs w:val="24"/>
        </w:rPr>
        <w:t xml:space="preserve"> (L </w:t>
      </w:r>
      <w:r w:rsidR="00F7149D">
        <w:rPr>
          <w:sz w:val="24"/>
          <w:szCs w:val="24"/>
        </w:rPr>
        <w:t>24-25</w:t>
      </w:r>
      <w:r w:rsidR="006A6AB1">
        <w:rPr>
          <w:sz w:val="24"/>
          <w:szCs w:val="24"/>
        </w:rPr>
        <w:t>)</w:t>
      </w:r>
      <w:r w:rsidR="00A67C67">
        <w:rPr>
          <w:sz w:val="24"/>
          <w:szCs w:val="24"/>
        </w:rPr>
        <w:t>.</w:t>
      </w:r>
    </w:p>
    <w:p w:rsidR="00A22059" w:rsidRDefault="006A6AB1">
      <w:pPr>
        <w:rPr>
          <w:sz w:val="24"/>
          <w:szCs w:val="24"/>
        </w:rPr>
      </w:pPr>
      <w:r>
        <w:rPr>
          <w:sz w:val="24"/>
          <w:szCs w:val="24"/>
        </w:rPr>
        <w:t>4-</w:t>
      </w:r>
      <w:r w:rsidR="00A22059">
        <w:rPr>
          <w:sz w:val="24"/>
          <w:szCs w:val="24"/>
        </w:rPr>
        <w:t xml:space="preserve"> </w:t>
      </w:r>
      <w:r w:rsidR="00F7149D">
        <w:rPr>
          <w:sz w:val="24"/>
          <w:szCs w:val="24"/>
        </w:rPr>
        <w:t>fonctions de nettoyage et sélection des données à traiter</w:t>
      </w:r>
      <w:r w:rsidR="00C63CAE">
        <w:rPr>
          <w:sz w:val="24"/>
          <w:szCs w:val="24"/>
        </w:rPr>
        <w:t>. Les données à traitées sont stockées dans ‘</w:t>
      </w:r>
      <w:r w:rsidR="00C63CAE" w:rsidRPr="001B262D">
        <w:rPr>
          <w:b/>
          <w:sz w:val="24"/>
          <w:szCs w:val="24"/>
        </w:rPr>
        <w:t>dataframe_commune_valide</w:t>
      </w:r>
      <w:r w:rsidR="00C63CAE">
        <w:rPr>
          <w:sz w:val="24"/>
          <w:szCs w:val="24"/>
        </w:rPr>
        <w:t xml:space="preserve">’. (Attention les données qui ne sont pas à </w:t>
      </w:r>
      <w:r w:rsidR="001B262D">
        <w:rPr>
          <w:sz w:val="24"/>
          <w:szCs w:val="24"/>
        </w:rPr>
        <w:t>traiter</w:t>
      </w:r>
      <w:r w:rsidR="00C63CAE">
        <w:rPr>
          <w:sz w:val="24"/>
          <w:szCs w:val="24"/>
        </w:rPr>
        <w:t xml:space="preserve"> sont stockées dans les dataframe ‘</w:t>
      </w:r>
      <w:r w:rsidR="00C63CAE" w:rsidRPr="001B262D">
        <w:rPr>
          <w:b/>
          <w:sz w:val="24"/>
          <w:szCs w:val="24"/>
        </w:rPr>
        <w:t>data_commune_zero</w:t>
      </w:r>
      <w:r w:rsidR="00C63CAE">
        <w:rPr>
          <w:sz w:val="24"/>
          <w:szCs w:val="24"/>
        </w:rPr>
        <w:t>’ et ‘</w:t>
      </w:r>
      <w:r w:rsidR="00C63CAE" w:rsidRPr="001B262D">
        <w:rPr>
          <w:b/>
          <w:sz w:val="24"/>
          <w:szCs w:val="24"/>
        </w:rPr>
        <w:t>data_commune_reste</w:t>
      </w:r>
      <w:r w:rsidR="001B262D">
        <w:rPr>
          <w:sz w:val="24"/>
          <w:szCs w:val="24"/>
        </w:rPr>
        <w:t>’</w:t>
      </w:r>
      <w:r w:rsidR="00C63CAE">
        <w:rPr>
          <w:sz w:val="24"/>
          <w:szCs w:val="24"/>
        </w:rPr>
        <w:t>. Il faudra les concaténer</w:t>
      </w:r>
      <w:r w:rsidR="001B262D">
        <w:rPr>
          <w:sz w:val="24"/>
          <w:szCs w:val="24"/>
        </w:rPr>
        <w:t xml:space="preserve"> verticalement</w:t>
      </w:r>
      <w:r w:rsidR="00C63CAE">
        <w:rPr>
          <w:sz w:val="24"/>
          <w:szCs w:val="24"/>
        </w:rPr>
        <w:t xml:space="preserve"> avec le dataframe principal une fois les données estimées).</w:t>
      </w:r>
      <w:r>
        <w:rPr>
          <w:sz w:val="24"/>
          <w:szCs w:val="24"/>
        </w:rPr>
        <w:t xml:space="preserve"> </w:t>
      </w:r>
      <w:r w:rsidR="00C63CAE">
        <w:rPr>
          <w:sz w:val="24"/>
          <w:szCs w:val="24"/>
        </w:rPr>
        <w:t xml:space="preserve">Ce choix de découpage a été fait pour réduire le nombre de données à parcourir lors des traitements. </w:t>
      </w:r>
      <w:r>
        <w:rPr>
          <w:sz w:val="24"/>
          <w:szCs w:val="24"/>
        </w:rPr>
        <w:t xml:space="preserve">(L </w:t>
      </w:r>
      <w:r w:rsidR="00F7149D">
        <w:rPr>
          <w:sz w:val="24"/>
          <w:szCs w:val="24"/>
        </w:rPr>
        <w:t>30-1</w:t>
      </w:r>
      <w:r>
        <w:rPr>
          <w:sz w:val="24"/>
          <w:szCs w:val="24"/>
        </w:rPr>
        <w:t>0</w:t>
      </w:r>
      <w:r w:rsidR="00F7149D">
        <w:rPr>
          <w:sz w:val="24"/>
          <w:szCs w:val="24"/>
        </w:rPr>
        <w:t>2</w:t>
      </w:r>
      <w:r>
        <w:rPr>
          <w:sz w:val="24"/>
          <w:szCs w:val="24"/>
        </w:rPr>
        <w:t>)</w:t>
      </w:r>
      <w:r w:rsidR="00A67C67">
        <w:rPr>
          <w:sz w:val="24"/>
          <w:szCs w:val="24"/>
        </w:rPr>
        <w:t>.</w:t>
      </w:r>
    </w:p>
    <w:p w:rsidR="006A6AB1" w:rsidRDefault="006A6AB1">
      <w:pPr>
        <w:rPr>
          <w:sz w:val="24"/>
          <w:szCs w:val="24"/>
        </w:rPr>
      </w:pPr>
      <w:r>
        <w:rPr>
          <w:sz w:val="24"/>
          <w:szCs w:val="24"/>
        </w:rPr>
        <w:t xml:space="preserve">5- </w:t>
      </w:r>
      <w:r w:rsidR="00F7149D">
        <w:rPr>
          <w:sz w:val="24"/>
          <w:szCs w:val="24"/>
        </w:rPr>
        <w:t xml:space="preserve">fonctions de traitement des données </w:t>
      </w:r>
      <w:r>
        <w:rPr>
          <w:sz w:val="24"/>
          <w:szCs w:val="24"/>
        </w:rPr>
        <w:t>(</w:t>
      </w:r>
      <w:r w:rsidR="00F7149D">
        <w:rPr>
          <w:sz w:val="24"/>
          <w:szCs w:val="24"/>
        </w:rPr>
        <w:t>L 10</w:t>
      </w:r>
      <w:r w:rsidR="003D177A">
        <w:rPr>
          <w:sz w:val="24"/>
          <w:szCs w:val="24"/>
        </w:rPr>
        <w:t>6</w:t>
      </w:r>
      <w:r w:rsidR="00F7149D">
        <w:rPr>
          <w:sz w:val="24"/>
          <w:szCs w:val="24"/>
        </w:rPr>
        <w:t>-2</w:t>
      </w:r>
      <w:r w:rsidR="003D177A">
        <w:rPr>
          <w:sz w:val="24"/>
          <w:szCs w:val="24"/>
        </w:rPr>
        <w:t>19</w:t>
      </w:r>
      <w:r>
        <w:rPr>
          <w:sz w:val="24"/>
          <w:szCs w:val="24"/>
        </w:rPr>
        <w:t>)</w:t>
      </w:r>
      <w:r w:rsidR="00A67C67">
        <w:rPr>
          <w:sz w:val="24"/>
          <w:szCs w:val="24"/>
        </w:rPr>
        <w:t>.</w:t>
      </w:r>
    </w:p>
    <w:p w:rsidR="006A6AB1" w:rsidRDefault="006A6AB1">
      <w:pPr>
        <w:rPr>
          <w:sz w:val="24"/>
          <w:szCs w:val="24"/>
        </w:rPr>
      </w:pPr>
      <w:r>
        <w:rPr>
          <w:sz w:val="24"/>
          <w:szCs w:val="24"/>
        </w:rPr>
        <w:t xml:space="preserve">6- </w:t>
      </w:r>
      <w:r w:rsidR="00F7149D" w:rsidRPr="00F7149D">
        <w:rPr>
          <w:sz w:val="24"/>
          <w:szCs w:val="24"/>
        </w:rPr>
        <w:t xml:space="preserve">Dans les colonnes "MEV" (mise en vente, non soumis au secret statistique), s'il y a un vide, on met des 0 </w:t>
      </w:r>
      <w:r>
        <w:rPr>
          <w:sz w:val="24"/>
          <w:szCs w:val="24"/>
        </w:rPr>
        <w:t xml:space="preserve">(L </w:t>
      </w:r>
      <w:r w:rsidR="00F7149D">
        <w:rPr>
          <w:sz w:val="24"/>
          <w:szCs w:val="24"/>
        </w:rPr>
        <w:t>2</w:t>
      </w:r>
      <w:r w:rsidR="003D177A">
        <w:rPr>
          <w:sz w:val="24"/>
          <w:szCs w:val="24"/>
        </w:rPr>
        <w:t>22</w:t>
      </w:r>
      <w:r>
        <w:rPr>
          <w:sz w:val="24"/>
          <w:szCs w:val="24"/>
        </w:rPr>
        <w:t>-</w:t>
      </w:r>
      <w:r w:rsidR="00F7149D">
        <w:rPr>
          <w:sz w:val="24"/>
          <w:szCs w:val="24"/>
        </w:rPr>
        <w:t>2</w:t>
      </w:r>
      <w:r w:rsidR="003D177A">
        <w:rPr>
          <w:sz w:val="24"/>
          <w:szCs w:val="24"/>
        </w:rPr>
        <w:t>30</w:t>
      </w:r>
      <w:r>
        <w:rPr>
          <w:sz w:val="24"/>
          <w:szCs w:val="24"/>
        </w:rPr>
        <w:t>)</w:t>
      </w:r>
      <w:r w:rsidR="00A67C67">
        <w:rPr>
          <w:sz w:val="24"/>
          <w:szCs w:val="24"/>
        </w:rPr>
        <w:t>.</w:t>
      </w:r>
    </w:p>
    <w:p w:rsidR="006A6AB1" w:rsidRDefault="006A6AB1">
      <w:pPr>
        <w:rPr>
          <w:sz w:val="24"/>
          <w:szCs w:val="24"/>
        </w:rPr>
      </w:pPr>
      <w:r>
        <w:rPr>
          <w:sz w:val="24"/>
          <w:szCs w:val="24"/>
        </w:rPr>
        <w:t xml:space="preserve">7- </w:t>
      </w:r>
      <w:r w:rsidR="00F7149D" w:rsidRPr="00F7149D">
        <w:rPr>
          <w:sz w:val="24"/>
          <w:szCs w:val="24"/>
        </w:rPr>
        <w:t xml:space="preserve">Calcul de l'encours à l'année n-1 si les données de l'année n ne sont pas manquantes </w:t>
      </w:r>
      <w:r w:rsidR="00F7149D">
        <w:rPr>
          <w:sz w:val="24"/>
          <w:szCs w:val="24"/>
        </w:rPr>
        <w:t>(L- 2</w:t>
      </w:r>
      <w:r w:rsidR="003D177A">
        <w:rPr>
          <w:sz w:val="24"/>
          <w:szCs w:val="24"/>
        </w:rPr>
        <w:t>33</w:t>
      </w:r>
      <w:r>
        <w:rPr>
          <w:sz w:val="24"/>
          <w:szCs w:val="24"/>
        </w:rPr>
        <w:t>-2</w:t>
      </w:r>
      <w:r w:rsidR="003D177A">
        <w:rPr>
          <w:sz w:val="24"/>
          <w:szCs w:val="24"/>
        </w:rPr>
        <w:t>50</w:t>
      </w:r>
      <w:r>
        <w:rPr>
          <w:sz w:val="24"/>
          <w:szCs w:val="24"/>
        </w:rPr>
        <w:t>)</w:t>
      </w:r>
      <w:r w:rsidR="00A67C67">
        <w:rPr>
          <w:sz w:val="24"/>
          <w:szCs w:val="24"/>
        </w:rPr>
        <w:t>.</w:t>
      </w:r>
    </w:p>
    <w:p w:rsidR="006A6AB1" w:rsidRDefault="006A6AB1">
      <w:pPr>
        <w:rPr>
          <w:sz w:val="24"/>
          <w:szCs w:val="24"/>
        </w:rPr>
      </w:pPr>
      <w:r>
        <w:rPr>
          <w:sz w:val="24"/>
          <w:szCs w:val="24"/>
        </w:rPr>
        <w:t xml:space="preserve">8- </w:t>
      </w:r>
      <w:r w:rsidR="00F7149D" w:rsidRPr="00F7149D">
        <w:rPr>
          <w:sz w:val="24"/>
          <w:szCs w:val="24"/>
        </w:rPr>
        <w:t xml:space="preserve">Pour un code siren donné, si au niveau EPCI il y a un 0 dans une colonne, on reporte ce 0 au niveau commune dans toute la colonne correspondante </w:t>
      </w:r>
      <w:r>
        <w:rPr>
          <w:sz w:val="24"/>
          <w:szCs w:val="24"/>
        </w:rPr>
        <w:t xml:space="preserve">(L </w:t>
      </w:r>
      <w:r w:rsidR="003D177A">
        <w:rPr>
          <w:sz w:val="24"/>
          <w:szCs w:val="24"/>
        </w:rPr>
        <w:t>253</w:t>
      </w:r>
      <w:r>
        <w:rPr>
          <w:sz w:val="24"/>
          <w:szCs w:val="24"/>
        </w:rPr>
        <w:t>- 2</w:t>
      </w:r>
      <w:r w:rsidR="003D177A">
        <w:rPr>
          <w:sz w:val="24"/>
          <w:szCs w:val="24"/>
        </w:rPr>
        <w:t>78</w:t>
      </w:r>
      <w:r w:rsidR="005B7DBD">
        <w:rPr>
          <w:sz w:val="24"/>
          <w:szCs w:val="24"/>
        </w:rPr>
        <w:t>)</w:t>
      </w:r>
      <w:r w:rsidR="00A67C67">
        <w:rPr>
          <w:sz w:val="24"/>
          <w:szCs w:val="24"/>
        </w:rPr>
        <w:t>.</w:t>
      </w:r>
    </w:p>
    <w:p w:rsidR="006A6AB1" w:rsidRDefault="006A6AB1">
      <w:pPr>
        <w:rPr>
          <w:sz w:val="24"/>
          <w:szCs w:val="24"/>
        </w:rPr>
      </w:pPr>
      <w:r>
        <w:rPr>
          <w:sz w:val="24"/>
          <w:szCs w:val="24"/>
        </w:rPr>
        <w:t xml:space="preserve">9- </w:t>
      </w:r>
      <w:r w:rsidR="005B7DBD" w:rsidRPr="005B7DBD">
        <w:rPr>
          <w:sz w:val="24"/>
          <w:szCs w:val="24"/>
        </w:rPr>
        <w:t>Calcul de la dernière ligne si dans un regroupement de communes au niveau par code siren, une seule ligne est manquante</w:t>
      </w:r>
      <w:r>
        <w:rPr>
          <w:sz w:val="24"/>
          <w:szCs w:val="24"/>
        </w:rPr>
        <w:t xml:space="preserve"> (L 2</w:t>
      </w:r>
      <w:r w:rsidR="003D177A">
        <w:rPr>
          <w:sz w:val="24"/>
          <w:szCs w:val="24"/>
        </w:rPr>
        <w:t>82</w:t>
      </w:r>
      <w:r>
        <w:rPr>
          <w:sz w:val="24"/>
          <w:szCs w:val="24"/>
        </w:rPr>
        <w:t>-</w:t>
      </w:r>
      <w:r w:rsidR="005B7DBD">
        <w:rPr>
          <w:sz w:val="24"/>
          <w:szCs w:val="24"/>
        </w:rPr>
        <w:t>3</w:t>
      </w:r>
      <w:r w:rsidR="003D177A">
        <w:rPr>
          <w:sz w:val="24"/>
          <w:szCs w:val="24"/>
        </w:rPr>
        <w:t>20</w:t>
      </w:r>
      <w:r>
        <w:rPr>
          <w:sz w:val="24"/>
          <w:szCs w:val="24"/>
        </w:rPr>
        <w:t>)</w:t>
      </w:r>
      <w:r w:rsidR="00A67C67">
        <w:rPr>
          <w:sz w:val="24"/>
          <w:szCs w:val="24"/>
        </w:rPr>
        <w:t>.</w:t>
      </w:r>
    </w:p>
    <w:p w:rsidR="005B7DBD" w:rsidRDefault="005B7DBD">
      <w:pPr>
        <w:rPr>
          <w:sz w:val="24"/>
          <w:szCs w:val="24"/>
        </w:rPr>
      </w:pPr>
      <w:r>
        <w:rPr>
          <w:sz w:val="24"/>
          <w:szCs w:val="24"/>
        </w:rPr>
        <w:t>10- Estimation par</w:t>
      </w:r>
      <w:r w:rsidRPr="005B7DBD">
        <w:rPr>
          <w:sz w:val="24"/>
          <w:szCs w:val="24"/>
        </w:rPr>
        <w:t xml:space="preserve"> règle de trois</w:t>
      </w:r>
      <w:r w:rsidR="003D177A">
        <w:rPr>
          <w:sz w:val="24"/>
          <w:szCs w:val="24"/>
        </w:rPr>
        <w:t xml:space="preserve"> (L 324</w:t>
      </w:r>
      <w:r>
        <w:rPr>
          <w:sz w:val="24"/>
          <w:szCs w:val="24"/>
        </w:rPr>
        <w:t>-3</w:t>
      </w:r>
      <w:r w:rsidR="003D177A">
        <w:rPr>
          <w:sz w:val="24"/>
          <w:szCs w:val="24"/>
        </w:rPr>
        <w:t>43</w:t>
      </w:r>
      <w:r>
        <w:rPr>
          <w:sz w:val="24"/>
          <w:szCs w:val="24"/>
        </w:rPr>
        <w:t>)</w:t>
      </w:r>
      <w:r w:rsidR="00A67C67">
        <w:rPr>
          <w:sz w:val="24"/>
          <w:szCs w:val="24"/>
        </w:rPr>
        <w:t>.</w:t>
      </w:r>
    </w:p>
    <w:p w:rsidR="00A74EC0" w:rsidRDefault="00A74EC0">
      <w:pPr>
        <w:rPr>
          <w:sz w:val="24"/>
          <w:szCs w:val="24"/>
        </w:rPr>
      </w:pPr>
      <w:r>
        <w:rPr>
          <w:sz w:val="24"/>
          <w:szCs w:val="24"/>
        </w:rPr>
        <w:t>11-</w:t>
      </w:r>
      <w:r w:rsidR="0001316A">
        <w:rPr>
          <w:sz w:val="24"/>
          <w:szCs w:val="24"/>
        </w:rPr>
        <w:t xml:space="preserve"> </w:t>
      </w:r>
      <w:r w:rsidR="006E0A1C">
        <w:rPr>
          <w:sz w:val="24"/>
          <w:szCs w:val="24"/>
        </w:rPr>
        <w:t xml:space="preserve">(en développement) </w:t>
      </w:r>
      <w:r>
        <w:rPr>
          <w:sz w:val="24"/>
          <w:szCs w:val="24"/>
        </w:rPr>
        <w:t>Calcul des Encours avec les données estimées avec la règle de trois</w:t>
      </w:r>
      <w:r w:rsidR="00A67C67">
        <w:rPr>
          <w:sz w:val="24"/>
          <w:szCs w:val="24"/>
        </w:rPr>
        <w:t xml:space="preserve"> (L </w:t>
      </w:r>
      <w:r w:rsidR="003D177A">
        <w:rPr>
          <w:sz w:val="24"/>
          <w:szCs w:val="24"/>
        </w:rPr>
        <w:t>347-</w:t>
      </w:r>
      <w:r w:rsidR="00553C54">
        <w:rPr>
          <w:sz w:val="24"/>
          <w:szCs w:val="24"/>
        </w:rPr>
        <w:t>4</w:t>
      </w:r>
      <w:r w:rsidR="008D3E92">
        <w:rPr>
          <w:sz w:val="24"/>
          <w:szCs w:val="24"/>
        </w:rPr>
        <w:t>31</w:t>
      </w:r>
      <w:bookmarkStart w:id="0" w:name="_GoBack"/>
      <w:bookmarkEnd w:id="0"/>
      <w:r w:rsidR="00553C54">
        <w:rPr>
          <w:sz w:val="24"/>
          <w:szCs w:val="24"/>
        </w:rPr>
        <w:t>*</w:t>
      </w:r>
      <w:r w:rsidR="00A67C67">
        <w:rPr>
          <w:sz w:val="24"/>
          <w:szCs w:val="24"/>
        </w:rPr>
        <w:t>)</w:t>
      </w:r>
      <w:r>
        <w:rPr>
          <w:sz w:val="24"/>
          <w:szCs w:val="24"/>
        </w:rPr>
        <w:t>.</w:t>
      </w:r>
      <w:r w:rsidR="003E4E1F">
        <w:rPr>
          <w:sz w:val="24"/>
          <w:szCs w:val="24"/>
        </w:rPr>
        <w:t xml:space="preserve"> *le code n’est pas terminé.</w:t>
      </w:r>
    </w:p>
    <w:p w:rsidR="003D177A" w:rsidRDefault="003D177A">
      <w:pPr>
        <w:rPr>
          <w:sz w:val="24"/>
          <w:szCs w:val="24"/>
        </w:rPr>
      </w:pPr>
    </w:p>
    <w:p w:rsidR="00CB57EB" w:rsidRDefault="00CB57EB">
      <w:pPr>
        <w:rPr>
          <w:sz w:val="24"/>
          <w:szCs w:val="24"/>
          <w:u w:val="single"/>
        </w:rPr>
      </w:pPr>
      <w:r>
        <w:rPr>
          <w:sz w:val="24"/>
          <w:szCs w:val="24"/>
        </w:rPr>
        <w:lastRenderedPageBreak/>
        <w:t xml:space="preserve">4.3) </w:t>
      </w:r>
      <w:r w:rsidRPr="00CB57EB">
        <w:rPr>
          <w:sz w:val="24"/>
          <w:szCs w:val="24"/>
          <w:u w:val="single"/>
        </w:rPr>
        <w:t>Optimisations</w:t>
      </w:r>
    </w:p>
    <w:p w:rsidR="005E0887" w:rsidRPr="005E0887" w:rsidRDefault="005E0887">
      <w:pPr>
        <w:rPr>
          <w:sz w:val="24"/>
          <w:szCs w:val="24"/>
        </w:rPr>
      </w:pPr>
      <w:r>
        <w:rPr>
          <w:sz w:val="24"/>
          <w:szCs w:val="24"/>
        </w:rPr>
        <w:t>- Certaines partie de code de certaines fonctions sont relativement rigide aux changements de structure du fichier ECLN. Si la structure change, certaines fonctions seraient à adapter en conséquent.</w:t>
      </w:r>
      <w:r w:rsidR="002E35A7">
        <w:rPr>
          <w:sz w:val="24"/>
          <w:szCs w:val="24"/>
        </w:rPr>
        <w:t xml:space="preserve"> Par exemple, l’estimation de l’encours à l’année n-1 requiert d’avoir accès aux données à l’année n+1 (cf. formule). L’accession à ces données se fait en comptant le nombre de colonnes qui sépare la cellule à calculer de l’encours n-1 et les données de l’année n.</w:t>
      </w:r>
    </w:p>
    <w:p w:rsidR="00CB57EB" w:rsidRDefault="00473AEC">
      <w:pPr>
        <w:rPr>
          <w:sz w:val="24"/>
          <w:szCs w:val="24"/>
        </w:rPr>
      </w:pPr>
      <w:r>
        <w:rPr>
          <w:sz w:val="24"/>
          <w:szCs w:val="24"/>
        </w:rPr>
        <w:t xml:space="preserve">- </w:t>
      </w:r>
      <w:r w:rsidR="00CB57EB">
        <w:rPr>
          <w:sz w:val="24"/>
          <w:szCs w:val="24"/>
        </w:rPr>
        <w:t>Optimisations au niveau du temps d’exécution qui actuellement est d’environ 30 minutes. Les fonctions de mise à jour dans le dataframes</w:t>
      </w:r>
      <w:r>
        <w:rPr>
          <w:sz w:val="24"/>
          <w:szCs w:val="24"/>
        </w:rPr>
        <w:t xml:space="preserve"> occupent la majeure </w:t>
      </w:r>
      <w:r w:rsidR="00CB57EB">
        <w:rPr>
          <w:sz w:val="24"/>
          <w:szCs w:val="24"/>
        </w:rPr>
        <w:t>partie de ce temps</w:t>
      </w:r>
      <w:r>
        <w:rPr>
          <w:sz w:val="24"/>
          <w:szCs w:val="24"/>
        </w:rPr>
        <w:t xml:space="preserve"> (60%)</w:t>
      </w:r>
      <w:r w:rsidR="00CB57EB">
        <w:rPr>
          <w:sz w:val="24"/>
          <w:szCs w:val="24"/>
        </w:rPr>
        <w:t>.</w:t>
      </w:r>
    </w:p>
    <w:p w:rsidR="00473AEC" w:rsidRDefault="00473AEC">
      <w:pPr>
        <w:rPr>
          <w:sz w:val="24"/>
          <w:szCs w:val="24"/>
        </w:rPr>
      </w:pPr>
      <w:r>
        <w:rPr>
          <w:sz w:val="24"/>
          <w:szCs w:val="24"/>
        </w:rPr>
        <w:t xml:space="preserve">- Optimisation au niveau des fonctions utilisés </w:t>
      </w:r>
      <w:r w:rsidR="00DC52F7">
        <w:rPr>
          <w:sz w:val="24"/>
          <w:szCs w:val="24"/>
        </w:rPr>
        <w:t>pour accéder</w:t>
      </w:r>
      <w:r>
        <w:rPr>
          <w:sz w:val="24"/>
          <w:szCs w:val="24"/>
        </w:rPr>
        <w:t xml:space="preserve"> aux données. Cela pourrait avoir un impact sur le temps d’exécution également puisque celles-ci se trouves</w:t>
      </w:r>
      <w:r w:rsidR="00DC52F7">
        <w:rPr>
          <w:sz w:val="24"/>
          <w:szCs w:val="24"/>
        </w:rPr>
        <w:t>,</w:t>
      </w:r>
      <w:r>
        <w:rPr>
          <w:sz w:val="24"/>
          <w:szCs w:val="24"/>
        </w:rPr>
        <w:t xml:space="preserve"> la plupart du temps</w:t>
      </w:r>
      <w:r w:rsidR="00DC52F7">
        <w:rPr>
          <w:sz w:val="24"/>
          <w:szCs w:val="24"/>
        </w:rPr>
        <w:t>,</w:t>
      </w:r>
      <w:r>
        <w:rPr>
          <w:sz w:val="24"/>
          <w:szCs w:val="24"/>
        </w:rPr>
        <w:t xml:space="preserve"> dans des boucles.</w:t>
      </w:r>
      <w:r w:rsidR="002858DF">
        <w:rPr>
          <w:sz w:val="24"/>
          <w:szCs w:val="24"/>
        </w:rPr>
        <w:t xml:space="preserve"> La librairie pandas étant très vaste, il existe plusieurs moyen</w:t>
      </w:r>
      <w:r w:rsidR="00DC52F7">
        <w:rPr>
          <w:sz w:val="24"/>
          <w:szCs w:val="24"/>
        </w:rPr>
        <w:t>s</w:t>
      </w:r>
      <w:r w:rsidR="002858DF">
        <w:rPr>
          <w:sz w:val="24"/>
          <w:szCs w:val="24"/>
        </w:rPr>
        <w:t xml:space="preserve"> de réaliser </w:t>
      </w:r>
      <w:r w:rsidR="00DC52F7">
        <w:rPr>
          <w:sz w:val="24"/>
          <w:szCs w:val="24"/>
        </w:rPr>
        <w:t>une tâche</w:t>
      </w:r>
      <w:r w:rsidR="002858DF">
        <w:rPr>
          <w:sz w:val="24"/>
          <w:szCs w:val="24"/>
        </w:rPr>
        <w:t>. Certaines sont plus rapide que d’</w:t>
      </w:r>
      <w:r w:rsidR="00560D69">
        <w:rPr>
          <w:sz w:val="24"/>
          <w:szCs w:val="24"/>
        </w:rPr>
        <w:t xml:space="preserve">autres et il y </w:t>
      </w:r>
      <w:r w:rsidR="00DC52F7">
        <w:rPr>
          <w:sz w:val="24"/>
          <w:szCs w:val="24"/>
        </w:rPr>
        <w:t>a possibilité</w:t>
      </w:r>
      <w:r w:rsidR="00560D69">
        <w:rPr>
          <w:sz w:val="24"/>
          <w:szCs w:val="24"/>
        </w:rPr>
        <w:t xml:space="preserve"> de gagner du temps sur certaines de ces fonctions.</w:t>
      </w:r>
    </w:p>
    <w:p w:rsidR="00473AEC" w:rsidRDefault="00473AEC">
      <w:pPr>
        <w:rPr>
          <w:sz w:val="24"/>
          <w:szCs w:val="24"/>
        </w:rPr>
      </w:pPr>
      <w:r>
        <w:rPr>
          <w:sz w:val="24"/>
          <w:szCs w:val="24"/>
        </w:rPr>
        <w:t xml:space="preserve">- Utilisation de dataframe multi index plutôt qu’un dataframe avec un </w:t>
      </w:r>
      <w:r w:rsidR="005321E3">
        <w:rPr>
          <w:sz w:val="24"/>
          <w:szCs w:val="24"/>
        </w:rPr>
        <w:t xml:space="preserve">seul </w:t>
      </w:r>
      <w:r>
        <w:rPr>
          <w:sz w:val="24"/>
          <w:szCs w:val="24"/>
        </w:rPr>
        <w:t xml:space="preserve">index. Cela éviterait d’avoir des noms de colonnes trop longs et de rendre la mise en forme des données </w:t>
      </w:r>
      <w:r w:rsidR="005321E3">
        <w:rPr>
          <w:sz w:val="24"/>
          <w:szCs w:val="24"/>
        </w:rPr>
        <w:t>et l’accession aux données plus claire</w:t>
      </w:r>
      <w:r w:rsidR="003C0EF8">
        <w:rPr>
          <w:sz w:val="24"/>
          <w:szCs w:val="24"/>
        </w:rPr>
        <w:t>s</w:t>
      </w:r>
      <w:r>
        <w:rPr>
          <w:sz w:val="24"/>
          <w:szCs w:val="24"/>
        </w:rPr>
        <w:t>.</w:t>
      </w:r>
      <w:r w:rsidR="00560D69">
        <w:rPr>
          <w:sz w:val="24"/>
          <w:szCs w:val="24"/>
        </w:rPr>
        <w:t xml:space="preserve"> Cependant cela impliquerait de refaire toutes les accessions aux données pour être adaptées à un dataframe multi index.</w:t>
      </w:r>
    </w:p>
    <w:p w:rsidR="007E466F" w:rsidRDefault="00560D69">
      <w:pPr>
        <w:rPr>
          <w:sz w:val="24"/>
          <w:szCs w:val="24"/>
        </w:rPr>
      </w:pPr>
      <w:r>
        <w:rPr>
          <w:sz w:val="24"/>
          <w:szCs w:val="24"/>
        </w:rPr>
        <w:t>- Il est aussi possible de fusionner certaines des règles d’estimation pour réduire le nombre de parcours de tout le dataframe.</w:t>
      </w:r>
      <w:r w:rsidR="000D5544">
        <w:rPr>
          <w:sz w:val="24"/>
          <w:szCs w:val="24"/>
        </w:rPr>
        <w:t xml:space="preserve"> L</w:t>
      </w:r>
      <w:r w:rsidR="002A4427">
        <w:rPr>
          <w:sz w:val="24"/>
          <w:szCs w:val="24"/>
        </w:rPr>
        <w:t>es</w:t>
      </w:r>
      <w:r w:rsidR="000D5544">
        <w:rPr>
          <w:sz w:val="24"/>
          <w:szCs w:val="24"/>
        </w:rPr>
        <w:t xml:space="preserve"> fonction</w:t>
      </w:r>
      <w:r w:rsidR="002A4427">
        <w:rPr>
          <w:sz w:val="24"/>
          <w:szCs w:val="24"/>
        </w:rPr>
        <w:t>s</w:t>
      </w:r>
      <w:r w:rsidR="000D5544">
        <w:rPr>
          <w:sz w:val="24"/>
          <w:szCs w:val="24"/>
        </w:rPr>
        <w:t xml:space="preserve"> (3) et (5) peuvent être regroupée</w:t>
      </w:r>
      <w:r w:rsidR="002A4427">
        <w:rPr>
          <w:sz w:val="24"/>
          <w:szCs w:val="24"/>
        </w:rPr>
        <w:t>s</w:t>
      </w:r>
      <w:r w:rsidR="000D5544">
        <w:rPr>
          <w:sz w:val="24"/>
          <w:szCs w:val="24"/>
        </w:rPr>
        <w:t xml:space="preserve"> en une seule.</w:t>
      </w:r>
    </w:p>
    <w:p w:rsidR="00A233DC" w:rsidRPr="00CB57EB" w:rsidRDefault="00A233DC">
      <w:pPr>
        <w:rPr>
          <w:sz w:val="24"/>
          <w:szCs w:val="24"/>
        </w:rPr>
      </w:pPr>
    </w:p>
    <w:p w:rsidR="00BD788C" w:rsidRDefault="00BD788C">
      <w:pPr>
        <w:rPr>
          <w:sz w:val="24"/>
          <w:szCs w:val="24"/>
          <w:u w:val="single"/>
        </w:rPr>
      </w:pPr>
      <w:r>
        <w:rPr>
          <w:sz w:val="24"/>
          <w:szCs w:val="24"/>
          <w:u w:val="single"/>
        </w:rPr>
        <w:t>4.4) Fonctions restantes à implémenter</w:t>
      </w:r>
    </w:p>
    <w:p w:rsidR="00D07F3F" w:rsidRDefault="00D07F3F">
      <w:pPr>
        <w:rPr>
          <w:sz w:val="24"/>
          <w:szCs w:val="24"/>
        </w:rPr>
      </w:pPr>
      <w:r>
        <w:rPr>
          <w:sz w:val="24"/>
          <w:szCs w:val="24"/>
        </w:rPr>
        <w:t>Premièrement, il faut intégrer les données ECLN 2017 au</w:t>
      </w:r>
      <w:r w:rsidR="00072145">
        <w:rPr>
          <w:sz w:val="24"/>
          <w:szCs w:val="24"/>
        </w:rPr>
        <w:t>x</w:t>
      </w:r>
      <w:r>
        <w:rPr>
          <w:sz w:val="24"/>
          <w:szCs w:val="24"/>
        </w:rPr>
        <w:t xml:space="preserve"> </w:t>
      </w:r>
      <w:r w:rsidR="006E6688">
        <w:rPr>
          <w:sz w:val="24"/>
          <w:szCs w:val="24"/>
        </w:rPr>
        <w:t>données actuellement utilisé</w:t>
      </w:r>
      <w:r w:rsidR="00072145">
        <w:rPr>
          <w:sz w:val="24"/>
          <w:szCs w:val="24"/>
        </w:rPr>
        <w:t>es</w:t>
      </w:r>
      <w:r w:rsidR="006E6688">
        <w:rPr>
          <w:sz w:val="24"/>
          <w:szCs w:val="24"/>
        </w:rPr>
        <w:t xml:space="preserve"> par l’algorithme qui concerne les années 2005 à 2016.</w:t>
      </w:r>
    </w:p>
    <w:p w:rsidR="008B65C6" w:rsidRDefault="006E6688">
      <w:pPr>
        <w:rPr>
          <w:sz w:val="24"/>
          <w:szCs w:val="24"/>
        </w:rPr>
      </w:pPr>
      <w:r>
        <w:rPr>
          <w:sz w:val="24"/>
          <w:szCs w:val="24"/>
        </w:rPr>
        <w:t>Ensuite, i</w:t>
      </w:r>
      <w:r w:rsidR="001154BF" w:rsidRPr="001154BF">
        <w:rPr>
          <w:sz w:val="24"/>
          <w:szCs w:val="24"/>
        </w:rPr>
        <w:t>l reste une fonction</w:t>
      </w:r>
      <w:r w:rsidR="001154BF">
        <w:rPr>
          <w:sz w:val="24"/>
          <w:szCs w:val="24"/>
        </w:rPr>
        <w:t xml:space="preserve"> à implémenter. </w:t>
      </w:r>
      <w:r w:rsidR="008B65C6">
        <w:rPr>
          <w:sz w:val="24"/>
          <w:szCs w:val="24"/>
        </w:rPr>
        <w:t>A la suite de</w:t>
      </w:r>
      <w:r w:rsidR="001B262D">
        <w:rPr>
          <w:sz w:val="24"/>
          <w:szCs w:val="24"/>
        </w:rPr>
        <w:t>s estimations de</w:t>
      </w:r>
      <w:r w:rsidR="008B65C6">
        <w:rPr>
          <w:sz w:val="24"/>
          <w:szCs w:val="24"/>
        </w:rPr>
        <w:t xml:space="preserve"> la règle de trois, il faut recalculer les encours. Il faut utiliser les formules suivantes :</w:t>
      </w:r>
    </w:p>
    <w:p w:rsidR="008B65C6" w:rsidRDefault="008B65C6" w:rsidP="008B65C6">
      <w:pPr>
        <w:pStyle w:val="Paragraphedeliste"/>
        <w:numPr>
          <w:ilvl w:val="0"/>
          <w:numId w:val="1"/>
        </w:numPr>
        <w:rPr>
          <w:sz w:val="24"/>
          <w:szCs w:val="24"/>
        </w:rPr>
      </w:pPr>
      <w:r>
        <w:rPr>
          <w:sz w:val="24"/>
          <w:szCs w:val="24"/>
        </w:rPr>
        <w:t xml:space="preserve">(1) </w:t>
      </w:r>
      <m:oMath>
        <m:r>
          <w:rPr>
            <w:rFonts w:ascii="Cambria Math" w:hAnsi="Cambria Math"/>
            <w:sz w:val="24"/>
            <w:szCs w:val="24"/>
          </w:rPr>
          <m:t>EC(n)=EC(n-1)+MEV(n)-R(n)+A(n)+CHD(n)</m:t>
        </m:r>
      </m:oMath>
    </w:p>
    <w:p w:rsidR="008B65C6" w:rsidRDefault="008B65C6" w:rsidP="008B65C6">
      <w:pPr>
        <w:pStyle w:val="Paragraphedeliste"/>
        <w:numPr>
          <w:ilvl w:val="0"/>
          <w:numId w:val="1"/>
        </w:numPr>
        <w:rPr>
          <w:sz w:val="24"/>
          <w:szCs w:val="24"/>
        </w:rPr>
      </w:pPr>
      <w:r>
        <w:rPr>
          <w:sz w:val="24"/>
          <w:szCs w:val="24"/>
        </w:rPr>
        <w:t xml:space="preserve">(2) </w:t>
      </w:r>
      <m:oMath>
        <m:r>
          <w:rPr>
            <w:rFonts w:ascii="Cambria Math" w:hAnsi="Cambria Math"/>
            <w:sz w:val="24"/>
            <w:szCs w:val="24"/>
          </w:rPr>
          <m:t>EC</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=EC</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-MEV</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-CHD(n)</m:t>
        </m:r>
      </m:oMath>
    </w:p>
    <w:p w:rsidR="008C334C" w:rsidRPr="008B65C6" w:rsidRDefault="008B65C6" w:rsidP="008B65C6">
      <w:pPr>
        <w:rPr>
          <w:sz w:val="24"/>
          <w:szCs w:val="24"/>
        </w:rPr>
      </w:pPr>
      <w:r>
        <w:rPr>
          <w:sz w:val="24"/>
          <w:szCs w:val="24"/>
        </w:rPr>
        <w:t xml:space="preserve">Problème : </w:t>
      </w:r>
      <w:r w:rsidR="00EF4DFA">
        <w:rPr>
          <w:sz w:val="24"/>
          <w:szCs w:val="24"/>
        </w:rPr>
        <w:t>Sachant que nous avons déjà estimé les colonnes de réservations, d’annulations et de changements de destination, p</w:t>
      </w:r>
      <w:r>
        <w:rPr>
          <w:sz w:val="24"/>
          <w:szCs w:val="24"/>
        </w:rPr>
        <w:t>our</w:t>
      </w:r>
      <w:r w:rsidR="00EF4DFA">
        <w:rPr>
          <w:sz w:val="24"/>
          <w:szCs w:val="24"/>
        </w:rPr>
        <w:t xml:space="preserve"> pouvoir utiliser ces formules</w:t>
      </w:r>
      <w:r>
        <w:rPr>
          <w:sz w:val="24"/>
          <w:szCs w:val="24"/>
        </w:rPr>
        <w:t>, il nous faut au moins l’encours à l’année n ou l’encours à l’</w:t>
      </w:r>
      <w:r w:rsidR="00EF4DFA">
        <w:rPr>
          <w:sz w:val="24"/>
          <w:szCs w:val="24"/>
        </w:rPr>
        <w:t>année n-1</w:t>
      </w:r>
      <w:r w:rsidR="005F5E28">
        <w:rPr>
          <w:sz w:val="24"/>
          <w:szCs w:val="24"/>
        </w:rPr>
        <w:t>.</w:t>
      </w:r>
      <w:r w:rsidR="00EF4DFA">
        <w:rPr>
          <w:sz w:val="24"/>
          <w:szCs w:val="24"/>
        </w:rPr>
        <w:t xml:space="preserve"> Or aucunes des colonnes encours n’ont été estimées.</w:t>
      </w:r>
      <w:r w:rsidR="00D40650">
        <w:rPr>
          <w:sz w:val="24"/>
          <w:szCs w:val="24"/>
        </w:rPr>
        <w:t xml:space="preserve"> </w:t>
      </w:r>
      <w:r w:rsidR="001B262D">
        <w:rPr>
          <w:sz w:val="24"/>
          <w:szCs w:val="24"/>
        </w:rPr>
        <w:t>Cependant, i</w:t>
      </w:r>
      <w:r w:rsidR="00D40650">
        <w:rPr>
          <w:sz w:val="24"/>
          <w:szCs w:val="24"/>
        </w:rPr>
        <w:t xml:space="preserve">l est possible qu’il y ait une variable ‘encours’ qui soit </w:t>
      </w:r>
      <w:r w:rsidR="001B262D">
        <w:rPr>
          <w:sz w:val="24"/>
          <w:szCs w:val="24"/>
        </w:rPr>
        <w:t>valide soit</w:t>
      </w:r>
      <w:r w:rsidR="00D40650">
        <w:rPr>
          <w:sz w:val="24"/>
          <w:szCs w:val="24"/>
        </w:rPr>
        <w:t xml:space="preserve"> parce </w:t>
      </w:r>
      <w:r w:rsidR="00D40650">
        <w:rPr>
          <w:sz w:val="24"/>
          <w:szCs w:val="24"/>
        </w:rPr>
        <w:lastRenderedPageBreak/>
        <w:t>qu’elle étai</w:t>
      </w:r>
      <w:r w:rsidR="001B262D">
        <w:rPr>
          <w:sz w:val="24"/>
          <w:szCs w:val="24"/>
        </w:rPr>
        <w:t>t déjà présente dans le fichier, soit</w:t>
      </w:r>
      <w:r w:rsidR="000D5544">
        <w:rPr>
          <w:sz w:val="24"/>
          <w:szCs w:val="24"/>
        </w:rPr>
        <w:t xml:space="preserve"> </w:t>
      </w:r>
      <w:r w:rsidR="00D40650">
        <w:rPr>
          <w:sz w:val="24"/>
          <w:szCs w:val="24"/>
        </w:rPr>
        <w:t xml:space="preserve">parce qu’elle a été calculée grâce à la </w:t>
      </w:r>
      <w:r w:rsidR="000D5544">
        <w:rPr>
          <w:sz w:val="24"/>
          <w:szCs w:val="24"/>
        </w:rPr>
        <w:t>fonction (1)</w:t>
      </w:r>
      <w:r w:rsidR="00D40650">
        <w:rPr>
          <w:sz w:val="24"/>
          <w:szCs w:val="24"/>
        </w:rPr>
        <w:t>.</w:t>
      </w:r>
    </w:p>
    <w:p w:rsidR="00D40650" w:rsidRDefault="008B65C6" w:rsidP="00D40650">
      <w:pPr>
        <w:rPr>
          <w:sz w:val="24"/>
          <w:szCs w:val="24"/>
        </w:rPr>
      </w:pPr>
      <w:r>
        <w:rPr>
          <w:sz w:val="24"/>
          <w:szCs w:val="24"/>
        </w:rPr>
        <w:t xml:space="preserve">Stratégie : </w:t>
      </w:r>
    </w:p>
    <w:p w:rsidR="00D40650" w:rsidRDefault="00D40650" w:rsidP="00D40650">
      <w:pPr>
        <w:pStyle w:val="Paragraphedeliste"/>
        <w:numPr>
          <w:ilvl w:val="0"/>
          <w:numId w:val="1"/>
        </w:numPr>
        <w:rPr>
          <w:sz w:val="24"/>
          <w:szCs w:val="24"/>
        </w:rPr>
      </w:pPr>
      <w:r>
        <w:rPr>
          <w:sz w:val="24"/>
          <w:szCs w:val="24"/>
        </w:rPr>
        <w:t>Il faut d’abord vérifier s’il y a déjà un encours sur une ligne/commune.</w:t>
      </w:r>
      <w:r w:rsidR="00857E3D">
        <w:rPr>
          <w:sz w:val="24"/>
          <w:szCs w:val="24"/>
        </w:rPr>
        <w:t xml:space="preserve"> (Une fonction est déjà implémentée pour cette partie</w:t>
      </w:r>
      <w:r w:rsidR="00957D14">
        <w:rPr>
          <w:sz w:val="24"/>
          <w:szCs w:val="24"/>
        </w:rPr>
        <w:t xml:space="preserve"> </w:t>
      </w:r>
      <w:r w:rsidR="00957D14" w:rsidRPr="00957D14">
        <w:rPr>
          <w:b/>
          <w:sz w:val="24"/>
          <w:szCs w:val="24"/>
        </w:rPr>
        <w:t>cherche_encours_commune()</w:t>
      </w:r>
      <w:r w:rsidR="00857E3D">
        <w:rPr>
          <w:sz w:val="24"/>
          <w:szCs w:val="24"/>
        </w:rPr>
        <w:t>)</w:t>
      </w:r>
    </w:p>
    <w:p w:rsidR="00D40650" w:rsidRPr="00D40650" w:rsidRDefault="00D40650" w:rsidP="00D40650">
      <w:pPr>
        <w:pStyle w:val="Paragraphedeliste"/>
        <w:numPr>
          <w:ilvl w:val="0"/>
          <w:numId w:val="1"/>
        </w:numPr>
        <w:rPr>
          <w:sz w:val="24"/>
          <w:szCs w:val="24"/>
        </w:rPr>
      </w:pPr>
      <w:r>
        <w:rPr>
          <w:sz w:val="24"/>
          <w:szCs w:val="24"/>
        </w:rPr>
        <w:t>Si oui, on calcule les encour</w:t>
      </w:r>
      <w:r w:rsidR="00590846">
        <w:rPr>
          <w:sz w:val="24"/>
          <w:szCs w:val="24"/>
        </w:rPr>
        <w:t xml:space="preserve">s de toutes les années avec les </w:t>
      </w:r>
      <w:r>
        <w:rPr>
          <w:sz w:val="24"/>
          <w:szCs w:val="24"/>
        </w:rPr>
        <w:t>formules.</w:t>
      </w:r>
      <w:r w:rsidR="00590846">
        <w:rPr>
          <w:sz w:val="24"/>
          <w:szCs w:val="24"/>
        </w:rPr>
        <w:t xml:space="preserve"> On détermine celles des années précédentes avec la formule (2) et celles des années suivantes avec la formules (1).</w:t>
      </w:r>
      <w:r w:rsidR="00957D14">
        <w:rPr>
          <w:sz w:val="24"/>
          <w:szCs w:val="24"/>
        </w:rPr>
        <w:t xml:space="preserve"> (Une fonction est déjà implémentée pour cette partie mais il reste à la tester </w:t>
      </w:r>
      <w:r w:rsidR="00957D14" w:rsidRPr="00957D14">
        <w:rPr>
          <w:b/>
          <w:sz w:val="24"/>
          <w:szCs w:val="24"/>
        </w:rPr>
        <w:t>calcul_encours_commune()</w:t>
      </w:r>
      <w:r w:rsidR="00957D14">
        <w:rPr>
          <w:sz w:val="24"/>
          <w:szCs w:val="24"/>
        </w:rPr>
        <w:t>).</w:t>
      </w:r>
    </w:p>
    <w:p w:rsidR="00EF4DFA" w:rsidRDefault="00D40650" w:rsidP="008B65C6">
      <w:pPr>
        <w:pStyle w:val="Paragraphedeliste"/>
        <w:numPr>
          <w:ilvl w:val="0"/>
          <w:numId w:val="1"/>
        </w:numPr>
        <w:rPr>
          <w:sz w:val="24"/>
          <w:szCs w:val="24"/>
        </w:rPr>
      </w:pPr>
      <w:r>
        <w:rPr>
          <w:sz w:val="24"/>
          <w:szCs w:val="24"/>
        </w:rPr>
        <w:t>Sinon, i</w:t>
      </w:r>
      <w:r w:rsidR="00EF4DFA">
        <w:rPr>
          <w:sz w:val="24"/>
          <w:szCs w:val="24"/>
        </w:rPr>
        <w:t>l faut effectuer une règle de trois sur une colonne Encours. Puis à partir de celle-ci, utiliser une des 2 formules données précédemment pour calculer le reste des colonnes encours.</w:t>
      </w:r>
    </w:p>
    <w:p w:rsidR="00EF4DFA" w:rsidRDefault="00EF4DFA" w:rsidP="008B65C6">
      <w:pPr>
        <w:pStyle w:val="Paragraphedeliste"/>
        <w:numPr>
          <w:ilvl w:val="0"/>
          <w:numId w:val="1"/>
        </w:numPr>
        <w:rPr>
          <w:sz w:val="24"/>
          <w:szCs w:val="24"/>
        </w:rPr>
      </w:pPr>
      <w:r>
        <w:rPr>
          <w:sz w:val="24"/>
          <w:szCs w:val="24"/>
        </w:rPr>
        <w:t>En principe, on part de l’année 2006, donc il faudrait appliquer la règle de trois sur la colonne Encours de cette année puis calculer l’encours des années suivantes avec la formule.</w:t>
      </w:r>
    </w:p>
    <w:p w:rsidR="00EF4DFA" w:rsidRDefault="00EF4DFA" w:rsidP="008B65C6">
      <w:pPr>
        <w:pStyle w:val="Paragraphedeliste"/>
        <w:numPr>
          <w:ilvl w:val="0"/>
          <w:numId w:val="1"/>
        </w:numPr>
        <w:rPr>
          <w:sz w:val="24"/>
          <w:szCs w:val="24"/>
        </w:rPr>
      </w:pPr>
      <w:r>
        <w:rPr>
          <w:sz w:val="24"/>
          <w:szCs w:val="24"/>
        </w:rPr>
        <w:t>Cependant, il se peut qu’il n’y ait pas d’activité</w:t>
      </w:r>
      <w:r w:rsidR="00D40650">
        <w:rPr>
          <w:sz w:val="24"/>
          <w:szCs w:val="24"/>
        </w:rPr>
        <w:t>/pas de volume</w:t>
      </w:r>
      <w:r>
        <w:rPr>
          <w:sz w:val="24"/>
          <w:szCs w:val="24"/>
        </w:rPr>
        <w:t xml:space="preserve"> au cours de cette année</w:t>
      </w:r>
      <w:r w:rsidR="00BA0D2C">
        <w:rPr>
          <w:sz w:val="24"/>
          <w:szCs w:val="24"/>
        </w:rPr>
        <w:t xml:space="preserve"> 2006</w:t>
      </w:r>
      <w:r>
        <w:rPr>
          <w:sz w:val="24"/>
          <w:szCs w:val="24"/>
        </w:rPr>
        <w:t xml:space="preserve">. </w:t>
      </w:r>
      <w:r w:rsidR="00BA0D2C">
        <w:rPr>
          <w:sz w:val="24"/>
          <w:szCs w:val="24"/>
        </w:rPr>
        <w:t>Donc i</w:t>
      </w:r>
      <w:r>
        <w:rPr>
          <w:sz w:val="24"/>
          <w:szCs w:val="24"/>
        </w:rPr>
        <w:t>l faudra vérifier pour chaque année s’il y a du volume pour l’encours.</w:t>
      </w:r>
    </w:p>
    <w:p w:rsidR="002C2E4C" w:rsidRDefault="00EF4DFA" w:rsidP="002C2E4C">
      <w:pPr>
        <w:pStyle w:val="Paragraphedeliste"/>
        <w:numPr>
          <w:ilvl w:val="0"/>
          <w:numId w:val="1"/>
        </w:numPr>
        <w:rPr>
          <w:sz w:val="24"/>
          <w:szCs w:val="24"/>
        </w:rPr>
      </w:pPr>
      <w:r>
        <w:rPr>
          <w:sz w:val="24"/>
          <w:szCs w:val="24"/>
        </w:rPr>
        <w:t>Dès qu’une colonne</w:t>
      </w:r>
      <w:r w:rsidR="005F5E28">
        <w:rPr>
          <w:sz w:val="24"/>
          <w:szCs w:val="24"/>
        </w:rPr>
        <w:t xml:space="preserve"> Encours avec du volume a été trouvée, on applique la </w:t>
      </w:r>
      <w:r w:rsidR="00D40650">
        <w:rPr>
          <w:sz w:val="24"/>
          <w:szCs w:val="24"/>
        </w:rPr>
        <w:t>règle de trois sur cette colonne puis on calcule les encours des autres années avec une des 2 formules.</w:t>
      </w:r>
    </w:p>
    <w:p w:rsidR="002C2E4C" w:rsidRDefault="00BA0D2C" w:rsidP="002C2E4C">
      <w:pPr>
        <w:rPr>
          <w:sz w:val="24"/>
          <w:szCs w:val="24"/>
        </w:rPr>
      </w:pPr>
      <w:r>
        <w:rPr>
          <w:sz w:val="24"/>
          <w:szCs w:val="24"/>
        </w:rPr>
        <w:t>Rappel de la règle de trois. Les estimation</w:t>
      </w:r>
      <w:r w:rsidR="00E74311">
        <w:rPr>
          <w:sz w:val="24"/>
          <w:szCs w:val="24"/>
        </w:rPr>
        <w:t>s</w:t>
      </w:r>
      <w:r>
        <w:rPr>
          <w:sz w:val="24"/>
          <w:szCs w:val="24"/>
        </w:rPr>
        <w:t xml:space="preserve"> dans une colonne se fait proportionnellement </w:t>
      </w:r>
      <w:r w:rsidR="00EB3255">
        <w:rPr>
          <w:sz w:val="24"/>
          <w:szCs w:val="24"/>
        </w:rPr>
        <w:t>aux volumes totaux</w:t>
      </w:r>
      <w:r w:rsidR="00E74311">
        <w:rPr>
          <w:sz w:val="24"/>
          <w:szCs w:val="24"/>
        </w:rPr>
        <w:t xml:space="preserve"> </w:t>
      </w:r>
      <w:r>
        <w:rPr>
          <w:sz w:val="24"/>
          <w:szCs w:val="24"/>
        </w:rPr>
        <w:t>de mise en ventes des communes</w:t>
      </w:r>
      <w:r w:rsidR="00E74311">
        <w:rPr>
          <w:sz w:val="24"/>
          <w:szCs w:val="24"/>
        </w:rPr>
        <w:t xml:space="preserve"> que l’on retrouve au niveau EPCI (une ligne au niveau EPCI représente la somme des volumes au niveau commune pour un même code siren. On peut avoir plusieurs communes pour un EPCI)</w:t>
      </w:r>
      <w:r>
        <w:rPr>
          <w:sz w:val="24"/>
          <w:szCs w:val="24"/>
        </w:rPr>
        <w:t xml:space="preserve">. Par exemple on a une ligne EPCI avec un volume total de 20 mises en vente et un volume de 10 en encours réparties sur 2 communes. La première présente 12 mises en vente et la seconde 8. La </w:t>
      </w:r>
      <w:r w:rsidR="00E74311">
        <w:rPr>
          <w:sz w:val="24"/>
          <w:szCs w:val="24"/>
        </w:rPr>
        <w:t>première</w:t>
      </w:r>
      <w:r>
        <w:rPr>
          <w:sz w:val="24"/>
          <w:szCs w:val="24"/>
        </w:rPr>
        <w:t xml:space="preserve"> commune ‘</w:t>
      </w:r>
      <w:r w:rsidR="00E74311">
        <w:rPr>
          <w:sz w:val="24"/>
          <w:szCs w:val="24"/>
        </w:rPr>
        <w:t>possède</w:t>
      </w:r>
      <w:r>
        <w:rPr>
          <w:sz w:val="24"/>
          <w:szCs w:val="24"/>
        </w:rPr>
        <w:t>’ 60%</w:t>
      </w:r>
      <w:r w:rsidR="001B262D">
        <w:rPr>
          <w:sz w:val="24"/>
          <w:szCs w:val="24"/>
        </w:rPr>
        <w:t xml:space="preserve"> soit</w:t>
      </w:r>
      <w:r>
        <w:rPr>
          <w:sz w:val="24"/>
          <w:szCs w:val="24"/>
        </w:rPr>
        <w:t xml:space="preserve"> (</w:t>
      </w:r>
      <m:oMath>
        <m:f>
          <m:fPr>
            <m:ctrlPr>
              <w:rPr>
                <w:rFonts w:ascii="Cambria Math" w:hAnsi="Cambria Math"/>
                <w:i/>
                <w:sz w:val="24"/>
                <w:szCs w:val="24"/>
              </w:rPr>
            </m:ctrlPr>
          </m:fPr>
          <m:num>
            <m:r>
              <w:rPr>
                <w:rFonts w:ascii="Cambria Math" w:hAnsi="Cambria Math"/>
                <w:sz w:val="24"/>
                <w:szCs w:val="24"/>
              </w:rPr>
              <m:t>12</m:t>
            </m:r>
          </m:num>
          <m:den>
            <m:r>
              <w:rPr>
                <w:rFonts w:ascii="Cambria Math" w:hAnsi="Cambria Math"/>
                <w:sz w:val="24"/>
                <w:szCs w:val="24"/>
              </w:rPr>
              <m:t>20</m:t>
            </m:r>
          </m:den>
        </m:f>
      </m:oMath>
      <w:r>
        <w:rPr>
          <w:sz w:val="24"/>
          <w:szCs w:val="24"/>
        </w:rPr>
        <w:t xml:space="preserve">) des parts de mise en vente et la seconde 40% </w:t>
      </w:r>
      <w:r w:rsidR="001B262D">
        <w:rPr>
          <w:sz w:val="24"/>
          <w:szCs w:val="24"/>
        </w:rPr>
        <w:t xml:space="preserve">soit </w:t>
      </w:r>
      <w:r>
        <w:rPr>
          <w:sz w:val="24"/>
          <w:szCs w:val="24"/>
        </w:rPr>
        <w:t>(</w:t>
      </w:r>
      <m:oMath>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20</m:t>
            </m:r>
          </m:den>
        </m:f>
      </m:oMath>
      <w:r>
        <w:rPr>
          <w:sz w:val="24"/>
          <w:szCs w:val="24"/>
        </w:rPr>
        <w:t xml:space="preserve">). Pour déterminer, les encours de ces colonnes, on répartit le volume total d’encours au niveau EPCI de 10 sur les lignes des communes. La </w:t>
      </w:r>
      <w:r w:rsidR="00E74311">
        <w:rPr>
          <w:sz w:val="24"/>
          <w:szCs w:val="24"/>
        </w:rPr>
        <w:t>première commune</w:t>
      </w:r>
      <w:r>
        <w:rPr>
          <w:sz w:val="24"/>
          <w:szCs w:val="24"/>
        </w:rPr>
        <w:t xml:space="preserve"> aura donc</w:t>
      </w:r>
      <w:r w:rsidR="00E74311">
        <w:rPr>
          <w:sz w:val="24"/>
          <w:szCs w:val="24"/>
        </w:rPr>
        <w:t xml:space="preserve"> un volume de</w:t>
      </w:r>
      <w:r>
        <w:rPr>
          <w:sz w:val="24"/>
          <w:szCs w:val="24"/>
        </w:rPr>
        <w:t xml:space="preserve"> 6 en encours (</w:t>
      </w:r>
      <m:oMath>
        <m:f>
          <m:fPr>
            <m:ctrlPr>
              <w:rPr>
                <w:rFonts w:ascii="Cambria Math" w:hAnsi="Cambria Math"/>
                <w:i/>
                <w:sz w:val="24"/>
                <w:szCs w:val="24"/>
              </w:rPr>
            </m:ctrlPr>
          </m:fPr>
          <m:num>
            <m:r>
              <w:rPr>
                <w:rFonts w:ascii="Cambria Math" w:hAnsi="Cambria Math"/>
                <w:sz w:val="24"/>
                <w:szCs w:val="24"/>
              </w:rPr>
              <m:t>12</m:t>
            </m:r>
          </m:num>
          <m:den>
            <m:r>
              <w:rPr>
                <w:rFonts w:ascii="Cambria Math" w:hAnsi="Cambria Math"/>
                <w:sz w:val="24"/>
                <w:szCs w:val="24"/>
              </w:rPr>
              <m:t>20</m:t>
            </m:r>
          </m:den>
        </m:f>
        <m:r>
          <w:rPr>
            <w:rFonts w:ascii="Cambria Math" w:hAnsi="Cambria Math"/>
            <w:sz w:val="24"/>
            <w:szCs w:val="24"/>
          </w:rPr>
          <m:t>*10</m:t>
        </m:r>
      </m:oMath>
      <w:r>
        <w:rPr>
          <w:sz w:val="24"/>
          <w:szCs w:val="24"/>
        </w:rPr>
        <w:t xml:space="preserve">) et la seconde 4 </w:t>
      </w:r>
      <w:r w:rsidR="00E74311">
        <w:rPr>
          <w:sz w:val="24"/>
          <w:szCs w:val="24"/>
        </w:rPr>
        <w:t>(</w:t>
      </w:r>
      <m:oMath>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20</m:t>
            </m:r>
          </m:den>
        </m:f>
        <m:r>
          <w:rPr>
            <w:rFonts w:ascii="Cambria Math" w:hAnsi="Cambria Math"/>
            <w:sz w:val="24"/>
            <w:szCs w:val="24"/>
          </w:rPr>
          <m:t>*10</m:t>
        </m:r>
      </m:oMath>
      <w:r w:rsidR="00E74311">
        <w:rPr>
          <w:sz w:val="24"/>
          <w:szCs w:val="24"/>
        </w:rPr>
        <w:t>)</w:t>
      </w:r>
      <w:r>
        <w:rPr>
          <w:sz w:val="24"/>
          <w:szCs w:val="24"/>
        </w:rPr>
        <w:t>.</w:t>
      </w:r>
      <w:r w:rsidR="00F82E41">
        <w:rPr>
          <w:sz w:val="24"/>
          <w:szCs w:val="24"/>
        </w:rPr>
        <w:t xml:space="preserve"> Le code concernant cette fonction se situe aux lignes 348 à 431.</w:t>
      </w:r>
    </w:p>
    <w:p w:rsidR="0010461C" w:rsidRDefault="00C63CAE" w:rsidP="00C63CAE">
      <w:pPr>
        <w:rPr>
          <w:sz w:val="24"/>
          <w:szCs w:val="24"/>
        </w:rPr>
      </w:pPr>
      <w:r>
        <w:rPr>
          <w:sz w:val="24"/>
          <w:szCs w:val="24"/>
        </w:rPr>
        <w:t>Apres l’implémentation de cette fonction, il faut rapatrier les données que qu’il ne fallait pas traiter au dataframe original. Il faut donc concaténer les dataframe ‘</w:t>
      </w:r>
      <w:r w:rsidRPr="002437A9">
        <w:rPr>
          <w:b/>
          <w:sz w:val="24"/>
          <w:szCs w:val="24"/>
        </w:rPr>
        <w:t>data_commune_zero</w:t>
      </w:r>
      <w:r>
        <w:rPr>
          <w:sz w:val="24"/>
          <w:szCs w:val="24"/>
        </w:rPr>
        <w:t>’ et ‘</w:t>
      </w:r>
      <w:r w:rsidRPr="002437A9">
        <w:rPr>
          <w:b/>
          <w:sz w:val="24"/>
          <w:szCs w:val="24"/>
        </w:rPr>
        <w:t>data_commune_reste</w:t>
      </w:r>
      <w:r>
        <w:rPr>
          <w:sz w:val="24"/>
          <w:szCs w:val="24"/>
        </w:rPr>
        <w:t>’ à ‘</w:t>
      </w:r>
      <w:r w:rsidRPr="002437A9">
        <w:rPr>
          <w:b/>
          <w:sz w:val="24"/>
          <w:szCs w:val="24"/>
        </w:rPr>
        <w:t>dataframe_commune_valide’</w:t>
      </w:r>
      <w:r>
        <w:rPr>
          <w:sz w:val="24"/>
          <w:szCs w:val="24"/>
        </w:rPr>
        <w:t>.</w:t>
      </w:r>
    </w:p>
    <w:p w:rsidR="00F433E9" w:rsidRDefault="0010461C" w:rsidP="00C63CAE">
      <w:pPr>
        <w:rPr>
          <w:sz w:val="24"/>
          <w:szCs w:val="24"/>
        </w:rPr>
      </w:pPr>
      <w:r>
        <w:rPr>
          <w:sz w:val="24"/>
          <w:szCs w:val="24"/>
        </w:rPr>
        <w:t>Enfin, il faut stocker le dataframe dans un fichier csv avec la fonction suivante :</w:t>
      </w:r>
      <w:r w:rsidRPr="0010461C">
        <w:t xml:space="preserve"> </w:t>
      </w:r>
      <w:r w:rsidRPr="002437A9">
        <w:rPr>
          <w:b/>
          <w:sz w:val="24"/>
          <w:szCs w:val="24"/>
        </w:rPr>
        <w:t>dataframe.to_csv(file_name, sep='\t', encoding='utf-8')</w:t>
      </w:r>
      <w:r w:rsidR="00F433E9" w:rsidRPr="002437A9">
        <w:rPr>
          <w:b/>
          <w:sz w:val="24"/>
          <w:szCs w:val="24"/>
        </w:rPr>
        <w:t>.</w:t>
      </w:r>
    </w:p>
    <w:p w:rsidR="00257937" w:rsidRPr="00C63CAE" w:rsidRDefault="00F433E9" w:rsidP="00C63CAE">
      <w:pPr>
        <w:rPr>
          <w:sz w:val="24"/>
          <w:szCs w:val="24"/>
        </w:rPr>
      </w:pPr>
      <w:r>
        <w:rPr>
          <w:sz w:val="24"/>
          <w:szCs w:val="24"/>
        </w:rPr>
        <w:lastRenderedPageBreak/>
        <w:t>Le dataframe enregistré conservera peut-être l’index numérique qui lui a été donné dans l’algorithme. Pour le retirer, il faudra rajouter le paramètre (index=False) dans la fonction précédente ou tout simplement le retirer via Excel.</w:t>
      </w:r>
      <w:r w:rsidR="00257937" w:rsidRPr="00C63CAE">
        <w:rPr>
          <w:sz w:val="24"/>
          <w:szCs w:val="24"/>
        </w:rPr>
        <w:br w:type="page"/>
      </w:r>
    </w:p>
    <w:p w:rsidR="00B35FA9" w:rsidRDefault="00257937" w:rsidP="008B1C4E">
      <w:pPr>
        <w:pStyle w:val="Paragraphedeliste"/>
        <w:numPr>
          <w:ilvl w:val="0"/>
          <w:numId w:val="3"/>
        </w:numPr>
        <w:rPr>
          <w:b/>
          <w:sz w:val="24"/>
          <w:szCs w:val="24"/>
          <w:u w:val="single"/>
        </w:rPr>
      </w:pPr>
      <w:r w:rsidRPr="001F6F7E">
        <w:rPr>
          <w:b/>
          <w:sz w:val="24"/>
          <w:szCs w:val="24"/>
          <w:u w:val="single"/>
        </w:rPr>
        <w:lastRenderedPageBreak/>
        <w:t>Utilisation de l’</w:t>
      </w:r>
      <w:r w:rsidR="00473AEC">
        <w:rPr>
          <w:b/>
          <w:sz w:val="24"/>
          <w:szCs w:val="24"/>
          <w:u w:val="single"/>
        </w:rPr>
        <w:t>algorithme</w:t>
      </w:r>
    </w:p>
    <w:p w:rsidR="001F5B26" w:rsidRDefault="001F5B26">
      <w:pPr>
        <w:rPr>
          <w:sz w:val="24"/>
          <w:szCs w:val="24"/>
        </w:rPr>
      </w:pPr>
      <w:r>
        <w:rPr>
          <w:sz w:val="24"/>
          <w:szCs w:val="24"/>
        </w:rPr>
        <w:t>Dans LibreOffice Calc (équivalent Excel), remplacer toutes les virgules par des points et retirer tous les symboles ‘€’. Retirer également les cellules contenant ‘#VALEUR’.</w:t>
      </w:r>
    </w:p>
    <w:p w:rsidR="001F5B26" w:rsidRDefault="001F5B26">
      <w:pPr>
        <w:rPr>
          <w:sz w:val="24"/>
          <w:szCs w:val="24"/>
        </w:rPr>
      </w:pPr>
      <w:r>
        <w:rPr>
          <w:sz w:val="24"/>
          <w:szCs w:val="24"/>
        </w:rPr>
        <w:t xml:space="preserve">Ensuite </w:t>
      </w:r>
      <w:r w:rsidR="008B1C4E">
        <w:rPr>
          <w:sz w:val="24"/>
          <w:szCs w:val="24"/>
        </w:rPr>
        <w:t xml:space="preserve">Mettre dans des fichiers csv distinct les feuilles </w:t>
      </w:r>
      <w:r>
        <w:rPr>
          <w:sz w:val="24"/>
          <w:szCs w:val="24"/>
        </w:rPr>
        <w:t>‘niveau epci’ et ‘niveau commune’ avec LibreOffice (pour avoir des fichiers csv formaté correctement).</w:t>
      </w:r>
    </w:p>
    <w:p w:rsidR="00A9794E" w:rsidRDefault="001F5B26">
      <w:pPr>
        <w:rPr>
          <w:sz w:val="24"/>
          <w:szCs w:val="24"/>
        </w:rPr>
      </w:pPr>
      <w:r>
        <w:rPr>
          <w:sz w:val="24"/>
          <w:szCs w:val="24"/>
        </w:rPr>
        <w:t>Renseigner dans l’algorithme les chemins vers les fichiers csv.</w:t>
      </w:r>
    </w:p>
    <w:p w:rsidR="00796A08" w:rsidRPr="0022142F" w:rsidRDefault="00A9794E">
      <w:pPr>
        <w:rPr>
          <w:b/>
          <w:sz w:val="24"/>
          <w:szCs w:val="24"/>
          <w:u w:val="single"/>
        </w:rPr>
      </w:pPr>
      <w:r>
        <w:rPr>
          <w:sz w:val="24"/>
          <w:szCs w:val="24"/>
        </w:rPr>
        <w:t>Exécuter l’algorithme en ligne de commande.</w:t>
      </w:r>
    </w:p>
    <w:sectPr w:rsidR="00796A08" w:rsidRPr="0022142F" w:rsidSect="009B34D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F19" w:rsidRDefault="00914F19" w:rsidP="00E57A65">
      <w:pPr>
        <w:spacing w:before="0" w:after="0" w:line="240" w:lineRule="auto"/>
      </w:pPr>
      <w:r>
        <w:separator/>
      </w:r>
    </w:p>
  </w:endnote>
  <w:endnote w:type="continuationSeparator" w:id="0">
    <w:p w:rsidR="00914F19" w:rsidRDefault="00914F19" w:rsidP="00E57A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Default="001F6F7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E57A65" w:rsidRDefault="00E57A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F19" w:rsidRDefault="00914F19" w:rsidP="00E57A65">
      <w:pPr>
        <w:spacing w:before="0" w:after="0" w:line="240" w:lineRule="auto"/>
      </w:pPr>
      <w:r>
        <w:separator/>
      </w:r>
    </w:p>
  </w:footnote>
  <w:footnote w:type="continuationSeparator" w:id="0">
    <w:p w:rsidR="00914F19" w:rsidRDefault="00914F19" w:rsidP="00E57A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rPr>
      <w:alias w:val="Auteur"/>
      <w:tag w:val=""/>
      <w:id w:val="-952397527"/>
      <w:placeholder>
        <w:docPart w:val="B3CA99BB56834F66A3FD4320EB415ECD"/>
      </w:placeholder>
      <w:dataBinding w:prefixMappings="xmlns:ns0='http://purl.org/dc/elements/1.1/' xmlns:ns1='http://schemas.openxmlformats.org/package/2006/metadata/core-properties' " w:xpath="/ns1:coreProperties[1]/ns0:creator[1]" w:storeItemID="{6C3C8BC8-F283-45AE-878A-BAB7291924A1}"/>
      <w:text/>
    </w:sdtPr>
    <w:sdtEndPr/>
    <w:sdtContent>
      <w:p w:rsidR="00E57A65" w:rsidRDefault="00E57A65">
        <w:pPr>
          <w:pStyle w:val="En-tte"/>
          <w:jc w:val="center"/>
          <w:rPr>
            <w:color w:val="4472C4" w:themeColor="accent1"/>
          </w:rPr>
        </w:pPr>
        <w:r>
          <w:rPr>
            <w:color w:val="4472C4" w:themeColor="accent1"/>
          </w:rPr>
          <w:t>ADEQUATION</w:t>
        </w:r>
      </w:p>
    </w:sdtContent>
  </w:sdt>
  <w:p w:rsidR="00E57A65" w:rsidRDefault="00E57A65">
    <w:pPr>
      <w:pStyle w:val="En-tte"/>
      <w:jc w:val="center"/>
      <w:rPr>
        <w:caps/>
        <w:color w:val="4472C4" w:themeColor="accent1"/>
      </w:rPr>
    </w:pPr>
    <w:r>
      <w:rPr>
        <w:caps/>
        <w:color w:val="4472C4" w:themeColor="accent1"/>
      </w:rPr>
      <w:t xml:space="preserve"> </w:t>
    </w:r>
    <w:sdt>
      <w:sdtPr>
        <w:rPr>
          <w:caps/>
          <w:color w:val="4472C4" w:themeColor="accent1"/>
        </w:rPr>
        <w:alias w:val="Titre"/>
        <w:tag w:val=""/>
        <w:id w:val="-1954942076"/>
        <w:placeholder>
          <w:docPart w:val="0523D0A16CA74F29AC0E3CABEA029848"/>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Documentation technique</w:t>
        </w:r>
      </w:sdtContent>
    </w:sdt>
  </w:p>
  <w:p w:rsidR="00E57A65" w:rsidRDefault="00E57A6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375A"/>
    <w:multiLevelType w:val="hybridMultilevel"/>
    <w:tmpl w:val="8B4EAC5E"/>
    <w:lvl w:ilvl="0" w:tplc="4E5ECD46">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863CA7"/>
    <w:multiLevelType w:val="hybridMultilevel"/>
    <w:tmpl w:val="429227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4B26CE9"/>
    <w:multiLevelType w:val="hybridMultilevel"/>
    <w:tmpl w:val="4726FA74"/>
    <w:lvl w:ilvl="0" w:tplc="3788AFC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8620C48"/>
    <w:multiLevelType w:val="hybridMultilevel"/>
    <w:tmpl w:val="EAEE6EDA"/>
    <w:lvl w:ilvl="0" w:tplc="330C9D3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EF7"/>
    <w:rsid w:val="0001316A"/>
    <w:rsid w:val="000720AB"/>
    <w:rsid w:val="00072145"/>
    <w:rsid w:val="000B0AEB"/>
    <w:rsid w:val="000D5544"/>
    <w:rsid w:val="000E3089"/>
    <w:rsid w:val="000E76F6"/>
    <w:rsid w:val="0010461C"/>
    <w:rsid w:val="00107B2E"/>
    <w:rsid w:val="001154BF"/>
    <w:rsid w:val="00143F1C"/>
    <w:rsid w:val="0015791D"/>
    <w:rsid w:val="001B262D"/>
    <w:rsid w:val="001B7D08"/>
    <w:rsid w:val="001B7FB5"/>
    <w:rsid w:val="001C1D6D"/>
    <w:rsid w:val="001C42EB"/>
    <w:rsid w:val="001F5B26"/>
    <w:rsid w:val="001F6F7E"/>
    <w:rsid w:val="0022142F"/>
    <w:rsid w:val="002437A9"/>
    <w:rsid w:val="00257937"/>
    <w:rsid w:val="002858DF"/>
    <w:rsid w:val="002A20E2"/>
    <w:rsid w:val="002A4427"/>
    <w:rsid w:val="002B51AF"/>
    <w:rsid w:val="002C2E4C"/>
    <w:rsid w:val="002E35A7"/>
    <w:rsid w:val="002E3B1B"/>
    <w:rsid w:val="00307E95"/>
    <w:rsid w:val="00343D18"/>
    <w:rsid w:val="003C0EF8"/>
    <w:rsid w:val="003D177A"/>
    <w:rsid w:val="003E4E1F"/>
    <w:rsid w:val="003E62E2"/>
    <w:rsid w:val="00416D10"/>
    <w:rsid w:val="00421169"/>
    <w:rsid w:val="00442319"/>
    <w:rsid w:val="00473AEC"/>
    <w:rsid w:val="004A18B0"/>
    <w:rsid w:val="004D6949"/>
    <w:rsid w:val="004E45DB"/>
    <w:rsid w:val="00531DCF"/>
    <w:rsid w:val="005321E3"/>
    <w:rsid w:val="0053500D"/>
    <w:rsid w:val="00553C54"/>
    <w:rsid w:val="00560D69"/>
    <w:rsid w:val="00590846"/>
    <w:rsid w:val="005B7DBD"/>
    <w:rsid w:val="005E0887"/>
    <w:rsid w:val="005F5E28"/>
    <w:rsid w:val="00600E87"/>
    <w:rsid w:val="006A6AB1"/>
    <w:rsid w:val="006E0A1C"/>
    <w:rsid w:val="006E4E10"/>
    <w:rsid w:val="006E6688"/>
    <w:rsid w:val="006E6ACB"/>
    <w:rsid w:val="006F50E2"/>
    <w:rsid w:val="00731D0B"/>
    <w:rsid w:val="00750298"/>
    <w:rsid w:val="00751327"/>
    <w:rsid w:val="00762AF5"/>
    <w:rsid w:val="00796A08"/>
    <w:rsid w:val="007C556F"/>
    <w:rsid w:val="007D56D7"/>
    <w:rsid w:val="007E19C7"/>
    <w:rsid w:val="007E466F"/>
    <w:rsid w:val="00822661"/>
    <w:rsid w:val="00857E3D"/>
    <w:rsid w:val="00861A11"/>
    <w:rsid w:val="00862124"/>
    <w:rsid w:val="0088125B"/>
    <w:rsid w:val="0088130C"/>
    <w:rsid w:val="00897A9A"/>
    <w:rsid w:val="008A1FFA"/>
    <w:rsid w:val="008A3C04"/>
    <w:rsid w:val="008B1C4E"/>
    <w:rsid w:val="008B65C6"/>
    <w:rsid w:val="008C334C"/>
    <w:rsid w:val="008D3E92"/>
    <w:rsid w:val="008F713B"/>
    <w:rsid w:val="009022E7"/>
    <w:rsid w:val="00904B64"/>
    <w:rsid w:val="009066B7"/>
    <w:rsid w:val="00914F19"/>
    <w:rsid w:val="00957D14"/>
    <w:rsid w:val="009B34D7"/>
    <w:rsid w:val="009B612E"/>
    <w:rsid w:val="009C6DFB"/>
    <w:rsid w:val="00A13081"/>
    <w:rsid w:val="00A22059"/>
    <w:rsid w:val="00A233DC"/>
    <w:rsid w:val="00A24E62"/>
    <w:rsid w:val="00A63E3D"/>
    <w:rsid w:val="00A67C67"/>
    <w:rsid w:val="00A74EC0"/>
    <w:rsid w:val="00A9794E"/>
    <w:rsid w:val="00AA2C15"/>
    <w:rsid w:val="00AF36B8"/>
    <w:rsid w:val="00B23A25"/>
    <w:rsid w:val="00B35FA9"/>
    <w:rsid w:val="00BA0D2C"/>
    <w:rsid w:val="00BA54EC"/>
    <w:rsid w:val="00BD788C"/>
    <w:rsid w:val="00C26AF2"/>
    <w:rsid w:val="00C63CAE"/>
    <w:rsid w:val="00C96BFB"/>
    <w:rsid w:val="00CA26B1"/>
    <w:rsid w:val="00CB57EB"/>
    <w:rsid w:val="00D058B5"/>
    <w:rsid w:val="00D07F3F"/>
    <w:rsid w:val="00D40650"/>
    <w:rsid w:val="00D40BB7"/>
    <w:rsid w:val="00D43701"/>
    <w:rsid w:val="00D54EF7"/>
    <w:rsid w:val="00D9285F"/>
    <w:rsid w:val="00DC52F7"/>
    <w:rsid w:val="00DE6999"/>
    <w:rsid w:val="00E00942"/>
    <w:rsid w:val="00E57A65"/>
    <w:rsid w:val="00E57DB1"/>
    <w:rsid w:val="00E74311"/>
    <w:rsid w:val="00EB3255"/>
    <w:rsid w:val="00EF4DFA"/>
    <w:rsid w:val="00F03AC8"/>
    <w:rsid w:val="00F24E87"/>
    <w:rsid w:val="00F31C00"/>
    <w:rsid w:val="00F433E9"/>
    <w:rsid w:val="00F608F8"/>
    <w:rsid w:val="00F60C42"/>
    <w:rsid w:val="00F7149D"/>
    <w:rsid w:val="00F82E41"/>
    <w:rsid w:val="00FB48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52A12"/>
  <w15:chartTrackingRefBased/>
  <w15:docId w15:val="{9DD0D18C-9C4D-4477-840D-B63AC25A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A65"/>
  </w:style>
  <w:style w:type="paragraph" w:styleId="Titre1">
    <w:name w:val="heading 1"/>
    <w:basedOn w:val="Normal"/>
    <w:next w:val="Normal"/>
    <w:link w:val="Titre1Car"/>
    <w:uiPriority w:val="9"/>
    <w:qFormat/>
    <w:rsid w:val="00E57A6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57A6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E57A65"/>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E57A6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E57A6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E57A6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E57A6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E57A6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57A6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7A65"/>
    <w:pPr>
      <w:spacing w:after="0" w:line="240" w:lineRule="auto"/>
    </w:pPr>
  </w:style>
  <w:style w:type="character" w:customStyle="1" w:styleId="SansinterligneCar">
    <w:name w:val="Sans interligne Car"/>
    <w:basedOn w:val="Policepardfaut"/>
    <w:link w:val="Sansinterligne"/>
    <w:uiPriority w:val="1"/>
    <w:rsid w:val="009B34D7"/>
  </w:style>
  <w:style w:type="paragraph" w:styleId="En-tte">
    <w:name w:val="header"/>
    <w:basedOn w:val="Normal"/>
    <w:link w:val="En-tteCar"/>
    <w:uiPriority w:val="99"/>
    <w:unhideWhenUsed/>
    <w:rsid w:val="00E57A65"/>
    <w:pPr>
      <w:tabs>
        <w:tab w:val="center" w:pos="4536"/>
        <w:tab w:val="right" w:pos="9072"/>
      </w:tabs>
      <w:spacing w:after="0" w:line="240" w:lineRule="auto"/>
    </w:pPr>
  </w:style>
  <w:style w:type="character" w:customStyle="1" w:styleId="En-tteCar">
    <w:name w:val="En-tête Car"/>
    <w:basedOn w:val="Policepardfaut"/>
    <w:link w:val="En-tte"/>
    <w:uiPriority w:val="99"/>
    <w:rsid w:val="00E57A65"/>
  </w:style>
  <w:style w:type="paragraph" w:styleId="Pieddepage">
    <w:name w:val="footer"/>
    <w:basedOn w:val="Normal"/>
    <w:link w:val="PieddepageCar"/>
    <w:uiPriority w:val="99"/>
    <w:unhideWhenUsed/>
    <w:rsid w:val="00E57A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A65"/>
  </w:style>
  <w:style w:type="character" w:customStyle="1" w:styleId="Titre1Car">
    <w:name w:val="Titre 1 Car"/>
    <w:basedOn w:val="Policepardfaut"/>
    <w:link w:val="Titre1"/>
    <w:uiPriority w:val="9"/>
    <w:rsid w:val="00E57A65"/>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E57A65"/>
    <w:rPr>
      <w:caps/>
      <w:spacing w:val="15"/>
      <w:shd w:val="clear" w:color="auto" w:fill="D9E2F3" w:themeFill="accent1" w:themeFillTint="33"/>
    </w:rPr>
  </w:style>
  <w:style w:type="character" w:customStyle="1" w:styleId="Titre3Car">
    <w:name w:val="Titre 3 Car"/>
    <w:basedOn w:val="Policepardfaut"/>
    <w:link w:val="Titre3"/>
    <w:uiPriority w:val="9"/>
    <w:semiHidden/>
    <w:rsid w:val="00E57A65"/>
    <w:rPr>
      <w:caps/>
      <w:color w:val="1F3763" w:themeColor="accent1" w:themeShade="7F"/>
      <w:spacing w:val="15"/>
    </w:rPr>
  </w:style>
  <w:style w:type="character" w:customStyle="1" w:styleId="Titre4Car">
    <w:name w:val="Titre 4 Car"/>
    <w:basedOn w:val="Policepardfaut"/>
    <w:link w:val="Titre4"/>
    <w:uiPriority w:val="9"/>
    <w:semiHidden/>
    <w:rsid w:val="00E57A65"/>
    <w:rPr>
      <w:caps/>
      <w:color w:val="2F5496" w:themeColor="accent1" w:themeShade="BF"/>
      <w:spacing w:val="10"/>
    </w:rPr>
  </w:style>
  <w:style w:type="character" w:customStyle="1" w:styleId="Titre5Car">
    <w:name w:val="Titre 5 Car"/>
    <w:basedOn w:val="Policepardfaut"/>
    <w:link w:val="Titre5"/>
    <w:uiPriority w:val="9"/>
    <w:semiHidden/>
    <w:rsid w:val="00E57A65"/>
    <w:rPr>
      <w:caps/>
      <w:color w:val="2F5496" w:themeColor="accent1" w:themeShade="BF"/>
      <w:spacing w:val="10"/>
    </w:rPr>
  </w:style>
  <w:style w:type="character" w:customStyle="1" w:styleId="Titre6Car">
    <w:name w:val="Titre 6 Car"/>
    <w:basedOn w:val="Policepardfaut"/>
    <w:link w:val="Titre6"/>
    <w:uiPriority w:val="9"/>
    <w:semiHidden/>
    <w:rsid w:val="00E57A65"/>
    <w:rPr>
      <w:caps/>
      <w:color w:val="2F5496" w:themeColor="accent1" w:themeShade="BF"/>
      <w:spacing w:val="10"/>
    </w:rPr>
  </w:style>
  <w:style w:type="character" w:customStyle="1" w:styleId="Titre7Car">
    <w:name w:val="Titre 7 Car"/>
    <w:basedOn w:val="Policepardfaut"/>
    <w:link w:val="Titre7"/>
    <w:uiPriority w:val="9"/>
    <w:semiHidden/>
    <w:rsid w:val="00E57A65"/>
    <w:rPr>
      <w:caps/>
      <w:color w:val="2F5496" w:themeColor="accent1" w:themeShade="BF"/>
      <w:spacing w:val="10"/>
    </w:rPr>
  </w:style>
  <w:style w:type="character" w:customStyle="1" w:styleId="Titre8Car">
    <w:name w:val="Titre 8 Car"/>
    <w:basedOn w:val="Policepardfaut"/>
    <w:link w:val="Titre8"/>
    <w:uiPriority w:val="9"/>
    <w:semiHidden/>
    <w:rsid w:val="00E57A65"/>
    <w:rPr>
      <w:caps/>
      <w:spacing w:val="10"/>
      <w:sz w:val="18"/>
      <w:szCs w:val="18"/>
    </w:rPr>
  </w:style>
  <w:style w:type="character" w:customStyle="1" w:styleId="Titre9Car">
    <w:name w:val="Titre 9 Car"/>
    <w:basedOn w:val="Policepardfaut"/>
    <w:link w:val="Titre9"/>
    <w:uiPriority w:val="9"/>
    <w:semiHidden/>
    <w:rsid w:val="00E57A65"/>
    <w:rPr>
      <w:i/>
      <w:iCs/>
      <w:caps/>
      <w:spacing w:val="10"/>
      <w:sz w:val="18"/>
      <w:szCs w:val="18"/>
    </w:rPr>
  </w:style>
  <w:style w:type="paragraph" w:styleId="Lgende">
    <w:name w:val="caption"/>
    <w:basedOn w:val="Normal"/>
    <w:next w:val="Normal"/>
    <w:uiPriority w:val="35"/>
    <w:semiHidden/>
    <w:unhideWhenUsed/>
    <w:qFormat/>
    <w:rsid w:val="00E57A65"/>
    <w:rPr>
      <w:b/>
      <w:bCs/>
      <w:color w:val="2F5496" w:themeColor="accent1" w:themeShade="BF"/>
      <w:sz w:val="16"/>
      <w:szCs w:val="16"/>
    </w:rPr>
  </w:style>
  <w:style w:type="paragraph" w:styleId="Titre">
    <w:name w:val="Title"/>
    <w:basedOn w:val="Normal"/>
    <w:next w:val="Normal"/>
    <w:link w:val="TitreCar"/>
    <w:uiPriority w:val="10"/>
    <w:qFormat/>
    <w:rsid w:val="00E57A6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57A6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E57A6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57A65"/>
    <w:rPr>
      <w:caps/>
      <w:color w:val="595959" w:themeColor="text1" w:themeTint="A6"/>
      <w:spacing w:val="10"/>
      <w:sz w:val="21"/>
      <w:szCs w:val="21"/>
    </w:rPr>
  </w:style>
  <w:style w:type="character" w:styleId="lev">
    <w:name w:val="Strong"/>
    <w:uiPriority w:val="22"/>
    <w:qFormat/>
    <w:rsid w:val="00E57A65"/>
    <w:rPr>
      <w:b/>
      <w:bCs/>
    </w:rPr>
  </w:style>
  <w:style w:type="character" w:styleId="Accentuation">
    <w:name w:val="Emphasis"/>
    <w:uiPriority w:val="20"/>
    <w:qFormat/>
    <w:rsid w:val="00E57A65"/>
    <w:rPr>
      <w:caps/>
      <w:color w:val="1F3763" w:themeColor="accent1" w:themeShade="7F"/>
      <w:spacing w:val="5"/>
    </w:rPr>
  </w:style>
  <w:style w:type="paragraph" w:styleId="Citation">
    <w:name w:val="Quote"/>
    <w:basedOn w:val="Normal"/>
    <w:next w:val="Normal"/>
    <w:link w:val="CitationCar"/>
    <w:uiPriority w:val="29"/>
    <w:qFormat/>
    <w:rsid w:val="00E57A65"/>
    <w:rPr>
      <w:i/>
      <w:iCs/>
      <w:sz w:val="24"/>
      <w:szCs w:val="24"/>
    </w:rPr>
  </w:style>
  <w:style w:type="character" w:customStyle="1" w:styleId="CitationCar">
    <w:name w:val="Citation Car"/>
    <w:basedOn w:val="Policepardfaut"/>
    <w:link w:val="Citation"/>
    <w:uiPriority w:val="29"/>
    <w:rsid w:val="00E57A65"/>
    <w:rPr>
      <w:i/>
      <w:iCs/>
      <w:sz w:val="24"/>
      <w:szCs w:val="24"/>
    </w:rPr>
  </w:style>
  <w:style w:type="paragraph" w:styleId="Citationintense">
    <w:name w:val="Intense Quote"/>
    <w:basedOn w:val="Normal"/>
    <w:next w:val="Normal"/>
    <w:link w:val="CitationintenseCar"/>
    <w:uiPriority w:val="30"/>
    <w:qFormat/>
    <w:rsid w:val="00E57A65"/>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57A65"/>
    <w:rPr>
      <w:color w:val="4472C4" w:themeColor="accent1"/>
      <w:sz w:val="24"/>
      <w:szCs w:val="24"/>
    </w:rPr>
  </w:style>
  <w:style w:type="character" w:styleId="Accentuationlgre">
    <w:name w:val="Subtle Emphasis"/>
    <w:uiPriority w:val="19"/>
    <w:qFormat/>
    <w:rsid w:val="00E57A65"/>
    <w:rPr>
      <w:i/>
      <w:iCs/>
      <w:color w:val="1F3763" w:themeColor="accent1" w:themeShade="7F"/>
    </w:rPr>
  </w:style>
  <w:style w:type="character" w:styleId="Accentuationintense">
    <w:name w:val="Intense Emphasis"/>
    <w:uiPriority w:val="21"/>
    <w:qFormat/>
    <w:rsid w:val="00E57A65"/>
    <w:rPr>
      <w:b/>
      <w:bCs/>
      <w:caps/>
      <w:color w:val="1F3763" w:themeColor="accent1" w:themeShade="7F"/>
      <w:spacing w:val="10"/>
    </w:rPr>
  </w:style>
  <w:style w:type="character" w:styleId="Rfrenceple">
    <w:name w:val="Subtle Reference"/>
    <w:uiPriority w:val="31"/>
    <w:qFormat/>
    <w:rsid w:val="00E57A65"/>
    <w:rPr>
      <w:b/>
      <w:bCs/>
      <w:color w:val="4472C4" w:themeColor="accent1"/>
    </w:rPr>
  </w:style>
  <w:style w:type="character" w:styleId="Rfrenceintense">
    <w:name w:val="Intense Reference"/>
    <w:uiPriority w:val="32"/>
    <w:qFormat/>
    <w:rsid w:val="00E57A65"/>
    <w:rPr>
      <w:b/>
      <w:bCs/>
      <w:i/>
      <w:iCs/>
      <w:caps/>
      <w:color w:val="4472C4" w:themeColor="accent1"/>
    </w:rPr>
  </w:style>
  <w:style w:type="character" w:styleId="Titredulivre">
    <w:name w:val="Book Title"/>
    <w:uiPriority w:val="33"/>
    <w:qFormat/>
    <w:rsid w:val="00E57A65"/>
    <w:rPr>
      <w:b/>
      <w:bCs/>
      <w:i/>
      <w:iCs/>
      <w:spacing w:val="0"/>
    </w:rPr>
  </w:style>
  <w:style w:type="paragraph" w:styleId="En-ttedetabledesmatires">
    <w:name w:val="TOC Heading"/>
    <w:basedOn w:val="Titre1"/>
    <w:next w:val="Normal"/>
    <w:uiPriority w:val="39"/>
    <w:unhideWhenUsed/>
    <w:qFormat/>
    <w:rsid w:val="00E57A65"/>
    <w:pPr>
      <w:outlineLvl w:val="9"/>
    </w:pPr>
  </w:style>
  <w:style w:type="paragraph" w:styleId="TM2">
    <w:name w:val="toc 2"/>
    <w:basedOn w:val="Normal"/>
    <w:next w:val="Normal"/>
    <w:autoRedefine/>
    <w:uiPriority w:val="39"/>
    <w:unhideWhenUsed/>
    <w:rsid w:val="00E57A65"/>
    <w:pPr>
      <w:spacing w:before="0"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E57A65"/>
    <w:pPr>
      <w:spacing w:before="0" w:after="100" w:line="259" w:lineRule="auto"/>
    </w:pPr>
    <w:rPr>
      <w:rFonts w:cs="Times New Roman"/>
      <w:sz w:val="22"/>
      <w:szCs w:val="22"/>
      <w:lang w:eastAsia="fr-FR"/>
    </w:rPr>
  </w:style>
  <w:style w:type="paragraph" w:styleId="TM3">
    <w:name w:val="toc 3"/>
    <w:basedOn w:val="Normal"/>
    <w:next w:val="Normal"/>
    <w:autoRedefine/>
    <w:uiPriority w:val="39"/>
    <w:unhideWhenUsed/>
    <w:rsid w:val="00E57A65"/>
    <w:pPr>
      <w:spacing w:before="0" w:after="100" w:line="259" w:lineRule="auto"/>
      <w:ind w:left="440"/>
    </w:pPr>
    <w:rPr>
      <w:rFonts w:cs="Times New Roman"/>
      <w:sz w:val="22"/>
      <w:szCs w:val="22"/>
      <w:lang w:eastAsia="fr-FR"/>
    </w:rPr>
  </w:style>
  <w:style w:type="paragraph" w:styleId="Paragraphedeliste">
    <w:name w:val="List Paragraph"/>
    <w:basedOn w:val="Normal"/>
    <w:uiPriority w:val="34"/>
    <w:qFormat/>
    <w:rsid w:val="00E57DB1"/>
    <w:pPr>
      <w:ind w:left="720"/>
      <w:contextualSpacing/>
    </w:pPr>
  </w:style>
  <w:style w:type="table" w:styleId="Grilledutableau">
    <w:name w:val="Table Grid"/>
    <w:basedOn w:val="TableauNormal"/>
    <w:uiPriority w:val="39"/>
    <w:rsid w:val="008A3C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8A3C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BA0D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88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CA99BB56834F66A3FD4320EB415ECD"/>
        <w:category>
          <w:name w:val="Général"/>
          <w:gallery w:val="placeholder"/>
        </w:category>
        <w:types>
          <w:type w:val="bbPlcHdr"/>
        </w:types>
        <w:behaviors>
          <w:behavior w:val="content"/>
        </w:behaviors>
        <w:guid w:val="{44C5ACC4-2492-4D8A-A317-C0B98F5EC92D}"/>
      </w:docPartPr>
      <w:docPartBody>
        <w:p w:rsidR="00722323" w:rsidRDefault="00F37850" w:rsidP="00F37850">
          <w:pPr>
            <w:pStyle w:val="B3CA99BB56834F66A3FD4320EB415ECD"/>
          </w:pPr>
          <w:r>
            <w:rPr>
              <w:color w:val="4472C4" w:themeColor="accent1"/>
              <w:sz w:val="20"/>
              <w:szCs w:val="20"/>
            </w:rPr>
            <w:t>[Nom de l’auteur]</w:t>
          </w:r>
        </w:p>
      </w:docPartBody>
    </w:docPart>
    <w:docPart>
      <w:docPartPr>
        <w:name w:val="0523D0A16CA74F29AC0E3CABEA029848"/>
        <w:category>
          <w:name w:val="Général"/>
          <w:gallery w:val="placeholder"/>
        </w:category>
        <w:types>
          <w:type w:val="bbPlcHdr"/>
        </w:types>
        <w:behaviors>
          <w:behavior w:val="content"/>
        </w:behaviors>
        <w:guid w:val="{55BA05CC-2AB9-4B10-92CA-871DE0EF77D5}"/>
      </w:docPartPr>
      <w:docPartBody>
        <w:p w:rsidR="00722323" w:rsidRDefault="00F37850" w:rsidP="00F37850">
          <w:pPr>
            <w:pStyle w:val="0523D0A16CA74F29AC0E3CABEA029848"/>
          </w:pPr>
          <w:r>
            <w:rPr>
              <w:caps/>
              <w:color w:val="4472C4"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50"/>
    <w:rsid w:val="002E4166"/>
    <w:rsid w:val="0047105D"/>
    <w:rsid w:val="00532B0E"/>
    <w:rsid w:val="00623B35"/>
    <w:rsid w:val="00722323"/>
    <w:rsid w:val="00B71E32"/>
    <w:rsid w:val="00BE4B4C"/>
    <w:rsid w:val="00BF4699"/>
    <w:rsid w:val="00DD2711"/>
    <w:rsid w:val="00F37850"/>
    <w:rsid w:val="00FE3A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CA99BB56834F66A3FD4320EB415ECD">
    <w:name w:val="B3CA99BB56834F66A3FD4320EB415ECD"/>
    <w:rsid w:val="00F37850"/>
  </w:style>
  <w:style w:type="paragraph" w:customStyle="1" w:styleId="0523D0A16CA74F29AC0E3CABEA029848">
    <w:name w:val="0523D0A16CA74F29AC0E3CABEA029848"/>
    <w:rsid w:val="00F37850"/>
  </w:style>
  <w:style w:type="paragraph" w:customStyle="1" w:styleId="08FB568D7A194031BBCDDABAC5DCE74B">
    <w:name w:val="08FB568D7A194031BBCDDABAC5DCE74B"/>
    <w:rsid w:val="00F37850"/>
  </w:style>
  <w:style w:type="paragraph" w:customStyle="1" w:styleId="237BE1C5EEDB4647B598C906789F6706">
    <w:name w:val="237BE1C5EEDB4647B598C906789F6706"/>
    <w:rsid w:val="00F37850"/>
  </w:style>
  <w:style w:type="paragraph" w:customStyle="1" w:styleId="81BEC008D64E4563814377978CB4453B">
    <w:name w:val="81BEC008D64E4563814377978CB4453B"/>
    <w:rsid w:val="00F37850"/>
  </w:style>
  <w:style w:type="paragraph" w:customStyle="1" w:styleId="C2419D28AA0143C79F208F2FA248D61C">
    <w:name w:val="C2419D28AA0143C79F208F2FA248D61C"/>
    <w:rsid w:val="00F37850"/>
  </w:style>
  <w:style w:type="paragraph" w:customStyle="1" w:styleId="569D0AD855504A93B1960DF5182939E0">
    <w:name w:val="569D0AD855504A93B1960DF5182939E0"/>
    <w:rsid w:val="00F37850"/>
  </w:style>
  <w:style w:type="paragraph" w:customStyle="1" w:styleId="0CE46772D4574909AC2AD8EDD32D0D05">
    <w:name w:val="0CE46772D4574909AC2AD8EDD32D0D05"/>
    <w:rsid w:val="00F37850"/>
  </w:style>
  <w:style w:type="paragraph" w:customStyle="1" w:styleId="6BE54AE4625446DA9DFBF3226D7500EC">
    <w:name w:val="6BE54AE4625446DA9DFBF3226D7500EC"/>
    <w:rsid w:val="00F37850"/>
  </w:style>
  <w:style w:type="paragraph" w:customStyle="1" w:styleId="2F31C728C3834422939F54DFA1FC0117">
    <w:name w:val="2F31C728C3834422939F54DFA1FC0117"/>
    <w:rsid w:val="00F37850"/>
  </w:style>
  <w:style w:type="paragraph" w:customStyle="1" w:styleId="A759E3CB77714B3DBA6E6990C8ADEFED">
    <w:name w:val="A759E3CB77714B3DBA6E6990C8ADEFED"/>
    <w:rsid w:val="00F37850"/>
  </w:style>
  <w:style w:type="paragraph" w:customStyle="1" w:styleId="717539BCD9C8480C976C78D222524158">
    <w:name w:val="717539BCD9C8480C976C78D222524158"/>
    <w:rsid w:val="00F37850"/>
  </w:style>
  <w:style w:type="paragraph" w:customStyle="1" w:styleId="EB998766A5124FBA9912B245B445B738">
    <w:name w:val="EB998766A5124FBA9912B245B445B738"/>
    <w:rsid w:val="00F37850"/>
  </w:style>
  <w:style w:type="character" w:customStyle="1" w:styleId="Textedelespacerserv">
    <w:name w:val="Texte de l’espace réservé"/>
    <w:basedOn w:val="Policepardfaut"/>
    <w:uiPriority w:val="99"/>
    <w:semiHidden/>
    <w:rsid w:val="00F37850"/>
    <w:rPr>
      <w:color w:val="808080"/>
    </w:rPr>
  </w:style>
  <w:style w:type="paragraph" w:customStyle="1" w:styleId="B616B3016A2B4BFE89A1DF16D0025D32">
    <w:name w:val="B616B3016A2B4BFE89A1DF16D0025D32"/>
    <w:rsid w:val="00F37850"/>
  </w:style>
  <w:style w:type="character" w:styleId="Textedelespacerserv0">
    <w:name w:val="Placeholder Text"/>
    <w:basedOn w:val="Policepardfaut"/>
    <w:uiPriority w:val="99"/>
    <w:semiHidden/>
    <w:rsid w:val="00DD27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65C21-7D6A-46AA-9F6E-067BD3BA6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12</Pages>
  <Words>2030</Words>
  <Characters>11165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Algorithme d’estimation données ECLN</dc:subject>
  <dc:creator>ADEQUATION</dc:creator>
  <cp:keywords/>
  <dc:description/>
  <cp:lastModifiedBy>Valentin Moulard</cp:lastModifiedBy>
  <cp:revision>75</cp:revision>
  <dcterms:created xsi:type="dcterms:W3CDTF">2018-06-19T09:36:00Z</dcterms:created>
  <dcterms:modified xsi:type="dcterms:W3CDTF">2018-08-23T13:51:00Z</dcterms:modified>
</cp:coreProperties>
</file>