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32BEE" w:rsidR="006B1062" w:rsidP="00532BEE" w:rsidRDefault="00532BEE" w14:paraId="205AC37F" w14:textId="0481AEC0">
      <w:pPr>
        <w:pStyle w:val="1"/>
        <w:jc w:val="center"/>
        <w:rPr>
          <w:sz w:val="44"/>
          <w:szCs w:val="44"/>
          <w:lang w:val="en-US"/>
        </w:rPr>
      </w:pPr>
      <w:r w:rsidRPr="00532BEE">
        <w:rPr>
          <w:sz w:val="44"/>
          <w:szCs w:val="44"/>
        </w:rPr>
        <w:t>Разработка на програми с използване на функции. Предаване на параметри по стойност</w:t>
      </w:r>
      <w:r w:rsidRPr="00532BEE">
        <w:rPr>
          <w:sz w:val="44"/>
          <w:szCs w:val="44"/>
          <w:lang w:val="en-US"/>
        </w:rPr>
        <w:t>.</w:t>
      </w:r>
    </w:p>
    <w:p w:rsidRPr="00532BEE" w:rsidR="00532BEE" w:rsidRDefault="00532BEE" w14:paraId="7E19B3A5" w14:textId="3B0DAE1D">
      <w:pPr>
        <w:rPr>
          <w:sz w:val="24"/>
          <w:szCs w:val="24"/>
          <w:lang w:val="en-US"/>
        </w:rPr>
      </w:pPr>
    </w:p>
    <w:p w:rsidR="00532BEE" w:rsidP="00532BEE" w:rsidRDefault="00FE18C9" w14:paraId="194A03AA" w14:textId="0B192FC4">
      <w:pPr>
        <w:pStyle w:val="1"/>
      </w:pPr>
      <w:r>
        <w:t>Фу</w:t>
      </w:r>
      <w:r w:rsidRPr="00532BEE" w:rsidR="00532BEE">
        <w:t xml:space="preserve">нкции </w:t>
      </w:r>
      <w:r>
        <w:t>в езика С</w:t>
      </w:r>
    </w:p>
    <w:p w:rsidR="00C76F4D" w:rsidP="00C76F4D" w:rsidRDefault="00532BEE" w14:paraId="0BA562B2" w14:textId="53B3EB63">
      <w:pPr>
        <w:ind w:firstLine="708"/>
        <w:jc w:val="both"/>
        <w:rPr>
          <w:sz w:val="24"/>
          <w:szCs w:val="24"/>
        </w:rPr>
      </w:pPr>
      <w:r w:rsidRPr="00532BEE">
        <w:rPr>
          <w:sz w:val="24"/>
          <w:szCs w:val="24"/>
        </w:rPr>
        <w:t xml:space="preserve">Функциите по своят смисъл представляват изнесени части от програмен код, </w:t>
      </w:r>
      <w:r w:rsidRPr="00532BEE" w:rsidR="00C76F4D">
        <w:rPr>
          <w:sz w:val="24"/>
          <w:szCs w:val="24"/>
        </w:rPr>
        <w:t>наименуван</w:t>
      </w:r>
      <w:r w:rsidRPr="00532BEE">
        <w:rPr>
          <w:sz w:val="24"/>
          <w:szCs w:val="24"/>
        </w:rPr>
        <w:t xml:space="preserve"> с име</w:t>
      </w:r>
      <w:r w:rsidR="00FE18C9">
        <w:rPr>
          <w:sz w:val="24"/>
          <w:szCs w:val="24"/>
        </w:rPr>
        <w:t xml:space="preserve"> и изпълняващ конкретна задача, алгоритъм или част от алгоритъм</w:t>
      </w:r>
      <w:r w:rsidR="00C76F4D">
        <w:rPr>
          <w:sz w:val="24"/>
          <w:szCs w:val="24"/>
        </w:rPr>
        <w:t>.</w:t>
      </w:r>
      <w:r w:rsidRPr="00532BEE">
        <w:rPr>
          <w:sz w:val="24"/>
          <w:szCs w:val="24"/>
        </w:rPr>
        <w:t xml:space="preserve"> </w:t>
      </w:r>
      <w:r w:rsidR="00C76F4D">
        <w:rPr>
          <w:sz w:val="24"/>
          <w:szCs w:val="24"/>
        </w:rPr>
        <w:t>За</w:t>
      </w:r>
      <w:r w:rsidRPr="00532BEE">
        <w:rPr>
          <w:sz w:val="24"/>
          <w:szCs w:val="24"/>
        </w:rPr>
        <w:t xml:space="preserve"> цел имат да намалят </w:t>
      </w:r>
      <w:r w:rsidRPr="00532BEE" w:rsidR="00C76F4D">
        <w:rPr>
          <w:sz w:val="24"/>
          <w:szCs w:val="24"/>
        </w:rPr>
        <w:t>повторяемостта</w:t>
      </w:r>
      <w:r w:rsidRPr="00532BEE">
        <w:rPr>
          <w:sz w:val="24"/>
          <w:szCs w:val="24"/>
        </w:rPr>
        <w:t xml:space="preserve"> на код, който би затруднил четенето и би удължил ненужно програм</w:t>
      </w:r>
      <w:r w:rsidR="00C76F4D">
        <w:rPr>
          <w:sz w:val="24"/>
          <w:szCs w:val="24"/>
        </w:rPr>
        <w:t>ата</w:t>
      </w:r>
      <w:r w:rsidRPr="00532BEE">
        <w:rPr>
          <w:sz w:val="24"/>
          <w:szCs w:val="24"/>
        </w:rPr>
        <w:t xml:space="preserve">. </w:t>
      </w:r>
      <w:r w:rsidR="002E0BDB">
        <w:rPr>
          <w:sz w:val="24"/>
          <w:szCs w:val="24"/>
        </w:rPr>
        <w:t xml:space="preserve">Всяка програма в езика С има поне една функция – </w:t>
      </w:r>
      <w:r w:rsidR="002E0BDB">
        <w:rPr>
          <w:sz w:val="24"/>
          <w:szCs w:val="24"/>
          <w:lang w:val="en-US"/>
        </w:rPr>
        <w:t>main()</w:t>
      </w:r>
      <w:r w:rsidR="002E0BDB">
        <w:rPr>
          <w:sz w:val="24"/>
          <w:szCs w:val="24"/>
        </w:rPr>
        <w:t xml:space="preserve"> функцията, с която започва изпълнението на всяка програма или проект.</w:t>
      </w:r>
    </w:p>
    <w:p w:rsidRPr="002E0BDB" w:rsidR="002E0BDB" w:rsidP="00C76F4D" w:rsidRDefault="002E0BDB" w14:paraId="385A1459" w14:textId="0A77856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Декларацията на функция казва на компилатора името на функцията, типа данни, който връща и параметрите, които използва. Дефиницията на функцията представлява самото тяло с кода за изпълнение.</w:t>
      </w:r>
    </w:p>
    <w:p w:rsidR="00C76F4D" w:rsidP="00C76F4D" w:rsidRDefault="00532BEE" w14:paraId="5880C333" w14:textId="2644F80A">
      <w:pPr>
        <w:ind w:firstLine="708"/>
        <w:jc w:val="both"/>
        <w:rPr>
          <w:sz w:val="24"/>
          <w:szCs w:val="24"/>
        </w:rPr>
      </w:pPr>
      <w:r w:rsidRPr="00532BEE">
        <w:rPr>
          <w:sz w:val="24"/>
          <w:szCs w:val="24"/>
        </w:rPr>
        <w:t xml:space="preserve">Функциите в програмирането са </w:t>
      </w:r>
      <w:r w:rsidRPr="00532BEE" w:rsidR="00C76F4D">
        <w:rPr>
          <w:sz w:val="24"/>
          <w:szCs w:val="24"/>
        </w:rPr>
        <w:t>заимствани</w:t>
      </w:r>
      <w:r w:rsidRPr="00532BEE">
        <w:rPr>
          <w:sz w:val="24"/>
          <w:szCs w:val="24"/>
        </w:rPr>
        <w:t xml:space="preserve"> от математиката, където </w:t>
      </w:r>
      <w:r w:rsidRPr="00532BEE" w:rsidR="00C76F4D">
        <w:rPr>
          <w:sz w:val="24"/>
          <w:szCs w:val="24"/>
        </w:rPr>
        <w:t>функциите</w:t>
      </w:r>
      <w:r w:rsidRPr="00532BEE">
        <w:rPr>
          <w:sz w:val="24"/>
          <w:szCs w:val="24"/>
        </w:rPr>
        <w:t xml:space="preserve"> имат резултат от изпълнението си и определен брой променливи, за които се извършва изчислението. </w:t>
      </w:r>
    </w:p>
    <w:p w:rsidR="002E0BDB" w:rsidP="00C76F4D" w:rsidRDefault="002E0BDB" w14:paraId="3EEC5FA4" w14:textId="3F7CBF8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Стандартните библиотеки в езика предоставят достъп до множество функции, които могат да бъдат използвани на готово. Към функциите може да се отнесем както към методи или под – разделения на процедури.  </w:t>
      </w:r>
    </w:p>
    <w:p w:rsidR="00C76F4D" w:rsidP="00C76F4D" w:rsidRDefault="00532BEE" w14:paraId="084AB210" w14:textId="77777777">
      <w:pPr>
        <w:pStyle w:val="1"/>
      </w:pPr>
      <w:r w:rsidRPr="00532BEE">
        <w:t xml:space="preserve">Структура на функция в програмния език С </w:t>
      </w:r>
    </w:p>
    <w:p w:rsidRPr="00532BEE" w:rsidR="00532BEE" w:rsidP="00C76F4D" w:rsidRDefault="00532BEE" w14:paraId="16DD5B0A" w14:textId="5ECD628D">
      <w:pPr>
        <w:ind w:firstLine="708"/>
        <w:jc w:val="both"/>
        <w:rPr>
          <w:sz w:val="24"/>
          <w:szCs w:val="24"/>
        </w:rPr>
      </w:pPr>
      <w:r w:rsidRPr="00532BEE">
        <w:rPr>
          <w:sz w:val="24"/>
          <w:szCs w:val="24"/>
        </w:rPr>
        <w:t>Всяка функция, която се реализира в С има структура като тази:</w:t>
      </w:r>
    </w:p>
    <w:p w:rsidRPr="00532BEE" w:rsidR="00532BEE" w:rsidRDefault="00532BEE" w14:paraId="3EF2412D" w14:textId="6A4CBE83">
      <w:pPr>
        <w:rPr>
          <w:sz w:val="24"/>
          <w:szCs w:val="24"/>
          <w:lang w:val="en-US"/>
        </w:rPr>
      </w:pPr>
      <w:r w:rsidRPr="00532BEE">
        <w:rPr>
          <w:noProof/>
          <w:sz w:val="24"/>
          <w:szCs w:val="24"/>
          <w:lang w:val="en-US"/>
        </w:rPr>
        <w:drawing>
          <wp:inline distT="0" distB="0" distL="0" distR="0" wp14:anchorId="3E18BD95" wp14:editId="3590EDA5">
            <wp:extent cx="5759450" cy="84455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F4D" w:rsidP="00C76F4D" w:rsidRDefault="00532BEE" w14:paraId="16570491" w14:textId="77777777">
      <w:pPr>
        <w:jc w:val="both"/>
        <w:rPr>
          <w:sz w:val="24"/>
          <w:szCs w:val="24"/>
        </w:rPr>
      </w:pPr>
      <w:r w:rsidRPr="00532BEE">
        <w:rPr>
          <w:sz w:val="24"/>
          <w:szCs w:val="24"/>
        </w:rPr>
        <w:t>Където:</w:t>
      </w:r>
    </w:p>
    <w:p w:rsidR="00C76F4D" w:rsidP="00C76F4D" w:rsidRDefault="00C76F4D" w14:paraId="3EFFED25" w14:textId="77777777">
      <w:pPr>
        <w:jc w:val="both"/>
        <w:rPr>
          <w:sz w:val="24"/>
          <w:szCs w:val="24"/>
        </w:rPr>
      </w:pPr>
      <w:r w:rsidRPr="003B772E">
        <w:rPr>
          <w:b/>
          <w:bCs/>
          <w:sz w:val="24"/>
          <w:szCs w:val="24"/>
        </w:rPr>
        <w:t>&lt;тип&gt;</w:t>
      </w:r>
      <w:r w:rsidRPr="00532BEE" w:rsidR="00532BEE">
        <w:rPr>
          <w:sz w:val="24"/>
          <w:szCs w:val="24"/>
        </w:rPr>
        <w:t xml:space="preserve"> - това е типът на резултата, който функцията ще върне. Типът може да е най</w:t>
      </w:r>
      <w:r>
        <w:rPr>
          <w:sz w:val="24"/>
          <w:szCs w:val="24"/>
        </w:rPr>
        <w:t>-</w:t>
      </w:r>
      <w:r w:rsidRPr="00532BEE" w:rsidR="00532BEE">
        <w:rPr>
          <w:sz w:val="24"/>
          <w:szCs w:val="24"/>
        </w:rPr>
        <w:t>разнообразен – могат да се използват елементарните типове от данни в С, разгледани в предходн</w:t>
      </w:r>
      <w:r>
        <w:rPr>
          <w:sz w:val="24"/>
          <w:szCs w:val="24"/>
        </w:rPr>
        <w:t>и</w:t>
      </w:r>
      <w:r w:rsidRPr="00532BEE" w:rsidR="00532BEE">
        <w:rPr>
          <w:sz w:val="24"/>
          <w:szCs w:val="24"/>
        </w:rPr>
        <w:t>т</w:t>
      </w:r>
      <w:r>
        <w:rPr>
          <w:sz w:val="24"/>
          <w:szCs w:val="24"/>
        </w:rPr>
        <w:t>е</w:t>
      </w:r>
      <w:r w:rsidRPr="00532BEE" w:rsidR="00532BEE">
        <w:rPr>
          <w:sz w:val="24"/>
          <w:szCs w:val="24"/>
        </w:rPr>
        <w:t xml:space="preserve"> упражнени</w:t>
      </w:r>
      <w:r>
        <w:rPr>
          <w:sz w:val="24"/>
          <w:szCs w:val="24"/>
        </w:rPr>
        <w:t>я</w:t>
      </w:r>
      <w:r w:rsidRPr="00532BEE" w:rsidR="00532BEE">
        <w:rPr>
          <w:sz w:val="24"/>
          <w:szCs w:val="24"/>
        </w:rPr>
        <w:t>, както и потребителски типове</w:t>
      </w:r>
      <w:r>
        <w:rPr>
          <w:sz w:val="24"/>
          <w:szCs w:val="24"/>
        </w:rPr>
        <w:t>, които ще разгледаме в следващи такива</w:t>
      </w:r>
      <w:r w:rsidRPr="00532BEE" w:rsidR="00532BEE">
        <w:rPr>
          <w:sz w:val="24"/>
          <w:szCs w:val="24"/>
        </w:rPr>
        <w:t>. Възможно е някои функции да не се налага да връщат резултат, тогава в полето се записва “void”.</w:t>
      </w:r>
    </w:p>
    <w:p w:rsidR="003B772E" w:rsidP="00C76F4D" w:rsidRDefault="00C76F4D" w14:paraId="5EEC44D1" w14:textId="77777777">
      <w:pPr>
        <w:jc w:val="both"/>
        <w:rPr>
          <w:sz w:val="24"/>
          <w:szCs w:val="24"/>
        </w:rPr>
      </w:pPr>
      <w:r w:rsidRPr="003B772E">
        <w:rPr>
          <w:b/>
          <w:bCs/>
          <w:sz w:val="24"/>
          <w:szCs w:val="24"/>
        </w:rPr>
        <w:t>&lt;име&gt;</w:t>
      </w:r>
      <w:r w:rsidRPr="00532BEE" w:rsidR="00532BEE">
        <w:rPr>
          <w:sz w:val="24"/>
          <w:szCs w:val="24"/>
        </w:rPr>
        <w:t xml:space="preserve"> - това е името на функцията, чрез която ще бъде използвана в програмата. </w:t>
      </w:r>
      <w:r>
        <w:rPr>
          <w:sz w:val="24"/>
          <w:szCs w:val="24"/>
        </w:rPr>
        <w:t xml:space="preserve">Името на функцията е като име на променлива, с тази разлика, че </w:t>
      </w:r>
      <w:r w:rsidR="003B772E">
        <w:rPr>
          <w:sz w:val="24"/>
          <w:szCs w:val="24"/>
        </w:rPr>
        <w:t>след него се поставят скоби и следват евентуалните параметри</w:t>
      </w:r>
    </w:p>
    <w:p w:rsidRPr="00532BEE" w:rsidR="00532BEE" w:rsidP="00C76F4D" w:rsidRDefault="003B772E" w14:paraId="1D35845B" w14:textId="4070D1DA">
      <w:pPr>
        <w:jc w:val="both"/>
        <w:rPr>
          <w:sz w:val="24"/>
          <w:szCs w:val="24"/>
        </w:rPr>
      </w:pPr>
      <w:r w:rsidRPr="003B772E">
        <w:rPr>
          <w:b/>
          <w:bCs/>
          <w:sz w:val="24"/>
          <w:szCs w:val="24"/>
        </w:rPr>
        <w:t>&lt;списък с параметри&gt;</w:t>
      </w:r>
      <w:r w:rsidRPr="00532BEE" w:rsidR="00532BEE">
        <w:rPr>
          <w:sz w:val="24"/>
          <w:szCs w:val="24"/>
        </w:rPr>
        <w:t xml:space="preserve"> - параметри, които ще се използват във функцията, които са записани един след друг, като всеки параметър си има тип и име.</w:t>
      </w:r>
      <w:r>
        <w:rPr>
          <w:sz w:val="24"/>
          <w:szCs w:val="24"/>
        </w:rPr>
        <w:t xml:space="preserve"> Параметрите записани </w:t>
      </w:r>
      <w:r>
        <w:rPr>
          <w:sz w:val="24"/>
          <w:szCs w:val="24"/>
        </w:rPr>
        <w:lastRenderedPageBreak/>
        <w:t>във вида си трябва да бъдат подадени по абсолютно същият начин и при извикването на функцията.</w:t>
      </w:r>
    </w:p>
    <w:p w:rsidRPr="00532BEE" w:rsidR="003B772E" w:rsidP="003B772E" w:rsidRDefault="00532BEE" w14:paraId="0210F3EE" w14:textId="27C4DA25">
      <w:pPr>
        <w:jc w:val="both"/>
        <w:rPr>
          <w:sz w:val="24"/>
          <w:szCs w:val="24"/>
        </w:rPr>
      </w:pPr>
      <w:r w:rsidRPr="003B772E">
        <w:rPr>
          <w:b/>
          <w:bCs/>
          <w:sz w:val="24"/>
          <w:szCs w:val="24"/>
        </w:rPr>
        <w:t>върнат резултат</w:t>
      </w:r>
      <w:r w:rsidRPr="00532BEE">
        <w:rPr>
          <w:sz w:val="24"/>
          <w:szCs w:val="24"/>
        </w:rPr>
        <w:t xml:space="preserve"> – всяка функция, която има тип, различен от </w:t>
      </w:r>
      <w:r w:rsidRPr="003B772E">
        <w:rPr>
          <w:b/>
          <w:bCs/>
          <w:i/>
          <w:iCs/>
          <w:sz w:val="24"/>
          <w:szCs w:val="24"/>
        </w:rPr>
        <w:t>void</w:t>
      </w:r>
      <w:r w:rsidRPr="00532BEE">
        <w:rPr>
          <w:sz w:val="24"/>
          <w:szCs w:val="24"/>
        </w:rPr>
        <w:t xml:space="preserve"> трябва задължително да върне резултат от изпълнението си. Този резултат се използва от програмата, където </w:t>
      </w:r>
      <w:r w:rsidR="003B772E">
        <w:rPr>
          <w:sz w:val="24"/>
          <w:szCs w:val="24"/>
        </w:rPr>
        <w:t xml:space="preserve">е </w:t>
      </w:r>
      <w:r w:rsidRPr="00532BEE">
        <w:rPr>
          <w:sz w:val="24"/>
          <w:szCs w:val="24"/>
        </w:rPr>
        <w:t xml:space="preserve">извикана тази функция. </w:t>
      </w:r>
      <w:r w:rsidR="003B772E">
        <w:rPr>
          <w:sz w:val="24"/>
          <w:szCs w:val="24"/>
        </w:rPr>
        <w:t xml:space="preserve">Резултата може да се присвоява на променлива, подава като параметър на друга функция или използва в някой от наличните </w:t>
      </w:r>
      <w:r w:rsidR="003B772E">
        <w:rPr>
          <w:sz w:val="24"/>
          <w:szCs w:val="24"/>
        </w:rPr>
        <w:t>оператори</w:t>
      </w:r>
      <w:r w:rsidR="003B772E">
        <w:rPr>
          <w:sz w:val="24"/>
          <w:szCs w:val="24"/>
        </w:rPr>
        <w:t xml:space="preserve">.  </w:t>
      </w:r>
    </w:p>
    <w:p w:rsidR="003B772E" w:rsidP="00C76F4D" w:rsidRDefault="003B772E" w14:paraId="3BF0CE38" w14:textId="5F6AA250">
      <w:pPr>
        <w:jc w:val="both"/>
        <w:rPr>
          <w:sz w:val="24"/>
          <w:szCs w:val="24"/>
        </w:rPr>
      </w:pPr>
    </w:p>
    <w:p w:rsidR="003B772E" w:rsidP="003B772E" w:rsidRDefault="00532BEE" w14:paraId="246ED201" w14:textId="77777777">
      <w:pPr>
        <w:pStyle w:val="1"/>
      </w:pPr>
      <w:r w:rsidRPr="00532BEE">
        <w:t xml:space="preserve">Пример за функция </w:t>
      </w:r>
    </w:p>
    <w:p w:rsidR="003B772E" w:rsidP="00C76F4D" w:rsidRDefault="003B772E" w14:paraId="17E603DC" w14:textId="77777777">
      <w:pPr>
        <w:jc w:val="both"/>
        <w:rPr>
          <w:sz w:val="24"/>
          <w:szCs w:val="24"/>
        </w:rPr>
      </w:pPr>
    </w:p>
    <w:p w:rsidRPr="00532BEE" w:rsidR="00532BEE" w:rsidP="00C76F4D" w:rsidRDefault="00532BEE" w14:paraId="41DD271A" w14:textId="0E135D11">
      <w:pPr>
        <w:jc w:val="both"/>
        <w:rPr>
          <w:sz w:val="24"/>
          <w:szCs w:val="24"/>
        </w:rPr>
      </w:pPr>
      <w:r w:rsidRPr="00532BEE">
        <w:rPr>
          <w:sz w:val="24"/>
          <w:szCs w:val="24"/>
        </w:rPr>
        <w:t>Да се напише функция, която връща лицето на окръжност по зададен радиус.</w:t>
      </w:r>
      <w:r w:rsidR="003B772E">
        <w:rPr>
          <w:sz w:val="24"/>
          <w:szCs w:val="24"/>
        </w:rPr>
        <w:t xml:space="preserve"> </w:t>
      </w:r>
    </w:p>
    <w:p w:rsidRPr="00532BEE" w:rsidR="00532BEE" w:rsidRDefault="00532BEE" w14:paraId="54A79E2D" w14:textId="3D6BF75E">
      <w:pPr>
        <w:rPr>
          <w:sz w:val="24"/>
          <w:szCs w:val="24"/>
        </w:rPr>
      </w:pPr>
    </w:p>
    <w:p w:rsidRPr="00532BEE" w:rsidR="00532BEE" w:rsidRDefault="00532BEE" w14:paraId="71FDB4E0" w14:textId="15089B4D">
      <w:pPr>
        <w:rPr>
          <w:sz w:val="24"/>
          <w:szCs w:val="24"/>
          <w:lang w:val="en-US"/>
        </w:rPr>
      </w:pPr>
      <w:r w:rsidRPr="00532BEE">
        <w:rPr>
          <w:noProof/>
          <w:sz w:val="24"/>
          <w:szCs w:val="24"/>
          <w:lang w:val="en-US"/>
        </w:rPr>
        <w:drawing>
          <wp:inline distT="0" distB="0" distL="0" distR="0" wp14:anchorId="5189DE9B" wp14:editId="3379545D">
            <wp:extent cx="5759450" cy="965200"/>
            <wp:effectExtent l="0" t="0" r="0" b="635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32BEE" w:rsidR="00532BEE" w:rsidRDefault="00532BEE" w14:paraId="063AA687" w14:textId="4CBE0361">
      <w:pPr>
        <w:rPr>
          <w:sz w:val="24"/>
          <w:szCs w:val="24"/>
        </w:rPr>
      </w:pPr>
      <w:r w:rsidRPr="00532BEE">
        <w:rPr>
          <w:sz w:val="24"/>
          <w:szCs w:val="24"/>
        </w:rPr>
        <w:t>Код на програмата:</w:t>
      </w:r>
    </w:p>
    <w:p w:rsidRPr="00532BEE" w:rsidR="00532BEE" w:rsidRDefault="00532BEE" w14:paraId="30949042" w14:textId="571C543F">
      <w:pPr>
        <w:rPr>
          <w:sz w:val="24"/>
          <w:szCs w:val="24"/>
          <w:lang w:val="en-US"/>
        </w:rPr>
      </w:pPr>
      <w:r w:rsidRPr="00532BEE">
        <w:rPr>
          <w:noProof/>
          <w:sz w:val="24"/>
          <w:szCs w:val="24"/>
          <w:lang w:val="en-US"/>
        </w:rPr>
        <w:drawing>
          <wp:inline distT="0" distB="0" distL="0" distR="0" wp14:anchorId="71D047E7" wp14:editId="3CB36EC0">
            <wp:extent cx="5759450" cy="3822700"/>
            <wp:effectExtent l="0" t="0" r="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EE" w:rsidRDefault="00532BEE" w14:paraId="74D8D517" w14:textId="44664E15">
      <w:pPr>
        <w:rPr>
          <w:sz w:val="24"/>
          <w:szCs w:val="24"/>
          <w:lang w:val="en-US"/>
        </w:rPr>
      </w:pPr>
    </w:p>
    <w:p w:rsidR="00E23385" w:rsidRDefault="00E23385" w14:paraId="23CE5432" w14:textId="3D80D077">
      <w:pPr>
        <w:rPr>
          <w:sz w:val="24"/>
          <w:szCs w:val="24"/>
          <w:lang w:val="en-US"/>
        </w:rPr>
      </w:pPr>
    </w:p>
    <w:p w:rsidR="00E23385" w:rsidRDefault="00E23385" w14:paraId="797288C2" w14:textId="160C7C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Функция може да бъде деклариран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, след което описана след </w:t>
      </w:r>
      <w:r>
        <w:rPr>
          <w:sz w:val="24"/>
          <w:szCs w:val="24"/>
          <w:lang w:val="en-US"/>
        </w:rPr>
        <w:t xml:space="preserve">main() </w:t>
      </w:r>
      <w:r>
        <w:rPr>
          <w:sz w:val="24"/>
          <w:szCs w:val="24"/>
        </w:rPr>
        <w:t>метода.</w:t>
      </w:r>
    </w:p>
    <w:p w:rsidR="007C0CE6" w:rsidRDefault="007C0CE6" w14:paraId="7812460B" w14:textId="70160FA0">
      <w:pPr>
        <w:rPr>
          <w:sz w:val="24"/>
          <w:szCs w:val="24"/>
        </w:rPr>
      </w:pPr>
    </w:p>
    <w:p w:rsidRPr="007C0CE6" w:rsidR="007C0CE6" w:rsidRDefault="007C0CE6" w14:paraId="1962623E" w14:textId="0DB9EC73">
      <w:pPr>
        <w:rPr>
          <w:b/>
          <w:bCs/>
          <w:sz w:val="24"/>
          <w:szCs w:val="24"/>
        </w:rPr>
      </w:pPr>
      <w:r w:rsidRPr="007C0CE6">
        <w:rPr>
          <w:b/>
          <w:bCs/>
          <w:sz w:val="24"/>
          <w:szCs w:val="24"/>
        </w:rPr>
        <w:t>&lt;тип&gt; &lt;име&gt; (&lt;списък с параметри&gt;);</w:t>
      </w:r>
    </w:p>
    <w:p w:rsidR="007C0CE6" w:rsidRDefault="007C0CE6" w14:paraId="30B0B179" w14:textId="77777777">
      <w:pPr>
        <w:rPr>
          <w:sz w:val="24"/>
          <w:szCs w:val="24"/>
        </w:rPr>
      </w:pPr>
    </w:p>
    <w:p w:rsidR="00E23385" w:rsidP="00E23385" w:rsidRDefault="00E23385" w14:paraId="3908AA70" w14:textId="77777777">
      <w:pPr>
        <w:rPr>
          <w:sz w:val="24"/>
          <w:szCs w:val="24"/>
        </w:rPr>
      </w:pPr>
      <w:r>
        <w:rPr>
          <w:sz w:val="24"/>
          <w:szCs w:val="24"/>
        </w:rPr>
        <w:t>Функция, която връща по – голямото от две числа</w:t>
      </w:r>
    </w:p>
    <w:p w:rsidR="00E23385" w:rsidP="00E23385" w:rsidRDefault="00E23385" w14:paraId="7E582758" w14:textId="5FD8702E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int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max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(</w:t>
      </w: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int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int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)</w:t>
      </w:r>
      <w:r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;</w:t>
      </w:r>
    </w:p>
    <w:p w:rsidR="00E23385" w:rsidP="00E23385" w:rsidRDefault="00E23385" w14:paraId="3853B1C0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</w:pPr>
    </w:p>
    <w:p w:rsidR="00E23385" w:rsidP="00E23385" w:rsidRDefault="00E23385" w14:paraId="359EB84D" w14:textId="4E16362F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</w:pPr>
      <w:r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  <w:t>void main()</w:t>
      </w:r>
    </w:p>
    <w:p w:rsidR="00E23385" w:rsidP="00E23385" w:rsidRDefault="00E23385" w14:paraId="0391E394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</w:pPr>
      <w:r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  <w:t>{</w:t>
      </w:r>
    </w:p>
    <w:p w:rsidR="00E23385" w:rsidP="00E23385" w:rsidRDefault="00E23385" w14:paraId="04DF61F7" w14:textId="62A8120D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</w:pPr>
      <w:r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  <w:t xml:space="preserve"> int x=4,y=5;</w:t>
      </w:r>
    </w:p>
    <w:p w:rsidR="00E23385" w:rsidP="00E23385" w:rsidRDefault="00E23385" w14:paraId="64C973A2" w14:textId="1DE18DC2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</w:pPr>
      <w:r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  <w:t xml:space="preserve"> </w:t>
      </w:r>
    </w:p>
    <w:p w:rsidR="00E23385" w:rsidP="00E23385" w:rsidRDefault="00E23385" w14:paraId="3DAA2E8D" w14:textId="4F8C3732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</w:pPr>
      <w:r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  <w:t xml:space="preserve"> printf(“%d”,max(x,y));</w:t>
      </w:r>
    </w:p>
    <w:p w:rsidR="00E23385" w:rsidP="00E23385" w:rsidRDefault="00E23385" w14:paraId="45297B92" w14:textId="23B75D7D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</w:pPr>
      <w:r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  <w:t>}</w:t>
      </w:r>
    </w:p>
    <w:p w:rsidR="00E23385" w:rsidP="00E23385" w:rsidRDefault="00E23385" w14:paraId="4C8A4200" w14:textId="6F12DFAD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</w:pPr>
    </w:p>
    <w:p w:rsidR="00E23385" w:rsidP="00E23385" w:rsidRDefault="00E23385" w14:paraId="421BDC58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</w:pPr>
    </w:p>
    <w:p w:rsidRPr="00E23385" w:rsidR="00E23385" w:rsidP="00E23385" w:rsidRDefault="00E23385" w14:paraId="78F96F8A" w14:textId="35D411B0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666600"/>
          <w:sz w:val="23"/>
          <w:szCs w:val="23"/>
          <w:lang w:val="en-US" w:eastAsia="bg-BG"/>
        </w:rPr>
      </w:pP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int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max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(</w:t>
      </w: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int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num1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int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num2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)</w:t>
      </w:r>
    </w:p>
    <w:p w:rsidRPr="00E23385" w:rsidR="00E23385" w:rsidP="00E23385" w:rsidRDefault="00E23385" w14:paraId="1C7F59F7" w14:textId="7DD6D462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{</w:t>
      </w:r>
    </w:p>
    <w:p w:rsidRPr="00E23385" w:rsidR="00E23385" w:rsidP="00E23385" w:rsidRDefault="00E23385" w14:paraId="5CAB12F3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</w:p>
    <w:p w:rsidRPr="00E23385" w:rsidR="00E23385" w:rsidP="00E23385" w:rsidRDefault="00E23385" w14:paraId="2A02D34A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int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result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;</w:t>
      </w:r>
    </w:p>
    <w:p w:rsidRPr="00E23385" w:rsidR="00E23385" w:rsidP="00E23385" w:rsidRDefault="00E23385" w14:paraId="49707DA6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</w:p>
    <w:p w:rsidRPr="00E23385" w:rsidR="00E23385" w:rsidP="00E23385" w:rsidRDefault="00E23385" w14:paraId="7B9112E2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if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(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num1 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&gt;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num2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)</w:t>
      </w:r>
    </w:p>
    <w:p w:rsidRPr="00E23385" w:rsidR="00E23385" w:rsidP="00E23385" w:rsidRDefault="00E23385" w14:paraId="078E502E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   result 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=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num1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;</w:t>
      </w:r>
    </w:p>
    <w:p w:rsidRPr="00E23385" w:rsidR="00E23385" w:rsidP="00E23385" w:rsidRDefault="00E23385" w14:paraId="79A6B3B9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else</w:t>
      </w:r>
    </w:p>
    <w:p w:rsidRPr="00E23385" w:rsidR="00E23385" w:rsidP="00E23385" w:rsidRDefault="00E23385" w14:paraId="0B49B732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   result 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=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num2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;</w:t>
      </w:r>
    </w:p>
    <w:p w:rsidRPr="00E23385" w:rsidR="00E23385" w:rsidP="00E23385" w:rsidRDefault="00E23385" w14:paraId="2605BDBA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</w:p>
    <w:p w:rsidRPr="00E23385" w:rsidR="00E23385" w:rsidP="00E23385" w:rsidRDefault="00E23385" w14:paraId="454C43C3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E23385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return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result</w:t>
      </w: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;</w:t>
      </w:r>
      <w:r w:rsidRPr="00E23385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</w:p>
    <w:p w:rsidRPr="00E23385" w:rsidR="00E23385" w:rsidP="00E23385" w:rsidRDefault="00E23385" w14:paraId="19D07CB7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bg-BG"/>
        </w:rPr>
      </w:pPr>
      <w:r w:rsidRPr="00E23385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}</w:t>
      </w:r>
    </w:p>
    <w:p w:rsidR="00E23385" w:rsidP="00E23385" w:rsidRDefault="00E23385" w14:paraId="6E4D2908" w14:textId="2B8CE1E5">
      <w:pPr>
        <w:rPr>
          <w:sz w:val="24"/>
          <w:szCs w:val="24"/>
        </w:rPr>
      </w:pPr>
    </w:p>
    <w:p w:rsidR="00E23385" w:rsidP="007D5DC1" w:rsidRDefault="00E23385" w14:paraId="56C2C710" w14:textId="65F8B82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случаят описваме прототипа на функцията преди основния метод, а самата декларация може да позиционираме след него.</w:t>
      </w:r>
      <w:r w:rsidR="00BC3C3C">
        <w:rPr>
          <w:sz w:val="24"/>
          <w:szCs w:val="24"/>
        </w:rPr>
        <w:t xml:space="preserve"> Имената на променливите не са задължителни при дефиницията, само типовете им и тяхната последователност. </w:t>
      </w:r>
    </w:p>
    <w:p w:rsidR="00E23385" w:rsidP="007D5DC1" w:rsidRDefault="007D5DC1" w14:paraId="214D998E" w14:textId="292796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 извикване на функция контрола над програмата се предава на нея, като всяка функция реализира заделяне на памет от общата за програмата и работи самостоятелно. След приключване на работата и връщане на конкретна стойност (или не връщане )</w:t>
      </w:r>
      <w:r w:rsidR="00D24181">
        <w:rPr>
          <w:sz w:val="24"/>
          <w:szCs w:val="24"/>
        </w:rPr>
        <w:t xml:space="preserve"> тази памет се освобождава. Това е и причината създадените променливи по време на функцията и обработките им да останат като живот само по време на самата функция и да не променят променливи от викащата или други функции.</w:t>
      </w:r>
    </w:p>
    <w:p w:rsidR="00D24181" w:rsidP="007D5DC1" w:rsidRDefault="00D24181" w14:paraId="6EC7CBC8" w14:textId="7F9D31F1">
      <w:pPr>
        <w:ind w:firstLine="708"/>
        <w:jc w:val="both"/>
        <w:rPr>
          <w:b/>
          <w:bCs/>
          <w:i/>
          <w:iCs/>
          <w:sz w:val="24"/>
          <w:szCs w:val="24"/>
        </w:rPr>
      </w:pPr>
      <w:r w:rsidRPr="00D24181">
        <w:rPr>
          <w:b/>
          <w:bCs/>
          <w:i/>
          <w:iCs/>
          <w:sz w:val="24"/>
          <w:szCs w:val="24"/>
        </w:rPr>
        <w:t>Една функция може да върне само една променлива.</w:t>
      </w:r>
    </w:p>
    <w:p w:rsidR="00D24181" w:rsidP="00D24181" w:rsidRDefault="00D24181" w14:paraId="4C91F5FE" w14:textId="611798A9">
      <w:pPr>
        <w:pStyle w:val="1"/>
      </w:pPr>
      <w:r>
        <w:t>Край на функция</w:t>
      </w:r>
    </w:p>
    <w:p w:rsidR="00D24181" w:rsidP="00D24181" w:rsidRDefault="00D24181" w14:paraId="61487D82" w14:textId="3503D691">
      <w:pPr>
        <w:jc w:val="both"/>
        <w:rPr>
          <w:sz w:val="24"/>
          <w:szCs w:val="24"/>
        </w:rPr>
      </w:pPr>
    </w:p>
    <w:p w:rsidR="00D24181" w:rsidP="00D24181" w:rsidRDefault="00D24181" w14:paraId="6F4B598E" w14:textId="60E5E8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Една функция се прекратява по два начина – чрез изпълнение на целия код в нея и достигане на скобата за завършване на тялото й или чрез запазената дума </w:t>
      </w:r>
      <w:r w:rsidRPr="00D24181">
        <w:rPr>
          <w:b/>
          <w:bCs/>
          <w:i/>
          <w:iCs/>
          <w:sz w:val="24"/>
          <w:szCs w:val="24"/>
          <w:lang w:val="en-US"/>
        </w:rPr>
        <w:t>return</w:t>
      </w:r>
      <w:r>
        <w:rPr>
          <w:b/>
          <w:bCs/>
          <w:i/>
          <w:iCs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Return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е дума оповестяваща, че функцията приключва своето действие и се връща при извикващия я. В този случай обикновено се добавя стойност, която да се върне на викащия, като така показваме каква е извършената работа от текущата функция. </w:t>
      </w:r>
      <w:r w:rsidR="00662603">
        <w:rPr>
          <w:sz w:val="24"/>
          <w:szCs w:val="24"/>
        </w:rPr>
        <w:t xml:space="preserve">НЕ е нужно </w:t>
      </w:r>
      <w:r w:rsidR="00662603">
        <w:rPr>
          <w:sz w:val="24"/>
          <w:szCs w:val="24"/>
          <w:lang w:val="en-US"/>
        </w:rPr>
        <w:t>return</w:t>
      </w:r>
      <w:r w:rsidR="00662603">
        <w:rPr>
          <w:sz w:val="24"/>
          <w:szCs w:val="24"/>
        </w:rPr>
        <w:t xml:space="preserve"> да има стойност. При функция без тип – </w:t>
      </w:r>
      <w:r w:rsidR="00662603">
        <w:rPr>
          <w:sz w:val="24"/>
          <w:szCs w:val="24"/>
          <w:lang w:val="en-US"/>
        </w:rPr>
        <w:t>void</w:t>
      </w:r>
      <w:r w:rsidR="00662603">
        <w:rPr>
          <w:sz w:val="24"/>
          <w:szCs w:val="24"/>
        </w:rPr>
        <w:t xml:space="preserve"> – също може да имаме </w:t>
      </w:r>
      <w:r w:rsidR="00662603">
        <w:rPr>
          <w:sz w:val="24"/>
          <w:szCs w:val="24"/>
          <w:lang w:val="en-US"/>
        </w:rPr>
        <w:t>return</w:t>
      </w:r>
      <w:r w:rsidR="00662603">
        <w:rPr>
          <w:sz w:val="24"/>
          <w:szCs w:val="24"/>
        </w:rPr>
        <w:t xml:space="preserve">, но без стойност, което просто ще прекрати функцията до момента на изпълнение. Една функция може да има повече от един </w:t>
      </w:r>
      <w:r w:rsidR="00662603">
        <w:rPr>
          <w:sz w:val="24"/>
          <w:szCs w:val="24"/>
          <w:lang w:val="en-US"/>
        </w:rPr>
        <w:t>return</w:t>
      </w:r>
      <w:r w:rsidR="00662603">
        <w:rPr>
          <w:sz w:val="24"/>
          <w:szCs w:val="24"/>
        </w:rPr>
        <w:t>, което дава възможност за разклонение и генериране на сложни алгоритми. Командата в който и да е случай се изпълнява само веднъж и терминира работата на функцията, независимо къде се намираме в нейното тяло.</w:t>
      </w:r>
    </w:p>
    <w:p w:rsidR="00662603" w:rsidP="00D24181" w:rsidRDefault="00662603" w14:paraId="6F039F5F" w14:textId="25C46513">
      <w:pPr>
        <w:jc w:val="both"/>
        <w:rPr>
          <w:sz w:val="24"/>
          <w:szCs w:val="24"/>
        </w:rPr>
      </w:pPr>
    </w:p>
    <w:p w:rsidR="00662603" w:rsidP="00662603" w:rsidRDefault="00662603" w14:paraId="7A664A1D" w14:textId="0BED0F3D">
      <w:pPr>
        <w:pStyle w:val="1"/>
      </w:pPr>
      <w:r>
        <w:t>Параметри на функция</w:t>
      </w:r>
    </w:p>
    <w:p w:rsidRPr="00662603" w:rsidR="00662603" w:rsidP="00662603" w:rsidRDefault="00662603" w14:paraId="206E4219" w14:textId="77777777"/>
    <w:p w:rsidR="00662603" w:rsidP="00D24181" w:rsidRDefault="00662603" w14:paraId="28B4BFC7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>При създаване на функция параметрите, които подаваме се създават като променливи в паметта на конкретната функция. Те имат живот с нея и при приключването й също биват изтрити. При викане на функция имаме възможност за подаване и работа с два вида параметри – по стойност и по референция.</w:t>
      </w:r>
    </w:p>
    <w:p w:rsidR="00662603" w:rsidP="00662603" w:rsidRDefault="00662603" w14:paraId="74781516" w14:textId="6944151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Викане по стойност – копират се стойностите от подаваните променливи към функцията в локални променливи за самата функция. По този начин работим с копията и оригиналната информация се запазва и не се променя. </w:t>
      </w:r>
    </w:p>
    <w:p w:rsidR="00662603" w:rsidP="00662603" w:rsidRDefault="00662603" w14:paraId="73EA59FD" w14:textId="5E2F42C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Викане по референция </w:t>
      </w:r>
      <w:r w:rsidR="0034518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45181">
        <w:rPr>
          <w:sz w:val="24"/>
          <w:szCs w:val="24"/>
        </w:rPr>
        <w:t>копира се адреса на подаваната към функцията променлива, като по този начин работим с паметта от мястото, от което викаме функцията. При промяна на променливата се променя стойността не в паметта на функцията, а в реферираното пространство.</w:t>
      </w:r>
    </w:p>
    <w:p w:rsidR="00345181" w:rsidP="00345181" w:rsidRDefault="00345181" w14:paraId="562156DB" w14:textId="7A1969B4">
      <w:pPr>
        <w:jc w:val="both"/>
        <w:rPr>
          <w:sz w:val="24"/>
          <w:szCs w:val="24"/>
        </w:rPr>
      </w:pPr>
      <w:r>
        <w:rPr>
          <w:sz w:val="24"/>
          <w:szCs w:val="24"/>
        </w:rPr>
        <w:t>По подразбиране се използва викане по стойност.</w:t>
      </w:r>
    </w:p>
    <w:p w:rsidR="00345181" w:rsidP="00345181" w:rsidRDefault="00345181" w14:paraId="3BF9250A" w14:textId="600EB3D8">
      <w:pPr>
        <w:jc w:val="both"/>
        <w:rPr>
          <w:sz w:val="24"/>
          <w:szCs w:val="24"/>
        </w:rPr>
      </w:pPr>
    </w:p>
    <w:p w:rsidRPr="00345181" w:rsidR="00345181" w:rsidP="00345181" w:rsidRDefault="00345181" w14:paraId="2F163CB0" w14:textId="72DC48BE">
      <w:pPr>
        <w:jc w:val="both"/>
        <w:rPr>
          <w:sz w:val="24"/>
          <w:szCs w:val="24"/>
        </w:rPr>
      </w:pPr>
      <w:r>
        <w:rPr>
          <w:sz w:val="24"/>
          <w:szCs w:val="24"/>
        </w:rPr>
        <w:t>Чрез функции може да се изгражда по – сложен код, който позволява генерирането на алгоритми, недостъпни по друг начин. Такъв пример е рекурсията, която ще се разгледа по – нататък в обучението по синтез и анализ на алгоритми.</w:t>
      </w:r>
    </w:p>
    <w:p w:rsidR="00345181" w:rsidP="003B772E" w:rsidRDefault="00345181" w14:paraId="251A0F35" w14:textId="77777777">
      <w:pPr>
        <w:jc w:val="both"/>
        <w:rPr>
          <w:sz w:val="24"/>
          <w:szCs w:val="24"/>
        </w:rPr>
      </w:pPr>
    </w:p>
    <w:p w:rsidRPr="00532BEE" w:rsidR="00532BEE" w:rsidP="00345181" w:rsidRDefault="00532BEE" w14:paraId="0B907674" w14:textId="07DF85BB">
      <w:pPr>
        <w:pStyle w:val="1"/>
      </w:pPr>
      <w:r w:rsidRPr="00532BEE">
        <w:t>Задачи:</w:t>
      </w:r>
    </w:p>
    <w:p w:rsidR="00532BEE" w:rsidP="003B772E" w:rsidRDefault="00532BEE" w14:paraId="49F58A8A" w14:textId="73C62789">
      <w:pPr>
        <w:jc w:val="both"/>
        <w:rPr>
          <w:sz w:val="24"/>
          <w:szCs w:val="24"/>
        </w:rPr>
      </w:pPr>
      <w:r w:rsidRPr="00532BEE">
        <w:rPr>
          <w:sz w:val="24"/>
          <w:szCs w:val="24"/>
        </w:rPr>
        <w:t>Да се напише програма, в която се въвежда цяло число, което представлява код на геометрична фигура – 1 – квадрат, 2 – правоъгълник, 3 – правоъгълен триъгълник, 4 – окръжност. След това се въвеждат размерите на избраната геометрична фигура. Програмата трябва да изведе типа на геометричната фигура, както и нейното лице. За пресмятането на лицето да се напишат подходящи функции</w:t>
      </w:r>
    </w:p>
    <w:p w:rsidR="00345181" w:rsidP="003B772E" w:rsidRDefault="00345181" w14:paraId="13E7B752" w14:textId="3B7084B4">
      <w:pPr>
        <w:jc w:val="both"/>
        <w:rPr>
          <w:sz w:val="24"/>
          <w:szCs w:val="24"/>
        </w:rPr>
      </w:pPr>
    </w:p>
    <w:p w:rsidR="00345181" w:rsidP="003B772E" w:rsidRDefault="00345181" w14:paraId="669FC4E8" w14:textId="7C245F1D">
      <w:pPr>
        <w:jc w:val="both"/>
        <w:rPr>
          <w:sz w:val="24"/>
          <w:szCs w:val="24"/>
        </w:rPr>
      </w:pPr>
      <w:r>
        <w:rPr>
          <w:sz w:val="24"/>
          <w:szCs w:val="24"/>
        </w:rPr>
        <w:t>Напишете функция за размяна на две числа.  Демонстрирайте работата й.</w:t>
      </w:r>
    </w:p>
    <w:p w:rsidR="00345181" w:rsidP="003B772E" w:rsidRDefault="00345181" w14:paraId="1A61C45D" w14:textId="33B6DBC2">
      <w:pPr>
        <w:jc w:val="both"/>
        <w:rPr>
          <w:sz w:val="24"/>
          <w:szCs w:val="24"/>
        </w:rPr>
      </w:pPr>
    </w:p>
    <w:p w:rsidR="00345181" w:rsidP="003B772E" w:rsidRDefault="00345181" w14:paraId="09196F41" w14:textId="0D9E4E3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Напишете функция, която проверява дали конкретно число е четно или нечетно. </w:t>
      </w:r>
    </w:p>
    <w:p w:rsidR="00345181" w:rsidP="003B772E" w:rsidRDefault="00345181" w14:paraId="0D2C3DF9" w14:textId="75523BB1">
      <w:pPr>
        <w:jc w:val="both"/>
        <w:rPr>
          <w:sz w:val="24"/>
          <w:szCs w:val="24"/>
        </w:rPr>
      </w:pPr>
    </w:p>
    <w:p w:rsidRPr="00345181" w:rsidR="00345181" w:rsidP="003B772E" w:rsidRDefault="00345181" w14:paraId="6EC8E504" w14:textId="0A031391">
      <w:pPr>
        <w:jc w:val="both"/>
        <w:rPr>
          <w:sz w:val="24"/>
          <w:szCs w:val="24"/>
        </w:rPr>
      </w:pPr>
      <w:r>
        <w:rPr>
          <w:sz w:val="24"/>
          <w:szCs w:val="24"/>
        </w:rPr>
        <w:t>Напишете функция, която превръща от десетично в двоично едно число</w:t>
      </w:r>
      <w:r w:rsidR="00F95D67">
        <w:rPr>
          <w:sz w:val="24"/>
          <w:szCs w:val="24"/>
        </w:rPr>
        <w:t>.</w:t>
      </w:r>
    </w:p>
    <w:sectPr w:rsidRPr="00345181" w:rsidR="00345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72596"/>
    <w:multiLevelType w:val="hybridMultilevel"/>
    <w:tmpl w:val="2B9ED0AA"/>
    <w:lvl w:ilvl="0" w:tplc="38CAF47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EE"/>
    <w:rsid w:val="002E0BDB"/>
    <w:rsid w:val="00345181"/>
    <w:rsid w:val="003B772E"/>
    <w:rsid w:val="004A6792"/>
    <w:rsid w:val="00532BEE"/>
    <w:rsid w:val="00662603"/>
    <w:rsid w:val="006B1062"/>
    <w:rsid w:val="007C0CE6"/>
    <w:rsid w:val="007D5DC1"/>
    <w:rsid w:val="00BC3C3C"/>
    <w:rsid w:val="00C76F4D"/>
    <w:rsid w:val="00D24181"/>
    <w:rsid w:val="00E23385"/>
    <w:rsid w:val="00F95D67"/>
    <w:rsid w:val="00FE18C9"/>
    <w:rsid w:val="5AD79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AA44"/>
  <w15:chartTrackingRefBased/>
  <w15:docId w15:val="{63933E01-8C9F-4493-9360-86460B65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2BE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532BE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23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character" w:styleId="HTML0" w:customStyle="1">
    <w:name w:val="HTML стандартен Знак"/>
    <w:basedOn w:val="a0"/>
    <w:link w:val="HTML"/>
    <w:uiPriority w:val="99"/>
    <w:semiHidden/>
    <w:rsid w:val="00E23385"/>
    <w:rPr>
      <w:rFonts w:ascii="Courier New" w:hAnsi="Courier New" w:eastAsia="Times New Roman" w:cs="Courier New"/>
      <w:sz w:val="20"/>
      <w:szCs w:val="20"/>
      <w:lang w:eastAsia="bg-BG"/>
    </w:rPr>
  </w:style>
  <w:style w:type="character" w:styleId="com" w:customStyle="1">
    <w:name w:val="com"/>
    <w:basedOn w:val="a0"/>
    <w:rsid w:val="00E23385"/>
  </w:style>
  <w:style w:type="character" w:styleId="pln" w:customStyle="1">
    <w:name w:val="pln"/>
    <w:basedOn w:val="a0"/>
    <w:rsid w:val="00E23385"/>
  </w:style>
  <w:style w:type="character" w:styleId="kwd" w:customStyle="1">
    <w:name w:val="kwd"/>
    <w:basedOn w:val="a0"/>
    <w:rsid w:val="00E23385"/>
  </w:style>
  <w:style w:type="character" w:styleId="pun" w:customStyle="1">
    <w:name w:val="pun"/>
    <w:basedOn w:val="a0"/>
    <w:rsid w:val="00E23385"/>
  </w:style>
  <w:style w:type="paragraph" w:styleId="a3">
    <w:name w:val="List Paragraph"/>
    <w:basedOn w:val="a"/>
    <w:uiPriority w:val="34"/>
    <w:qFormat/>
    <w:rsid w:val="00662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12" ma:contentTypeDescription="Create a new document." ma:contentTypeScope="" ma:versionID="7d12692b31ef26c603a572ef3ee71e7c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64bb0e9c0a3289aad2d494e1b0a7aa0f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7BAF7-EC3D-4164-8804-0DE081917995}"/>
</file>

<file path=customXml/itemProps2.xml><?xml version="1.0" encoding="utf-8"?>
<ds:datastoreItem xmlns:ds="http://schemas.openxmlformats.org/officeDocument/2006/customXml" ds:itemID="{1AC4100F-9836-4D56-AD71-7C05EA266E90}"/>
</file>

<file path=customXml/itemProps3.xml><?xml version="1.0" encoding="utf-8"?>
<ds:datastoreItem xmlns:ds="http://schemas.openxmlformats.org/officeDocument/2006/customXml" ds:itemID="{A18B0DCF-46ED-4FEB-9C05-8136E54993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Momchil Petkov</cp:lastModifiedBy>
  <cp:revision>6</cp:revision>
  <dcterms:created xsi:type="dcterms:W3CDTF">2022-02-27T17:43:00Z</dcterms:created>
  <dcterms:modified xsi:type="dcterms:W3CDTF">2022-02-28T00:18:00Z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