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45D02" w:rsidRDefault="00F61823" w:rsidP="00F61823">
      <w:pPr>
        <w:ind w:firstLine="0"/>
        <w:jc w:val="center"/>
      </w:pPr>
      <w:r>
        <w:t>Основные понятия ММ</w:t>
      </w:r>
    </w:p>
    <w:p w:rsidR="00F61823" w:rsidRDefault="00F61823" w:rsidP="0024405D">
      <w:r>
        <w:t>Математическое моделирование (ММ) – это выражение исследуемого процесса с помощью языка математики</w:t>
      </w:r>
    </w:p>
    <w:p w:rsidR="00F61823" w:rsidRDefault="00F61823" w:rsidP="0024405D">
      <w:r>
        <w:t>Язык математики – неравенства, переменные, функции, системы, уравнения, матрицы, экстремум и т.д.</w:t>
      </w:r>
    </w:p>
    <w:p w:rsidR="00F61823" w:rsidRDefault="00F61823" w:rsidP="0024405D">
      <w:r>
        <w:t>Этапы решения задач математического моделирования:</w:t>
      </w:r>
    </w:p>
    <w:p w:rsidR="00F61823" w:rsidRDefault="00F61823" w:rsidP="0024405D">
      <w:pPr>
        <w:pStyle w:val="a3"/>
        <w:numPr>
          <w:ilvl w:val="0"/>
          <w:numId w:val="2"/>
        </w:numPr>
      </w:pPr>
      <w:r>
        <w:t>Постановка задачи</w:t>
      </w:r>
    </w:p>
    <w:p w:rsidR="00F61823" w:rsidRDefault="00F61823" w:rsidP="0024405D">
      <w:pPr>
        <w:pStyle w:val="a3"/>
        <w:numPr>
          <w:ilvl w:val="0"/>
          <w:numId w:val="2"/>
        </w:numPr>
      </w:pPr>
      <w:r>
        <w:t>Построение задачи</w:t>
      </w:r>
    </w:p>
    <w:p w:rsidR="00F61823" w:rsidRDefault="00F61823" w:rsidP="0024405D">
      <w:pPr>
        <w:pStyle w:val="a3"/>
        <w:numPr>
          <w:ilvl w:val="0"/>
          <w:numId w:val="2"/>
        </w:numPr>
      </w:pPr>
      <w:r>
        <w:t>Реализация модели</w:t>
      </w:r>
    </w:p>
    <w:p w:rsidR="00F61823" w:rsidRDefault="00F61823" w:rsidP="0024405D">
      <w:pPr>
        <w:pStyle w:val="a3"/>
        <w:numPr>
          <w:ilvl w:val="0"/>
          <w:numId w:val="2"/>
        </w:numPr>
      </w:pPr>
      <w:r>
        <w:t>Внедрение полученных результатов</w:t>
      </w:r>
    </w:p>
    <w:p w:rsidR="0024405D" w:rsidRDefault="0024405D" w:rsidP="0024405D">
      <w:pPr>
        <w:ind w:firstLine="0"/>
        <w:jc w:val="center"/>
      </w:pPr>
      <w:r>
        <w:t>Основные задачи ММ</w:t>
      </w:r>
    </w:p>
    <w:p w:rsidR="0024405D" w:rsidRDefault="0024405D" w:rsidP="0024405D">
      <w:pPr>
        <w:pStyle w:val="a3"/>
        <w:numPr>
          <w:ilvl w:val="0"/>
          <w:numId w:val="3"/>
        </w:numPr>
      </w:pPr>
      <w:r>
        <w:t>Экстремальная модель</w:t>
      </w:r>
    </w:p>
    <w:p w:rsidR="0024405D" w:rsidRDefault="0024405D" w:rsidP="0024405D">
      <w:pPr>
        <w:rPr>
          <w:lang w:val="en-US"/>
        </w:rPr>
      </w:pPr>
      <w:r>
        <w:t>Задача линейного программирования (ЗЛП)</w:t>
      </w:r>
      <w:r>
        <w:rPr>
          <w:lang w:val="en-US"/>
        </w:rPr>
        <w:t>;</w:t>
      </w:r>
    </w:p>
    <w:p w:rsidR="0024405D" w:rsidRDefault="0024405D" w:rsidP="0024405D">
      <w:r>
        <w:t>Критерий оптимальности (</w:t>
      </w:r>
      <w:r>
        <w:rPr>
          <w:lang w:val="en-US"/>
        </w:rPr>
        <w:t>maximum</w:t>
      </w:r>
      <w:r w:rsidRPr="0024405D">
        <w:t xml:space="preserve">, </w:t>
      </w:r>
      <w:r>
        <w:rPr>
          <w:lang w:val="en-US"/>
        </w:rPr>
        <w:t>minimum</w:t>
      </w:r>
      <w:r w:rsidRPr="0024405D">
        <w:t>)</w:t>
      </w:r>
      <w:r>
        <w:t xml:space="preserve"> – нахождение такого решения, которое наилучшим образом реализовало </w:t>
      </w:r>
      <w:r w:rsidR="00CF78EF">
        <w:t>внутренние возможности и учитывало внешние условия</w:t>
      </w:r>
      <w:r w:rsidR="00CF78EF" w:rsidRPr="00CF78EF">
        <w:t>;</w:t>
      </w:r>
    </w:p>
    <w:p w:rsidR="00CF78EF" w:rsidRDefault="00CF78EF" w:rsidP="0024405D">
      <w:r>
        <w:t>Любая экстремальная модель состоит из трех частей:</w:t>
      </w:r>
    </w:p>
    <w:p w:rsidR="00CF78EF" w:rsidRDefault="00CF78EF" w:rsidP="00CF78EF">
      <w:pPr>
        <w:pStyle w:val="a3"/>
        <w:numPr>
          <w:ilvl w:val="0"/>
          <w:numId w:val="4"/>
        </w:numPr>
      </w:pPr>
      <w:r>
        <w:t>Целевая функция, реализующая наилучшим образом</w:t>
      </w:r>
    </w:p>
    <w:p w:rsidR="00CF78EF" w:rsidRDefault="00CF78EF" w:rsidP="00CF78EF">
      <w:pPr>
        <w:pStyle w:val="a3"/>
        <w:numPr>
          <w:ilvl w:val="0"/>
          <w:numId w:val="4"/>
        </w:numPr>
      </w:pPr>
      <w:r>
        <w:t>Ограничения – учет внутренних возможностей и внешний условия</w:t>
      </w:r>
    </w:p>
    <w:p w:rsidR="00CF78EF" w:rsidRDefault="00CF78EF" w:rsidP="00CF78EF">
      <w:pPr>
        <w:pStyle w:val="a3"/>
        <w:numPr>
          <w:ilvl w:val="0"/>
          <w:numId w:val="4"/>
        </w:numPr>
      </w:pPr>
      <w:r>
        <w:t>Прямые ограничения – характеризует природу факторов исследуемого процесса</w:t>
      </w:r>
    </w:p>
    <w:p w:rsidR="00695456" w:rsidRDefault="000C30E3" w:rsidP="00111A60">
      <w:pPr>
        <w:ind w:firstLine="0"/>
        <w:jc w:val="center"/>
      </w:pPr>
      <w:r w:rsidRPr="000C30E3">
        <w:lastRenderedPageBreak/>
        <w:drawing>
          <wp:inline distT="0" distB="0" distL="0" distR="0" wp14:anchorId="371013CD" wp14:editId="64E6C595">
            <wp:extent cx="5572903" cy="321037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B" w:rsidRDefault="0097389B" w:rsidP="00111A60">
      <w:pPr>
        <w:ind w:firstLine="0"/>
        <w:jc w:val="center"/>
      </w:pPr>
      <w:r>
        <w:rPr>
          <w:noProof/>
        </w:rPr>
        <w:drawing>
          <wp:inline distT="0" distB="0" distL="0" distR="0">
            <wp:extent cx="3934301" cy="17602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48" cy="17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30E3" w:rsidRDefault="00695456" w:rsidP="000C30E3">
      <w:r w:rsidRPr="00695456">
        <w:drawing>
          <wp:inline distT="0" distB="0" distL="0" distR="0" wp14:anchorId="0E798371" wp14:editId="160AEE72">
            <wp:extent cx="3839111" cy="320084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60" w:rsidRDefault="00111A60" w:rsidP="000C30E3">
      <w:r w:rsidRPr="00111A60">
        <w:lastRenderedPageBreak/>
        <w:drawing>
          <wp:inline distT="0" distB="0" distL="0" distR="0" wp14:anchorId="087884D0" wp14:editId="4D12C258">
            <wp:extent cx="5506218" cy="159089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23" w:rsidRDefault="00B56D23" w:rsidP="00B56D23">
      <w:pPr>
        <w:ind w:firstLine="0"/>
        <w:jc w:val="center"/>
      </w:pPr>
      <w:r>
        <w:t>Графический метод</w:t>
      </w:r>
    </w:p>
    <w:p w:rsidR="00B56D23" w:rsidRDefault="00B56D23" w:rsidP="00B56D23">
      <w:r>
        <w:t>Графический метод включает в себя решения в два этапа:</w:t>
      </w:r>
    </w:p>
    <w:p w:rsidR="00B56D23" w:rsidRDefault="00B56D23" w:rsidP="00B56D23">
      <w:pPr>
        <w:pStyle w:val="a3"/>
        <w:numPr>
          <w:ilvl w:val="0"/>
          <w:numId w:val="5"/>
        </w:numPr>
      </w:pPr>
      <w:r>
        <w:t xml:space="preserve">Построение ОДР (Область допустимых решений) </w:t>
      </w:r>
      <w:proofErr w:type="gramStart"/>
      <w:r>
        <w:t>-  это</w:t>
      </w:r>
      <w:proofErr w:type="gramEnd"/>
      <w:r>
        <w:t xml:space="preserve"> некоторая область, каждая точка которой своими координатами удовлетворяет систему ограничений как верные равенства и неравенства</w:t>
      </w:r>
    </w:p>
    <w:p w:rsidR="00B56D23" w:rsidRDefault="00B56D23" w:rsidP="00B56D23">
      <w:pPr>
        <w:pStyle w:val="a3"/>
        <w:numPr>
          <w:ilvl w:val="0"/>
          <w:numId w:val="5"/>
        </w:numPr>
      </w:pPr>
      <w:r>
        <w:t xml:space="preserve">Определение </w:t>
      </w:r>
      <w:r w:rsidR="006E64CD">
        <w:t>оптимальных решений</w:t>
      </w:r>
    </w:p>
    <w:p w:rsidR="006E64CD" w:rsidRDefault="006E64CD" w:rsidP="006E64CD">
      <w:pPr>
        <w:ind w:firstLine="0"/>
        <w:jc w:val="center"/>
      </w:pPr>
      <w:r w:rsidRPr="006E64CD">
        <w:drawing>
          <wp:inline distT="0" distB="0" distL="0" distR="0" wp14:anchorId="0FE22170" wp14:editId="5D6AFC54">
            <wp:extent cx="5048955" cy="28007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CD" w:rsidRDefault="006E64CD" w:rsidP="006E64CD">
      <w:pPr>
        <w:ind w:firstLine="0"/>
        <w:jc w:val="center"/>
      </w:pPr>
      <w:r w:rsidRPr="006E64CD">
        <w:lastRenderedPageBreak/>
        <w:drawing>
          <wp:inline distT="0" distB="0" distL="0" distR="0" wp14:anchorId="24911B26" wp14:editId="0E17658B">
            <wp:extent cx="5940425" cy="3421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CD" w:rsidRDefault="006E64CD" w:rsidP="006E64CD">
      <w:pPr>
        <w:ind w:firstLine="0"/>
        <w:jc w:val="center"/>
      </w:pPr>
      <w:r w:rsidRPr="006E64CD">
        <w:drawing>
          <wp:inline distT="0" distB="0" distL="0" distR="0" wp14:anchorId="576FFF52" wp14:editId="0C279872">
            <wp:extent cx="5915851" cy="347711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4E" w:rsidRDefault="000F124E" w:rsidP="000F124E">
      <w:pPr>
        <w:ind w:firstLine="0"/>
      </w:pPr>
      <w:r>
        <w:t>2.  Определение оптимального решения и оптимума</w:t>
      </w:r>
    </w:p>
    <w:p w:rsidR="000F124E" w:rsidRDefault="000F124E" w:rsidP="000F124E">
      <w:pPr>
        <w:ind w:firstLine="0"/>
      </w:pPr>
      <w:proofErr w:type="spellStart"/>
      <w:r>
        <w:t>Оптиум</w:t>
      </w:r>
      <w:proofErr w:type="spellEnd"/>
      <w:r>
        <w:t xml:space="preserve"> – наилучшее в экономике, направление развития или состояние той или иной экономической системы, которое считается при заданной цели в определенных условиях и в конкретное время наилучшим</w:t>
      </w:r>
    </w:p>
    <w:p w:rsidR="000F124E" w:rsidRDefault="000F124E" w:rsidP="000F124E">
      <w:pPr>
        <w:ind w:firstLine="0"/>
      </w:pPr>
      <w:r>
        <w:t>Оптимальное решение – решение, которое по тем или иным признакам предпочтительнее других</w:t>
      </w:r>
    </w:p>
    <w:p w:rsidR="00D44724" w:rsidRDefault="00D44724" w:rsidP="000F124E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2502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20F" w:rsidRDefault="0072720F" w:rsidP="000F124E">
      <w:pPr>
        <w:ind w:firstLine="0"/>
      </w:pPr>
      <w:r w:rsidRPr="0072720F">
        <w:drawing>
          <wp:inline distT="0" distB="0" distL="0" distR="0" wp14:anchorId="5D70F7D2" wp14:editId="30B84965">
            <wp:extent cx="5940425" cy="3479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4E" w:rsidRDefault="00AC3636" w:rsidP="00AC3636">
      <w:pPr>
        <w:ind w:firstLine="0"/>
      </w:pPr>
      <w:r w:rsidRPr="00AC3636">
        <w:drawing>
          <wp:inline distT="0" distB="0" distL="0" distR="0" wp14:anchorId="59A75474" wp14:editId="656BD914">
            <wp:extent cx="5792008" cy="273405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F" w:rsidRPr="0072720F" w:rsidRDefault="0072720F" w:rsidP="00AC3636">
      <w:pPr>
        <w:ind w:firstLine="0"/>
        <w:rPr>
          <w:lang w:val="en-US"/>
        </w:rPr>
      </w:pPr>
      <w:r w:rsidRPr="0072720F">
        <w:lastRenderedPageBreak/>
        <w:drawing>
          <wp:inline distT="0" distB="0" distL="0" distR="0" wp14:anchorId="3D47C334" wp14:editId="13CBCF16">
            <wp:extent cx="4925112" cy="24196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20F" w:rsidRPr="00727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DD1ED2"/>
    <w:multiLevelType w:val="hybridMultilevel"/>
    <w:tmpl w:val="EEB426C8"/>
    <w:lvl w:ilvl="0" w:tplc="216ED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F24954"/>
    <w:multiLevelType w:val="hybridMultilevel"/>
    <w:tmpl w:val="4FA4C4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46CCC"/>
    <w:multiLevelType w:val="hybridMultilevel"/>
    <w:tmpl w:val="8BBE5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929AC"/>
    <w:multiLevelType w:val="hybridMultilevel"/>
    <w:tmpl w:val="63CE3F12"/>
    <w:lvl w:ilvl="0" w:tplc="EE048C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C3A252A"/>
    <w:multiLevelType w:val="hybridMultilevel"/>
    <w:tmpl w:val="9968B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23"/>
    <w:rsid w:val="000C30E3"/>
    <w:rsid w:val="000F124E"/>
    <w:rsid w:val="00111A60"/>
    <w:rsid w:val="0024405D"/>
    <w:rsid w:val="00245D02"/>
    <w:rsid w:val="003101FE"/>
    <w:rsid w:val="00695456"/>
    <w:rsid w:val="006E64CD"/>
    <w:rsid w:val="0072720F"/>
    <w:rsid w:val="0097389B"/>
    <w:rsid w:val="009B581F"/>
    <w:rsid w:val="00AC3636"/>
    <w:rsid w:val="00B56D23"/>
    <w:rsid w:val="00CF78EF"/>
    <w:rsid w:val="00D44724"/>
    <w:rsid w:val="00F6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58E57"/>
  <w15:chartTrackingRefBased/>
  <w15:docId w15:val="{A2405857-192E-4174-8A33-C0088E545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1F"/>
    <w:pPr>
      <w:spacing w:after="120" w:line="360" w:lineRule="auto"/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Шашков</dc:creator>
  <cp:keywords/>
  <dc:description/>
  <cp:lastModifiedBy>Владислав Шашков</cp:lastModifiedBy>
  <cp:revision>2</cp:revision>
  <dcterms:created xsi:type="dcterms:W3CDTF">2024-09-10T09:14:00Z</dcterms:created>
  <dcterms:modified xsi:type="dcterms:W3CDTF">2024-09-10T09:52:00Z</dcterms:modified>
</cp:coreProperties>
</file>