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sz w:val="28"/>
        </w:rPr>
        <w:id w:val="1440718805"/>
        <w:docPartObj>
          <w:docPartGallery w:val="Cover Pages"/>
          <w:docPartUnique/>
        </w:docPartObj>
      </w:sdtPr>
      <w:sdtEndPr>
        <w:rPr>
          <w:sz w:val="20"/>
        </w:rPr>
      </w:sdtEndPr>
      <w:sdtContent>
        <w:p w14:paraId="7B450180" w14:textId="209D78CB" w:rsidR="00B10FA6" w:rsidRDefault="00356626" w:rsidP="00937BB8">
          <w:pPr>
            <w:pStyle w:val="NoSpacing"/>
            <w:jc w:val="both"/>
          </w:pPr>
          <w:r>
            <w:rPr>
              <w:noProof/>
              <w:lang w:eastAsia="it-IT"/>
            </w:rPr>
            <mc:AlternateContent>
              <mc:Choice Requires="wps">
                <w:drawing>
                  <wp:anchor distT="0" distB="0" distL="114300" distR="114300" simplePos="0" relativeHeight="251666432" behindDoc="0" locked="0" layoutInCell="1" allowOverlap="1" wp14:anchorId="2B0A1D84" wp14:editId="0625D963">
                    <wp:simplePos x="0" y="0"/>
                    <wp:positionH relativeFrom="page">
                      <wp:posOffset>2407920</wp:posOffset>
                    </wp:positionH>
                    <wp:positionV relativeFrom="page">
                      <wp:posOffset>685800</wp:posOffset>
                    </wp:positionV>
                    <wp:extent cx="4069080" cy="434340"/>
                    <wp:effectExtent l="0" t="0" r="7620" b="3810"/>
                    <wp:wrapNone/>
                    <wp:docPr id="40" name="Casella di testo 1"/>
                    <wp:cNvGraphicFramePr/>
                    <a:graphic xmlns:a="http://schemas.openxmlformats.org/drawingml/2006/main">
                      <a:graphicData uri="http://schemas.microsoft.com/office/word/2010/wordprocessingShape">
                        <wps:wsp>
                          <wps:cNvSpPr txBox="1"/>
                          <wps:spPr>
                            <a:xfrm>
                              <a:off x="0" y="0"/>
                              <a:ext cx="406908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2FDE5" w14:textId="4121F856" w:rsidR="00E57C1F" w:rsidRPr="00356626" w:rsidRDefault="00E57C1F" w:rsidP="00356626">
                                <w:pPr>
                                  <w:spacing w:before="120"/>
                                  <w:rPr>
                                    <w:rStyle w:val="SubtitleChar"/>
                                    <w:rFonts w:asciiTheme="majorHAnsi" w:eastAsiaTheme="minorEastAsia" w:hAnsiTheme="majorHAnsi" w:cs="CMU Serif"/>
                                    <w:b/>
                                    <w:smallCaps w:val="0"/>
                                    <w:color w:val="auto"/>
                                    <w:sz w:val="36"/>
                                    <w:szCs w:val="36"/>
                                    <w:lang w:val="en-GB"/>
                                  </w:rPr>
                                </w:pPr>
                                <w:r w:rsidRPr="00356626">
                                  <w:rPr>
                                    <w:rFonts w:asciiTheme="majorHAnsi" w:hAnsiTheme="majorHAnsi" w:cs="CMU Serif"/>
                                    <w:b/>
                                    <w:sz w:val="36"/>
                                    <w:szCs w:val="36"/>
                                    <w:lang w:val="en-GB"/>
                                  </w:rPr>
                                  <w:t>Magistrale in Ingegneria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B0A1D84" id="_x0000_t202" coordsize="21600,21600" o:spt="202" path="m,l,21600r21600,l21600,xe">
                    <v:stroke joinstyle="miter"/>
                    <v:path gradientshapeok="t" o:connecttype="rect"/>
                  </v:shapetype>
                  <v:shape id="Casella di testo 1" o:spid="_x0000_s1026" type="#_x0000_t202" style="position:absolute;left:0;text-align:left;margin-left:189.6pt;margin-top:54pt;width:320.4pt;height:34.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" filled="f" stroked="f" strokeweight=".5pt">
                    <v:textbox inset="0,0,0,0">
                      <w:txbxContent>
                        <w:p w14:paraId="25F2FDE5" w14:textId="4121F856" w:rsidR="00E57C1F" w:rsidRPr="00356626" w:rsidRDefault="00E57C1F" w:rsidP="00356626">
                          <w:pPr>
                            <w:spacing w:before="120"/>
                            <w:rPr>
                              <w:rStyle w:val="SubtitleChar"/>
                              <w:rFonts w:asciiTheme="majorHAnsi" w:eastAsiaTheme="minorEastAsia" w:hAnsiTheme="majorHAnsi" w:cs="CMU Serif"/>
                              <w:b/>
                              <w:smallCaps w:val="0"/>
                              <w:color w:val="auto"/>
                              <w:sz w:val="36"/>
                              <w:szCs w:val="36"/>
                              <w:lang w:val="en-GB"/>
                            </w:rPr>
                          </w:pPr>
                          <w:r w:rsidRPr="00356626">
                            <w:rPr>
                              <w:rFonts w:asciiTheme="majorHAnsi" w:hAnsiTheme="majorHAnsi" w:cs="CMU Serif"/>
                              <w:b/>
                              <w:sz w:val="36"/>
                              <w:szCs w:val="36"/>
                              <w:lang w:val="en-GB"/>
                            </w:rPr>
                            <w:t>Magistrale in Ingegneria Informatica</w:t>
                          </w:r>
                        </w:p>
                      </w:txbxContent>
                    </v:textbox>
                    <w10:wrap anchorx="page" anchory="page"/>
                  </v:shape>
                </w:pict>
              </mc:Fallback>
            </mc:AlternateContent>
          </w:r>
          <w:r w:rsidR="00B10FA6">
            <w:rPr>
              <w:noProof/>
              <w:lang w:eastAsia="it-IT"/>
            </w:rPr>
            <mc:AlternateContent>
              <mc:Choice Requires="wpg">
                <w:drawing>
                  <wp:anchor distT="0" distB="0" distL="114300" distR="114300" simplePos="0" relativeHeight="251659264" behindDoc="1" locked="0" layoutInCell="1" allowOverlap="1" wp14:anchorId="626DE2A2" wp14:editId="780726F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31051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EFA7D8D" w14:textId="77777777" w:rsidR="00E57C1F" w:rsidRDefault="00E57C1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6DE2A2" id="Gruppo 2" o:spid="_x0000_s1027"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HhWNUK0kAACiBQEADgAAAAAAAAAAAAAAAAAuAgAAZHJzL2Uy&#10;b0RvYy54bWxQSwECLQAUAAYACAAAACEAT/eVMt0AAAAGAQAADwAAAAAAAAAAAAAAAAAHJwAAZHJz&#10;L2Rvd25yZXYueG1sUEsFBgAAAAAEAAQA8wAAABEoAAAAAA==&#10;">
                    <v:rect id="Rettango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1051;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EFA7D8D" w14:textId="77777777" w:rsidR="00E57C1F" w:rsidRDefault="00E57C1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DA52A39" w14:textId="186E38C7" w:rsidR="00C84C9E" w:rsidRPr="00C84C9E" w:rsidRDefault="00AB4159" w:rsidP="00C84C9E">
          <w:pPr>
            <w:spacing w:line="240" w:lineRule="auto"/>
            <w:jc w:val="both"/>
            <w:rPr>
              <w:lang w:val="en-GB"/>
            </w:rPr>
          </w:pPr>
          <w:r>
            <w:rPr>
              <w:noProof/>
              <w:lang w:eastAsia="it-IT"/>
            </w:rPr>
            <mc:AlternateContent>
              <mc:Choice Requires="wps">
                <w:drawing>
                  <wp:anchor distT="0" distB="0" distL="114300" distR="114300" simplePos="0" relativeHeight="251660288" behindDoc="0" locked="0" layoutInCell="1" allowOverlap="1" wp14:anchorId="03B4C540" wp14:editId="26D0B648">
                    <wp:simplePos x="0" y="0"/>
                    <wp:positionH relativeFrom="page">
                      <wp:posOffset>2880360</wp:posOffset>
                    </wp:positionH>
                    <wp:positionV relativeFrom="page">
                      <wp:posOffset>3558540</wp:posOffset>
                    </wp:positionV>
                    <wp:extent cx="4122420" cy="1866900"/>
                    <wp:effectExtent l="0" t="0" r="11430" b="0"/>
                    <wp:wrapNone/>
                    <wp:docPr id="1" name="Casella di testo 1"/>
                    <wp:cNvGraphicFramePr/>
                    <a:graphic xmlns:a="http://schemas.openxmlformats.org/drawingml/2006/main">
                      <a:graphicData uri="http://schemas.microsoft.com/office/word/2010/wordprocessingShape">
                        <wps:wsp>
                          <wps:cNvSpPr txBox="1"/>
                          <wps:spPr>
                            <a:xfrm>
                              <a:off x="0" y="0"/>
                              <a:ext cx="412242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C23BD" w14:textId="351CA301" w:rsidR="00E57C1F" w:rsidRDefault="00E57C1F">
                                <w:pPr>
                                  <w:pStyle w:val="NoSpacing"/>
                                  <w:rPr>
                                    <w:rFonts w:asciiTheme="majorHAnsi" w:eastAsiaTheme="majorEastAsia" w:hAnsiTheme="majorHAnsi" w:cstheme="majorBidi"/>
                                    <w:color w:val="262626" w:themeColor="text1" w:themeTint="D9"/>
                                    <w:sz w:val="72"/>
                                  </w:rPr>
                                </w:pPr>
                                <w:sdt>
                                  <w:sdtPr>
                                    <w:rPr>
                                      <w:rStyle w:val="TitleChar"/>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Style w:val="TitleChar"/>
                                      </w:rPr>
                                      <w:t>STABILITà del progetto E Predizione di bug di classi java in progetti jira</w:t>
                                    </w:r>
                                  </w:sdtContent>
                                </w:sdt>
                              </w:p>
                              <w:p w14:paraId="7CB3FEFF" w14:textId="3AEA6003" w:rsidR="00E57C1F" w:rsidRPr="00D21ABC" w:rsidRDefault="00E57C1F">
                                <w:pPr>
                                  <w:spacing w:before="120"/>
                                  <w:rPr>
                                    <w:rStyle w:val="SubtitleChar"/>
                                  </w:rPr>
                                </w:pPr>
                                <w:sdt>
                                  <w:sdtPr>
                                    <w:rPr>
                                      <w:rStyle w:val="SubtitleChar"/>
                                    </w:rPr>
                                    <w:alias w:val="Sottotitolo"/>
                                    <w:tag w:val=""/>
                                    <w:id w:val="900709831"/>
                                    <w:showingPlcHdr/>
                                    <w:dataBinding w:prefixMappings="xmlns:ns0='http://purl.org/dc/elements/1.1/' xmlns:ns1='http://schemas.openxmlformats.org/package/2006/metadata/core-properties' " w:xpath="/ns1:coreProperties[1]/ns0:subject[1]" w:storeItemID="{6C3C8BC8-F283-45AE-878A-BAB7291924A1}"/>
                                    <w:text/>
                                  </w:sdtPr>
                                  <w:sdtContent>
                                    <w:r>
                                      <w:rPr>
                                        <w:rStyle w:val="SubtitleChar"/>
                                      </w:rPr>
                                      <w:t xml:space="preserve">     </w:t>
                                    </w:r>
                                  </w:sdtContent>
                                </w:sdt>
                                <w:r>
                                  <w:rPr>
                                    <w:rStyle w:val="SubtitleChar"/>
                                  </w:rPr>
                                  <w:t>ISW2 2019-2020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B4C540" id="_x0000_s1056" type="#_x0000_t202" style="position:absolute;left:0;text-align:left;margin-left:226.8pt;margin-top:280.2pt;width:324.6pt;height:14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" filled="f" stroked="f" strokeweight=".5pt">
                    <v:textbox inset="0,0,0,0">
                      <w:txbxContent>
                        <w:p w14:paraId="70BC23BD" w14:textId="351CA301" w:rsidR="00E57C1F" w:rsidRDefault="00E57C1F">
                          <w:pPr>
                            <w:pStyle w:val="NoSpacing"/>
                            <w:rPr>
                              <w:rFonts w:asciiTheme="majorHAnsi" w:eastAsiaTheme="majorEastAsia" w:hAnsiTheme="majorHAnsi" w:cstheme="majorBidi"/>
                              <w:color w:val="262626" w:themeColor="text1" w:themeTint="D9"/>
                              <w:sz w:val="72"/>
                            </w:rPr>
                          </w:pPr>
                          <w:sdt>
                            <w:sdtPr>
                              <w:rPr>
                                <w:rStyle w:val="TitleChar"/>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Style w:val="TitleChar"/>
                                </w:rPr>
                                <w:t>STABILITà del progetto E Predizione di bug di classi java in progetti jira</w:t>
                              </w:r>
                            </w:sdtContent>
                          </w:sdt>
                        </w:p>
                        <w:p w14:paraId="7CB3FEFF" w14:textId="3AEA6003" w:rsidR="00E57C1F" w:rsidRPr="00D21ABC" w:rsidRDefault="00E57C1F">
                          <w:pPr>
                            <w:spacing w:before="120"/>
                            <w:rPr>
                              <w:rStyle w:val="SubtitleChar"/>
                            </w:rPr>
                          </w:pPr>
                          <w:sdt>
                            <w:sdtPr>
                              <w:rPr>
                                <w:rStyle w:val="SubtitleChar"/>
                              </w:rPr>
                              <w:alias w:val="Sottotitolo"/>
                              <w:tag w:val=""/>
                              <w:id w:val="900709831"/>
                              <w:showingPlcHdr/>
                              <w:dataBinding w:prefixMappings="xmlns:ns0='http://purl.org/dc/elements/1.1/' xmlns:ns1='http://schemas.openxmlformats.org/package/2006/metadata/core-properties' " w:xpath="/ns1:coreProperties[1]/ns0:subject[1]" w:storeItemID="{6C3C8BC8-F283-45AE-878A-BAB7291924A1}"/>
                              <w:text/>
                            </w:sdtPr>
                            <w:sdtContent>
                              <w:r>
                                <w:rPr>
                                  <w:rStyle w:val="SubtitleChar"/>
                                </w:rPr>
                                <w:t xml:space="preserve">     </w:t>
                              </w:r>
                            </w:sdtContent>
                          </w:sdt>
                          <w:r>
                            <w:rPr>
                              <w:rStyle w:val="SubtitleChar"/>
                            </w:rPr>
                            <w:t>ISW2 2019-2020</w:t>
                          </w:r>
                        </w:p>
                      </w:txbxContent>
                    </v:textbox>
                    <w10:wrap anchorx="page" anchory="page"/>
                  </v:shape>
                </w:pict>
              </mc:Fallback>
            </mc:AlternateContent>
          </w:r>
          <w:r w:rsidR="00356626">
            <w:rPr>
              <w:noProof/>
            </w:rPr>
            <w:drawing>
              <wp:anchor distT="0" distB="0" distL="114300" distR="114300" simplePos="0" relativeHeight="251664384" behindDoc="1" locked="0" layoutInCell="1" allowOverlap="1" wp14:anchorId="19D44BBB" wp14:editId="247F0A53">
                <wp:simplePos x="0" y="0"/>
                <wp:positionH relativeFrom="margin">
                  <wp:posOffset>934085</wp:posOffset>
                </wp:positionH>
                <wp:positionV relativeFrom="page">
                  <wp:posOffset>1325880</wp:posOffset>
                </wp:positionV>
                <wp:extent cx="4618270" cy="967740"/>
                <wp:effectExtent l="0" t="0" r="0" b="381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827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FA6">
            <w:rPr>
              <w:noProof/>
              <w:lang w:eastAsia="it-IT"/>
            </w:rPr>
            <mc:AlternateContent>
              <mc:Choice Requires="wps">
                <w:drawing>
                  <wp:anchor distT="0" distB="0" distL="114300" distR="114300" simplePos="0" relativeHeight="251661312" behindDoc="0" locked="0" layoutInCell="1" allowOverlap="1" wp14:anchorId="17A0A2A5" wp14:editId="42A6C2A9">
                    <wp:simplePos x="0" y="0"/>
                    <wp:positionH relativeFrom="page">
                      <wp:posOffset>3169920</wp:posOffset>
                    </wp:positionH>
                    <wp:positionV relativeFrom="margin">
                      <wp:posOffset>8289925</wp:posOffset>
                    </wp:positionV>
                    <wp:extent cx="2362200" cy="822960"/>
                    <wp:effectExtent l="0" t="0" r="0" b="15240"/>
                    <wp:wrapSquare wrapText="bothSides"/>
                    <wp:docPr id="32" name="Casella di testo 32"/>
                    <wp:cNvGraphicFramePr/>
                    <a:graphic xmlns:a="http://schemas.openxmlformats.org/drawingml/2006/main">
                      <a:graphicData uri="http://schemas.microsoft.com/office/word/2010/wordprocessingShape">
                        <wps:wsp>
                          <wps:cNvSpPr txBox="1"/>
                          <wps:spPr>
                            <a:xfrm>
                              <a:off x="0" y="0"/>
                              <a:ext cx="23622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F3A10" w14:textId="3E6D43D1" w:rsidR="00E57C1F" w:rsidRDefault="00E57C1F">
                                <w:pPr>
                                  <w:pStyle w:val="NoSpacing"/>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Valentino Perrone 0264636</w:t>
                                    </w:r>
                                  </w:sdtContent>
                                </w:sdt>
                              </w:p>
                              <w:p w14:paraId="68E35B2A" w14:textId="77777777" w:rsidR="00E57C1F" w:rsidRDefault="00E57C1F">
                                <w:pPr>
                                  <w:pStyle w:val="NoSpacing"/>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A0A2A5" id="Casella di testo 32" o:spid="_x0000_s1057" type="#_x0000_t202" style="position:absolute;left:0;text-align:left;margin-left:249.6pt;margin-top:652.75pt;width:186pt;height:64.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" filled="f" stroked="f" strokeweight=".5pt">
                    <v:textbox inset="0,0,0,0">
                      <w:txbxContent>
                        <w:p w14:paraId="617F3A10" w14:textId="3E6D43D1" w:rsidR="00E57C1F" w:rsidRDefault="00E57C1F">
                          <w:pPr>
                            <w:pStyle w:val="NoSpacing"/>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Valentino Perrone 0264636</w:t>
                              </w:r>
                            </w:sdtContent>
                          </w:sdt>
                        </w:p>
                        <w:p w14:paraId="68E35B2A" w14:textId="77777777" w:rsidR="00E57C1F" w:rsidRDefault="00E57C1F">
                          <w:pPr>
                            <w:pStyle w:val="NoSpacing"/>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type="square" anchorx="page" anchory="margin"/>
                  </v:shape>
                </w:pict>
              </mc:Fallback>
            </mc:AlternateContent>
          </w:r>
          <w:r w:rsidR="00B10FA6" w:rsidRPr="00356626">
            <w:rPr>
              <w:lang w:val="en-GB"/>
            </w:rPr>
            <w:br w:type="page"/>
          </w:r>
        </w:p>
      </w:sdtContent>
    </w:sdt>
    <w:bookmarkStart w:id="0" w:name="_Toc532720960" w:displacedByCustomXml="prev"/>
    <w:sdt>
      <w:sdtPr>
        <w:rPr>
          <w:rFonts w:eastAsiaTheme="minorEastAsia" w:cstheme="minorBidi"/>
          <w:caps w:val="0"/>
          <w:sz w:val="20"/>
          <w:szCs w:val="22"/>
        </w:rPr>
        <w:id w:val="903407995"/>
        <w:docPartObj>
          <w:docPartGallery w:val="Table of Contents"/>
          <w:docPartUnique/>
        </w:docPartObj>
      </w:sdtPr>
      <w:sdtEndPr>
        <w:rPr>
          <w:b/>
          <w:bCs/>
          <w:noProof/>
        </w:rPr>
      </w:sdtEndPr>
      <w:sdtContent>
        <w:p w14:paraId="2451B1CA" w14:textId="55A45F8A" w:rsidR="00C84C9E" w:rsidRDefault="00C84C9E">
          <w:pPr>
            <w:pStyle w:val="TOCHeading"/>
          </w:pPr>
          <w:r>
            <w:t>Indice</w:t>
          </w:r>
        </w:p>
        <w:p w14:paraId="02998059" w14:textId="2FF2DB76" w:rsidR="00656BBC" w:rsidRDefault="00C84C9E">
          <w:pPr>
            <w:pStyle w:val="TOC1"/>
            <w:tabs>
              <w:tab w:val="right" w:leader="dot" w:pos="9628"/>
            </w:tabs>
            <w:rPr>
              <w:noProof/>
            </w:rPr>
          </w:pPr>
          <w:r>
            <w:fldChar w:fldCharType="begin"/>
          </w:r>
          <w:r>
            <w:instrText xml:space="preserve"> TOC \o "1-3" \h \z \u </w:instrText>
          </w:r>
          <w:r>
            <w:fldChar w:fldCharType="separate"/>
          </w:r>
        </w:p>
        <w:p w14:paraId="55DD8683" w14:textId="752E1E16" w:rsidR="00656BBC" w:rsidRDefault="00656BBC">
          <w:pPr>
            <w:pStyle w:val="TOC1"/>
            <w:tabs>
              <w:tab w:val="right" w:leader="dot" w:pos="9628"/>
            </w:tabs>
            <w:rPr>
              <w:rFonts w:asciiTheme="minorHAnsi" w:hAnsiTheme="minorHAnsi"/>
              <w:noProof/>
              <w:sz w:val="22"/>
              <w:lang w:val="en-GB" w:eastAsia="en-GB"/>
            </w:rPr>
          </w:pPr>
          <w:hyperlink w:anchor="_Toc44015431" w:history="1">
            <w:r w:rsidRPr="009471C6">
              <w:rPr>
                <w:rStyle w:val="Hyperlink"/>
                <w:noProof/>
              </w:rPr>
              <w:t>Capitolo1 Introduzione</w:t>
            </w:r>
            <w:r>
              <w:rPr>
                <w:noProof/>
                <w:webHidden/>
              </w:rPr>
              <w:tab/>
            </w:r>
            <w:r>
              <w:rPr>
                <w:noProof/>
                <w:webHidden/>
              </w:rPr>
              <w:fldChar w:fldCharType="begin"/>
            </w:r>
            <w:r>
              <w:rPr>
                <w:noProof/>
                <w:webHidden/>
              </w:rPr>
              <w:instrText xml:space="preserve"> PAGEREF _Toc44015431 \h </w:instrText>
            </w:r>
            <w:r>
              <w:rPr>
                <w:noProof/>
                <w:webHidden/>
              </w:rPr>
            </w:r>
            <w:r>
              <w:rPr>
                <w:noProof/>
                <w:webHidden/>
              </w:rPr>
              <w:fldChar w:fldCharType="separate"/>
            </w:r>
            <w:r>
              <w:rPr>
                <w:noProof/>
                <w:webHidden/>
              </w:rPr>
              <w:t>2</w:t>
            </w:r>
            <w:r>
              <w:rPr>
                <w:noProof/>
                <w:webHidden/>
              </w:rPr>
              <w:fldChar w:fldCharType="end"/>
            </w:r>
          </w:hyperlink>
        </w:p>
        <w:p w14:paraId="2E7E2191" w14:textId="0B45108C" w:rsidR="00656BBC" w:rsidRDefault="00656BBC">
          <w:pPr>
            <w:pStyle w:val="TOC2"/>
            <w:tabs>
              <w:tab w:val="left" w:pos="880"/>
              <w:tab w:val="right" w:leader="dot" w:pos="9628"/>
            </w:tabs>
            <w:rPr>
              <w:rFonts w:asciiTheme="minorHAnsi" w:hAnsiTheme="minorHAnsi"/>
              <w:noProof/>
              <w:sz w:val="22"/>
              <w:lang w:val="en-GB" w:eastAsia="en-GB"/>
            </w:rPr>
          </w:pPr>
          <w:hyperlink w:anchor="_Toc44015432" w:history="1">
            <w:r w:rsidRPr="009471C6">
              <w:rPr>
                <w:rStyle w:val="Hyperlink"/>
                <w:noProof/>
              </w:rPr>
              <w:t>1.1</w:t>
            </w:r>
            <w:r>
              <w:rPr>
                <w:rFonts w:asciiTheme="minorHAnsi" w:hAnsiTheme="minorHAnsi"/>
                <w:noProof/>
                <w:sz w:val="22"/>
                <w:lang w:val="en-GB" w:eastAsia="en-GB"/>
              </w:rPr>
              <w:tab/>
            </w:r>
            <w:r w:rsidRPr="009471C6">
              <w:rPr>
                <w:rStyle w:val="Hyperlink"/>
                <w:noProof/>
              </w:rPr>
              <w:t>Tecnologie usate</w:t>
            </w:r>
            <w:r>
              <w:rPr>
                <w:noProof/>
                <w:webHidden/>
              </w:rPr>
              <w:tab/>
            </w:r>
            <w:r>
              <w:rPr>
                <w:noProof/>
                <w:webHidden/>
              </w:rPr>
              <w:fldChar w:fldCharType="begin"/>
            </w:r>
            <w:r>
              <w:rPr>
                <w:noProof/>
                <w:webHidden/>
              </w:rPr>
              <w:instrText xml:space="preserve"> PAGEREF _Toc44015432 \h </w:instrText>
            </w:r>
            <w:r>
              <w:rPr>
                <w:noProof/>
                <w:webHidden/>
              </w:rPr>
            </w:r>
            <w:r>
              <w:rPr>
                <w:noProof/>
                <w:webHidden/>
              </w:rPr>
              <w:fldChar w:fldCharType="separate"/>
            </w:r>
            <w:r>
              <w:rPr>
                <w:noProof/>
                <w:webHidden/>
              </w:rPr>
              <w:t>2</w:t>
            </w:r>
            <w:r>
              <w:rPr>
                <w:noProof/>
                <w:webHidden/>
              </w:rPr>
              <w:fldChar w:fldCharType="end"/>
            </w:r>
          </w:hyperlink>
        </w:p>
        <w:p w14:paraId="37DA7737" w14:textId="3DE5292C" w:rsidR="00656BBC" w:rsidRDefault="00656BBC">
          <w:pPr>
            <w:pStyle w:val="TOC2"/>
            <w:tabs>
              <w:tab w:val="left" w:pos="880"/>
              <w:tab w:val="right" w:leader="dot" w:pos="9628"/>
            </w:tabs>
            <w:rPr>
              <w:rFonts w:asciiTheme="minorHAnsi" w:hAnsiTheme="minorHAnsi"/>
              <w:noProof/>
              <w:sz w:val="22"/>
              <w:lang w:val="en-GB" w:eastAsia="en-GB"/>
            </w:rPr>
          </w:pPr>
          <w:hyperlink w:anchor="_Toc44015433" w:history="1">
            <w:r w:rsidRPr="009471C6">
              <w:rPr>
                <w:rStyle w:val="Hyperlink"/>
                <w:noProof/>
              </w:rPr>
              <w:t>1.2</w:t>
            </w:r>
            <w:r>
              <w:rPr>
                <w:rFonts w:asciiTheme="minorHAnsi" w:hAnsiTheme="minorHAnsi"/>
                <w:noProof/>
                <w:sz w:val="22"/>
                <w:lang w:val="en-GB" w:eastAsia="en-GB"/>
              </w:rPr>
              <w:tab/>
            </w:r>
            <w:r w:rsidRPr="009471C6">
              <w:rPr>
                <w:rStyle w:val="Hyperlink"/>
                <w:noProof/>
              </w:rPr>
              <w:t>Organizzazione codice ad alto livello</w:t>
            </w:r>
            <w:r>
              <w:rPr>
                <w:noProof/>
                <w:webHidden/>
              </w:rPr>
              <w:tab/>
            </w:r>
            <w:r>
              <w:rPr>
                <w:noProof/>
                <w:webHidden/>
              </w:rPr>
              <w:fldChar w:fldCharType="begin"/>
            </w:r>
            <w:r>
              <w:rPr>
                <w:noProof/>
                <w:webHidden/>
              </w:rPr>
              <w:instrText xml:space="preserve"> PAGEREF _Toc44015433 \h </w:instrText>
            </w:r>
            <w:r>
              <w:rPr>
                <w:noProof/>
                <w:webHidden/>
              </w:rPr>
            </w:r>
            <w:r>
              <w:rPr>
                <w:noProof/>
                <w:webHidden/>
              </w:rPr>
              <w:fldChar w:fldCharType="separate"/>
            </w:r>
            <w:r>
              <w:rPr>
                <w:noProof/>
                <w:webHidden/>
              </w:rPr>
              <w:t>2</w:t>
            </w:r>
            <w:r>
              <w:rPr>
                <w:noProof/>
                <w:webHidden/>
              </w:rPr>
              <w:fldChar w:fldCharType="end"/>
            </w:r>
          </w:hyperlink>
        </w:p>
        <w:p w14:paraId="531C5404" w14:textId="412DFDDA" w:rsidR="00656BBC" w:rsidRDefault="00656BBC">
          <w:pPr>
            <w:pStyle w:val="TOC1"/>
            <w:tabs>
              <w:tab w:val="right" w:leader="dot" w:pos="9628"/>
            </w:tabs>
            <w:rPr>
              <w:rFonts w:asciiTheme="minorHAnsi" w:hAnsiTheme="minorHAnsi"/>
              <w:noProof/>
              <w:sz w:val="22"/>
              <w:lang w:val="en-GB" w:eastAsia="en-GB"/>
            </w:rPr>
          </w:pPr>
          <w:hyperlink w:anchor="_Toc44015434" w:history="1">
            <w:r w:rsidRPr="009471C6">
              <w:rPr>
                <w:rStyle w:val="Hyperlink"/>
                <w:noProof/>
              </w:rPr>
              <w:t>Capitolo2 Delivery1</w:t>
            </w:r>
            <w:r>
              <w:rPr>
                <w:noProof/>
                <w:webHidden/>
              </w:rPr>
              <w:tab/>
            </w:r>
            <w:r>
              <w:rPr>
                <w:noProof/>
                <w:webHidden/>
              </w:rPr>
              <w:fldChar w:fldCharType="begin"/>
            </w:r>
            <w:r>
              <w:rPr>
                <w:noProof/>
                <w:webHidden/>
              </w:rPr>
              <w:instrText xml:space="preserve"> PAGEREF _Toc44015434 \h </w:instrText>
            </w:r>
            <w:r>
              <w:rPr>
                <w:noProof/>
                <w:webHidden/>
              </w:rPr>
            </w:r>
            <w:r>
              <w:rPr>
                <w:noProof/>
                <w:webHidden/>
              </w:rPr>
              <w:fldChar w:fldCharType="separate"/>
            </w:r>
            <w:r>
              <w:rPr>
                <w:noProof/>
                <w:webHidden/>
              </w:rPr>
              <w:t>3</w:t>
            </w:r>
            <w:r>
              <w:rPr>
                <w:noProof/>
                <w:webHidden/>
              </w:rPr>
              <w:fldChar w:fldCharType="end"/>
            </w:r>
          </w:hyperlink>
        </w:p>
        <w:p w14:paraId="00D011E5" w14:textId="5D9C00DB" w:rsidR="00656BBC" w:rsidRDefault="00656BBC">
          <w:pPr>
            <w:pStyle w:val="TOC2"/>
            <w:tabs>
              <w:tab w:val="right" w:leader="dot" w:pos="9628"/>
            </w:tabs>
            <w:rPr>
              <w:rFonts w:asciiTheme="minorHAnsi" w:hAnsiTheme="minorHAnsi"/>
              <w:noProof/>
              <w:sz w:val="22"/>
              <w:lang w:val="en-GB" w:eastAsia="en-GB"/>
            </w:rPr>
          </w:pPr>
          <w:hyperlink w:anchor="_Toc44015435" w:history="1">
            <w:r w:rsidRPr="009471C6">
              <w:rPr>
                <w:rStyle w:val="Hyperlink"/>
                <w:noProof/>
              </w:rPr>
              <w:t>2.1 Descrizione del problema</w:t>
            </w:r>
            <w:r>
              <w:rPr>
                <w:noProof/>
                <w:webHidden/>
              </w:rPr>
              <w:tab/>
            </w:r>
            <w:r>
              <w:rPr>
                <w:noProof/>
                <w:webHidden/>
              </w:rPr>
              <w:fldChar w:fldCharType="begin"/>
            </w:r>
            <w:r>
              <w:rPr>
                <w:noProof/>
                <w:webHidden/>
              </w:rPr>
              <w:instrText xml:space="preserve"> PAGEREF _Toc44015435 \h </w:instrText>
            </w:r>
            <w:r>
              <w:rPr>
                <w:noProof/>
                <w:webHidden/>
              </w:rPr>
            </w:r>
            <w:r>
              <w:rPr>
                <w:noProof/>
                <w:webHidden/>
              </w:rPr>
              <w:fldChar w:fldCharType="separate"/>
            </w:r>
            <w:r>
              <w:rPr>
                <w:noProof/>
                <w:webHidden/>
              </w:rPr>
              <w:t>3</w:t>
            </w:r>
            <w:r>
              <w:rPr>
                <w:noProof/>
                <w:webHidden/>
              </w:rPr>
              <w:fldChar w:fldCharType="end"/>
            </w:r>
          </w:hyperlink>
        </w:p>
        <w:p w14:paraId="494B3C02" w14:textId="4187330E" w:rsidR="00656BBC" w:rsidRDefault="00656BBC">
          <w:pPr>
            <w:pStyle w:val="TOC2"/>
            <w:tabs>
              <w:tab w:val="right" w:leader="dot" w:pos="9628"/>
            </w:tabs>
            <w:rPr>
              <w:rFonts w:asciiTheme="minorHAnsi" w:hAnsiTheme="minorHAnsi"/>
              <w:noProof/>
              <w:sz w:val="22"/>
              <w:lang w:val="en-GB" w:eastAsia="en-GB"/>
            </w:rPr>
          </w:pPr>
          <w:hyperlink w:anchor="_Toc44015436" w:history="1">
            <w:r w:rsidRPr="009471C6">
              <w:rPr>
                <w:rStyle w:val="Hyperlink"/>
                <w:noProof/>
              </w:rPr>
              <w:t>2.2 Analisi della stabilità</w:t>
            </w:r>
            <w:r>
              <w:rPr>
                <w:noProof/>
                <w:webHidden/>
              </w:rPr>
              <w:tab/>
            </w:r>
            <w:r>
              <w:rPr>
                <w:noProof/>
                <w:webHidden/>
              </w:rPr>
              <w:fldChar w:fldCharType="begin"/>
            </w:r>
            <w:r>
              <w:rPr>
                <w:noProof/>
                <w:webHidden/>
              </w:rPr>
              <w:instrText xml:space="preserve"> PAGEREF _Toc44015436 \h </w:instrText>
            </w:r>
            <w:r>
              <w:rPr>
                <w:noProof/>
                <w:webHidden/>
              </w:rPr>
            </w:r>
            <w:r>
              <w:rPr>
                <w:noProof/>
                <w:webHidden/>
              </w:rPr>
              <w:fldChar w:fldCharType="separate"/>
            </w:r>
            <w:r>
              <w:rPr>
                <w:noProof/>
                <w:webHidden/>
              </w:rPr>
              <w:t>3</w:t>
            </w:r>
            <w:r>
              <w:rPr>
                <w:noProof/>
                <w:webHidden/>
              </w:rPr>
              <w:fldChar w:fldCharType="end"/>
            </w:r>
          </w:hyperlink>
        </w:p>
        <w:p w14:paraId="6649ECF2" w14:textId="7C4C006E" w:rsidR="00656BBC" w:rsidRDefault="00656BBC">
          <w:pPr>
            <w:pStyle w:val="TOC2"/>
            <w:tabs>
              <w:tab w:val="right" w:leader="dot" w:pos="9628"/>
            </w:tabs>
            <w:rPr>
              <w:rFonts w:asciiTheme="minorHAnsi" w:hAnsiTheme="minorHAnsi"/>
              <w:noProof/>
              <w:sz w:val="22"/>
              <w:lang w:val="en-GB" w:eastAsia="en-GB"/>
            </w:rPr>
          </w:pPr>
          <w:hyperlink w:anchor="_Toc44015437" w:history="1">
            <w:r w:rsidRPr="009471C6">
              <w:rPr>
                <w:rStyle w:val="Hyperlink"/>
                <w:noProof/>
              </w:rPr>
              <w:t>2.3 Ulteriori analisi</w:t>
            </w:r>
            <w:r>
              <w:rPr>
                <w:noProof/>
                <w:webHidden/>
              </w:rPr>
              <w:tab/>
            </w:r>
            <w:r>
              <w:rPr>
                <w:noProof/>
                <w:webHidden/>
              </w:rPr>
              <w:fldChar w:fldCharType="begin"/>
            </w:r>
            <w:r>
              <w:rPr>
                <w:noProof/>
                <w:webHidden/>
              </w:rPr>
              <w:instrText xml:space="preserve"> PAGEREF _Toc44015437 \h </w:instrText>
            </w:r>
            <w:r>
              <w:rPr>
                <w:noProof/>
                <w:webHidden/>
              </w:rPr>
            </w:r>
            <w:r>
              <w:rPr>
                <w:noProof/>
                <w:webHidden/>
              </w:rPr>
              <w:fldChar w:fldCharType="separate"/>
            </w:r>
            <w:r>
              <w:rPr>
                <w:noProof/>
                <w:webHidden/>
              </w:rPr>
              <w:t>6</w:t>
            </w:r>
            <w:r>
              <w:rPr>
                <w:noProof/>
                <w:webHidden/>
              </w:rPr>
              <w:fldChar w:fldCharType="end"/>
            </w:r>
          </w:hyperlink>
        </w:p>
        <w:p w14:paraId="3D13EB83" w14:textId="152F6C0F" w:rsidR="00656BBC" w:rsidRDefault="00656BBC">
          <w:pPr>
            <w:pStyle w:val="TOC3"/>
            <w:tabs>
              <w:tab w:val="right" w:leader="dot" w:pos="9628"/>
            </w:tabs>
            <w:rPr>
              <w:rFonts w:asciiTheme="minorHAnsi" w:hAnsiTheme="minorHAnsi"/>
              <w:noProof/>
              <w:sz w:val="22"/>
              <w:lang w:val="en-GB" w:eastAsia="en-GB"/>
            </w:rPr>
          </w:pPr>
          <w:hyperlink w:anchor="_Toc44015438" w:history="1">
            <w:r w:rsidRPr="009471C6">
              <w:rPr>
                <w:rStyle w:val="Hyperlink"/>
                <w:noProof/>
              </w:rPr>
              <w:t>2.3.1 Parquet-mr default branch</w:t>
            </w:r>
            <w:r>
              <w:rPr>
                <w:noProof/>
                <w:webHidden/>
              </w:rPr>
              <w:tab/>
            </w:r>
            <w:r>
              <w:rPr>
                <w:noProof/>
                <w:webHidden/>
              </w:rPr>
              <w:fldChar w:fldCharType="begin"/>
            </w:r>
            <w:r>
              <w:rPr>
                <w:noProof/>
                <w:webHidden/>
              </w:rPr>
              <w:instrText xml:space="preserve"> PAGEREF _Toc44015438 \h </w:instrText>
            </w:r>
            <w:r>
              <w:rPr>
                <w:noProof/>
                <w:webHidden/>
              </w:rPr>
            </w:r>
            <w:r>
              <w:rPr>
                <w:noProof/>
                <w:webHidden/>
              </w:rPr>
              <w:fldChar w:fldCharType="separate"/>
            </w:r>
            <w:r>
              <w:rPr>
                <w:noProof/>
                <w:webHidden/>
              </w:rPr>
              <w:t>7</w:t>
            </w:r>
            <w:r>
              <w:rPr>
                <w:noProof/>
                <w:webHidden/>
              </w:rPr>
              <w:fldChar w:fldCharType="end"/>
            </w:r>
          </w:hyperlink>
        </w:p>
        <w:p w14:paraId="403ED423" w14:textId="0BBA7315" w:rsidR="00656BBC" w:rsidRDefault="00656BBC">
          <w:pPr>
            <w:pStyle w:val="TOC3"/>
            <w:tabs>
              <w:tab w:val="right" w:leader="dot" w:pos="9628"/>
            </w:tabs>
            <w:rPr>
              <w:rFonts w:asciiTheme="minorHAnsi" w:hAnsiTheme="minorHAnsi"/>
              <w:noProof/>
              <w:sz w:val="22"/>
              <w:lang w:val="en-GB" w:eastAsia="en-GB"/>
            </w:rPr>
          </w:pPr>
          <w:hyperlink w:anchor="_Toc44015439" w:history="1">
            <w:r w:rsidRPr="009471C6">
              <w:rPr>
                <w:rStyle w:val="Hyperlink"/>
                <w:noProof/>
                <w:lang w:val="en-GB"/>
              </w:rPr>
              <w:t>2.3.2 Parquet-mr tutti i branch</w:t>
            </w:r>
            <w:r>
              <w:rPr>
                <w:noProof/>
                <w:webHidden/>
              </w:rPr>
              <w:tab/>
            </w:r>
            <w:r>
              <w:rPr>
                <w:noProof/>
                <w:webHidden/>
              </w:rPr>
              <w:fldChar w:fldCharType="begin"/>
            </w:r>
            <w:r>
              <w:rPr>
                <w:noProof/>
                <w:webHidden/>
              </w:rPr>
              <w:instrText xml:space="preserve"> PAGEREF _Toc44015439 \h </w:instrText>
            </w:r>
            <w:r>
              <w:rPr>
                <w:noProof/>
                <w:webHidden/>
              </w:rPr>
            </w:r>
            <w:r>
              <w:rPr>
                <w:noProof/>
                <w:webHidden/>
              </w:rPr>
              <w:fldChar w:fldCharType="separate"/>
            </w:r>
            <w:r>
              <w:rPr>
                <w:noProof/>
                <w:webHidden/>
              </w:rPr>
              <w:t>8</w:t>
            </w:r>
            <w:r>
              <w:rPr>
                <w:noProof/>
                <w:webHidden/>
              </w:rPr>
              <w:fldChar w:fldCharType="end"/>
            </w:r>
          </w:hyperlink>
        </w:p>
        <w:p w14:paraId="455D0A7F" w14:textId="13FD70D9" w:rsidR="00656BBC" w:rsidRDefault="00656BBC">
          <w:pPr>
            <w:pStyle w:val="TOC3"/>
            <w:tabs>
              <w:tab w:val="right" w:leader="dot" w:pos="9628"/>
            </w:tabs>
            <w:rPr>
              <w:rFonts w:asciiTheme="minorHAnsi" w:hAnsiTheme="minorHAnsi"/>
              <w:noProof/>
              <w:sz w:val="22"/>
              <w:lang w:val="en-GB" w:eastAsia="en-GB"/>
            </w:rPr>
          </w:pPr>
          <w:hyperlink w:anchor="_Toc44015440" w:history="1">
            <w:r w:rsidRPr="009471C6">
              <w:rPr>
                <w:rStyle w:val="Hyperlink"/>
                <w:noProof/>
              </w:rPr>
              <w:t>2.3.3 Tutti repo default branch</w:t>
            </w:r>
            <w:r>
              <w:rPr>
                <w:noProof/>
                <w:webHidden/>
              </w:rPr>
              <w:tab/>
            </w:r>
            <w:r>
              <w:rPr>
                <w:noProof/>
                <w:webHidden/>
              </w:rPr>
              <w:fldChar w:fldCharType="begin"/>
            </w:r>
            <w:r>
              <w:rPr>
                <w:noProof/>
                <w:webHidden/>
              </w:rPr>
              <w:instrText xml:space="preserve"> PAGEREF _Toc44015440 \h </w:instrText>
            </w:r>
            <w:r>
              <w:rPr>
                <w:noProof/>
                <w:webHidden/>
              </w:rPr>
            </w:r>
            <w:r>
              <w:rPr>
                <w:noProof/>
                <w:webHidden/>
              </w:rPr>
              <w:fldChar w:fldCharType="separate"/>
            </w:r>
            <w:r>
              <w:rPr>
                <w:noProof/>
                <w:webHidden/>
              </w:rPr>
              <w:t>9</w:t>
            </w:r>
            <w:r>
              <w:rPr>
                <w:noProof/>
                <w:webHidden/>
              </w:rPr>
              <w:fldChar w:fldCharType="end"/>
            </w:r>
          </w:hyperlink>
        </w:p>
        <w:p w14:paraId="1D68846E" w14:textId="51565AA6" w:rsidR="00656BBC" w:rsidRDefault="00656BBC">
          <w:pPr>
            <w:pStyle w:val="TOC3"/>
            <w:tabs>
              <w:tab w:val="right" w:leader="dot" w:pos="9628"/>
            </w:tabs>
            <w:rPr>
              <w:rFonts w:asciiTheme="minorHAnsi" w:hAnsiTheme="minorHAnsi"/>
              <w:noProof/>
              <w:sz w:val="22"/>
              <w:lang w:val="en-GB" w:eastAsia="en-GB"/>
            </w:rPr>
          </w:pPr>
          <w:hyperlink w:anchor="_Toc44015441" w:history="1">
            <w:r w:rsidRPr="009471C6">
              <w:rPr>
                <w:rStyle w:val="Hyperlink"/>
                <w:noProof/>
              </w:rPr>
              <w:t>2.3.4 Tutti repo tutti i branch</w:t>
            </w:r>
            <w:r>
              <w:rPr>
                <w:noProof/>
                <w:webHidden/>
              </w:rPr>
              <w:tab/>
            </w:r>
            <w:r>
              <w:rPr>
                <w:noProof/>
                <w:webHidden/>
              </w:rPr>
              <w:fldChar w:fldCharType="begin"/>
            </w:r>
            <w:r>
              <w:rPr>
                <w:noProof/>
                <w:webHidden/>
              </w:rPr>
              <w:instrText xml:space="preserve"> PAGEREF _Toc44015441 \h </w:instrText>
            </w:r>
            <w:r>
              <w:rPr>
                <w:noProof/>
                <w:webHidden/>
              </w:rPr>
            </w:r>
            <w:r>
              <w:rPr>
                <w:noProof/>
                <w:webHidden/>
              </w:rPr>
              <w:fldChar w:fldCharType="separate"/>
            </w:r>
            <w:r>
              <w:rPr>
                <w:noProof/>
                <w:webHidden/>
              </w:rPr>
              <w:t>11</w:t>
            </w:r>
            <w:r>
              <w:rPr>
                <w:noProof/>
                <w:webHidden/>
              </w:rPr>
              <w:fldChar w:fldCharType="end"/>
            </w:r>
          </w:hyperlink>
        </w:p>
        <w:p w14:paraId="4DAD1EB7" w14:textId="22C5F9BE" w:rsidR="00656BBC" w:rsidRDefault="00656BBC">
          <w:pPr>
            <w:pStyle w:val="TOC3"/>
            <w:tabs>
              <w:tab w:val="right" w:leader="dot" w:pos="9628"/>
            </w:tabs>
            <w:rPr>
              <w:rFonts w:asciiTheme="minorHAnsi" w:hAnsiTheme="minorHAnsi"/>
              <w:noProof/>
              <w:sz w:val="22"/>
              <w:lang w:val="en-GB" w:eastAsia="en-GB"/>
            </w:rPr>
          </w:pPr>
          <w:hyperlink w:anchor="_Toc44015442" w:history="1">
            <w:r w:rsidRPr="009471C6">
              <w:rPr>
                <w:rStyle w:val="Hyperlink"/>
                <w:noProof/>
              </w:rPr>
              <w:t>2.3.4 Considerazioni</w:t>
            </w:r>
            <w:r>
              <w:rPr>
                <w:noProof/>
                <w:webHidden/>
              </w:rPr>
              <w:tab/>
            </w:r>
            <w:r>
              <w:rPr>
                <w:noProof/>
                <w:webHidden/>
              </w:rPr>
              <w:fldChar w:fldCharType="begin"/>
            </w:r>
            <w:r>
              <w:rPr>
                <w:noProof/>
                <w:webHidden/>
              </w:rPr>
              <w:instrText xml:space="preserve"> PAGEREF _Toc44015442 \h </w:instrText>
            </w:r>
            <w:r>
              <w:rPr>
                <w:noProof/>
                <w:webHidden/>
              </w:rPr>
            </w:r>
            <w:r>
              <w:rPr>
                <w:noProof/>
                <w:webHidden/>
              </w:rPr>
              <w:fldChar w:fldCharType="separate"/>
            </w:r>
            <w:r>
              <w:rPr>
                <w:noProof/>
                <w:webHidden/>
              </w:rPr>
              <w:t>13</w:t>
            </w:r>
            <w:r>
              <w:rPr>
                <w:noProof/>
                <w:webHidden/>
              </w:rPr>
              <w:fldChar w:fldCharType="end"/>
            </w:r>
          </w:hyperlink>
        </w:p>
        <w:p w14:paraId="05803983" w14:textId="6EBEE693" w:rsidR="00656BBC" w:rsidRDefault="00656BBC">
          <w:pPr>
            <w:pStyle w:val="TOC2"/>
            <w:tabs>
              <w:tab w:val="right" w:leader="dot" w:pos="9628"/>
            </w:tabs>
            <w:rPr>
              <w:rFonts w:asciiTheme="minorHAnsi" w:hAnsiTheme="minorHAnsi"/>
              <w:noProof/>
              <w:sz w:val="22"/>
              <w:lang w:val="en-GB" w:eastAsia="en-GB"/>
            </w:rPr>
          </w:pPr>
          <w:hyperlink w:anchor="_Toc44015443" w:history="1">
            <w:r w:rsidRPr="009471C6">
              <w:rPr>
                <w:rStyle w:val="Hyperlink"/>
                <w:noProof/>
              </w:rPr>
              <w:t>2.4 Dettagli implementativi</w:t>
            </w:r>
            <w:r>
              <w:rPr>
                <w:noProof/>
                <w:webHidden/>
              </w:rPr>
              <w:tab/>
            </w:r>
            <w:r>
              <w:rPr>
                <w:noProof/>
                <w:webHidden/>
              </w:rPr>
              <w:fldChar w:fldCharType="begin"/>
            </w:r>
            <w:r>
              <w:rPr>
                <w:noProof/>
                <w:webHidden/>
              </w:rPr>
              <w:instrText xml:space="preserve"> PAGEREF _Toc44015443 \h </w:instrText>
            </w:r>
            <w:r>
              <w:rPr>
                <w:noProof/>
                <w:webHidden/>
              </w:rPr>
            </w:r>
            <w:r>
              <w:rPr>
                <w:noProof/>
                <w:webHidden/>
              </w:rPr>
              <w:fldChar w:fldCharType="separate"/>
            </w:r>
            <w:r>
              <w:rPr>
                <w:noProof/>
                <w:webHidden/>
              </w:rPr>
              <w:t>13</w:t>
            </w:r>
            <w:r>
              <w:rPr>
                <w:noProof/>
                <w:webHidden/>
              </w:rPr>
              <w:fldChar w:fldCharType="end"/>
            </w:r>
          </w:hyperlink>
        </w:p>
        <w:p w14:paraId="232B00B4" w14:textId="4F500319" w:rsidR="00656BBC" w:rsidRDefault="00656BBC">
          <w:pPr>
            <w:pStyle w:val="TOC2"/>
            <w:tabs>
              <w:tab w:val="right" w:leader="dot" w:pos="9628"/>
            </w:tabs>
            <w:rPr>
              <w:rFonts w:asciiTheme="minorHAnsi" w:hAnsiTheme="minorHAnsi"/>
              <w:noProof/>
              <w:sz w:val="22"/>
              <w:lang w:val="en-GB" w:eastAsia="en-GB"/>
            </w:rPr>
          </w:pPr>
          <w:hyperlink w:anchor="_Toc44015444" w:history="1">
            <w:r w:rsidRPr="009471C6">
              <w:rPr>
                <w:rStyle w:val="Hyperlink"/>
                <w:noProof/>
              </w:rPr>
              <w:t>2.5 Conclusioni</w:t>
            </w:r>
            <w:r>
              <w:rPr>
                <w:noProof/>
                <w:webHidden/>
              </w:rPr>
              <w:tab/>
            </w:r>
            <w:r>
              <w:rPr>
                <w:noProof/>
                <w:webHidden/>
              </w:rPr>
              <w:fldChar w:fldCharType="begin"/>
            </w:r>
            <w:r>
              <w:rPr>
                <w:noProof/>
                <w:webHidden/>
              </w:rPr>
              <w:instrText xml:space="preserve"> PAGEREF _Toc44015444 \h </w:instrText>
            </w:r>
            <w:r>
              <w:rPr>
                <w:noProof/>
                <w:webHidden/>
              </w:rPr>
            </w:r>
            <w:r>
              <w:rPr>
                <w:noProof/>
                <w:webHidden/>
              </w:rPr>
              <w:fldChar w:fldCharType="separate"/>
            </w:r>
            <w:r>
              <w:rPr>
                <w:noProof/>
                <w:webHidden/>
              </w:rPr>
              <w:t>14</w:t>
            </w:r>
            <w:r>
              <w:rPr>
                <w:noProof/>
                <w:webHidden/>
              </w:rPr>
              <w:fldChar w:fldCharType="end"/>
            </w:r>
          </w:hyperlink>
        </w:p>
        <w:p w14:paraId="43C6B003" w14:textId="5D34FFCD" w:rsidR="00656BBC" w:rsidRDefault="00656BBC">
          <w:pPr>
            <w:pStyle w:val="TOC1"/>
            <w:tabs>
              <w:tab w:val="right" w:leader="dot" w:pos="9628"/>
            </w:tabs>
            <w:rPr>
              <w:rFonts w:asciiTheme="minorHAnsi" w:hAnsiTheme="minorHAnsi"/>
              <w:noProof/>
              <w:sz w:val="22"/>
              <w:lang w:val="en-GB" w:eastAsia="en-GB"/>
            </w:rPr>
          </w:pPr>
          <w:hyperlink w:anchor="_Toc44015445" w:history="1">
            <w:r w:rsidRPr="009471C6">
              <w:rPr>
                <w:rStyle w:val="Hyperlink"/>
                <w:rFonts w:eastAsia="ArialMT"/>
                <w:noProof/>
              </w:rPr>
              <w:t>Capitolo3 Delivery2</w:t>
            </w:r>
            <w:r>
              <w:rPr>
                <w:noProof/>
                <w:webHidden/>
              </w:rPr>
              <w:tab/>
            </w:r>
            <w:r>
              <w:rPr>
                <w:noProof/>
                <w:webHidden/>
              </w:rPr>
              <w:fldChar w:fldCharType="begin"/>
            </w:r>
            <w:r>
              <w:rPr>
                <w:noProof/>
                <w:webHidden/>
              </w:rPr>
              <w:instrText xml:space="preserve"> PAGEREF _Toc44015445 \h </w:instrText>
            </w:r>
            <w:r>
              <w:rPr>
                <w:noProof/>
                <w:webHidden/>
              </w:rPr>
            </w:r>
            <w:r>
              <w:rPr>
                <w:noProof/>
                <w:webHidden/>
              </w:rPr>
              <w:fldChar w:fldCharType="separate"/>
            </w:r>
            <w:r>
              <w:rPr>
                <w:noProof/>
                <w:webHidden/>
              </w:rPr>
              <w:t>15</w:t>
            </w:r>
            <w:r>
              <w:rPr>
                <w:noProof/>
                <w:webHidden/>
              </w:rPr>
              <w:fldChar w:fldCharType="end"/>
            </w:r>
          </w:hyperlink>
        </w:p>
        <w:p w14:paraId="385B4CE4" w14:textId="26D8B53B" w:rsidR="00656BBC" w:rsidRDefault="00656BBC">
          <w:pPr>
            <w:pStyle w:val="TOC2"/>
            <w:tabs>
              <w:tab w:val="right" w:leader="dot" w:pos="9628"/>
            </w:tabs>
            <w:rPr>
              <w:rFonts w:asciiTheme="minorHAnsi" w:hAnsiTheme="minorHAnsi"/>
              <w:noProof/>
              <w:sz w:val="22"/>
              <w:lang w:val="en-GB" w:eastAsia="en-GB"/>
            </w:rPr>
          </w:pPr>
          <w:hyperlink w:anchor="_Toc44015446" w:history="1">
            <w:r w:rsidRPr="009471C6">
              <w:rPr>
                <w:rStyle w:val="Hyperlink"/>
                <w:noProof/>
              </w:rPr>
              <w:t>3.1 Descrizione del problema</w:t>
            </w:r>
            <w:r>
              <w:rPr>
                <w:noProof/>
                <w:webHidden/>
              </w:rPr>
              <w:tab/>
            </w:r>
            <w:r>
              <w:rPr>
                <w:noProof/>
                <w:webHidden/>
              </w:rPr>
              <w:fldChar w:fldCharType="begin"/>
            </w:r>
            <w:r>
              <w:rPr>
                <w:noProof/>
                <w:webHidden/>
              </w:rPr>
              <w:instrText xml:space="preserve"> PAGEREF _Toc44015446 \h </w:instrText>
            </w:r>
            <w:r>
              <w:rPr>
                <w:noProof/>
                <w:webHidden/>
              </w:rPr>
            </w:r>
            <w:r>
              <w:rPr>
                <w:noProof/>
                <w:webHidden/>
              </w:rPr>
              <w:fldChar w:fldCharType="separate"/>
            </w:r>
            <w:r>
              <w:rPr>
                <w:noProof/>
                <w:webHidden/>
              </w:rPr>
              <w:t>15</w:t>
            </w:r>
            <w:r>
              <w:rPr>
                <w:noProof/>
                <w:webHidden/>
              </w:rPr>
              <w:fldChar w:fldCharType="end"/>
            </w:r>
          </w:hyperlink>
        </w:p>
        <w:p w14:paraId="21A18C97" w14:textId="586238C3" w:rsidR="00656BBC" w:rsidRDefault="00656BBC">
          <w:pPr>
            <w:pStyle w:val="TOC2"/>
            <w:tabs>
              <w:tab w:val="left" w:pos="880"/>
              <w:tab w:val="right" w:leader="dot" w:pos="9628"/>
            </w:tabs>
            <w:rPr>
              <w:rFonts w:asciiTheme="minorHAnsi" w:hAnsiTheme="minorHAnsi"/>
              <w:noProof/>
              <w:sz w:val="22"/>
              <w:lang w:val="en-GB" w:eastAsia="en-GB"/>
            </w:rPr>
          </w:pPr>
          <w:hyperlink w:anchor="_Toc44015447" w:history="1">
            <w:r w:rsidRPr="009471C6">
              <w:rPr>
                <w:rStyle w:val="Hyperlink"/>
                <w:noProof/>
              </w:rPr>
              <w:t>3.2</w:t>
            </w:r>
            <w:r>
              <w:rPr>
                <w:rFonts w:asciiTheme="minorHAnsi" w:hAnsiTheme="minorHAnsi"/>
                <w:noProof/>
                <w:sz w:val="22"/>
                <w:lang w:val="en-GB" w:eastAsia="en-GB"/>
              </w:rPr>
              <w:tab/>
            </w:r>
            <w:r w:rsidRPr="009471C6">
              <w:rPr>
                <w:rStyle w:val="Hyperlink"/>
                <w:noProof/>
              </w:rPr>
              <w:t>Costruzione del dataset</w:t>
            </w:r>
            <w:r>
              <w:rPr>
                <w:noProof/>
                <w:webHidden/>
              </w:rPr>
              <w:tab/>
            </w:r>
            <w:r>
              <w:rPr>
                <w:noProof/>
                <w:webHidden/>
              </w:rPr>
              <w:fldChar w:fldCharType="begin"/>
            </w:r>
            <w:r>
              <w:rPr>
                <w:noProof/>
                <w:webHidden/>
              </w:rPr>
              <w:instrText xml:space="preserve"> PAGEREF _Toc44015447 \h </w:instrText>
            </w:r>
            <w:r>
              <w:rPr>
                <w:noProof/>
                <w:webHidden/>
              </w:rPr>
            </w:r>
            <w:r>
              <w:rPr>
                <w:noProof/>
                <w:webHidden/>
              </w:rPr>
              <w:fldChar w:fldCharType="separate"/>
            </w:r>
            <w:r>
              <w:rPr>
                <w:noProof/>
                <w:webHidden/>
              </w:rPr>
              <w:t>15</w:t>
            </w:r>
            <w:r>
              <w:rPr>
                <w:noProof/>
                <w:webHidden/>
              </w:rPr>
              <w:fldChar w:fldCharType="end"/>
            </w:r>
          </w:hyperlink>
        </w:p>
        <w:p w14:paraId="4D9B3474" w14:textId="7D8A30A8" w:rsidR="00656BBC" w:rsidRDefault="00656BBC">
          <w:pPr>
            <w:pStyle w:val="TOC3"/>
            <w:tabs>
              <w:tab w:val="right" w:leader="dot" w:pos="9628"/>
            </w:tabs>
            <w:rPr>
              <w:rFonts w:asciiTheme="minorHAnsi" w:hAnsiTheme="minorHAnsi"/>
              <w:noProof/>
              <w:sz w:val="22"/>
              <w:lang w:val="en-GB" w:eastAsia="en-GB"/>
            </w:rPr>
          </w:pPr>
          <w:hyperlink w:anchor="_Toc44015448" w:history="1">
            <w:r w:rsidRPr="009471C6">
              <w:rPr>
                <w:rStyle w:val="Hyperlink"/>
                <w:noProof/>
              </w:rPr>
              <w:t>3.2.1 Dettagli sul calcolo delle metriche</w:t>
            </w:r>
            <w:r>
              <w:rPr>
                <w:noProof/>
                <w:webHidden/>
              </w:rPr>
              <w:tab/>
            </w:r>
            <w:r>
              <w:rPr>
                <w:noProof/>
                <w:webHidden/>
              </w:rPr>
              <w:fldChar w:fldCharType="begin"/>
            </w:r>
            <w:r>
              <w:rPr>
                <w:noProof/>
                <w:webHidden/>
              </w:rPr>
              <w:instrText xml:space="preserve"> PAGEREF _Toc44015448 \h </w:instrText>
            </w:r>
            <w:r>
              <w:rPr>
                <w:noProof/>
                <w:webHidden/>
              </w:rPr>
            </w:r>
            <w:r>
              <w:rPr>
                <w:noProof/>
                <w:webHidden/>
              </w:rPr>
              <w:fldChar w:fldCharType="separate"/>
            </w:r>
            <w:r>
              <w:rPr>
                <w:noProof/>
                <w:webHidden/>
              </w:rPr>
              <w:t>16</w:t>
            </w:r>
            <w:r>
              <w:rPr>
                <w:noProof/>
                <w:webHidden/>
              </w:rPr>
              <w:fldChar w:fldCharType="end"/>
            </w:r>
          </w:hyperlink>
        </w:p>
        <w:p w14:paraId="56381770" w14:textId="28C33059" w:rsidR="00656BBC" w:rsidRDefault="00656BBC">
          <w:pPr>
            <w:pStyle w:val="TOC3"/>
            <w:tabs>
              <w:tab w:val="left" w:pos="1100"/>
              <w:tab w:val="right" w:leader="dot" w:pos="9628"/>
            </w:tabs>
            <w:rPr>
              <w:rFonts w:asciiTheme="minorHAnsi" w:hAnsiTheme="minorHAnsi"/>
              <w:noProof/>
              <w:sz w:val="22"/>
              <w:lang w:val="en-GB" w:eastAsia="en-GB"/>
            </w:rPr>
          </w:pPr>
          <w:hyperlink w:anchor="_Toc44015449" w:history="1">
            <w:r w:rsidRPr="009471C6">
              <w:rPr>
                <w:rStyle w:val="Hyperlink"/>
                <w:noProof/>
              </w:rPr>
              <w:t>3.2.2</w:t>
            </w:r>
            <w:r>
              <w:rPr>
                <w:rFonts w:asciiTheme="minorHAnsi" w:hAnsiTheme="minorHAnsi"/>
                <w:noProof/>
                <w:sz w:val="22"/>
                <w:lang w:val="en-GB" w:eastAsia="en-GB"/>
              </w:rPr>
              <w:tab/>
            </w:r>
            <w:r w:rsidRPr="009471C6">
              <w:rPr>
                <w:rStyle w:val="Hyperlink"/>
                <w:noProof/>
              </w:rPr>
              <w:t>Calcolo del LifeCycle</w:t>
            </w:r>
            <w:r>
              <w:rPr>
                <w:noProof/>
                <w:webHidden/>
              </w:rPr>
              <w:tab/>
            </w:r>
            <w:r>
              <w:rPr>
                <w:noProof/>
                <w:webHidden/>
              </w:rPr>
              <w:fldChar w:fldCharType="begin"/>
            </w:r>
            <w:r>
              <w:rPr>
                <w:noProof/>
                <w:webHidden/>
              </w:rPr>
              <w:instrText xml:space="preserve"> PAGEREF _Toc44015449 \h </w:instrText>
            </w:r>
            <w:r>
              <w:rPr>
                <w:noProof/>
                <w:webHidden/>
              </w:rPr>
            </w:r>
            <w:r>
              <w:rPr>
                <w:noProof/>
                <w:webHidden/>
              </w:rPr>
              <w:fldChar w:fldCharType="separate"/>
            </w:r>
            <w:r>
              <w:rPr>
                <w:noProof/>
                <w:webHidden/>
              </w:rPr>
              <w:t>16</w:t>
            </w:r>
            <w:r>
              <w:rPr>
                <w:noProof/>
                <w:webHidden/>
              </w:rPr>
              <w:fldChar w:fldCharType="end"/>
            </w:r>
          </w:hyperlink>
        </w:p>
        <w:p w14:paraId="40E80099" w14:textId="4B5D48BD" w:rsidR="00656BBC" w:rsidRDefault="00656BBC">
          <w:pPr>
            <w:pStyle w:val="TOC3"/>
            <w:tabs>
              <w:tab w:val="left" w:pos="1100"/>
              <w:tab w:val="right" w:leader="dot" w:pos="9628"/>
            </w:tabs>
            <w:rPr>
              <w:rFonts w:asciiTheme="minorHAnsi" w:hAnsiTheme="minorHAnsi"/>
              <w:noProof/>
              <w:sz w:val="22"/>
              <w:lang w:val="en-GB" w:eastAsia="en-GB"/>
            </w:rPr>
          </w:pPr>
          <w:hyperlink w:anchor="_Toc44015450" w:history="1">
            <w:r w:rsidRPr="009471C6">
              <w:rPr>
                <w:rStyle w:val="Hyperlink"/>
                <w:noProof/>
              </w:rPr>
              <w:t>3.2.3</w:t>
            </w:r>
            <w:r>
              <w:rPr>
                <w:rFonts w:asciiTheme="minorHAnsi" w:hAnsiTheme="minorHAnsi"/>
                <w:noProof/>
                <w:sz w:val="22"/>
                <w:lang w:val="en-GB" w:eastAsia="en-GB"/>
              </w:rPr>
              <w:tab/>
            </w:r>
            <w:r w:rsidRPr="009471C6">
              <w:rPr>
                <w:rStyle w:val="Hyperlink"/>
                <w:noProof/>
              </w:rPr>
              <w:t>Bug da escludere</w:t>
            </w:r>
            <w:r>
              <w:rPr>
                <w:noProof/>
                <w:webHidden/>
              </w:rPr>
              <w:tab/>
            </w:r>
            <w:r>
              <w:rPr>
                <w:noProof/>
                <w:webHidden/>
              </w:rPr>
              <w:fldChar w:fldCharType="begin"/>
            </w:r>
            <w:r>
              <w:rPr>
                <w:noProof/>
                <w:webHidden/>
              </w:rPr>
              <w:instrText xml:space="preserve"> PAGEREF _Toc44015450 \h </w:instrText>
            </w:r>
            <w:r>
              <w:rPr>
                <w:noProof/>
                <w:webHidden/>
              </w:rPr>
            </w:r>
            <w:r>
              <w:rPr>
                <w:noProof/>
                <w:webHidden/>
              </w:rPr>
              <w:fldChar w:fldCharType="separate"/>
            </w:r>
            <w:r>
              <w:rPr>
                <w:noProof/>
                <w:webHidden/>
              </w:rPr>
              <w:t>17</w:t>
            </w:r>
            <w:r>
              <w:rPr>
                <w:noProof/>
                <w:webHidden/>
              </w:rPr>
              <w:fldChar w:fldCharType="end"/>
            </w:r>
          </w:hyperlink>
        </w:p>
        <w:p w14:paraId="1F6BD06A" w14:textId="68C4EBBA" w:rsidR="00656BBC" w:rsidRDefault="00656BBC">
          <w:pPr>
            <w:pStyle w:val="TOC3"/>
            <w:tabs>
              <w:tab w:val="left" w:pos="1100"/>
              <w:tab w:val="right" w:leader="dot" w:pos="9628"/>
            </w:tabs>
            <w:rPr>
              <w:rFonts w:asciiTheme="minorHAnsi" w:hAnsiTheme="minorHAnsi"/>
              <w:noProof/>
              <w:sz w:val="22"/>
              <w:lang w:val="en-GB" w:eastAsia="en-GB"/>
            </w:rPr>
          </w:pPr>
          <w:hyperlink w:anchor="_Toc44015451" w:history="1">
            <w:r w:rsidRPr="009471C6">
              <w:rPr>
                <w:rStyle w:val="Hyperlink"/>
                <w:noProof/>
              </w:rPr>
              <w:t>3.2.4</w:t>
            </w:r>
            <w:r>
              <w:rPr>
                <w:rFonts w:asciiTheme="minorHAnsi" w:hAnsiTheme="minorHAnsi"/>
                <w:noProof/>
                <w:sz w:val="22"/>
                <w:lang w:val="en-GB" w:eastAsia="en-GB"/>
              </w:rPr>
              <w:tab/>
            </w:r>
            <w:r>
              <w:rPr>
                <w:rStyle w:val="Hyperlink"/>
                <w:noProof/>
              </w:rPr>
              <w:t>Tecni</w:t>
            </w:r>
            <w:r>
              <w:rPr>
                <w:rStyle w:val="Hyperlink"/>
                <w:noProof/>
              </w:rPr>
              <w:t>c</w:t>
            </w:r>
            <w:r>
              <w:rPr>
                <w:rStyle w:val="Hyperlink"/>
                <w:noProof/>
              </w:rPr>
              <w:t>he</w:t>
            </w:r>
            <w:r w:rsidRPr="009471C6">
              <w:rPr>
                <w:rStyle w:val="Hyperlink"/>
                <w:noProof/>
              </w:rPr>
              <w:t xml:space="preserve"> per calcolare P</w:t>
            </w:r>
            <w:r>
              <w:rPr>
                <w:noProof/>
                <w:webHidden/>
              </w:rPr>
              <w:tab/>
            </w:r>
            <w:r>
              <w:rPr>
                <w:noProof/>
                <w:webHidden/>
              </w:rPr>
              <w:fldChar w:fldCharType="begin"/>
            </w:r>
            <w:r>
              <w:rPr>
                <w:noProof/>
                <w:webHidden/>
              </w:rPr>
              <w:instrText xml:space="preserve"> PAGEREF _Toc44015451 \h </w:instrText>
            </w:r>
            <w:r>
              <w:rPr>
                <w:noProof/>
                <w:webHidden/>
              </w:rPr>
            </w:r>
            <w:r>
              <w:rPr>
                <w:noProof/>
                <w:webHidden/>
              </w:rPr>
              <w:fldChar w:fldCharType="separate"/>
            </w:r>
            <w:r>
              <w:rPr>
                <w:noProof/>
                <w:webHidden/>
              </w:rPr>
              <w:t>17</w:t>
            </w:r>
            <w:r>
              <w:rPr>
                <w:noProof/>
                <w:webHidden/>
              </w:rPr>
              <w:fldChar w:fldCharType="end"/>
            </w:r>
          </w:hyperlink>
        </w:p>
        <w:p w14:paraId="06273C64" w14:textId="229DE7EA" w:rsidR="00656BBC" w:rsidRDefault="00656BBC">
          <w:pPr>
            <w:pStyle w:val="TOC3"/>
            <w:tabs>
              <w:tab w:val="left" w:pos="1100"/>
              <w:tab w:val="right" w:leader="dot" w:pos="9628"/>
            </w:tabs>
            <w:rPr>
              <w:rFonts w:asciiTheme="minorHAnsi" w:hAnsiTheme="minorHAnsi"/>
              <w:noProof/>
              <w:sz w:val="22"/>
              <w:lang w:val="en-GB" w:eastAsia="en-GB"/>
            </w:rPr>
          </w:pPr>
          <w:hyperlink w:anchor="_Toc44015452" w:history="1">
            <w:r w:rsidRPr="009471C6">
              <w:rPr>
                <w:rStyle w:val="Hyperlink"/>
                <w:noProof/>
              </w:rPr>
              <w:t>3.2.5</w:t>
            </w:r>
            <w:r>
              <w:rPr>
                <w:rFonts w:asciiTheme="minorHAnsi" w:hAnsiTheme="minorHAnsi"/>
                <w:noProof/>
                <w:sz w:val="22"/>
                <w:lang w:val="en-GB" w:eastAsia="en-GB"/>
              </w:rPr>
              <w:tab/>
            </w:r>
            <w:r w:rsidRPr="009471C6">
              <w:rPr>
                <w:rStyle w:val="Hyperlink"/>
                <w:noProof/>
              </w:rPr>
              <w:t>Classi buggy</w:t>
            </w:r>
            <w:r>
              <w:rPr>
                <w:noProof/>
                <w:webHidden/>
              </w:rPr>
              <w:tab/>
            </w:r>
            <w:r>
              <w:rPr>
                <w:noProof/>
                <w:webHidden/>
              </w:rPr>
              <w:fldChar w:fldCharType="begin"/>
            </w:r>
            <w:r>
              <w:rPr>
                <w:noProof/>
                <w:webHidden/>
              </w:rPr>
              <w:instrText xml:space="preserve"> PAGEREF _Toc44015452 \h </w:instrText>
            </w:r>
            <w:r>
              <w:rPr>
                <w:noProof/>
                <w:webHidden/>
              </w:rPr>
            </w:r>
            <w:r>
              <w:rPr>
                <w:noProof/>
                <w:webHidden/>
              </w:rPr>
              <w:fldChar w:fldCharType="separate"/>
            </w:r>
            <w:r>
              <w:rPr>
                <w:noProof/>
                <w:webHidden/>
              </w:rPr>
              <w:t>17</w:t>
            </w:r>
            <w:r>
              <w:rPr>
                <w:noProof/>
                <w:webHidden/>
              </w:rPr>
              <w:fldChar w:fldCharType="end"/>
            </w:r>
          </w:hyperlink>
        </w:p>
        <w:p w14:paraId="2A447F8D" w14:textId="247F0EF9" w:rsidR="00656BBC" w:rsidRDefault="00656BBC">
          <w:pPr>
            <w:pStyle w:val="TOC2"/>
            <w:tabs>
              <w:tab w:val="left" w:pos="880"/>
              <w:tab w:val="right" w:leader="dot" w:pos="9628"/>
            </w:tabs>
            <w:rPr>
              <w:rFonts w:asciiTheme="minorHAnsi" w:hAnsiTheme="minorHAnsi"/>
              <w:noProof/>
              <w:sz w:val="22"/>
              <w:lang w:val="en-GB" w:eastAsia="en-GB"/>
            </w:rPr>
          </w:pPr>
          <w:hyperlink w:anchor="_Toc44015453" w:history="1">
            <w:r w:rsidRPr="009471C6">
              <w:rPr>
                <w:rStyle w:val="Hyperlink"/>
                <w:noProof/>
              </w:rPr>
              <w:t>3.3</w:t>
            </w:r>
            <w:r>
              <w:rPr>
                <w:rFonts w:asciiTheme="minorHAnsi" w:hAnsiTheme="minorHAnsi"/>
                <w:noProof/>
                <w:sz w:val="22"/>
                <w:lang w:val="en-GB" w:eastAsia="en-GB"/>
              </w:rPr>
              <w:tab/>
            </w:r>
            <w:r w:rsidRPr="009471C6">
              <w:rPr>
                <w:rStyle w:val="Hyperlink"/>
                <w:noProof/>
              </w:rPr>
              <w:t>Dettagli implementativi</w:t>
            </w:r>
            <w:r>
              <w:rPr>
                <w:noProof/>
                <w:webHidden/>
              </w:rPr>
              <w:tab/>
            </w:r>
            <w:r>
              <w:rPr>
                <w:noProof/>
                <w:webHidden/>
              </w:rPr>
              <w:fldChar w:fldCharType="begin"/>
            </w:r>
            <w:r>
              <w:rPr>
                <w:noProof/>
                <w:webHidden/>
              </w:rPr>
              <w:instrText xml:space="preserve"> PAGEREF _Toc44015453 \h </w:instrText>
            </w:r>
            <w:r>
              <w:rPr>
                <w:noProof/>
                <w:webHidden/>
              </w:rPr>
            </w:r>
            <w:r>
              <w:rPr>
                <w:noProof/>
                <w:webHidden/>
              </w:rPr>
              <w:fldChar w:fldCharType="separate"/>
            </w:r>
            <w:r>
              <w:rPr>
                <w:noProof/>
                <w:webHidden/>
              </w:rPr>
              <w:t>17</w:t>
            </w:r>
            <w:r>
              <w:rPr>
                <w:noProof/>
                <w:webHidden/>
              </w:rPr>
              <w:fldChar w:fldCharType="end"/>
            </w:r>
          </w:hyperlink>
        </w:p>
        <w:p w14:paraId="20DE190B" w14:textId="5784E520" w:rsidR="00656BBC" w:rsidRDefault="00656BBC">
          <w:pPr>
            <w:pStyle w:val="TOC1"/>
            <w:tabs>
              <w:tab w:val="right" w:leader="dot" w:pos="9628"/>
            </w:tabs>
            <w:rPr>
              <w:rFonts w:asciiTheme="minorHAnsi" w:hAnsiTheme="minorHAnsi"/>
              <w:noProof/>
              <w:sz w:val="22"/>
              <w:lang w:val="en-GB" w:eastAsia="en-GB"/>
            </w:rPr>
          </w:pPr>
          <w:hyperlink w:anchor="_Toc44015454" w:history="1">
            <w:r w:rsidRPr="009471C6">
              <w:rPr>
                <w:rStyle w:val="Hyperlink"/>
                <w:rFonts w:eastAsia="ArialMT"/>
                <w:noProof/>
              </w:rPr>
              <w:t>Riferimenti sul Web</w:t>
            </w:r>
            <w:r>
              <w:rPr>
                <w:noProof/>
                <w:webHidden/>
              </w:rPr>
              <w:tab/>
            </w:r>
            <w:r>
              <w:rPr>
                <w:noProof/>
                <w:webHidden/>
              </w:rPr>
              <w:fldChar w:fldCharType="begin"/>
            </w:r>
            <w:r>
              <w:rPr>
                <w:noProof/>
                <w:webHidden/>
              </w:rPr>
              <w:instrText xml:space="preserve"> PAGEREF _Toc44015454 \h </w:instrText>
            </w:r>
            <w:r>
              <w:rPr>
                <w:noProof/>
                <w:webHidden/>
              </w:rPr>
            </w:r>
            <w:r>
              <w:rPr>
                <w:noProof/>
                <w:webHidden/>
              </w:rPr>
              <w:fldChar w:fldCharType="separate"/>
            </w:r>
            <w:r>
              <w:rPr>
                <w:noProof/>
                <w:webHidden/>
              </w:rPr>
              <w:t>18</w:t>
            </w:r>
            <w:r>
              <w:rPr>
                <w:noProof/>
                <w:webHidden/>
              </w:rPr>
              <w:fldChar w:fldCharType="end"/>
            </w:r>
          </w:hyperlink>
        </w:p>
        <w:p w14:paraId="6D1E4721" w14:textId="12C19A64" w:rsidR="00C84C9E" w:rsidRDefault="00C84C9E">
          <w:r>
            <w:rPr>
              <w:b/>
              <w:bCs/>
              <w:noProof/>
            </w:rPr>
            <w:fldChar w:fldCharType="end"/>
          </w:r>
        </w:p>
      </w:sdtContent>
    </w:sdt>
    <w:p w14:paraId="32A87B89" w14:textId="77777777" w:rsidR="00C84C9E" w:rsidRDefault="00C84C9E" w:rsidP="00703DF5">
      <w:pPr>
        <w:pStyle w:val="Heading1"/>
        <w:jc w:val="both"/>
      </w:pPr>
    </w:p>
    <w:p w14:paraId="550A8D26" w14:textId="77777777" w:rsidR="00C84C9E" w:rsidRDefault="00C84C9E" w:rsidP="00703DF5">
      <w:pPr>
        <w:pStyle w:val="Heading1"/>
        <w:jc w:val="both"/>
      </w:pPr>
    </w:p>
    <w:p w14:paraId="7707BB87" w14:textId="77777777" w:rsidR="00C84C9E" w:rsidRDefault="00C84C9E" w:rsidP="00703DF5">
      <w:pPr>
        <w:pStyle w:val="Heading1"/>
        <w:jc w:val="both"/>
      </w:pPr>
    </w:p>
    <w:p w14:paraId="14256366" w14:textId="77777777" w:rsidR="00C84C9E" w:rsidRDefault="00C84C9E" w:rsidP="00703DF5">
      <w:pPr>
        <w:pStyle w:val="Heading1"/>
        <w:jc w:val="both"/>
      </w:pPr>
    </w:p>
    <w:p w14:paraId="6447F886" w14:textId="77777777" w:rsidR="00C84C9E" w:rsidRDefault="00C84C9E" w:rsidP="00703DF5">
      <w:pPr>
        <w:pStyle w:val="Heading1"/>
        <w:jc w:val="both"/>
      </w:pPr>
    </w:p>
    <w:p w14:paraId="440FBF6E" w14:textId="77777777" w:rsidR="00C84C9E" w:rsidRDefault="00C84C9E" w:rsidP="00703DF5">
      <w:pPr>
        <w:pStyle w:val="Heading1"/>
        <w:jc w:val="both"/>
      </w:pPr>
    </w:p>
    <w:p w14:paraId="62A30D31" w14:textId="77777777" w:rsidR="00C84C9E" w:rsidRDefault="00C84C9E" w:rsidP="00703DF5">
      <w:pPr>
        <w:pStyle w:val="Heading1"/>
        <w:jc w:val="both"/>
      </w:pPr>
    </w:p>
    <w:p w14:paraId="79BDC073" w14:textId="77777777" w:rsidR="00C84C9E" w:rsidRDefault="00C84C9E" w:rsidP="00703DF5">
      <w:pPr>
        <w:pStyle w:val="Heading1"/>
        <w:jc w:val="both"/>
      </w:pPr>
    </w:p>
    <w:p w14:paraId="48965087" w14:textId="77777777" w:rsidR="00C84C9E" w:rsidRDefault="00C84C9E" w:rsidP="00703DF5">
      <w:pPr>
        <w:pStyle w:val="Heading1"/>
        <w:jc w:val="both"/>
      </w:pPr>
    </w:p>
    <w:p w14:paraId="797539A1" w14:textId="1770C293" w:rsidR="00703DF5" w:rsidRPr="00703DF5" w:rsidRDefault="008F537B" w:rsidP="00703DF5">
      <w:pPr>
        <w:pStyle w:val="Heading1"/>
        <w:jc w:val="both"/>
      </w:pPr>
      <w:bookmarkStart w:id="1" w:name="_Toc44015431"/>
      <w:r>
        <w:t xml:space="preserve">Capitolo1 </w:t>
      </w:r>
      <w:r w:rsidR="00064CB7" w:rsidRPr="00064CB7">
        <w:t>Introduzione</w:t>
      </w:r>
      <w:bookmarkEnd w:id="0"/>
      <w:bookmarkEnd w:id="1"/>
    </w:p>
    <w:p w14:paraId="79EA67DF" w14:textId="0742EDA4" w:rsidR="00AB4159" w:rsidRDefault="00AB4159" w:rsidP="00937BB8">
      <w:pPr>
        <w:spacing w:line="240" w:lineRule="auto"/>
        <w:jc w:val="both"/>
      </w:pPr>
      <w:r>
        <w:t>Gli obiettivi dello studio descritto in questo documento rappresentano la</w:t>
      </w:r>
      <w:r w:rsidR="00B27BD8">
        <w:t xml:space="preserve"> stabilità del progetto considerato attraverso la tecnica dello statistical control process e</w:t>
      </w:r>
      <w:r>
        <w:t xml:space="preserve"> predizione di bug in classi java in progetti gestiti dal sistema di ticketing Jira e di versioning Git.</w:t>
      </w:r>
    </w:p>
    <w:p w14:paraId="473B264E" w14:textId="3884DCAA" w:rsidR="006C277F" w:rsidRDefault="006C277F" w:rsidP="00937BB8">
      <w:pPr>
        <w:spacing w:line="240" w:lineRule="auto"/>
        <w:jc w:val="both"/>
      </w:pPr>
      <w:r>
        <w:t>I progetti esaminati sono i seguenti:</w:t>
      </w:r>
    </w:p>
    <w:p w14:paraId="5C122EE3" w14:textId="037DE519" w:rsidR="006C277F" w:rsidRDefault="006C277F" w:rsidP="006C277F">
      <w:pPr>
        <w:pStyle w:val="ListParagraph"/>
        <w:numPr>
          <w:ilvl w:val="0"/>
          <w:numId w:val="22"/>
        </w:numPr>
        <w:spacing w:line="240" w:lineRule="auto"/>
        <w:jc w:val="both"/>
      </w:pPr>
      <w:r>
        <w:t>Apache Bookkeeper</w:t>
      </w:r>
    </w:p>
    <w:p w14:paraId="7C7BAEF7" w14:textId="24FB1BD7" w:rsidR="006C277F" w:rsidRDefault="006C277F" w:rsidP="006C277F">
      <w:pPr>
        <w:pStyle w:val="ListParagraph"/>
        <w:numPr>
          <w:ilvl w:val="0"/>
          <w:numId w:val="22"/>
        </w:numPr>
        <w:spacing w:line="240" w:lineRule="auto"/>
        <w:jc w:val="both"/>
      </w:pPr>
      <w:r>
        <w:t>Apache Parquet</w:t>
      </w:r>
    </w:p>
    <w:p w14:paraId="3305C33F" w14:textId="01629193" w:rsidR="00EE6B7E" w:rsidRDefault="006C277F" w:rsidP="0087641C">
      <w:pPr>
        <w:pStyle w:val="ListParagraph"/>
        <w:numPr>
          <w:ilvl w:val="0"/>
          <w:numId w:val="22"/>
        </w:numPr>
        <w:spacing w:line="240" w:lineRule="auto"/>
        <w:jc w:val="both"/>
      </w:pPr>
      <w:r>
        <w:t xml:space="preserve">Apache </w:t>
      </w:r>
      <w:r w:rsidR="006707A6">
        <w:t>Syncope</w:t>
      </w:r>
    </w:p>
    <w:p w14:paraId="1EC407B7" w14:textId="77777777" w:rsidR="00A81E7B" w:rsidRDefault="006C277F" w:rsidP="006C277F">
      <w:pPr>
        <w:spacing w:line="240" w:lineRule="auto"/>
        <w:jc w:val="both"/>
      </w:pPr>
      <w:r>
        <w:t>Tale studio si compone di due parti</w:t>
      </w:r>
      <w:r w:rsidR="00A81E7B">
        <w:t>:</w:t>
      </w:r>
    </w:p>
    <w:p w14:paraId="7DD1CE24" w14:textId="12C2F2C8" w:rsidR="00A81E7B" w:rsidRDefault="00A81E7B" w:rsidP="00A81E7B">
      <w:pPr>
        <w:pStyle w:val="ListParagraph"/>
        <w:numPr>
          <w:ilvl w:val="0"/>
          <w:numId w:val="24"/>
        </w:numPr>
        <w:spacing w:line="240" w:lineRule="auto"/>
        <w:jc w:val="both"/>
      </w:pPr>
      <w:r>
        <w:t>Delivery1: riguarda la stabilità del progetto preso in considerazione</w:t>
      </w:r>
    </w:p>
    <w:p w14:paraId="7F8949C4" w14:textId="47CE666C" w:rsidR="0087641C" w:rsidRPr="00B27BD8" w:rsidRDefault="00A81E7B" w:rsidP="00E57C1F">
      <w:pPr>
        <w:pStyle w:val="ListParagraph"/>
        <w:numPr>
          <w:ilvl w:val="0"/>
          <w:numId w:val="24"/>
        </w:numPr>
        <w:spacing w:line="240" w:lineRule="auto"/>
        <w:jc w:val="both"/>
        <w:rPr>
          <w:color w:val="000000" w:themeColor="text1"/>
        </w:rPr>
      </w:pPr>
      <w:r>
        <w:t>Delivery2: si focalizza sul</w:t>
      </w:r>
      <w:r w:rsidR="00B27BD8">
        <w:t xml:space="preserve"> confronto di tecniche di machine learning applicate alla</w:t>
      </w:r>
      <w:r>
        <w:t xml:space="preserve"> predizione dei bug di classi Java </w:t>
      </w:r>
    </w:p>
    <w:p w14:paraId="366F4445" w14:textId="467A91A2" w:rsidR="0087641C" w:rsidRDefault="00EE6B7E" w:rsidP="0087641C">
      <w:pPr>
        <w:pStyle w:val="Heading2"/>
        <w:numPr>
          <w:ilvl w:val="1"/>
          <w:numId w:val="23"/>
        </w:numPr>
        <w:jc w:val="both"/>
      </w:pPr>
      <w:bookmarkStart w:id="2" w:name="_Toc44015432"/>
      <w:r>
        <w:t>Tecnologie usate</w:t>
      </w:r>
      <w:bookmarkEnd w:id="2"/>
    </w:p>
    <w:p w14:paraId="68B7095C" w14:textId="4D09025A" w:rsidR="00A81E7B" w:rsidRDefault="0087641C" w:rsidP="00937BB8">
      <w:pPr>
        <w:spacing w:line="240" w:lineRule="auto"/>
        <w:jc w:val="both"/>
      </w:pPr>
      <w:r>
        <w:t>Il software utilizzato per lo studio è stato scritto in</w:t>
      </w:r>
      <w:r w:rsidR="00A81E7B">
        <w:t xml:space="preserve"> linguaggio</w:t>
      </w:r>
      <w:r>
        <w:t xml:space="preserve"> Java</w:t>
      </w:r>
      <w:r w:rsidR="00A81E7B">
        <w:t>8</w:t>
      </w:r>
      <w:r>
        <w:t xml:space="preserve"> su </w:t>
      </w:r>
      <w:r w:rsidR="00A81E7B">
        <w:t xml:space="preserve">IDE </w:t>
      </w:r>
      <w:r>
        <w:t xml:space="preserve">Eclipse. E’ stato utilizzato SonarCloud come piattaforma per </w:t>
      </w:r>
      <w:r w:rsidR="00A81E7B">
        <w:t xml:space="preserve">il rilevamento dei </w:t>
      </w:r>
      <w:r>
        <w:t>difetti relativi alla qualità del software, Travis CI come builder di progetto ed infine SVN connesso alla piattaforma GITHUB come sistema di versioning</w:t>
      </w:r>
      <w:r w:rsidR="00611FAE">
        <w:t xml:space="preserve">. </w:t>
      </w:r>
      <w:r w:rsidR="00A81E7B">
        <w:t>Per quanto riguarda la visualizzazione dei risultati si è scelto di utilizzare Excel.</w:t>
      </w:r>
    </w:p>
    <w:p w14:paraId="6DAC11BB" w14:textId="3033E291" w:rsidR="003F7E06" w:rsidRDefault="003F7E06" w:rsidP="00937BB8">
      <w:pPr>
        <w:spacing w:line="240" w:lineRule="auto"/>
        <w:jc w:val="both"/>
      </w:pPr>
    </w:p>
    <w:p w14:paraId="5B44E663" w14:textId="4882C755" w:rsidR="003F7E06" w:rsidRDefault="003F7E06" w:rsidP="003F7E06">
      <w:pPr>
        <w:pStyle w:val="Heading2"/>
        <w:numPr>
          <w:ilvl w:val="1"/>
          <w:numId w:val="23"/>
        </w:numPr>
        <w:jc w:val="both"/>
      </w:pPr>
      <w:bookmarkStart w:id="3" w:name="_Toc44015433"/>
      <w:r>
        <w:t>Organizzazione codice ad alto livello</w:t>
      </w:r>
      <w:bookmarkEnd w:id="3"/>
    </w:p>
    <w:p w14:paraId="5187A154" w14:textId="77777777" w:rsidR="003F7E06" w:rsidRDefault="003F7E06" w:rsidP="00937BB8">
      <w:pPr>
        <w:spacing w:line="240" w:lineRule="auto"/>
        <w:jc w:val="both"/>
      </w:pPr>
    </w:p>
    <w:p w14:paraId="292A5957" w14:textId="77777777" w:rsidR="003F7E06" w:rsidRDefault="003F7E06" w:rsidP="003F7E06">
      <w:r>
        <w:t>Il codice scritto in java è stato organizzato in 3 package principali:</w:t>
      </w:r>
    </w:p>
    <w:p w14:paraId="58B2171A" w14:textId="5C25D7FA" w:rsidR="003F7E06" w:rsidRDefault="003F7E06" w:rsidP="003F7E06">
      <w:pPr>
        <w:pStyle w:val="ListParagraph"/>
        <w:numPr>
          <w:ilvl w:val="0"/>
          <w:numId w:val="28"/>
        </w:numPr>
      </w:pPr>
      <w:r>
        <w:t>common: codice comune ad entrambe le delivery</w:t>
      </w:r>
    </w:p>
    <w:p w14:paraId="32DB8955" w14:textId="071B5CE8" w:rsidR="003F7E06" w:rsidRDefault="003F7E06" w:rsidP="003F7E06">
      <w:pPr>
        <w:pStyle w:val="ListParagraph"/>
        <w:numPr>
          <w:ilvl w:val="1"/>
          <w:numId w:val="28"/>
        </w:numPr>
      </w:pPr>
      <w:r>
        <w:t>entity</w:t>
      </w:r>
    </w:p>
    <w:p w14:paraId="3FC7E375" w14:textId="1C40D7E5" w:rsidR="003F7E06" w:rsidRDefault="003F7E06" w:rsidP="003F7E06">
      <w:pPr>
        <w:pStyle w:val="ListParagraph"/>
        <w:numPr>
          <w:ilvl w:val="1"/>
          <w:numId w:val="28"/>
        </w:numPr>
      </w:pPr>
      <w:r>
        <w:t>gestione directory per scaricare il repository</w:t>
      </w:r>
    </w:p>
    <w:p w14:paraId="7EA71BC4" w14:textId="2E28C936" w:rsidR="003F7E06" w:rsidRDefault="003F7E06" w:rsidP="003F7E06">
      <w:pPr>
        <w:pStyle w:val="ListParagraph"/>
        <w:numPr>
          <w:ilvl w:val="1"/>
          <w:numId w:val="28"/>
        </w:numPr>
      </w:pPr>
      <w:r>
        <w:t>parser git e jira</w:t>
      </w:r>
    </w:p>
    <w:p w14:paraId="6DBBDE7A" w14:textId="2DB72FDD" w:rsidR="003F7E06" w:rsidRPr="003F7E06" w:rsidRDefault="003F7E06" w:rsidP="003F7E06">
      <w:pPr>
        <w:pStyle w:val="ListParagraph"/>
        <w:numPr>
          <w:ilvl w:val="1"/>
          <w:numId w:val="28"/>
        </w:numPr>
        <w:rPr>
          <w:lang w:val="en-GB"/>
        </w:rPr>
      </w:pPr>
      <w:r w:rsidRPr="003F7E06">
        <w:rPr>
          <w:lang w:val="en-GB"/>
        </w:rPr>
        <w:t>parser output da rest a</w:t>
      </w:r>
      <w:r>
        <w:rPr>
          <w:lang w:val="en-GB"/>
        </w:rPr>
        <w:t>pi</w:t>
      </w:r>
    </w:p>
    <w:p w14:paraId="177D01C4" w14:textId="0306DAA6" w:rsidR="003F7E06" w:rsidRDefault="0070471B" w:rsidP="003F7E06">
      <w:pPr>
        <w:pStyle w:val="ListParagraph"/>
        <w:numPr>
          <w:ilvl w:val="1"/>
          <w:numId w:val="28"/>
        </w:numPr>
        <w:rPr>
          <w:lang w:val="en-GB"/>
        </w:rPr>
      </w:pPr>
      <w:r>
        <w:rPr>
          <w:lang w:val="en-GB"/>
        </w:rPr>
        <w:lastRenderedPageBreak/>
        <w:t>classi utils</w:t>
      </w:r>
    </w:p>
    <w:p w14:paraId="38FEC9FA" w14:textId="25E29B4E" w:rsidR="0070471B" w:rsidRPr="003F7E06" w:rsidRDefault="0070471B" w:rsidP="003F7E06">
      <w:pPr>
        <w:pStyle w:val="ListParagraph"/>
        <w:numPr>
          <w:ilvl w:val="1"/>
          <w:numId w:val="28"/>
        </w:numPr>
        <w:rPr>
          <w:lang w:val="en-GB"/>
        </w:rPr>
      </w:pPr>
      <w:r>
        <w:rPr>
          <w:lang w:val="en-GB"/>
        </w:rPr>
        <w:t>stringhe</w:t>
      </w:r>
    </w:p>
    <w:p w14:paraId="432D18A3" w14:textId="5C173188" w:rsidR="003F7E06" w:rsidRDefault="003F7E06" w:rsidP="003F7E06">
      <w:pPr>
        <w:pStyle w:val="ListParagraph"/>
        <w:numPr>
          <w:ilvl w:val="0"/>
          <w:numId w:val="28"/>
        </w:numPr>
      </w:pPr>
      <w:r>
        <w:t>firstdelivery: codice relativo alla prima consegna</w:t>
      </w:r>
    </w:p>
    <w:p w14:paraId="00D411EA" w14:textId="552A9B46" w:rsidR="0070471B" w:rsidRDefault="0070471B" w:rsidP="0070471B">
      <w:pPr>
        <w:pStyle w:val="ListParagraph"/>
        <w:numPr>
          <w:ilvl w:val="1"/>
          <w:numId w:val="28"/>
        </w:numPr>
      </w:pPr>
      <w:r>
        <w:t>main</w:t>
      </w:r>
    </w:p>
    <w:p w14:paraId="5E939D20" w14:textId="60607D2D" w:rsidR="0070471B" w:rsidRDefault="0070471B" w:rsidP="0070471B">
      <w:pPr>
        <w:pStyle w:val="ListParagraph"/>
        <w:numPr>
          <w:ilvl w:val="1"/>
          <w:numId w:val="28"/>
        </w:numPr>
      </w:pPr>
      <w:r>
        <w:t xml:space="preserve">controller </w:t>
      </w:r>
    </w:p>
    <w:p w14:paraId="70AF0468" w14:textId="3012304E" w:rsidR="0070471B" w:rsidRDefault="0070471B" w:rsidP="0070471B">
      <w:pPr>
        <w:pStyle w:val="ListParagraph"/>
        <w:numPr>
          <w:ilvl w:val="1"/>
          <w:numId w:val="28"/>
        </w:numPr>
      </w:pPr>
      <w:r>
        <w:t>classe output</w:t>
      </w:r>
    </w:p>
    <w:p w14:paraId="44D3DBAE" w14:textId="016CC15A" w:rsidR="0070471B" w:rsidRDefault="0070471B" w:rsidP="0070471B">
      <w:pPr>
        <w:pStyle w:val="ListParagraph"/>
        <w:numPr>
          <w:ilvl w:val="1"/>
          <w:numId w:val="28"/>
        </w:numPr>
      </w:pPr>
      <w:r>
        <w:t>gestore scritture su file</w:t>
      </w:r>
    </w:p>
    <w:p w14:paraId="44424E25" w14:textId="2E7B12CF" w:rsidR="0070471B" w:rsidRDefault="0070471B" w:rsidP="0070471B">
      <w:pPr>
        <w:pStyle w:val="ListParagraph"/>
        <w:numPr>
          <w:ilvl w:val="1"/>
          <w:numId w:val="28"/>
        </w:numPr>
      </w:pPr>
      <w:r>
        <w:t>classi utils</w:t>
      </w:r>
    </w:p>
    <w:p w14:paraId="3416F70A" w14:textId="23FE14E1" w:rsidR="003F7E06" w:rsidRDefault="003F7E06" w:rsidP="003F7E06">
      <w:pPr>
        <w:pStyle w:val="ListParagraph"/>
        <w:numPr>
          <w:ilvl w:val="0"/>
          <w:numId w:val="28"/>
        </w:numPr>
      </w:pPr>
      <w:r>
        <w:t>secondelivery: codice relativo alla seconda consegna</w:t>
      </w:r>
    </w:p>
    <w:p w14:paraId="6573C923" w14:textId="26B9FC8E" w:rsidR="0070471B" w:rsidRDefault="0070471B" w:rsidP="0070471B">
      <w:pPr>
        <w:pStyle w:val="ListParagraph"/>
        <w:numPr>
          <w:ilvl w:val="1"/>
          <w:numId w:val="28"/>
        </w:numPr>
      </w:pPr>
      <w:r>
        <w:t>main</w:t>
      </w:r>
    </w:p>
    <w:p w14:paraId="481A8A0F" w14:textId="06A43D5C" w:rsidR="0070471B" w:rsidRDefault="0070471B" w:rsidP="0070471B">
      <w:pPr>
        <w:pStyle w:val="ListParagraph"/>
        <w:numPr>
          <w:ilvl w:val="1"/>
          <w:numId w:val="28"/>
        </w:numPr>
      </w:pPr>
      <w:r>
        <w:t>controller</w:t>
      </w:r>
    </w:p>
    <w:p w14:paraId="65D2969C" w14:textId="30598941" w:rsidR="0070471B" w:rsidRDefault="0070471B" w:rsidP="0070471B">
      <w:pPr>
        <w:pStyle w:val="ListParagraph"/>
        <w:numPr>
          <w:ilvl w:val="1"/>
          <w:numId w:val="28"/>
        </w:numPr>
      </w:pPr>
      <w:r>
        <w:t>calcolatore life cycle</w:t>
      </w:r>
    </w:p>
    <w:p w14:paraId="75F35388" w14:textId="1D446B0A" w:rsidR="0070471B" w:rsidRDefault="0070471B" w:rsidP="0070471B">
      <w:pPr>
        <w:pStyle w:val="ListParagraph"/>
        <w:numPr>
          <w:ilvl w:val="1"/>
          <w:numId w:val="28"/>
        </w:numPr>
      </w:pPr>
      <w:r>
        <w:t>calcolatore proportion method</w:t>
      </w:r>
    </w:p>
    <w:p w14:paraId="456D8087" w14:textId="686C5F70" w:rsidR="0070471B" w:rsidRDefault="0070471B" w:rsidP="0070471B">
      <w:pPr>
        <w:pStyle w:val="ListParagraph"/>
        <w:numPr>
          <w:ilvl w:val="1"/>
          <w:numId w:val="28"/>
        </w:numPr>
      </w:pPr>
      <w:r>
        <w:t>calcolatore metriche</w:t>
      </w:r>
    </w:p>
    <w:p w14:paraId="20962827" w14:textId="0B46B6C6" w:rsidR="0070471B" w:rsidRDefault="0070471B" w:rsidP="0070471B">
      <w:pPr>
        <w:pStyle w:val="ListParagraph"/>
        <w:numPr>
          <w:ilvl w:val="1"/>
          <w:numId w:val="28"/>
        </w:numPr>
      </w:pPr>
      <w:r>
        <w:t>gestore scritture su file</w:t>
      </w:r>
    </w:p>
    <w:p w14:paraId="32DE90E3" w14:textId="34EF02E1" w:rsidR="0070471B" w:rsidRDefault="0070471B" w:rsidP="0070471B">
      <w:pPr>
        <w:pStyle w:val="ListParagraph"/>
        <w:numPr>
          <w:ilvl w:val="1"/>
          <w:numId w:val="28"/>
        </w:numPr>
      </w:pPr>
      <w:r>
        <w:t>classi machine learning</w:t>
      </w:r>
    </w:p>
    <w:p w14:paraId="3986801D" w14:textId="1CD11CA3" w:rsidR="0070471B" w:rsidRPr="00092D0F" w:rsidRDefault="0070471B" w:rsidP="0070471B">
      <w:pPr>
        <w:pStyle w:val="ListParagraph"/>
        <w:numPr>
          <w:ilvl w:val="1"/>
          <w:numId w:val="28"/>
        </w:numPr>
      </w:pPr>
      <w:r>
        <w:t>stringhe</w:t>
      </w:r>
    </w:p>
    <w:p w14:paraId="61C04BD7" w14:textId="77777777" w:rsidR="003F7E06" w:rsidRDefault="003F7E06" w:rsidP="00937BB8">
      <w:pPr>
        <w:spacing w:line="240" w:lineRule="auto"/>
        <w:jc w:val="both"/>
      </w:pPr>
    </w:p>
    <w:p w14:paraId="3CEFE008" w14:textId="77777777" w:rsidR="00611FAE" w:rsidRPr="00A81E7B" w:rsidRDefault="00611FAE" w:rsidP="00937BB8">
      <w:pPr>
        <w:spacing w:line="240" w:lineRule="auto"/>
        <w:jc w:val="both"/>
      </w:pPr>
    </w:p>
    <w:p w14:paraId="238A7A37" w14:textId="127F44F5" w:rsidR="00561877" w:rsidRPr="00561877" w:rsidRDefault="00A81E7B" w:rsidP="00561877">
      <w:pPr>
        <w:pStyle w:val="Heading1"/>
        <w:jc w:val="both"/>
      </w:pPr>
      <w:bookmarkStart w:id="4" w:name="_Toc44015434"/>
      <w:r>
        <w:t>Capitolo2 Delivery1</w:t>
      </w:r>
      <w:bookmarkEnd w:id="4"/>
    </w:p>
    <w:p w14:paraId="3897C6FD" w14:textId="767F91BB" w:rsidR="00D96C7E" w:rsidRDefault="00D96C7E" w:rsidP="00D96C7E">
      <w:pPr>
        <w:pStyle w:val="Heading2"/>
        <w:jc w:val="both"/>
      </w:pPr>
      <w:bookmarkStart w:id="5" w:name="_Toc44015435"/>
      <w:r>
        <w:t>2.1 Descrizione del problema</w:t>
      </w:r>
      <w:bookmarkEnd w:id="5"/>
    </w:p>
    <w:p w14:paraId="2A6EE4BB" w14:textId="77777777" w:rsidR="00E634EC" w:rsidRPr="003B3C54" w:rsidRDefault="00A81E7B" w:rsidP="00A81E7B">
      <w:pPr>
        <w:rPr>
          <w:rFonts w:cs="Arial"/>
          <w:color w:val="202122"/>
          <w:szCs w:val="20"/>
          <w:shd w:val="clear" w:color="auto" w:fill="FFFFFF"/>
        </w:rPr>
      </w:pPr>
      <w:r>
        <w:t xml:space="preserve">La prima consegna richiesta, come detto precedentemente riguarda la stabilità del progetto. </w:t>
      </w:r>
      <w:r w:rsidR="00D96C7E">
        <w:t>Un processo è statisticamente stabile se i</w:t>
      </w:r>
      <w:r w:rsidR="00E634EC">
        <w:t xml:space="preserve">l numero di bug è sempre limitato superiormente ed inferiormente in ogni periodo </w:t>
      </w:r>
      <w:r w:rsidR="00E634EC" w:rsidRPr="003B3C54">
        <w:rPr>
          <w:rFonts w:cs="Arial"/>
          <w:szCs w:val="20"/>
        </w:rPr>
        <w:t xml:space="preserve">considerato. La stabilità fa riferimento al quinto livello del </w:t>
      </w:r>
      <w:r w:rsidR="00E634EC" w:rsidRPr="003B3C54">
        <w:rPr>
          <w:rFonts w:cs="Arial"/>
          <w:color w:val="202122"/>
          <w:szCs w:val="20"/>
          <w:shd w:val="clear" w:color="auto" w:fill="FFFFFF"/>
        </w:rPr>
        <w:t>Capability Maturity Model Integration (</w:t>
      </w:r>
      <w:r w:rsidR="00E634EC" w:rsidRPr="003B3C54">
        <w:rPr>
          <w:rFonts w:cs="Arial"/>
          <w:b/>
          <w:bCs/>
          <w:color w:val="202122"/>
          <w:szCs w:val="20"/>
          <w:shd w:val="clear" w:color="auto" w:fill="FFFFFF"/>
        </w:rPr>
        <w:t>CMMI</w:t>
      </w:r>
      <w:r w:rsidR="00E634EC" w:rsidRPr="003B3C54">
        <w:rPr>
          <w:rFonts w:cs="Arial"/>
          <w:color w:val="202122"/>
          <w:szCs w:val="20"/>
          <w:shd w:val="clear" w:color="auto" w:fill="FFFFFF"/>
        </w:rPr>
        <w:t>).</w:t>
      </w:r>
    </w:p>
    <w:p w14:paraId="2F2679D5" w14:textId="412BA110" w:rsidR="00E634EC" w:rsidRDefault="00E634EC" w:rsidP="00E634EC">
      <w:pPr>
        <w:pStyle w:val="NormalWeb"/>
        <w:shd w:val="clear" w:color="auto" w:fill="FFFFFF"/>
        <w:spacing w:before="120" w:beforeAutospacing="0" w:after="120" w:afterAutospacing="0"/>
        <w:rPr>
          <w:rFonts w:ascii="Arial" w:hAnsi="Arial" w:cs="Arial"/>
          <w:color w:val="202122"/>
          <w:sz w:val="20"/>
          <w:szCs w:val="20"/>
        </w:rPr>
      </w:pPr>
      <w:r w:rsidRPr="003B3C54">
        <w:rPr>
          <w:rFonts w:ascii="Arial" w:hAnsi="Arial" w:cs="Arial"/>
          <w:color w:val="202122"/>
          <w:sz w:val="20"/>
          <w:szCs w:val="20"/>
          <w:shd w:val="clear" w:color="auto" w:fill="FFFFFF"/>
        </w:rPr>
        <w:t xml:space="preserve">CMMI è un approccio focalizzato sul miglioramento dei processi il cui obiettivo è di aiutare un'organizzazione a migliorare le sue prestazioni. </w:t>
      </w:r>
      <w:r w:rsidRPr="003B3C54">
        <w:rPr>
          <w:rFonts w:ascii="Arial" w:hAnsi="Arial" w:cs="Arial"/>
          <w:color w:val="202122"/>
          <w:sz w:val="20"/>
          <w:szCs w:val="20"/>
        </w:rPr>
        <w:t> Il CMMI può essere usato per guidare il miglioramento dei processi all'interno di un progetto, una divisione o un'intera organizzazione</w:t>
      </w:r>
      <w:r w:rsidR="003B3C54" w:rsidRPr="003B3C54">
        <w:rPr>
          <w:rFonts w:ascii="Arial" w:hAnsi="Arial" w:cs="Arial"/>
          <w:color w:val="202122"/>
          <w:sz w:val="20"/>
          <w:szCs w:val="20"/>
        </w:rPr>
        <w:t>, per questo studio viene presa in considerazione il miglioramento del progetto. Il quinto livello di CMMI prevede un continuo miglioramento e quindi viene fatta un’analisi sui bug per controllare la loro stabilità così da poter prevenire eventuali problemi.</w:t>
      </w:r>
    </w:p>
    <w:p w14:paraId="41CEC0FF" w14:textId="77777777" w:rsidR="00CB7F27" w:rsidRDefault="00CB7F27" w:rsidP="00E634EC">
      <w:pPr>
        <w:pStyle w:val="NormalWeb"/>
        <w:shd w:val="clear" w:color="auto" w:fill="FFFFFF"/>
        <w:spacing w:before="120" w:beforeAutospacing="0" w:after="120" w:afterAutospacing="0"/>
        <w:rPr>
          <w:rFonts w:ascii="Arial" w:hAnsi="Arial" w:cs="Arial"/>
          <w:color w:val="202122"/>
          <w:sz w:val="20"/>
          <w:szCs w:val="20"/>
        </w:rPr>
      </w:pPr>
    </w:p>
    <w:p w14:paraId="70DED1C4" w14:textId="7378775A" w:rsidR="007676C9" w:rsidRDefault="00561877" w:rsidP="00937BB8">
      <w:pPr>
        <w:pStyle w:val="Heading2"/>
        <w:jc w:val="both"/>
      </w:pPr>
      <w:bookmarkStart w:id="6" w:name="_Toc44015436"/>
      <w:r>
        <w:t xml:space="preserve">2.2 Analisi </w:t>
      </w:r>
      <w:r w:rsidR="00CB7F27">
        <w:t xml:space="preserve">della </w:t>
      </w:r>
      <w:r>
        <w:t>stabilità</w:t>
      </w:r>
      <w:bookmarkEnd w:id="6"/>
      <w:r>
        <w:t xml:space="preserve"> </w:t>
      </w:r>
    </w:p>
    <w:p w14:paraId="2329DD30" w14:textId="1F5593E0" w:rsidR="00703DF5" w:rsidRDefault="00CB7F27" w:rsidP="00CB7F27">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 xml:space="preserve">L’analisi effettuata per lo studio della stabilità prevede una rappresentazione grafica </w:t>
      </w:r>
      <w:r w:rsidR="00703DF5">
        <w:rPr>
          <w:rFonts w:ascii="Arial" w:hAnsi="Arial" w:cs="Arial"/>
          <w:color w:val="202122"/>
          <w:sz w:val="20"/>
          <w:szCs w:val="20"/>
        </w:rPr>
        <w:t xml:space="preserve">temporale </w:t>
      </w:r>
      <w:r>
        <w:rPr>
          <w:rFonts w:ascii="Arial" w:hAnsi="Arial" w:cs="Arial"/>
          <w:color w:val="202122"/>
          <w:sz w:val="20"/>
          <w:szCs w:val="20"/>
        </w:rPr>
        <w:t>del numero di Bug Fixed di Jira in ogni mese da quando è stato iniziato il progetto.</w:t>
      </w:r>
      <w:r w:rsidR="00092D0F">
        <w:rPr>
          <w:rFonts w:ascii="Arial" w:hAnsi="Arial" w:cs="Arial"/>
          <w:color w:val="202122"/>
          <w:sz w:val="20"/>
          <w:szCs w:val="20"/>
        </w:rPr>
        <w:t xml:space="preserve"> Come detto precedentemente il progetto </w:t>
      </w:r>
      <w:r w:rsidR="00703DF5">
        <w:rPr>
          <w:rFonts w:ascii="Arial" w:hAnsi="Arial" w:cs="Arial"/>
          <w:color w:val="202122"/>
          <w:sz w:val="20"/>
          <w:szCs w:val="20"/>
        </w:rPr>
        <w:t xml:space="preserve">del caso di studio è </w:t>
      </w:r>
      <w:r w:rsidR="00703DF5" w:rsidRPr="00703DF5">
        <w:rPr>
          <w:rFonts w:ascii="Arial" w:hAnsi="Arial" w:cs="Arial"/>
          <w:b/>
          <w:bCs/>
          <w:color w:val="202122"/>
          <w:sz w:val="20"/>
          <w:szCs w:val="20"/>
        </w:rPr>
        <w:t>Apache Parquet</w:t>
      </w:r>
      <w:r w:rsidR="00703DF5">
        <w:rPr>
          <w:rFonts w:ascii="Arial" w:hAnsi="Arial" w:cs="Arial"/>
          <w:color w:val="202122"/>
          <w:sz w:val="20"/>
          <w:szCs w:val="20"/>
        </w:rPr>
        <w:t>.</w:t>
      </w:r>
    </w:p>
    <w:p w14:paraId="192EA5EC" w14:textId="18174D3C" w:rsidR="00092D0F" w:rsidRDefault="00092D0F" w:rsidP="00CB7F27">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I Bug Fixed sono stati estratti facendo una query</w:t>
      </w:r>
      <w:r w:rsidR="00CB7F27">
        <w:rPr>
          <w:rFonts w:ascii="Arial" w:hAnsi="Arial" w:cs="Arial"/>
          <w:color w:val="202122"/>
          <w:sz w:val="20"/>
          <w:szCs w:val="20"/>
        </w:rPr>
        <w:t xml:space="preserve"> </w:t>
      </w:r>
      <w:r>
        <w:rPr>
          <w:rFonts w:ascii="Arial" w:hAnsi="Arial" w:cs="Arial"/>
          <w:color w:val="202122"/>
          <w:sz w:val="20"/>
          <w:szCs w:val="20"/>
        </w:rPr>
        <w:t>verso Jira e prendendo tutti i bug con status closed o resolved e come campo resolution il valore fixed.</w:t>
      </w:r>
    </w:p>
    <w:p w14:paraId="2C0A2317" w14:textId="50FAC59F" w:rsidR="00CB7F27" w:rsidRDefault="00CB7F27" w:rsidP="00CB7F27">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 xml:space="preserve">Per calcolare il numero di Bug Fixed si procede prendendo per ogni bug fixed </w:t>
      </w:r>
      <w:r w:rsidR="00092D0F">
        <w:rPr>
          <w:rFonts w:ascii="Arial" w:hAnsi="Arial" w:cs="Arial"/>
          <w:color w:val="202122"/>
          <w:sz w:val="20"/>
          <w:szCs w:val="20"/>
        </w:rPr>
        <w:t xml:space="preserve">la </w:t>
      </w:r>
      <w:r>
        <w:rPr>
          <w:rFonts w:ascii="Arial" w:hAnsi="Arial" w:cs="Arial"/>
          <w:color w:val="202122"/>
          <w:sz w:val="20"/>
          <w:szCs w:val="20"/>
        </w:rPr>
        <w:t xml:space="preserve">commit </w:t>
      </w:r>
      <w:r w:rsidR="00092D0F">
        <w:rPr>
          <w:rFonts w:ascii="Arial" w:hAnsi="Arial" w:cs="Arial"/>
          <w:color w:val="202122"/>
          <w:sz w:val="20"/>
          <w:szCs w:val="20"/>
        </w:rPr>
        <w:t>più recente temporalmente che contiene l’id del bug nel commento, si procede sommando</w:t>
      </w:r>
      <w:r>
        <w:rPr>
          <w:rFonts w:ascii="Arial" w:hAnsi="Arial" w:cs="Arial"/>
          <w:color w:val="202122"/>
          <w:sz w:val="20"/>
          <w:szCs w:val="20"/>
        </w:rPr>
        <w:t xml:space="preserve"> tutte le commit dello stesso mese.</w:t>
      </w:r>
      <w:r w:rsidR="00092D0F">
        <w:rPr>
          <w:rFonts w:ascii="Arial" w:hAnsi="Arial" w:cs="Arial"/>
          <w:color w:val="202122"/>
          <w:sz w:val="20"/>
          <w:szCs w:val="20"/>
        </w:rPr>
        <w:t xml:space="preserve"> Da notare che se eventualmente una commit dovesse contenere nel suo commento o titolo più di un bug allora ovviamente verranno presi tutti i bug trovati.</w:t>
      </w:r>
      <w:r w:rsidR="00703DF5">
        <w:rPr>
          <w:rFonts w:ascii="Arial" w:hAnsi="Arial" w:cs="Arial"/>
          <w:color w:val="202122"/>
          <w:sz w:val="20"/>
          <w:szCs w:val="20"/>
        </w:rPr>
        <w:t xml:space="preserve"> </w:t>
      </w:r>
    </w:p>
    <w:p w14:paraId="11E60A73" w14:textId="5812B3C0" w:rsidR="00CB7F27" w:rsidRDefault="00CB7F27" w:rsidP="00CB7F27">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Per quanto concerne il progetto considerato, la finestra temporale va da Giugno 2014 ad Aprile 2020.</w:t>
      </w:r>
    </w:p>
    <w:p w14:paraId="6086C396" w14:textId="1B7F9BB1" w:rsidR="009125C3" w:rsidRDefault="009125C3" w:rsidP="00CB7F27">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Le commit sono state raccolte sul branch di default della repository “parquet-mr”.</w:t>
      </w:r>
    </w:p>
    <w:p w14:paraId="1CF8E5EE" w14:textId="49ED3005" w:rsidR="00703DF5" w:rsidRDefault="00703DF5" w:rsidP="00CB7F27">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Il grafico della stabilità contiene espresso come serie temporale del numero di bug fixed per mese contiene 3 rette orizzontali che riguardano :</w:t>
      </w:r>
    </w:p>
    <w:p w14:paraId="49693840" w14:textId="42692271" w:rsidR="00D84319" w:rsidRDefault="00703DF5" w:rsidP="00D84319">
      <w:pPr>
        <w:pStyle w:val="NormalWeb"/>
        <w:numPr>
          <w:ilvl w:val="0"/>
          <w:numId w:val="24"/>
        </w:numPr>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 xml:space="preserve">Media aritmetica della serie </w:t>
      </w:r>
    </w:p>
    <w:p w14:paraId="565B2AD5" w14:textId="2466BB3E" w:rsidR="00D84319" w:rsidRPr="00D84319" w:rsidRDefault="00FF7A10" w:rsidP="00D84319">
      <w:pPr>
        <w:pStyle w:val="NormalWeb"/>
        <w:numPr>
          <w:ilvl w:val="1"/>
          <w:numId w:val="24"/>
        </w:numPr>
        <w:shd w:val="clear" w:color="auto" w:fill="FFFFFF"/>
        <w:spacing w:before="120" w:beforeAutospacing="0" w:after="120" w:afterAutospacing="0"/>
        <w:rPr>
          <w:rFonts w:ascii="Arial" w:hAnsi="Arial" w:cs="Arial"/>
          <w:i/>
          <w:iCs/>
          <w:color w:val="202122"/>
          <w:sz w:val="20"/>
          <w:szCs w:val="20"/>
        </w:rPr>
      </w:pPr>
      <w:r>
        <w:rPr>
          <w:rFonts w:ascii="Arial" w:hAnsi="Arial" w:cs="Arial"/>
          <w:i/>
          <w:iCs/>
          <w:color w:val="202122"/>
          <w:sz w:val="20"/>
          <w:szCs w:val="20"/>
        </w:rPr>
        <w:t>3.27</w:t>
      </w:r>
    </w:p>
    <w:p w14:paraId="7E9A3743" w14:textId="77777777" w:rsidR="00703DF5" w:rsidRDefault="00703DF5" w:rsidP="00703DF5">
      <w:pPr>
        <w:pStyle w:val="NormalWeb"/>
        <w:numPr>
          <w:ilvl w:val="0"/>
          <w:numId w:val="24"/>
        </w:numPr>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 xml:space="preserve">Upper bound della serie temporale: </w:t>
      </w:r>
    </w:p>
    <w:p w14:paraId="1597995E" w14:textId="761694A4" w:rsidR="00703DF5" w:rsidRPr="00703DF5" w:rsidRDefault="00703DF5" w:rsidP="00703DF5">
      <w:pPr>
        <w:pStyle w:val="NormalWeb"/>
        <w:numPr>
          <w:ilvl w:val="1"/>
          <w:numId w:val="24"/>
        </w:numPr>
        <w:shd w:val="clear" w:color="auto" w:fill="FFFFFF"/>
        <w:spacing w:before="120" w:beforeAutospacing="0" w:after="120" w:afterAutospacing="0"/>
        <w:rPr>
          <w:rFonts w:ascii="Arial" w:hAnsi="Arial" w:cs="Arial"/>
          <w:color w:val="202122"/>
          <w:sz w:val="20"/>
          <w:szCs w:val="20"/>
        </w:rPr>
      </w:pPr>
      <w:r w:rsidRPr="00703DF5">
        <w:rPr>
          <w:rFonts w:ascii="Arial" w:hAnsi="Arial" w:cs="Arial"/>
          <w:i/>
          <w:iCs/>
          <w:color w:val="202122"/>
          <w:sz w:val="20"/>
          <w:szCs w:val="20"/>
        </w:rPr>
        <w:t>average + 3 * devStd</w:t>
      </w:r>
      <w:r w:rsidR="00D84319">
        <w:rPr>
          <w:rFonts w:ascii="Arial" w:hAnsi="Arial" w:cs="Arial"/>
          <w:i/>
          <w:iCs/>
          <w:color w:val="202122"/>
          <w:sz w:val="20"/>
          <w:szCs w:val="20"/>
        </w:rPr>
        <w:t xml:space="preserve"> = 1</w:t>
      </w:r>
      <w:r w:rsidR="00FF7A10">
        <w:rPr>
          <w:rFonts w:ascii="Arial" w:hAnsi="Arial" w:cs="Arial"/>
          <w:i/>
          <w:iCs/>
          <w:color w:val="202122"/>
          <w:sz w:val="20"/>
          <w:szCs w:val="20"/>
        </w:rPr>
        <w:t>4.13</w:t>
      </w:r>
    </w:p>
    <w:p w14:paraId="02ED49D0" w14:textId="6435745F" w:rsidR="00703DF5" w:rsidRDefault="00703DF5" w:rsidP="00703DF5">
      <w:pPr>
        <w:pStyle w:val="NormalWeb"/>
        <w:shd w:val="clear" w:color="auto" w:fill="FFFFFF"/>
        <w:spacing w:before="120" w:beforeAutospacing="0" w:after="120" w:afterAutospacing="0"/>
        <w:ind w:left="1440"/>
        <w:rPr>
          <w:rFonts w:ascii="Arial" w:hAnsi="Arial" w:cs="Arial"/>
          <w:i/>
          <w:iCs/>
          <w:color w:val="202122"/>
          <w:sz w:val="20"/>
          <w:szCs w:val="20"/>
        </w:rPr>
      </w:pPr>
    </w:p>
    <w:p w14:paraId="71BE491C" w14:textId="77777777" w:rsidR="00703DF5" w:rsidRPr="00703DF5" w:rsidRDefault="00703DF5" w:rsidP="00703DF5">
      <w:pPr>
        <w:pStyle w:val="NormalWeb"/>
        <w:shd w:val="clear" w:color="auto" w:fill="FFFFFF"/>
        <w:spacing w:before="120" w:beforeAutospacing="0" w:after="120" w:afterAutospacing="0"/>
        <w:ind w:left="1440"/>
        <w:rPr>
          <w:rFonts w:ascii="Arial" w:hAnsi="Arial" w:cs="Arial"/>
          <w:color w:val="202122"/>
          <w:sz w:val="20"/>
          <w:szCs w:val="20"/>
        </w:rPr>
      </w:pPr>
    </w:p>
    <w:p w14:paraId="6E107994" w14:textId="77777777" w:rsidR="00703DF5" w:rsidRDefault="00703DF5" w:rsidP="00703DF5">
      <w:pPr>
        <w:pStyle w:val="NormalWeb"/>
        <w:numPr>
          <w:ilvl w:val="0"/>
          <w:numId w:val="24"/>
        </w:numPr>
        <w:shd w:val="clear" w:color="auto" w:fill="FFFFFF"/>
        <w:spacing w:before="120" w:beforeAutospacing="0" w:after="120" w:afterAutospacing="0"/>
        <w:rPr>
          <w:rFonts w:ascii="Arial" w:hAnsi="Arial" w:cs="Arial"/>
          <w:color w:val="202122"/>
          <w:sz w:val="20"/>
          <w:szCs w:val="20"/>
        </w:rPr>
      </w:pPr>
      <w:r w:rsidRPr="00703DF5">
        <w:rPr>
          <w:rFonts w:ascii="Arial" w:hAnsi="Arial" w:cs="Arial"/>
          <w:color w:val="202122"/>
          <w:sz w:val="20"/>
          <w:szCs w:val="20"/>
        </w:rPr>
        <w:t xml:space="preserve">Lower bound della serie temporale: </w:t>
      </w:r>
    </w:p>
    <w:p w14:paraId="27FE9299" w14:textId="77777777" w:rsidR="00F75AC1" w:rsidRDefault="00703DF5" w:rsidP="00703DF5">
      <w:pPr>
        <w:pStyle w:val="NormalWeb"/>
        <w:numPr>
          <w:ilvl w:val="1"/>
          <w:numId w:val="24"/>
        </w:numPr>
        <w:shd w:val="clear" w:color="auto" w:fill="FFFFFF"/>
        <w:spacing w:before="120" w:beforeAutospacing="0" w:after="120" w:afterAutospacing="0"/>
        <w:rPr>
          <w:rFonts w:ascii="Arial" w:hAnsi="Arial" w:cs="Arial"/>
          <w:i/>
          <w:iCs/>
          <w:color w:val="202122"/>
          <w:sz w:val="20"/>
          <w:szCs w:val="20"/>
        </w:rPr>
      </w:pPr>
      <w:r w:rsidRPr="00703DF5">
        <w:rPr>
          <w:rFonts w:ascii="Arial" w:hAnsi="Arial" w:cs="Arial"/>
          <w:i/>
          <w:iCs/>
          <w:color w:val="202122"/>
          <w:sz w:val="20"/>
          <w:szCs w:val="20"/>
        </w:rPr>
        <w:t xml:space="preserve">max(0, </w:t>
      </w:r>
      <w:r>
        <w:rPr>
          <w:rFonts w:ascii="Arial" w:hAnsi="Arial" w:cs="Arial"/>
          <w:i/>
          <w:iCs/>
          <w:color w:val="202122"/>
          <w:sz w:val="20"/>
          <w:szCs w:val="20"/>
        </w:rPr>
        <w:t>average</w:t>
      </w:r>
      <w:r w:rsidRPr="00703DF5">
        <w:rPr>
          <w:rFonts w:ascii="Arial" w:hAnsi="Arial" w:cs="Arial"/>
          <w:i/>
          <w:iCs/>
          <w:color w:val="202122"/>
          <w:sz w:val="20"/>
          <w:szCs w:val="20"/>
        </w:rPr>
        <w:t xml:space="preserve"> - 3 * devStd) </w:t>
      </w:r>
      <w:r w:rsidR="00D84319">
        <w:rPr>
          <w:rFonts w:ascii="Arial" w:hAnsi="Arial" w:cs="Arial"/>
          <w:i/>
          <w:iCs/>
          <w:color w:val="202122"/>
          <w:sz w:val="20"/>
          <w:szCs w:val="20"/>
        </w:rPr>
        <w:t xml:space="preserve"> = 0</w:t>
      </w:r>
      <w:r w:rsidR="00F75AC1">
        <w:rPr>
          <w:rFonts w:ascii="Arial" w:hAnsi="Arial" w:cs="Arial"/>
          <w:i/>
          <w:iCs/>
          <w:color w:val="202122"/>
          <w:sz w:val="20"/>
          <w:szCs w:val="20"/>
        </w:rPr>
        <w:t xml:space="preserve"> </w:t>
      </w:r>
    </w:p>
    <w:p w14:paraId="6A9DC168" w14:textId="1AC0A653" w:rsidR="00703DF5" w:rsidRDefault="00F75AC1" w:rsidP="00703DF5">
      <w:pPr>
        <w:pStyle w:val="NormalWeb"/>
        <w:numPr>
          <w:ilvl w:val="1"/>
          <w:numId w:val="24"/>
        </w:numPr>
        <w:shd w:val="clear" w:color="auto" w:fill="FFFFFF"/>
        <w:spacing w:before="120" w:beforeAutospacing="0" w:after="120" w:afterAutospacing="0"/>
        <w:rPr>
          <w:rFonts w:ascii="Arial" w:hAnsi="Arial" w:cs="Arial"/>
          <w:i/>
          <w:iCs/>
          <w:color w:val="202122"/>
          <w:sz w:val="20"/>
          <w:szCs w:val="20"/>
        </w:rPr>
      </w:pPr>
      <w:r>
        <w:rPr>
          <w:rFonts w:ascii="Arial" w:hAnsi="Arial" w:cs="Arial"/>
          <w:i/>
          <w:iCs/>
          <w:color w:val="202122"/>
          <w:sz w:val="20"/>
          <w:szCs w:val="20"/>
        </w:rPr>
        <w:t>average</w:t>
      </w:r>
      <w:r w:rsidRPr="00703DF5">
        <w:rPr>
          <w:rFonts w:ascii="Arial" w:hAnsi="Arial" w:cs="Arial"/>
          <w:i/>
          <w:iCs/>
          <w:color w:val="202122"/>
          <w:sz w:val="20"/>
          <w:szCs w:val="20"/>
        </w:rPr>
        <w:t xml:space="preserve"> - 3 * devStd</w:t>
      </w:r>
      <w:r>
        <w:rPr>
          <w:rFonts w:ascii="Arial" w:hAnsi="Arial" w:cs="Arial"/>
          <w:i/>
          <w:iCs/>
          <w:color w:val="202122"/>
          <w:sz w:val="20"/>
          <w:szCs w:val="20"/>
        </w:rPr>
        <w:t xml:space="preserve">  = -6.</w:t>
      </w:r>
      <w:r w:rsidR="00FF7A10">
        <w:rPr>
          <w:rFonts w:ascii="Arial" w:hAnsi="Arial" w:cs="Arial"/>
          <w:i/>
          <w:iCs/>
          <w:color w:val="202122"/>
          <w:sz w:val="20"/>
          <w:szCs w:val="20"/>
        </w:rPr>
        <w:t>46</w:t>
      </w:r>
      <w:r>
        <w:rPr>
          <w:rFonts w:ascii="Arial" w:hAnsi="Arial" w:cs="Arial"/>
          <w:i/>
          <w:iCs/>
          <w:color w:val="202122"/>
          <w:sz w:val="20"/>
          <w:szCs w:val="20"/>
        </w:rPr>
        <w:t>, non ha senso avere una misura negativa se parliamo di quantità &gt;= 0 quindi si è scelto di calcolare il max con 0.</w:t>
      </w:r>
    </w:p>
    <w:p w14:paraId="696982AA" w14:textId="0FC6A4AE" w:rsidR="00D84319" w:rsidRDefault="00D84319" w:rsidP="00D84319">
      <w:pPr>
        <w:pStyle w:val="NormalWeb"/>
        <w:shd w:val="clear" w:color="auto" w:fill="FFFFFF"/>
        <w:spacing w:before="120" w:beforeAutospacing="0" w:after="120" w:afterAutospacing="0"/>
        <w:rPr>
          <w:rFonts w:ascii="Arial" w:hAnsi="Arial" w:cs="Arial"/>
          <w:i/>
          <w:iCs/>
          <w:color w:val="202122"/>
          <w:sz w:val="20"/>
          <w:szCs w:val="20"/>
        </w:rPr>
      </w:pPr>
    </w:p>
    <w:p w14:paraId="0895B85E" w14:textId="77777777" w:rsidR="00443C2F" w:rsidRDefault="00D0013B" w:rsidP="00443C2F">
      <w:pPr>
        <w:pStyle w:val="NormalWeb"/>
        <w:keepNext/>
        <w:shd w:val="clear" w:color="auto" w:fill="FFFFFF"/>
        <w:spacing w:before="120" w:beforeAutospacing="0" w:after="120" w:afterAutospacing="0"/>
      </w:pPr>
      <w:r>
        <w:rPr>
          <w:noProof/>
        </w:rPr>
        <w:drawing>
          <wp:inline distT="0" distB="0" distL="0" distR="0" wp14:anchorId="65B53CB6" wp14:editId="6DC78AE7">
            <wp:extent cx="6120130" cy="4032250"/>
            <wp:effectExtent l="0" t="0" r="13970" b="6350"/>
            <wp:docPr id="11" name="Chart 11">
              <a:extLst xmlns:a="http://schemas.openxmlformats.org/drawingml/2006/main">
                <a:ext uri="{FF2B5EF4-FFF2-40B4-BE49-F238E27FC236}">
                  <a16:creationId xmlns:a16="http://schemas.microsoft.com/office/drawing/2014/main" id="{D2E7F94A-CAB1-4B0A-AD81-8CCAC49E9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1013A6" w14:textId="64099474" w:rsidR="00D84319" w:rsidRPr="00443C2F" w:rsidRDefault="00443C2F" w:rsidP="00443C2F">
      <w:pPr>
        <w:pStyle w:val="Caption"/>
        <w:rPr>
          <w:rFonts w:cs="Arial"/>
          <w:color w:val="202122"/>
          <w:szCs w:val="20"/>
        </w:rPr>
      </w:pPr>
      <w:r>
        <w:t xml:space="preserve">Figura </w:t>
      </w:r>
      <w:fldSimple w:instr=" SEQ Figura \* ARABIC ">
        <w:r w:rsidR="0040620E">
          <w:rPr>
            <w:noProof/>
          </w:rPr>
          <w:t>1</w:t>
        </w:r>
      </w:fldSimple>
      <w:r>
        <w:t xml:space="preserve"> </w:t>
      </w:r>
      <w:r w:rsidR="006707A6" w:rsidRPr="006707A6">
        <w:rPr>
          <w:rFonts w:cs="Arial"/>
          <w:color w:val="202122"/>
          <w:sz w:val="18"/>
          <w:szCs w:val="18"/>
        </w:rPr>
        <w:t>Process Control Chart</w:t>
      </w:r>
    </w:p>
    <w:p w14:paraId="1FCB82C6" w14:textId="5D64B07B" w:rsidR="006707A6" w:rsidRDefault="006707A6" w:rsidP="00D84319">
      <w:pPr>
        <w:pStyle w:val="NormalWeb"/>
        <w:shd w:val="clear" w:color="auto" w:fill="FFFFFF"/>
        <w:spacing w:before="120" w:beforeAutospacing="0" w:after="120" w:afterAutospacing="0"/>
        <w:rPr>
          <w:rFonts w:ascii="Arial" w:hAnsi="Arial" w:cs="Arial"/>
          <w:color w:val="202122"/>
          <w:sz w:val="20"/>
          <w:szCs w:val="20"/>
        </w:rPr>
      </w:pPr>
    </w:p>
    <w:p w14:paraId="7AD3549E" w14:textId="77777777" w:rsidR="006707A6" w:rsidRDefault="006707A6" w:rsidP="00D84319">
      <w:pPr>
        <w:pStyle w:val="NormalWeb"/>
        <w:shd w:val="clear" w:color="auto" w:fill="FFFFFF"/>
        <w:spacing w:before="120" w:beforeAutospacing="0" w:after="120" w:afterAutospacing="0"/>
        <w:rPr>
          <w:rFonts w:ascii="Arial" w:hAnsi="Arial" w:cs="Arial"/>
          <w:color w:val="202122"/>
          <w:sz w:val="20"/>
          <w:szCs w:val="20"/>
        </w:rPr>
      </w:pPr>
    </w:p>
    <w:p w14:paraId="02265F57" w14:textId="77777777" w:rsidR="00AE532D" w:rsidRDefault="00D84319" w:rsidP="00D84319">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Come si evince dal grafico</w:t>
      </w:r>
      <w:r w:rsidR="006707A6">
        <w:rPr>
          <w:rFonts w:ascii="Arial" w:hAnsi="Arial" w:cs="Arial"/>
          <w:color w:val="202122"/>
          <w:sz w:val="20"/>
          <w:szCs w:val="20"/>
        </w:rPr>
        <w:t xml:space="preserve"> (Figura 1)</w:t>
      </w:r>
      <w:r>
        <w:rPr>
          <w:rFonts w:ascii="Arial" w:hAnsi="Arial" w:cs="Arial"/>
          <w:color w:val="202122"/>
          <w:sz w:val="20"/>
          <w:szCs w:val="20"/>
        </w:rPr>
        <w:t xml:space="preserve"> l’unico mese in cui il numero di bug è superiore all’upper bound riguarda luglio 2015 con 16 bug. </w:t>
      </w:r>
      <w:r w:rsidR="000031AC">
        <w:rPr>
          <w:rFonts w:ascii="Arial" w:hAnsi="Arial" w:cs="Arial"/>
          <w:color w:val="202122"/>
          <w:sz w:val="20"/>
          <w:szCs w:val="20"/>
        </w:rPr>
        <w:t>Il motivo di tale picco riguarda un incremento sostanziale della produttività in quel periodo</w:t>
      </w:r>
      <w:r w:rsidR="003E650D">
        <w:rPr>
          <w:rFonts w:ascii="Arial" w:hAnsi="Arial" w:cs="Arial"/>
          <w:color w:val="202122"/>
          <w:sz w:val="20"/>
          <w:szCs w:val="20"/>
        </w:rPr>
        <w:t>,</w:t>
      </w:r>
      <w:r w:rsidR="000031AC">
        <w:rPr>
          <w:rFonts w:ascii="Arial" w:hAnsi="Arial" w:cs="Arial"/>
          <w:color w:val="202122"/>
          <w:sz w:val="20"/>
          <w:szCs w:val="20"/>
        </w:rPr>
        <w:t xml:space="preserve"> infatti si riscontra che è stata rilasciata una nuova versione proprio </w:t>
      </w:r>
      <w:r w:rsidR="003E650D">
        <w:rPr>
          <w:rFonts w:ascii="Arial" w:hAnsi="Arial" w:cs="Arial"/>
          <w:color w:val="202122"/>
          <w:sz w:val="20"/>
          <w:szCs w:val="20"/>
        </w:rPr>
        <w:t xml:space="preserve">il 17 luglio 2015 (apache-parquet-1.8.1) e solo quel giorno sono state effettuate 7 commit. </w:t>
      </w:r>
    </w:p>
    <w:p w14:paraId="315CDF1E" w14:textId="77777777" w:rsidR="00443C2F" w:rsidRDefault="00AE532D" w:rsidP="00443C2F">
      <w:pPr>
        <w:pStyle w:val="NormalWeb"/>
        <w:keepNext/>
        <w:shd w:val="clear" w:color="auto" w:fill="FFFFFF"/>
        <w:spacing w:before="120" w:beforeAutospacing="0" w:after="120" w:afterAutospacing="0"/>
      </w:pPr>
      <w:r>
        <w:rPr>
          <w:rFonts w:ascii="Arial" w:hAnsi="Arial" w:cs="Arial"/>
          <w:noProof/>
          <w:color w:val="202122"/>
          <w:sz w:val="20"/>
          <w:szCs w:val="20"/>
        </w:rPr>
        <w:lastRenderedPageBreak/>
        <w:drawing>
          <wp:inline distT="0" distB="0" distL="0" distR="0" wp14:anchorId="24299472" wp14:editId="22BB0E37">
            <wp:extent cx="6118860" cy="38023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802380"/>
                    </a:xfrm>
                    <a:prstGeom prst="rect">
                      <a:avLst/>
                    </a:prstGeom>
                    <a:noFill/>
                    <a:ln>
                      <a:noFill/>
                    </a:ln>
                  </pic:spPr>
                </pic:pic>
              </a:graphicData>
            </a:graphic>
          </wp:inline>
        </w:drawing>
      </w:r>
    </w:p>
    <w:p w14:paraId="40B6B412" w14:textId="767E48E4" w:rsidR="003E650D" w:rsidRDefault="00443C2F" w:rsidP="00443C2F">
      <w:pPr>
        <w:pStyle w:val="Caption"/>
        <w:rPr>
          <w:rFonts w:cs="Arial"/>
          <w:color w:val="202122"/>
          <w:szCs w:val="20"/>
        </w:rPr>
      </w:pPr>
      <w:r>
        <w:t xml:space="preserve">Figura 2 </w:t>
      </w:r>
      <w:r w:rsidR="003E650D">
        <w:rPr>
          <w:rFonts w:cs="Arial"/>
          <w:color w:val="202122"/>
          <w:szCs w:val="20"/>
        </w:rPr>
        <w:t>produttività repository parquet-mr</w:t>
      </w:r>
    </w:p>
    <w:p w14:paraId="273FA70E" w14:textId="17C436DB" w:rsidR="003E650D" w:rsidRDefault="003E650D" w:rsidP="00D84319">
      <w:pPr>
        <w:pStyle w:val="NormalWeb"/>
        <w:shd w:val="clear" w:color="auto" w:fill="FFFFFF"/>
        <w:spacing w:before="120" w:beforeAutospacing="0" w:after="120" w:afterAutospacing="0"/>
        <w:rPr>
          <w:rFonts w:ascii="Arial" w:hAnsi="Arial" w:cs="Arial"/>
          <w:color w:val="202122"/>
          <w:sz w:val="20"/>
          <w:szCs w:val="20"/>
        </w:rPr>
      </w:pPr>
    </w:p>
    <w:p w14:paraId="12BF58C8" w14:textId="47D97615" w:rsidR="00604BBA" w:rsidRDefault="003E650D" w:rsidP="00D84319">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 xml:space="preserve">La Figura </w:t>
      </w:r>
      <w:r w:rsidR="003219C1">
        <w:rPr>
          <w:rFonts w:ascii="Arial" w:hAnsi="Arial" w:cs="Arial"/>
          <w:color w:val="202122"/>
          <w:sz w:val="20"/>
          <w:szCs w:val="20"/>
        </w:rPr>
        <w:t>2</w:t>
      </w:r>
      <w:r>
        <w:rPr>
          <w:rFonts w:ascii="Arial" w:hAnsi="Arial" w:cs="Arial"/>
          <w:color w:val="202122"/>
          <w:sz w:val="20"/>
          <w:szCs w:val="20"/>
        </w:rPr>
        <w:t xml:space="preserve"> rappresenta un grafico della frequenza delle varie modifiche di add e delete per settimana. E’ semplice </w:t>
      </w:r>
      <w:r w:rsidR="00AE532D">
        <w:rPr>
          <w:rFonts w:ascii="Arial" w:hAnsi="Arial" w:cs="Arial"/>
          <w:color w:val="202122"/>
          <w:sz w:val="20"/>
          <w:szCs w:val="20"/>
        </w:rPr>
        <w:t>notare che verso il mese di Luglio 2015 esiste un picco di frequenza.</w:t>
      </w:r>
    </w:p>
    <w:p w14:paraId="15F066B0" w14:textId="42A0332C"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16D7F288" w14:textId="7580132F"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4D6CF2BA" w14:textId="67A89EC3"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4ADF8CD6" w14:textId="7D2ABA17"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6B320814" w14:textId="796CCDB0"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5E1BE4D4" w14:textId="6F2677A6"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31C904F4" w14:textId="07CFE2FB"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4D435E98" w14:textId="2C90DBE4"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4C50782B" w14:textId="461EE841"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2AC0EF44" w14:textId="46A7BB86"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2BD1E9E2" w14:textId="2F0653A7"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20C3EB43" w14:textId="172528A8"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07957B2B" w14:textId="0CA2D4B3"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5DC693B8" w14:textId="261DD8A1"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620C69B5" w14:textId="11404110"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690CC366" w14:textId="29B10FED"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08BCB1D8" w14:textId="152448C7" w:rsidR="00EF5A6A" w:rsidRDefault="00EF5A6A" w:rsidP="00D84319">
      <w:pPr>
        <w:pStyle w:val="NormalWeb"/>
        <w:shd w:val="clear" w:color="auto" w:fill="FFFFFF"/>
        <w:spacing w:before="120" w:beforeAutospacing="0" w:after="120" w:afterAutospacing="0"/>
        <w:rPr>
          <w:rFonts w:ascii="Arial" w:hAnsi="Arial" w:cs="Arial"/>
          <w:color w:val="202122"/>
          <w:sz w:val="20"/>
          <w:szCs w:val="20"/>
        </w:rPr>
      </w:pPr>
    </w:p>
    <w:p w14:paraId="2C08A84E" w14:textId="632D70AE" w:rsidR="00AE532D" w:rsidRDefault="00AE532D" w:rsidP="00D84319">
      <w:pPr>
        <w:pStyle w:val="NormalWeb"/>
        <w:shd w:val="clear" w:color="auto" w:fill="FFFFFF"/>
        <w:spacing w:before="120" w:beforeAutospacing="0" w:after="120" w:afterAutospacing="0"/>
        <w:rPr>
          <w:rFonts w:ascii="Arial" w:hAnsi="Arial" w:cs="Arial"/>
          <w:color w:val="202122"/>
          <w:sz w:val="20"/>
          <w:szCs w:val="20"/>
        </w:rPr>
      </w:pPr>
    </w:p>
    <w:p w14:paraId="6148B3D4" w14:textId="3D27A614" w:rsidR="00AE532D" w:rsidRDefault="00AE532D" w:rsidP="00D84319">
      <w:pPr>
        <w:pStyle w:val="NormalWeb"/>
        <w:shd w:val="clear" w:color="auto" w:fill="FFFFFF"/>
        <w:spacing w:before="120" w:beforeAutospacing="0" w:after="120" w:afterAutospacing="0"/>
        <w:rPr>
          <w:rFonts w:ascii="Arial" w:hAnsi="Arial" w:cs="Arial"/>
          <w:color w:val="202122"/>
          <w:sz w:val="20"/>
          <w:szCs w:val="20"/>
        </w:rPr>
      </w:pPr>
    </w:p>
    <w:p w14:paraId="351B33D8" w14:textId="77777777" w:rsidR="00AE532D" w:rsidRDefault="00AE532D" w:rsidP="00D84319">
      <w:pPr>
        <w:pStyle w:val="NormalWeb"/>
        <w:shd w:val="clear" w:color="auto" w:fill="FFFFFF"/>
        <w:spacing w:before="120" w:beforeAutospacing="0" w:after="120" w:afterAutospacing="0"/>
        <w:rPr>
          <w:rFonts w:ascii="Arial" w:hAnsi="Arial" w:cs="Arial"/>
          <w:color w:val="202122"/>
          <w:sz w:val="20"/>
          <w:szCs w:val="20"/>
        </w:rPr>
      </w:pPr>
    </w:p>
    <w:p w14:paraId="5B66C90C" w14:textId="43E91275" w:rsidR="00604BBA" w:rsidRDefault="00604BBA" w:rsidP="00D84319">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 xml:space="preserve">E’ stata </w:t>
      </w:r>
      <w:r w:rsidR="00DA3B05">
        <w:rPr>
          <w:rFonts w:ascii="Arial" w:hAnsi="Arial" w:cs="Arial"/>
          <w:color w:val="202122"/>
          <w:sz w:val="20"/>
          <w:szCs w:val="20"/>
        </w:rPr>
        <w:t>inoltre</w:t>
      </w:r>
      <w:r>
        <w:rPr>
          <w:rFonts w:ascii="Arial" w:hAnsi="Arial" w:cs="Arial"/>
          <w:color w:val="202122"/>
          <w:sz w:val="20"/>
          <w:szCs w:val="20"/>
        </w:rPr>
        <w:t xml:space="preserve"> studiata la distribuzione</w:t>
      </w:r>
      <w:r w:rsidR="00DA3B05">
        <w:rPr>
          <w:rFonts w:ascii="Arial" w:hAnsi="Arial" w:cs="Arial"/>
          <w:color w:val="202122"/>
          <w:sz w:val="20"/>
          <w:szCs w:val="20"/>
        </w:rPr>
        <w:t xml:space="preserve"> dei dati</w:t>
      </w:r>
      <w:r w:rsidR="006707A6">
        <w:rPr>
          <w:rFonts w:ascii="Arial" w:hAnsi="Arial" w:cs="Arial"/>
          <w:color w:val="202122"/>
          <w:sz w:val="20"/>
          <w:szCs w:val="20"/>
        </w:rPr>
        <w:t xml:space="preserve"> (Figura </w:t>
      </w:r>
      <w:r w:rsidR="003219C1">
        <w:rPr>
          <w:rFonts w:ascii="Arial" w:hAnsi="Arial" w:cs="Arial"/>
          <w:color w:val="202122"/>
          <w:sz w:val="20"/>
          <w:szCs w:val="20"/>
        </w:rPr>
        <w:t>3</w:t>
      </w:r>
      <w:r w:rsidR="006707A6">
        <w:rPr>
          <w:rFonts w:ascii="Arial" w:hAnsi="Arial" w:cs="Arial"/>
          <w:color w:val="202122"/>
          <w:sz w:val="20"/>
          <w:szCs w:val="20"/>
        </w:rPr>
        <w:t>)</w:t>
      </w:r>
      <w:r w:rsidR="00DA3B05">
        <w:rPr>
          <w:rFonts w:ascii="Arial" w:hAnsi="Arial" w:cs="Arial"/>
          <w:color w:val="202122"/>
          <w:sz w:val="20"/>
          <w:szCs w:val="20"/>
        </w:rPr>
        <w:t xml:space="preserve">. </w:t>
      </w:r>
    </w:p>
    <w:p w14:paraId="7C1A185D" w14:textId="1025B51A" w:rsidR="00604BBA" w:rsidRDefault="00604BBA" w:rsidP="00D84319">
      <w:pPr>
        <w:pStyle w:val="NormalWeb"/>
        <w:shd w:val="clear" w:color="auto" w:fill="FFFFFF"/>
        <w:spacing w:before="120" w:beforeAutospacing="0" w:after="120" w:afterAutospacing="0"/>
        <w:rPr>
          <w:rFonts w:ascii="Arial" w:hAnsi="Arial" w:cs="Arial"/>
          <w:color w:val="202122"/>
          <w:sz w:val="20"/>
          <w:szCs w:val="20"/>
        </w:rPr>
      </w:pPr>
    </w:p>
    <w:p w14:paraId="24B13CCC" w14:textId="77777777" w:rsidR="00443C2F" w:rsidRDefault="00D0013B" w:rsidP="00443C2F">
      <w:pPr>
        <w:pStyle w:val="NormalWeb"/>
        <w:keepNext/>
        <w:shd w:val="clear" w:color="auto" w:fill="FFFFFF"/>
        <w:spacing w:before="120" w:beforeAutospacing="0" w:after="120" w:afterAutospacing="0"/>
      </w:pPr>
      <w:r>
        <w:rPr>
          <w:noProof/>
        </w:rPr>
        <w:drawing>
          <wp:inline distT="0" distB="0" distL="0" distR="0" wp14:anchorId="1B578D11" wp14:editId="2D7DB0B2">
            <wp:extent cx="6120130" cy="3989070"/>
            <wp:effectExtent l="0" t="0" r="13970" b="11430"/>
            <wp:docPr id="33" name="Chart 33">
              <a:extLst xmlns:a="http://schemas.openxmlformats.org/drawingml/2006/main">
                <a:ext uri="{FF2B5EF4-FFF2-40B4-BE49-F238E27FC236}">
                  <a16:creationId xmlns:a16="http://schemas.microsoft.com/office/drawing/2014/main" id="{E4B30F7F-A726-40D6-A4CF-BEF4E057E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519AD1" w14:textId="0116F3D2" w:rsidR="006707A6" w:rsidRPr="00443C2F" w:rsidRDefault="00443C2F" w:rsidP="00443C2F">
      <w:pPr>
        <w:pStyle w:val="Caption"/>
        <w:rPr>
          <w:rFonts w:cs="Arial"/>
          <w:color w:val="202122"/>
          <w:szCs w:val="20"/>
        </w:rPr>
      </w:pPr>
      <w:r>
        <w:t xml:space="preserve">Figura 3 </w:t>
      </w:r>
      <w:r w:rsidR="006707A6">
        <w:rPr>
          <w:rFonts w:cs="Arial"/>
          <w:color w:val="202122"/>
          <w:sz w:val="18"/>
          <w:szCs w:val="18"/>
        </w:rPr>
        <w:t>Distribuzione del numero di Fix</w:t>
      </w:r>
    </w:p>
    <w:p w14:paraId="55C9C581" w14:textId="38AAC972" w:rsidR="006707A6" w:rsidRDefault="006707A6" w:rsidP="006707A6">
      <w:pPr>
        <w:pStyle w:val="NormalWeb"/>
        <w:shd w:val="clear" w:color="auto" w:fill="FFFFFF"/>
        <w:spacing w:before="120" w:beforeAutospacing="0" w:after="120" w:afterAutospacing="0"/>
        <w:jc w:val="center"/>
        <w:rPr>
          <w:rFonts w:ascii="Arial" w:hAnsi="Arial" w:cs="Arial"/>
          <w:color w:val="202122"/>
          <w:sz w:val="18"/>
          <w:szCs w:val="18"/>
        </w:rPr>
      </w:pPr>
    </w:p>
    <w:p w14:paraId="0AFEDD41" w14:textId="77777777" w:rsidR="006707A6" w:rsidRPr="006707A6" w:rsidRDefault="006707A6" w:rsidP="006707A6">
      <w:pPr>
        <w:pStyle w:val="NormalWeb"/>
        <w:shd w:val="clear" w:color="auto" w:fill="FFFFFF"/>
        <w:spacing w:before="120" w:beforeAutospacing="0" w:after="120" w:afterAutospacing="0"/>
        <w:jc w:val="center"/>
        <w:rPr>
          <w:rFonts w:ascii="Arial" w:hAnsi="Arial" w:cs="Arial"/>
          <w:color w:val="202122"/>
          <w:sz w:val="18"/>
          <w:szCs w:val="18"/>
        </w:rPr>
      </w:pPr>
    </w:p>
    <w:p w14:paraId="0262EE04" w14:textId="152974DE" w:rsidR="00025005" w:rsidRDefault="00025005" w:rsidP="00D84319">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Si</w:t>
      </w:r>
      <w:r w:rsidR="006707A6">
        <w:rPr>
          <w:rFonts w:ascii="Arial" w:hAnsi="Arial" w:cs="Arial"/>
          <w:color w:val="202122"/>
          <w:sz w:val="20"/>
          <w:szCs w:val="20"/>
        </w:rPr>
        <w:t xml:space="preserve"> è potuto notare</w:t>
      </w:r>
      <w:r>
        <w:rPr>
          <w:rFonts w:ascii="Arial" w:hAnsi="Arial" w:cs="Arial"/>
          <w:color w:val="202122"/>
          <w:sz w:val="20"/>
          <w:szCs w:val="20"/>
        </w:rPr>
        <w:t xml:space="preserve"> che la distribuzione </w:t>
      </w:r>
      <w:r w:rsidR="006707A6">
        <w:rPr>
          <w:rFonts w:ascii="Arial" w:hAnsi="Arial" w:cs="Arial"/>
          <w:color w:val="202122"/>
          <w:sz w:val="20"/>
          <w:szCs w:val="20"/>
        </w:rPr>
        <w:t>si avvicina</w:t>
      </w:r>
      <w:r>
        <w:rPr>
          <w:rFonts w:ascii="Arial" w:hAnsi="Arial" w:cs="Arial"/>
          <w:color w:val="202122"/>
          <w:sz w:val="20"/>
          <w:szCs w:val="20"/>
        </w:rPr>
        <w:t xml:space="preserve"> ad una Chi quadro con pochi gradi di libertà.</w:t>
      </w:r>
      <w:r w:rsidR="00DA3B05">
        <w:rPr>
          <w:rFonts w:ascii="Arial" w:hAnsi="Arial" w:cs="Arial"/>
          <w:color w:val="202122"/>
          <w:sz w:val="20"/>
          <w:szCs w:val="20"/>
        </w:rPr>
        <w:t xml:space="preserve"> E’ ragionevole aspettarsi una distribuzione del genere siccome il numero di fixed bug è strettamente positivo. Dallo stesso grafico si può inoltre vedere che esistono molti mesi che hanno pochi fixed bug, questo significa che il progetto si sta evolvendo bene e mantiene una certa stabilità intorno ai valori bassi.</w:t>
      </w:r>
    </w:p>
    <w:p w14:paraId="4075870B" w14:textId="77777777" w:rsidR="00025005" w:rsidRDefault="00025005" w:rsidP="00D84319">
      <w:pPr>
        <w:pStyle w:val="NormalWeb"/>
        <w:shd w:val="clear" w:color="auto" w:fill="FFFFFF"/>
        <w:spacing w:before="120" w:beforeAutospacing="0" w:after="120" w:afterAutospacing="0"/>
        <w:rPr>
          <w:rFonts w:ascii="Arial" w:hAnsi="Arial" w:cs="Arial"/>
          <w:color w:val="202122"/>
          <w:sz w:val="20"/>
          <w:szCs w:val="20"/>
        </w:rPr>
      </w:pPr>
    </w:p>
    <w:p w14:paraId="77F560CF" w14:textId="596E30D9" w:rsidR="00A301A0" w:rsidRDefault="00A301A0" w:rsidP="00A301A0">
      <w:pPr>
        <w:pStyle w:val="Heading2"/>
        <w:jc w:val="both"/>
      </w:pPr>
      <w:bookmarkStart w:id="7" w:name="_Toc44015437"/>
      <w:r>
        <w:t>2.3 Ulteriori analisi</w:t>
      </w:r>
      <w:bookmarkEnd w:id="7"/>
    </w:p>
    <w:p w14:paraId="7354E8F8" w14:textId="65ADE5A1" w:rsidR="009125C3" w:rsidRDefault="009125C3" w:rsidP="009125C3">
      <w:r>
        <w:t>Informazioni raccolte:</w:t>
      </w:r>
    </w:p>
    <w:p w14:paraId="5B4F3E22" w14:textId="70D6DCEC" w:rsidR="009125C3" w:rsidRPr="009125C3" w:rsidRDefault="009125C3" w:rsidP="009125C3">
      <w:pPr>
        <w:pStyle w:val="ListParagraph"/>
        <w:numPr>
          <w:ilvl w:val="0"/>
          <w:numId w:val="25"/>
        </w:numPr>
      </w:pPr>
      <w:r>
        <w:t>Altri reposirory git</w:t>
      </w:r>
      <w:r w:rsidR="00495B62">
        <w:t xml:space="preserve"> trovati</w:t>
      </w:r>
    </w:p>
    <w:p w14:paraId="7D5E40AF" w14:textId="1613D196" w:rsidR="00260A05" w:rsidRDefault="00260A05" w:rsidP="009125C3">
      <w:pPr>
        <w:ind w:left="708"/>
      </w:pPr>
      <w:r>
        <w:t xml:space="preserve">Dallo studio </w:t>
      </w:r>
      <w:r w:rsidR="00495B62">
        <w:t>dei bug del progetto PARQUET di Jira,</w:t>
      </w:r>
      <w:r>
        <w:t xml:space="preserve"> è stato possibile notare che alcun</w:t>
      </w:r>
      <w:r w:rsidR="00495B62">
        <w:t xml:space="preserve">i bug </w:t>
      </w:r>
      <w:r>
        <w:t>sono associat</w:t>
      </w:r>
      <w:r w:rsidR="00495B62">
        <w:t>i</w:t>
      </w:r>
      <w:r>
        <w:t xml:space="preserve"> a</w:t>
      </w:r>
      <w:r w:rsidR="00495B62">
        <w:t>d altri repository git oltre a quello ufficiale “parquet-mr”</w:t>
      </w:r>
      <w:r>
        <w:t xml:space="preserve">. Sono stati identificati 2 </w:t>
      </w:r>
      <w:r w:rsidR="00495B62">
        <w:t>ulteriori repository</w:t>
      </w:r>
      <w:r>
        <w:t xml:space="preserve"> :</w:t>
      </w:r>
    </w:p>
    <w:p w14:paraId="1E21AD62" w14:textId="530A51A7" w:rsidR="00260A05" w:rsidRDefault="00495B62" w:rsidP="009125C3">
      <w:pPr>
        <w:pStyle w:val="ListParagraph"/>
        <w:numPr>
          <w:ilvl w:val="0"/>
          <w:numId w:val="24"/>
        </w:numPr>
        <w:ind w:left="1428"/>
      </w:pPr>
      <w:r>
        <w:t>arrow</w:t>
      </w:r>
    </w:p>
    <w:p w14:paraId="5387783F" w14:textId="2745570C" w:rsidR="009125C3" w:rsidRDefault="00495B62" w:rsidP="009125C3">
      <w:pPr>
        <w:pStyle w:val="ListParagraph"/>
        <w:numPr>
          <w:ilvl w:val="0"/>
          <w:numId w:val="24"/>
        </w:numPr>
        <w:ind w:left="1428"/>
      </w:pPr>
      <w:r>
        <w:t>arrow</w:t>
      </w:r>
      <w:r w:rsidR="00260A05">
        <w:t>-</w:t>
      </w:r>
      <w:r>
        <w:t>testing</w:t>
      </w:r>
    </w:p>
    <w:p w14:paraId="3BEB1B1B" w14:textId="77777777" w:rsidR="009125C3" w:rsidRDefault="009125C3" w:rsidP="009125C3">
      <w:pPr>
        <w:ind w:left="1068"/>
      </w:pPr>
    </w:p>
    <w:p w14:paraId="77C3E005" w14:textId="3FDD7572" w:rsidR="00260A05" w:rsidRPr="00260A05" w:rsidRDefault="009125C3" w:rsidP="009125C3">
      <w:pPr>
        <w:pStyle w:val="ListParagraph"/>
        <w:numPr>
          <w:ilvl w:val="0"/>
          <w:numId w:val="25"/>
        </w:numPr>
      </w:pPr>
      <w:r>
        <w:t>Numero commit e bug</w:t>
      </w:r>
    </w:p>
    <w:p w14:paraId="3517571F" w14:textId="65867C99" w:rsidR="00260A05" w:rsidRDefault="00260A05" w:rsidP="009125C3">
      <w:pPr>
        <w:ind w:left="708"/>
      </w:pPr>
      <w:r>
        <w:t>Sono state poi ricavate le seguenti informazioni :</w:t>
      </w:r>
    </w:p>
    <w:p w14:paraId="3178BA2C" w14:textId="25B56EB4" w:rsidR="00260A05" w:rsidRDefault="00A301A0" w:rsidP="009125C3">
      <w:pPr>
        <w:pStyle w:val="ListParagraph"/>
        <w:numPr>
          <w:ilvl w:val="0"/>
          <w:numId w:val="24"/>
        </w:numPr>
        <w:ind w:left="1428"/>
      </w:pPr>
      <w:r>
        <w:t xml:space="preserve">il numero di commit che hanno </w:t>
      </w:r>
      <w:r w:rsidR="009125C3">
        <w:t>associato un id di un bug fixed</w:t>
      </w:r>
      <w:r w:rsidR="00260A05">
        <w:t xml:space="preserve"> “PARQUET-####”</w:t>
      </w:r>
    </w:p>
    <w:p w14:paraId="2587F8FF" w14:textId="67DFE1A8" w:rsidR="00260A05" w:rsidRDefault="00260A05" w:rsidP="009125C3">
      <w:pPr>
        <w:pStyle w:val="ListParagraph"/>
        <w:numPr>
          <w:ilvl w:val="0"/>
          <w:numId w:val="24"/>
        </w:numPr>
        <w:ind w:left="1428"/>
      </w:pPr>
      <w:r>
        <w:t xml:space="preserve">il numero di commit </w:t>
      </w:r>
      <w:r w:rsidR="009125C3">
        <w:t>senza bug fixed</w:t>
      </w:r>
    </w:p>
    <w:p w14:paraId="05035B5B" w14:textId="60C612C1" w:rsidR="00260A05" w:rsidRDefault="00260A05" w:rsidP="009125C3">
      <w:pPr>
        <w:pStyle w:val="ListParagraph"/>
        <w:numPr>
          <w:ilvl w:val="0"/>
          <w:numId w:val="24"/>
        </w:numPr>
        <w:ind w:left="1428"/>
      </w:pPr>
      <w:r>
        <w:lastRenderedPageBreak/>
        <w:t xml:space="preserve">il numero di commit che </w:t>
      </w:r>
      <w:r w:rsidR="009125C3">
        <w:t>presentano id di altri progetti</w:t>
      </w:r>
    </w:p>
    <w:p w14:paraId="60672947" w14:textId="16F15417" w:rsidR="00260A05" w:rsidRDefault="00260A05" w:rsidP="009125C3">
      <w:pPr>
        <w:pStyle w:val="ListParagraph"/>
        <w:numPr>
          <w:ilvl w:val="0"/>
          <w:numId w:val="24"/>
        </w:numPr>
        <w:ind w:left="1428"/>
      </w:pPr>
      <w:r>
        <w:t>numero bug con commit associata</w:t>
      </w:r>
    </w:p>
    <w:p w14:paraId="7846A7CD" w14:textId="6879E19D" w:rsidR="00260A05" w:rsidRDefault="00260A05" w:rsidP="009125C3">
      <w:pPr>
        <w:pStyle w:val="ListParagraph"/>
        <w:numPr>
          <w:ilvl w:val="0"/>
          <w:numId w:val="24"/>
        </w:numPr>
        <w:ind w:left="1428"/>
      </w:pPr>
      <w:r>
        <w:t>numero bug senza commit associata</w:t>
      </w:r>
    </w:p>
    <w:p w14:paraId="26D14570" w14:textId="3F202775" w:rsidR="009125C3" w:rsidRDefault="009125C3" w:rsidP="009125C3">
      <w:pPr>
        <w:pStyle w:val="ListParagraph"/>
        <w:numPr>
          <w:ilvl w:val="0"/>
          <w:numId w:val="25"/>
        </w:numPr>
      </w:pPr>
      <w:r>
        <w:t>Branch</w:t>
      </w:r>
    </w:p>
    <w:p w14:paraId="54723265" w14:textId="7EFB150C" w:rsidR="009125C3" w:rsidRDefault="009125C3" w:rsidP="009125C3">
      <w:pPr>
        <w:ind w:firstLine="708"/>
      </w:pPr>
      <w:r>
        <w:t xml:space="preserve">Infine sono stati confrontati i progetti prendendo solo il branch di default e i progetti con tutti branch. </w:t>
      </w:r>
    </w:p>
    <w:p w14:paraId="01637BE1" w14:textId="6094066E" w:rsidR="009125C3" w:rsidRDefault="009125C3" w:rsidP="009125C3"/>
    <w:p w14:paraId="29C7A3CC" w14:textId="30683105" w:rsidR="009125C3" w:rsidRDefault="00495B62" w:rsidP="009125C3">
      <w:r>
        <w:t>Per studiare queste informazioni è stata studiata la stabilità in 4 scenari :</w:t>
      </w:r>
    </w:p>
    <w:p w14:paraId="1C272182" w14:textId="3533A8D3" w:rsidR="00495B62" w:rsidRDefault="00495B62" w:rsidP="00495B62">
      <w:pPr>
        <w:pStyle w:val="ListParagraph"/>
        <w:numPr>
          <w:ilvl w:val="0"/>
          <w:numId w:val="27"/>
        </w:numPr>
        <w:rPr>
          <w:lang w:val="en-GB"/>
        </w:rPr>
      </w:pPr>
      <w:r w:rsidRPr="00495B62">
        <w:rPr>
          <w:lang w:val="en-GB"/>
        </w:rPr>
        <w:t>Repository parquet-mr, branch di default</w:t>
      </w:r>
    </w:p>
    <w:p w14:paraId="0F37E582" w14:textId="0EBEE711" w:rsidR="00495B62" w:rsidRDefault="00495B62" w:rsidP="00495B62">
      <w:pPr>
        <w:pStyle w:val="ListParagraph"/>
        <w:numPr>
          <w:ilvl w:val="0"/>
          <w:numId w:val="27"/>
        </w:numPr>
        <w:rPr>
          <w:lang w:val="en-GB"/>
        </w:rPr>
      </w:pPr>
      <w:r w:rsidRPr="00495B62">
        <w:rPr>
          <w:lang w:val="en-GB"/>
        </w:rPr>
        <w:t>Repository parquet-mr, 35 branch coinvolti</w:t>
      </w:r>
    </w:p>
    <w:p w14:paraId="5542568A" w14:textId="28264684" w:rsidR="00495B62" w:rsidRPr="00495B62" w:rsidRDefault="00495B62" w:rsidP="00495B62">
      <w:pPr>
        <w:pStyle w:val="ListParagraph"/>
        <w:numPr>
          <w:ilvl w:val="0"/>
          <w:numId w:val="27"/>
        </w:numPr>
      </w:pPr>
      <w:r w:rsidRPr="00495B62">
        <w:t>Bug dei 3 repository con b</w:t>
      </w:r>
      <w:r>
        <w:t>ranch di default</w:t>
      </w:r>
    </w:p>
    <w:p w14:paraId="730B6875" w14:textId="5EF28E42" w:rsidR="00495B62" w:rsidRDefault="00495B62" w:rsidP="00495B62">
      <w:pPr>
        <w:pStyle w:val="ListParagraph"/>
        <w:numPr>
          <w:ilvl w:val="1"/>
          <w:numId w:val="24"/>
        </w:numPr>
        <w:rPr>
          <w:lang w:val="en-GB"/>
        </w:rPr>
      </w:pPr>
      <w:r>
        <w:rPr>
          <w:lang w:val="en-GB"/>
        </w:rPr>
        <w:t>parquet-mr</w:t>
      </w:r>
    </w:p>
    <w:p w14:paraId="04800DF4" w14:textId="3B68BC4E" w:rsidR="00495B62" w:rsidRDefault="00495B62" w:rsidP="00495B62">
      <w:pPr>
        <w:pStyle w:val="ListParagraph"/>
        <w:numPr>
          <w:ilvl w:val="1"/>
          <w:numId w:val="24"/>
        </w:numPr>
        <w:rPr>
          <w:lang w:val="en-GB"/>
        </w:rPr>
      </w:pPr>
      <w:r>
        <w:rPr>
          <w:lang w:val="en-GB"/>
        </w:rPr>
        <w:t>arrow</w:t>
      </w:r>
      <w:r w:rsidR="00D83BB1">
        <w:rPr>
          <w:lang w:val="en-GB"/>
        </w:rPr>
        <w:t>, 5 branch</w:t>
      </w:r>
    </w:p>
    <w:p w14:paraId="4BC41D2A" w14:textId="456C7EEA" w:rsidR="00495B62" w:rsidRDefault="00495B62" w:rsidP="00495B62">
      <w:pPr>
        <w:pStyle w:val="ListParagraph"/>
        <w:numPr>
          <w:ilvl w:val="1"/>
          <w:numId w:val="24"/>
        </w:numPr>
        <w:rPr>
          <w:lang w:val="en-GB"/>
        </w:rPr>
      </w:pPr>
      <w:r>
        <w:rPr>
          <w:lang w:val="en-GB"/>
        </w:rPr>
        <w:t>arrow-testing</w:t>
      </w:r>
      <w:r w:rsidR="00D83BB1">
        <w:rPr>
          <w:lang w:val="en-GB"/>
        </w:rPr>
        <w:t>, 2 branch</w:t>
      </w:r>
    </w:p>
    <w:p w14:paraId="28D49A08" w14:textId="50C00622" w:rsidR="00495B62" w:rsidRDefault="00495B62" w:rsidP="00495B62">
      <w:pPr>
        <w:pStyle w:val="ListParagraph"/>
        <w:numPr>
          <w:ilvl w:val="0"/>
          <w:numId w:val="27"/>
        </w:numPr>
      </w:pPr>
      <w:r>
        <w:t>B</w:t>
      </w:r>
      <w:r w:rsidRPr="00495B62">
        <w:t>ug dei 3 repository con t</w:t>
      </w:r>
      <w:r>
        <w:t>utti i branch</w:t>
      </w:r>
    </w:p>
    <w:p w14:paraId="71B81CAB" w14:textId="77777777" w:rsidR="00062724" w:rsidRPr="00495B62" w:rsidRDefault="00062724" w:rsidP="00062724">
      <w:pPr>
        <w:pStyle w:val="ListParagraph"/>
      </w:pPr>
    </w:p>
    <w:p w14:paraId="1C738564" w14:textId="0A5E2815" w:rsidR="00495B62" w:rsidRPr="00310F03" w:rsidRDefault="00495B62" w:rsidP="00495B62">
      <w:pPr>
        <w:pStyle w:val="Heading3"/>
      </w:pPr>
      <w:bookmarkStart w:id="8" w:name="_Toc44015438"/>
      <w:r w:rsidRPr="00310F03">
        <w:t xml:space="preserve">2.3.1 </w:t>
      </w:r>
      <w:r w:rsidR="00743D1E" w:rsidRPr="00310F03">
        <w:t>P</w:t>
      </w:r>
      <w:r w:rsidRPr="00310F03">
        <w:t>arquet-mr default branch</w:t>
      </w:r>
      <w:bookmarkEnd w:id="8"/>
      <w:r w:rsidRPr="00310F03">
        <w:t xml:space="preserve"> </w:t>
      </w:r>
    </w:p>
    <w:p w14:paraId="49CB8F8F" w14:textId="2E48E8B3" w:rsidR="00062724" w:rsidRDefault="009D3EB6" w:rsidP="00062724">
      <w:r w:rsidRPr="009D3EB6">
        <w:t>Il default branch del r</w:t>
      </w:r>
      <w:r>
        <w:t>epository p</w:t>
      </w:r>
      <w:r w:rsidR="00D0013B">
        <w:t xml:space="preserve">rincipale </w:t>
      </w:r>
      <w:r>
        <w:t>è stato studiato nel capitolo precedente. In questo capitolo vengono aggiunte le informazioni riguardanti il numero di commit e di bug:</w:t>
      </w:r>
    </w:p>
    <w:p w14:paraId="12FA5CD7" w14:textId="4DF551DD" w:rsidR="00D0013B" w:rsidRDefault="00D0013B" w:rsidP="00062724"/>
    <w:p w14:paraId="78BAA4BC" w14:textId="77777777" w:rsidR="00443C2F" w:rsidRDefault="00D0013B" w:rsidP="00443C2F">
      <w:pPr>
        <w:keepNext/>
      </w:pPr>
      <w:r>
        <w:rPr>
          <w:noProof/>
        </w:rPr>
        <w:drawing>
          <wp:inline distT="0" distB="0" distL="0" distR="0" wp14:anchorId="12554103" wp14:editId="6BABD4CC">
            <wp:extent cx="5992585" cy="2775857"/>
            <wp:effectExtent l="0" t="0" r="8255" b="5715"/>
            <wp:docPr id="34" name="Chart 34">
              <a:extLst xmlns:a="http://schemas.openxmlformats.org/drawingml/2006/main">
                <a:ext uri="{FF2B5EF4-FFF2-40B4-BE49-F238E27FC236}">
                  <a16:creationId xmlns:a16="http://schemas.microsoft.com/office/drawing/2014/main" id="{CB95F317-9348-44BF-92B1-42ED08DAAB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31D10A" w14:textId="18551282" w:rsidR="00D0013B" w:rsidRDefault="00443C2F" w:rsidP="00443C2F">
      <w:pPr>
        <w:pStyle w:val="Caption"/>
      </w:pPr>
      <w:r>
        <w:t xml:space="preserve">Figura 4 </w:t>
      </w:r>
      <w:r w:rsidR="00D0013B">
        <w:t>Conteggio commits e bugs per jira parquet da repository parquet-mr github</w:t>
      </w:r>
    </w:p>
    <w:p w14:paraId="4F0D7ACE" w14:textId="200A7080" w:rsidR="00AE77F2" w:rsidRPr="009D3EB6" w:rsidRDefault="00086CF8" w:rsidP="00062724">
      <w:r>
        <w:t xml:space="preserve">Commits </w:t>
      </w:r>
    </w:p>
    <w:tbl>
      <w:tblPr>
        <w:tblStyle w:val="TableGrid"/>
        <w:tblW w:w="0" w:type="auto"/>
        <w:tblLook w:val="04A0" w:firstRow="1" w:lastRow="0" w:firstColumn="1" w:lastColumn="0" w:noHBand="0" w:noVBand="1"/>
      </w:tblPr>
      <w:tblGrid>
        <w:gridCol w:w="3397"/>
        <w:gridCol w:w="1737"/>
        <w:gridCol w:w="2247"/>
      </w:tblGrid>
      <w:tr w:rsidR="003C2C79" w14:paraId="659D9217" w14:textId="341B2F56" w:rsidTr="003758E7">
        <w:trPr>
          <w:trHeight w:hRule="exact" w:val="241"/>
        </w:trPr>
        <w:tc>
          <w:tcPr>
            <w:tcW w:w="3397" w:type="dxa"/>
          </w:tcPr>
          <w:p w14:paraId="11920616" w14:textId="70E8F5A4" w:rsidR="003C2C79" w:rsidRPr="003758E7" w:rsidRDefault="003C2C79" w:rsidP="009D3EB6">
            <w:pPr>
              <w:rPr>
                <w:lang w:val="en-GB"/>
              </w:rPr>
            </w:pPr>
            <w:r w:rsidRPr="003758E7">
              <w:rPr>
                <w:lang w:val="en-GB"/>
              </w:rPr>
              <w:t>Numero commit id bug</w:t>
            </w:r>
            <w:r w:rsidR="003758E7" w:rsidRPr="003758E7">
              <w:rPr>
                <w:lang w:val="en-GB"/>
              </w:rPr>
              <w:t xml:space="preserve"> P</w:t>
            </w:r>
            <w:r w:rsidR="003758E7">
              <w:rPr>
                <w:lang w:val="en-GB"/>
              </w:rPr>
              <w:t>ARQUET-</w:t>
            </w:r>
          </w:p>
        </w:tc>
        <w:tc>
          <w:tcPr>
            <w:tcW w:w="1737" w:type="dxa"/>
          </w:tcPr>
          <w:p w14:paraId="2A003929" w14:textId="5D933CCE" w:rsidR="003C2C79" w:rsidRDefault="003C2C79" w:rsidP="009D3EB6">
            <w:r>
              <w:t>2</w:t>
            </w:r>
            <w:r w:rsidR="00C72FEA">
              <w:t>51</w:t>
            </w:r>
          </w:p>
        </w:tc>
        <w:tc>
          <w:tcPr>
            <w:tcW w:w="2247" w:type="dxa"/>
          </w:tcPr>
          <w:p w14:paraId="11F3B81B" w14:textId="1E857F7C" w:rsidR="003C2C79" w:rsidRDefault="003758E7" w:rsidP="009D3EB6">
            <w:r>
              <w:t>11.</w:t>
            </w:r>
            <w:r w:rsidR="00C72FEA">
              <w:t>49</w:t>
            </w:r>
            <w:r>
              <w:t>%</w:t>
            </w:r>
          </w:p>
        </w:tc>
      </w:tr>
      <w:tr w:rsidR="003C2C79" w14:paraId="31C7F33B" w14:textId="3F89115A" w:rsidTr="003758E7">
        <w:tc>
          <w:tcPr>
            <w:tcW w:w="3397" w:type="dxa"/>
          </w:tcPr>
          <w:p w14:paraId="68FA5F09" w14:textId="34DA8ABE" w:rsidR="003C2C79" w:rsidRDefault="003C2C79" w:rsidP="009D3EB6">
            <w:r>
              <w:t>Numero commit senza bug</w:t>
            </w:r>
          </w:p>
        </w:tc>
        <w:tc>
          <w:tcPr>
            <w:tcW w:w="1737" w:type="dxa"/>
          </w:tcPr>
          <w:p w14:paraId="681CBE93" w14:textId="6BD93D7E" w:rsidR="003C2C79" w:rsidRDefault="003C2C79" w:rsidP="009D3EB6">
            <w:r>
              <w:t>163</w:t>
            </w:r>
            <w:r w:rsidR="00C72FEA">
              <w:t>2</w:t>
            </w:r>
          </w:p>
        </w:tc>
        <w:tc>
          <w:tcPr>
            <w:tcW w:w="2247" w:type="dxa"/>
          </w:tcPr>
          <w:p w14:paraId="086B7321" w14:textId="3AA7103E" w:rsidR="003C2C79" w:rsidRDefault="00C9544E" w:rsidP="009D3EB6">
            <w:r>
              <w:t>7</w:t>
            </w:r>
            <w:r w:rsidR="003C2195">
              <w:t>4</w:t>
            </w:r>
            <w:r>
              <w:t>.</w:t>
            </w:r>
            <w:r w:rsidR="00C72FEA">
              <w:t>69</w:t>
            </w:r>
            <w:r>
              <w:t>%</w:t>
            </w:r>
          </w:p>
        </w:tc>
      </w:tr>
      <w:tr w:rsidR="003C2C79" w14:paraId="0B895042" w14:textId="4C556262" w:rsidTr="00920F52">
        <w:trPr>
          <w:trHeight w:val="322"/>
        </w:trPr>
        <w:tc>
          <w:tcPr>
            <w:tcW w:w="3397" w:type="dxa"/>
            <w:tcBorders>
              <w:bottom w:val="single" w:sz="4" w:space="0" w:color="auto"/>
            </w:tcBorders>
          </w:tcPr>
          <w:p w14:paraId="5ECAF280" w14:textId="18F16D83" w:rsidR="003C2C79" w:rsidRDefault="003C2C79" w:rsidP="009D3EB6">
            <w:r>
              <w:t xml:space="preserve">Numero commit con </w:t>
            </w:r>
            <w:r w:rsidR="003758E7">
              <w:t xml:space="preserve">soli </w:t>
            </w:r>
            <w:r>
              <w:t>altri ID</w:t>
            </w:r>
          </w:p>
        </w:tc>
        <w:tc>
          <w:tcPr>
            <w:tcW w:w="1737" w:type="dxa"/>
            <w:tcBorders>
              <w:bottom w:val="single" w:sz="4" w:space="0" w:color="auto"/>
            </w:tcBorders>
          </w:tcPr>
          <w:p w14:paraId="2AC61110" w14:textId="6A534693" w:rsidR="003C2C79" w:rsidRDefault="00C72FEA" w:rsidP="009D3EB6">
            <w:r>
              <w:t>302</w:t>
            </w:r>
          </w:p>
        </w:tc>
        <w:tc>
          <w:tcPr>
            <w:tcW w:w="2247" w:type="dxa"/>
            <w:tcBorders>
              <w:bottom w:val="single" w:sz="4" w:space="0" w:color="auto"/>
            </w:tcBorders>
          </w:tcPr>
          <w:p w14:paraId="02AC38E0" w14:textId="492F771C" w:rsidR="003C2C79" w:rsidRDefault="00C9544E" w:rsidP="009D3EB6">
            <w:r>
              <w:t>13.</w:t>
            </w:r>
            <w:r w:rsidR="00C72FEA">
              <w:t>82</w:t>
            </w:r>
            <w:r>
              <w:t>%</w:t>
            </w:r>
          </w:p>
        </w:tc>
      </w:tr>
      <w:tr w:rsidR="00920F52" w14:paraId="7D1E82C0" w14:textId="77777777" w:rsidTr="00920F52">
        <w:trPr>
          <w:trHeight w:val="322"/>
        </w:trPr>
        <w:tc>
          <w:tcPr>
            <w:tcW w:w="3397" w:type="dxa"/>
            <w:tcBorders>
              <w:bottom w:val="single" w:sz="4" w:space="0" w:color="auto"/>
            </w:tcBorders>
          </w:tcPr>
          <w:p w14:paraId="4A2FFA00" w14:textId="02226876" w:rsidR="00920F52" w:rsidRDefault="00920F52" w:rsidP="009D3EB6">
            <w:r>
              <w:t>Tot commit</w:t>
            </w:r>
          </w:p>
        </w:tc>
        <w:tc>
          <w:tcPr>
            <w:tcW w:w="1737" w:type="dxa"/>
            <w:tcBorders>
              <w:bottom w:val="single" w:sz="4" w:space="0" w:color="auto"/>
            </w:tcBorders>
          </w:tcPr>
          <w:p w14:paraId="2D96BCED" w14:textId="0B6DA93C" w:rsidR="00920F52" w:rsidRDefault="00920F52" w:rsidP="009D3EB6">
            <w:r>
              <w:t>21</w:t>
            </w:r>
            <w:r w:rsidR="00C72FEA">
              <w:t>85</w:t>
            </w:r>
          </w:p>
        </w:tc>
        <w:tc>
          <w:tcPr>
            <w:tcW w:w="2247" w:type="dxa"/>
            <w:tcBorders>
              <w:bottom w:val="single" w:sz="4" w:space="0" w:color="auto"/>
            </w:tcBorders>
          </w:tcPr>
          <w:p w14:paraId="0ADA8B4B" w14:textId="4A32EA06" w:rsidR="00920F52" w:rsidRDefault="00920F52" w:rsidP="009D3EB6">
            <w:r>
              <w:t>100%</w:t>
            </w:r>
          </w:p>
        </w:tc>
      </w:tr>
      <w:tr w:rsidR="00C9544E" w14:paraId="16DB5243" w14:textId="77777777" w:rsidTr="00C9544E">
        <w:trPr>
          <w:trHeight w:val="652"/>
        </w:trPr>
        <w:tc>
          <w:tcPr>
            <w:tcW w:w="3397" w:type="dxa"/>
            <w:tcBorders>
              <w:left w:val="nil"/>
              <w:right w:val="nil"/>
            </w:tcBorders>
          </w:tcPr>
          <w:p w14:paraId="4647DE0B" w14:textId="77777777" w:rsidR="00C9544E" w:rsidRDefault="00C9544E" w:rsidP="009D3EB6"/>
          <w:p w14:paraId="4D972795" w14:textId="25F51589" w:rsidR="00C9544E" w:rsidRDefault="00C9544E" w:rsidP="009D3EB6">
            <w:r>
              <w:t>Bugs</w:t>
            </w:r>
          </w:p>
        </w:tc>
        <w:tc>
          <w:tcPr>
            <w:tcW w:w="1737" w:type="dxa"/>
            <w:tcBorders>
              <w:left w:val="nil"/>
              <w:right w:val="nil"/>
            </w:tcBorders>
          </w:tcPr>
          <w:p w14:paraId="3AD64ACF" w14:textId="77777777" w:rsidR="00C9544E" w:rsidRDefault="00C9544E" w:rsidP="009D3EB6"/>
        </w:tc>
        <w:tc>
          <w:tcPr>
            <w:tcW w:w="2247" w:type="dxa"/>
            <w:tcBorders>
              <w:left w:val="nil"/>
              <w:right w:val="nil"/>
            </w:tcBorders>
          </w:tcPr>
          <w:p w14:paraId="4A00AC35" w14:textId="77777777" w:rsidR="00C9544E" w:rsidRDefault="00C9544E" w:rsidP="009D3EB6"/>
        </w:tc>
      </w:tr>
      <w:tr w:rsidR="003C2C79" w14:paraId="6C691603" w14:textId="5E201A54" w:rsidTr="003758E7">
        <w:tc>
          <w:tcPr>
            <w:tcW w:w="3397" w:type="dxa"/>
          </w:tcPr>
          <w:p w14:paraId="2DD8A55B" w14:textId="04EF99FF" w:rsidR="003C2C79" w:rsidRDefault="003C2C79" w:rsidP="009D3EB6">
            <w:r>
              <w:t>Numero bug con commit</w:t>
            </w:r>
          </w:p>
        </w:tc>
        <w:tc>
          <w:tcPr>
            <w:tcW w:w="1737" w:type="dxa"/>
          </w:tcPr>
          <w:p w14:paraId="6B4C626E" w14:textId="477C2149" w:rsidR="003C2C79" w:rsidRDefault="00C72FEA" w:rsidP="009D3EB6">
            <w:r>
              <w:t>239</w:t>
            </w:r>
          </w:p>
        </w:tc>
        <w:tc>
          <w:tcPr>
            <w:tcW w:w="2247" w:type="dxa"/>
          </w:tcPr>
          <w:p w14:paraId="109EE5CE" w14:textId="1D5EE0FC" w:rsidR="003C2C79" w:rsidRDefault="003C2C79" w:rsidP="009D3EB6">
            <w:r>
              <w:t>42.</w:t>
            </w:r>
            <w:r w:rsidR="00544038">
              <w:t>75</w:t>
            </w:r>
            <w:r>
              <w:t>%</w:t>
            </w:r>
          </w:p>
        </w:tc>
      </w:tr>
      <w:tr w:rsidR="003C2C79" w14:paraId="31DA23C7" w14:textId="293D7C4C" w:rsidTr="003758E7">
        <w:tc>
          <w:tcPr>
            <w:tcW w:w="3397" w:type="dxa"/>
          </w:tcPr>
          <w:p w14:paraId="167E5B44" w14:textId="6D03D28B" w:rsidR="003C2C79" w:rsidRDefault="003C2C79" w:rsidP="009D3EB6">
            <w:r>
              <w:t>Numero bug senza commit</w:t>
            </w:r>
          </w:p>
        </w:tc>
        <w:tc>
          <w:tcPr>
            <w:tcW w:w="1737" w:type="dxa"/>
          </w:tcPr>
          <w:p w14:paraId="08800205" w14:textId="36607905" w:rsidR="003C2C79" w:rsidRDefault="003C2C79" w:rsidP="009D3EB6">
            <w:r>
              <w:t>3</w:t>
            </w:r>
            <w:r w:rsidR="00C72FEA">
              <w:t>20</w:t>
            </w:r>
          </w:p>
        </w:tc>
        <w:tc>
          <w:tcPr>
            <w:tcW w:w="2247" w:type="dxa"/>
          </w:tcPr>
          <w:p w14:paraId="36D628B5" w14:textId="5127F8D6" w:rsidR="003C2C79" w:rsidRDefault="003C2C79" w:rsidP="009D3EB6">
            <w:r>
              <w:t>57.</w:t>
            </w:r>
            <w:r w:rsidR="00544038">
              <w:t>25</w:t>
            </w:r>
            <w:r>
              <w:t>%</w:t>
            </w:r>
          </w:p>
        </w:tc>
      </w:tr>
    </w:tbl>
    <w:p w14:paraId="79F92D3F" w14:textId="6749C5F7" w:rsidR="00062724" w:rsidRPr="009D3EB6" w:rsidRDefault="00062724" w:rsidP="009D3EB6"/>
    <w:p w14:paraId="34558E47" w14:textId="77777777" w:rsidR="00D87BA5" w:rsidRPr="009D3EB6" w:rsidRDefault="00D87BA5" w:rsidP="00062724"/>
    <w:p w14:paraId="668BE215" w14:textId="1157A166" w:rsidR="00495B62" w:rsidRDefault="00495B62" w:rsidP="00495B62">
      <w:pPr>
        <w:pStyle w:val="Heading3"/>
        <w:rPr>
          <w:lang w:val="en-GB"/>
        </w:rPr>
      </w:pPr>
      <w:bookmarkStart w:id="9" w:name="_Toc44015439"/>
      <w:r w:rsidRPr="00495B62">
        <w:rPr>
          <w:lang w:val="en-GB"/>
        </w:rPr>
        <w:lastRenderedPageBreak/>
        <w:t xml:space="preserve">2.3.2 </w:t>
      </w:r>
      <w:r w:rsidR="00743D1E">
        <w:rPr>
          <w:lang w:val="en-GB"/>
        </w:rPr>
        <w:t>P</w:t>
      </w:r>
      <w:r w:rsidRPr="00495B62">
        <w:rPr>
          <w:lang w:val="en-GB"/>
        </w:rPr>
        <w:t xml:space="preserve">arquet-mr </w:t>
      </w:r>
      <w:r>
        <w:rPr>
          <w:lang w:val="en-GB"/>
        </w:rPr>
        <w:t>tutti i</w:t>
      </w:r>
      <w:r w:rsidRPr="00495B62">
        <w:rPr>
          <w:lang w:val="en-GB"/>
        </w:rPr>
        <w:t xml:space="preserve"> branch</w:t>
      </w:r>
      <w:bookmarkEnd w:id="9"/>
    </w:p>
    <w:p w14:paraId="4B5062CC" w14:textId="77777777" w:rsidR="00920F52" w:rsidRDefault="00920F52" w:rsidP="003C2C79">
      <w:pPr>
        <w:rPr>
          <w:lang w:val="en-GB"/>
        </w:rPr>
      </w:pPr>
    </w:p>
    <w:p w14:paraId="1AC2AF18" w14:textId="39C3DBAC" w:rsidR="00976023" w:rsidRDefault="00976023" w:rsidP="003C2C79">
      <w:pPr>
        <w:rPr>
          <w:lang w:val="en-GB"/>
        </w:rPr>
      </w:pPr>
    </w:p>
    <w:p w14:paraId="46304CA3" w14:textId="77777777" w:rsidR="00443C2F" w:rsidRDefault="00976023" w:rsidP="00443C2F">
      <w:pPr>
        <w:keepNext/>
      </w:pPr>
      <w:r>
        <w:rPr>
          <w:noProof/>
        </w:rPr>
        <w:drawing>
          <wp:inline distT="0" distB="0" distL="0" distR="0" wp14:anchorId="3DAECC7D" wp14:editId="49FF6E87">
            <wp:extent cx="6347460" cy="3192780"/>
            <wp:effectExtent l="0" t="0" r="15240" b="7620"/>
            <wp:docPr id="35" name="Chart 35">
              <a:extLst xmlns:a="http://schemas.openxmlformats.org/drawingml/2006/main">
                <a:ext uri="{FF2B5EF4-FFF2-40B4-BE49-F238E27FC236}">
                  <a16:creationId xmlns:a16="http://schemas.microsoft.com/office/drawing/2014/main" id="{62DDBFAD-A467-4B2E-BA5D-F3334E1B3C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772CDF" w14:textId="5935D7FA" w:rsidR="00976023" w:rsidRDefault="00443C2F" w:rsidP="00443C2F">
      <w:pPr>
        <w:pStyle w:val="Caption"/>
      </w:pPr>
      <w:r>
        <w:t xml:space="preserve">Figura 5 </w:t>
      </w:r>
      <w:r w:rsidR="00976023">
        <w:t>Conteggio commits e bugs per jira parquet da repository parquet-mr github considerando tutti i branch</w:t>
      </w:r>
    </w:p>
    <w:p w14:paraId="3092EE0C" w14:textId="0FC31A2E" w:rsidR="00976023" w:rsidRPr="00976023" w:rsidRDefault="00976023" w:rsidP="003C2C79"/>
    <w:p w14:paraId="4AD005B1" w14:textId="18AA554A" w:rsidR="00976023" w:rsidRPr="00086CF8" w:rsidRDefault="00086CF8" w:rsidP="003C2C79">
      <w:pPr>
        <w:rPr>
          <w:lang w:val="en-GB"/>
        </w:rPr>
      </w:pPr>
      <w:r>
        <w:rPr>
          <w:lang w:val="en-GB"/>
        </w:rPr>
        <w:t>Commits</w:t>
      </w:r>
    </w:p>
    <w:tbl>
      <w:tblPr>
        <w:tblStyle w:val="TableGrid"/>
        <w:tblW w:w="0" w:type="auto"/>
        <w:tblLook w:val="04A0" w:firstRow="1" w:lastRow="0" w:firstColumn="1" w:lastColumn="0" w:noHBand="0" w:noVBand="1"/>
      </w:tblPr>
      <w:tblGrid>
        <w:gridCol w:w="3539"/>
        <w:gridCol w:w="1595"/>
        <w:gridCol w:w="2247"/>
      </w:tblGrid>
      <w:tr w:rsidR="003758E7" w14:paraId="5DE41CAF" w14:textId="77777777" w:rsidTr="003758E7">
        <w:trPr>
          <w:trHeight w:hRule="exact" w:val="241"/>
        </w:trPr>
        <w:tc>
          <w:tcPr>
            <w:tcW w:w="3539" w:type="dxa"/>
          </w:tcPr>
          <w:p w14:paraId="4A626907" w14:textId="62487BCC" w:rsidR="003758E7" w:rsidRPr="003758E7" w:rsidRDefault="003758E7" w:rsidP="003758E7">
            <w:pPr>
              <w:rPr>
                <w:lang w:val="en-GB"/>
              </w:rPr>
            </w:pPr>
            <w:r w:rsidRPr="003758E7">
              <w:rPr>
                <w:lang w:val="en-GB"/>
              </w:rPr>
              <w:t>Numero commit id bug P</w:t>
            </w:r>
            <w:r>
              <w:rPr>
                <w:lang w:val="en-GB"/>
              </w:rPr>
              <w:t>ARQUET-</w:t>
            </w:r>
          </w:p>
        </w:tc>
        <w:tc>
          <w:tcPr>
            <w:tcW w:w="1595" w:type="dxa"/>
          </w:tcPr>
          <w:p w14:paraId="3C63FC66" w14:textId="35D91F37" w:rsidR="003758E7" w:rsidRDefault="00F12DC8" w:rsidP="003758E7">
            <w:r>
              <w:rPr>
                <w:rFonts w:ascii="Consolas" w:hAnsi="Consolas" w:cs="Consolas"/>
                <w:szCs w:val="20"/>
                <w:lang w:val="en-GB"/>
              </w:rPr>
              <w:t>1160</w:t>
            </w:r>
          </w:p>
        </w:tc>
        <w:tc>
          <w:tcPr>
            <w:tcW w:w="2247" w:type="dxa"/>
          </w:tcPr>
          <w:p w14:paraId="62D69A23" w14:textId="169375BF" w:rsidR="003758E7" w:rsidRDefault="00920F52" w:rsidP="003758E7">
            <w:r>
              <w:t>2.</w:t>
            </w:r>
            <w:r w:rsidR="00207632">
              <w:t>7</w:t>
            </w:r>
            <w:r w:rsidR="00F12DC8">
              <w:t>3</w:t>
            </w:r>
            <w:r>
              <w:t>%</w:t>
            </w:r>
          </w:p>
        </w:tc>
      </w:tr>
      <w:tr w:rsidR="003C2C79" w14:paraId="348BA5ED" w14:textId="77777777" w:rsidTr="003758E7">
        <w:tc>
          <w:tcPr>
            <w:tcW w:w="3539" w:type="dxa"/>
          </w:tcPr>
          <w:p w14:paraId="132D5BF7" w14:textId="77777777" w:rsidR="003C2C79" w:rsidRDefault="003C2C79" w:rsidP="00EB596B">
            <w:r>
              <w:t>Numero commit senza bug</w:t>
            </w:r>
          </w:p>
        </w:tc>
        <w:tc>
          <w:tcPr>
            <w:tcW w:w="1595" w:type="dxa"/>
          </w:tcPr>
          <w:p w14:paraId="4E2DC5E8" w14:textId="74C1391D" w:rsidR="003C2C79" w:rsidRDefault="00F12DC8" w:rsidP="00EB596B">
            <w:r>
              <w:t>40115</w:t>
            </w:r>
          </w:p>
        </w:tc>
        <w:tc>
          <w:tcPr>
            <w:tcW w:w="2247" w:type="dxa"/>
          </w:tcPr>
          <w:p w14:paraId="4D0E3171" w14:textId="5E5470FF" w:rsidR="003C2C79" w:rsidRDefault="00920F52" w:rsidP="00EB596B">
            <w:r>
              <w:t>9</w:t>
            </w:r>
            <w:r w:rsidR="00207632">
              <w:t>4</w:t>
            </w:r>
            <w:r>
              <w:t>.</w:t>
            </w:r>
            <w:r w:rsidR="00F12DC8">
              <w:t>18</w:t>
            </w:r>
            <w:r>
              <w:t>%</w:t>
            </w:r>
          </w:p>
        </w:tc>
      </w:tr>
      <w:tr w:rsidR="003C2C79" w14:paraId="488F52AD" w14:textId="77777777" w:rsidTr="00920F52">
        <w:trPr>
          <w:trHeight w:val="356"/>
        </w:trPr>
        <w:tc>
          <w:tcPr>
            <w:tcW w:w="3539" w:type="dxa"/>
            <w:tcBorders>
              <w:bottom w:val="single" w:sz="4" w:space="0" w:color="auto"/>
            </w:tcBorders>
          </w:tcPr>
          <w:p w14:paraId="6C6941D2" w14:textId="780DC82A" w:rsidR="003C2C79" w:rsidRDefault="003C2C79" w:rsidP="00EB596B">
            <w:r>
              <w:t>Numero commit con</w:t>
            </w:r>
            <w:r w:rsidR="003758E7">
              <w:t xml:space="preserve"> soli</w:t>
            </w:r>
            <w:r>
              <w:t xml:space="preserve"> altri ID</w:t>
            </w:r>
          </w:p>
        </w:tc>
        <w:tc>
          <w:tcPr>
            <w:tcW w:w="1595" w:type="dxa"/>
            <w:tcBorders>
              <w:bottom w:val="single" w:sz="4" w:space="0" w:color="auto"/>
            </w:tcBorders>
          </w:tcPr>
          <w:p w14:paraId="1D0F157E" w14:textId="5BF7ECED" w:rsidR="003C2C79" w:rsidRDefault="00D87BA5" w:rsidP="00EB596B">
            <w:r w:rsidRPr="00482FE7">
              <w:rPr>
                <w:rFonts w:ascii="Consolas" w:hAnsi="Consolas" w:cs="Consolas"/>
                <w:szCs w:val="20"/>
                <w:lang w:val="en-GB"/>
              </w:rPr>
              <w:t>131</w:t>
            </w:r>
            <w:r w:rsidR="00F12DC8">
              <w:rPr>
                <w:rFonts w:ascii="Consolas" w:hAnsi="Consolas" w:cs="Consolas"/>
                <w:szCs w:val="20"/>
                <w:lang w:val="en-GB"/>
              </w:rPr>
              <w:t>7</w:t>
            </w:r>
          </w:p>
        </w:tc>
        <w:tc>
          <w:tcPr>
            <w:tcW w:w="2247" w:type="dxa"/>
            <w:tcBorders>
              <w:bottom w:val="single" w:sz="4" w:space="0" w:color="auto"/>
            </w:tcBorders>
          </w:tcPr>
          <w:p w14:paraId="66B85485" w14:textId="0B1E566E" w:rsidR="003C2C79" w:rsidRDefault="00207632" w:rsidP="00EB596B">
            <w:r>
              <w:t>3</w:t>
            </w:r>
            <w:r w:rsidR="00920F52">
              <w:t>.0</w:t>
            </w:r>
            <w:r w:rsidR="00F12DC8">
              <w:t>9</w:t>
            </w:r>
            <w:r w:rsidR="00920F52">
              <w:t>%</w:t>
            </w:r>
          </w:p>
        </w:tc>
      </w:tr>
      <w:tr w:rsidR="00920F52" w14:paraId="43137065" w14:textId="77777777" w:rsidTr="008522B8">
        <w:trPr>
          <w:trHeight w:val="262"/>
        </w:trPr>
        <w:tc>
          <w:tcPr>
            <w:tcW w:w="3539" w:type="dxa"/>
            <w:tcBorders>
              <w:bottom w:val="single" w:sz="4" w:space="0" w:color="auto"/>
            </w:tcBorders>
          </w:tcPr>
          <w:p w14:paraId="6979311D" w14:textId="2A64DCAD" w:rsidR="00920F52" w:rsidRDefault="00920F52" w:rsidP="00EB596B">
            <w:r>
              <w:t>Tot commit</w:t>
            </w:r>
          </w:p>
        </w:tc>
        <w:tc>
          <w:tcPr>
            <w:tcW w:w="1595" w:type="dxa"/>
            <w:tcBorders>
              <w:bottom w:val="single" w:sz="4" w:space="0" w:color="auto"/>
            </w:tcBorders>
          </w:tcPr>
          <w:p w14:paraId="695E0571" w14:textId="2297524B" w:rsidR="00920F52" w:rsidRPr="00482FE7" w:rsidRDefault="00920F52" w:rsidP="00EB596B">
            <w:pPr>
              <w:rPr>
                <w:rFonts w:ascii="Consolas" w:hAnsi="Consolas" w:cs="Consolas"/>
                <w:szCs w:val="20"/>
                <w:lang w:val="en-GB"/>
              </w:rPr>
            </w:pPr>
            <w:r>
              <w:rPr>
                <w:rFonts w:ascii="Consolas" w:hAnsi="Consolas" w:cs="Consolas"/>
                <w:szCs w:val="20"/>
                <w:lang w:val="en-GB"/>
              </w:rPr>
              <w:t>42</w:t>
            </w:r>
            <w:r w:rsidR="00F12DC8">
              <w:rPr>
                <w:rFonts w:ascii="Consolas" w:hAnsi="Consolas" w:cs="Consolas"/>
                <w:szCs w:val="20"/>
                <w:lang w:val="en-GB"/>
              </w:rPr>
              <w:t>592</w:t>
            </w:r>
          </w:p>
        </w:tc>
        <w:tc>
          <w:tcPr>
            <w:tcW w:w="2247" w:type="dxa"/>
            <w:tcBorders>
              <w:bottom w:val="single" w:sz="4" w:space="0" w:color="auto"/>
            </w:tcBorders>
          </w:tcPr>
          <w:p w14:paraId="5703AD12" w14:textId="0F142E2A" w:rsidR="00920F52" w:rsidRDefault="00920F52" w:rsidP="00EB596B">
            <w:r>
              <w:t>100%</w:t>
            </w:r>
          </w:p>
        </w:tc>
      </w:tr>
      <w:tr w:rsidR="00C9544E" w14:paraId="047205CA" w14:textId="77777777" w:rsidTr="00920F52">
        <w:trPr>
          <w:trHeight w:val="498"/>
        </w:trPr>
        <w:tc>
          <w:tcPr>
            <w:tcW w:w="3539" w:type="dxa"/>
            <w:tcBorders>
              <w:left w:val="nil"/>
              <w:right w:val="nil"/>
            </w:tcBorders>
          </w:tcPr>
          <w:p w14:paraId="09C7C8BF" w14:textId="77777777" w:rsidR="00920F52" w:rsidRDefault="00920F52" w:rsidP="00EB596B"/>
          <w:p w14:paraId="10F69E7A" w14:textId="70BFD127" w:rsidR="00C9544E" w:rsidRDefault="00C9544E" w:rsidP="00EB596B">
            <w:r>
              <w:t>Bugs</w:t>
            </w:r>
          </w:p>
        </w:tc>
        <w:tc>
          <w:tcPr>
            <w:tcW w:w="1595" w:type="dxa"/>
            <w:tcBorders>
              <w:left w:val="nil"/>
              <w:right w:val="nil"/>
            </w:tcBorders>
          </w:tcPr>
          <w:p w14:paraId="602A6E4F" w14:textId="77777777" w:rsidR="00C9544E" w:rsidRPr="00482FE7" w:rsidRDefault="00C9544E" w:rsidP="00EB596B">
            <w:pPr>
              <w:rPr>
                <w:rFonts w:ascii="Consolas" w:hAnsi="Consolas" w:cs="Consolas"/>
                <w:szCs w:val="20"/>
                <w:lang w:val="en-GB"/>
              </w:rPr>
            </w:pPr>
          </w:p>
        </w:tc>
        <w:tc>
          <w:tcPr>
            <w:tcW w:w="2247" w:type="dxa"/>
            <w:tcBorders>
              <w:left w:val="nil"/>
              <w:right w:val="nil"/>
            </w:tcBorders>
          </w:tcPr>
          <w:p w14:paraId="56D6AB2F" w14:textId="77777777" w:rsidR="00C9544E" w:rsidRDefault="00C9544E" w:rsidP="00EB596B"/>
        </w:tc>
      </w:tr>
      <w:tr w:rsidR="003C2C79" w14:paraId="1E9EC476" w14:textId="77777777" w:rsidTr="003758E7">
        <w:tc>
          <w:tcPr>
            <w:tcW w:w="3539" w:type="dxa"/>
          </w:tcPr>
          <w:p w14:paraId="3D6380F4" w14:textId="77777777" w:rsidR="003C2C79" w:rsidRDefault="003C2C79" w:rsidP="00EB596B">
            <w:r>
              <w:t>Numero bug con commit</w:t>
            </w:r>
          </w:p>
        </w:tc>
        <w:tc>
          <w:tcPr>
            <w:tcW w:w="1595" w:type="dxa"/>
          </w:tcPr>
          <w:p w14:paraId="2D56DCC5" w14:textId="020DFBE1" w:rsidR="003C2C79" w:rsidRDefault="00F12DC8" w:rsidP="00EB596B">
            <w:r>
              <w:t>422</w:t>
            </w:r>
          </w:p>
        </w:tc>
        <w:tc>
          <w:tcPr>
            <w:tcW w:w="2247" w:type="dxa"/>
          </w:tcPr>
          <w:p w14:paraId="78603A05" w14:textId="7723F231" w:rsidR="003C2C79" w:rsidRDefault="00F12DC8" w:rsidP="00EB596B">
            <w:r>
              <w:t xml:space="preserve">75.49 </w:t>
            </w:r>
            <w:r w:rsidR="003C2C79">
              <w:t>%</w:t>
            </w:r>
          </w:p>
        </w:tc>
      </w:tr>
      <w:tr w:rsidR="003C2C79" w14:paraId="187E227A" w14:textId="77777777" w:rsidTr="003758E7">
        <w:tc>
          <w:tcPr>
            <w:tcW w:w="3539" w:type="dxa"/>
          </w:tcPr>
          <w:p w14:paraId="4BE3930C" w14:textId="77777777" w:rsidR="003C2C79" w:rsidRDefault="003C2C79" w:rsidP="00EB596B">
            <w:r>
              <w:t>Numero bug senza commit</w:t>
            </w:r>
          </w:p>
        </w:tc>
        <w:tc>
          <w:tcPr>
            <w:tcW w:w="1595" w:type="dxa"/>
          </w:tcPr>
          <w:p w14:paraId="748D0554" w14:textId="28998F59" w:rsidR="003C2C79" w:rsidRDefault="00F12DC8" w:rsidP="00EB596B">
            <w:r>
              <w:t>137</w:t>
            </w:r>
          </w:p>
        </w:tc>
        <w:tc>
          <w:tcPr>
            <w:tcW w:w="2247" w:type="dxa"/>
          </w:tcPr>
          <w:p w14:paraId="61125CC7" w14:textId="47960F47" w:rsidR="003C2C79" w:rsidRDefault="00F12DC8" w:rsidP="00EB596B">
            <w:r>
              <w:t>24.51</w:t>
            </w:r>
            <w:r w:rsidR="003C2C79">
              <w:t>%</w:t>
            </w:r>
          </w:p>
        </w:tc>
      </w:tr>
    </w:tbl>
    <w:p w14:paraId="672ED608" w14:textId="0AD5E712" w:rsidR="00062724" w:rsidRDefault="00062724" w:rsidP="00062724">
      <w:pPr>
        <w:rPr>
          <w:lang w:val="en-GB"/>
        </w:rPr>
      </w:pPr>
    </w:p>
    <w:p w14:paraId="4B0E622C" w14:textId="32F6165C" w:rsidR="00062724" w:rsidRDefault="00062724" w:rsidP="00062724">
      <w:pPr>
        <w:rPr>
          <w:lang w:val="en-GB"/>
        </w:rPr>
      </w:pPr>
    </w:p>
    <w:p w14:paraId="41F01E32" w14:textId="77777777" w:rsidR="00443C2F" w:rsidRDefault="00976023" w:rsidP="00443C2F">
      <w:pPr>
        <w:keepNext/>
      </w:pPr>
      <w:r>
        <w:rPr>
          <w:noProof/>
        </w:rPr>
        <w:lastRenderedPageBreak/>
        <w:drawing>
          <wp:inline distT="0" distB="0" distL="0" distR="0" wp14:anchorId="4A58AEDB" wp14:editId="1E5516B3">
            <wp:extent cx="6233160" cy="3032760"/>
            <wp:effectExtent l="0" t="0" r="15240" b="15240"/>
            <wp:docPr id="45" name="Chart 45">
              <a:extLst xmlns:a="http://schemas.openxmlformats.org/drawingml/2006/main">
                <a:ext uri="{FF2B5EF4-FFF2-40B4-BE49-F238E27FC236}">
                  <a16:creationId xmlns:a16="http://schemas.microsoft.com/office/drawing/2014/main" id="{A972FF05-D690-4303-A41C-BD1712CF93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574AC9" w14:textId="1BF5CF71" w:rsidR="00F24DCE" w:rsidRDefault="00443C2F" w:rsidP="00443C2F">
      <w:pPr>
        <w:pStyle w:val="Caption"/>
      </w:pPr>
      <w:r>
        <w:t xml:space="preserve">Figura 6 </w:t>
      </w:r>
      <w:r w:rsidR="00976023">
        <w:t>Process Control Chart per jira parquet da repository parquet-mr considerando tutti i branch</w:t>
      </w:r>
      <w:r w:rsidR="00F24DCE">
        <w:t>.</w:t>
      </w:r>
    </w:p>
    <w:p w14:paraId="0199C535" w14:textId="032F3DFA" w:rsidR="00F24DCE" w:rsidRDefault="00F24DCE" w:rsidP="00F24DCE"/>
    <w:p w14:paraId="46694A61" w14:textId="142CEB26" w:rsidR="00F24DCE" w:rsidRDefault="00F24DCE" w:rsidP="00F24DCE">
      <w:r>
        <w:t>Per quanto concerne l’inclusione delle commit per tutti e 36 i branch di parquet salta subito all’occhio dalla Figura 6 che a Gennaio 2017 c’è un picco di 62 bugs. Anche in questo caso è presente un aumento della produttività probabilmente dovuto al rilascio della versione di parquet 1.8.2 il 19 gennaio 2017.</w:t>
      </w:r>
    </w:p>
    <w:p w14:paraId="1A45DF2F" w14:textId="77777777" w:rsidR="00F24DCE" w:rsidRDefault="00F24DCE" w:rsidP="00F24DCE"/>
    <w:p w14:paraId="24B05828" w14:textId="1C32B77F" w:rsidR="00976023" w:rsidRPr="00976023" w:rsidRDefault="00976023" w:rsidP="00062724"/>
    <w:p w14:paraId="60B6491E" w14:textId="4C1FF6C3" w:rsidR="00976023" w:rsidRPr="00976023" w:rsidRDefault="00976023" w:rsidP="00062724"/>
    <w:p w14:paraId="014A8224" w14:textId="226F56C1" w:rsidR="00976023" w:rsidRPr="00976023" w:rsidRDefault="00976023" w:rsidP="00062724"/>
    <w:p w14:paraId="245FDC05" w14:textId="77777777" w:rsidR="00976023" w:rsidRPr="00976023" w:rsidRDefault="00976023" w:rsidP="00062724"/>
    <w:p w14:paraId="1F6D37D1" w14:textId="6297D665" w:rsidR="00495B62" w:rsidRDefault="00495B62" w:rsidP="00495B62">
      <w:pPr>
        <w:pStyle w:val="Heading3"/>
      </w:pPr>
      <w:bookmarkStart w:id="10" w:name="_Toc44015440"/>
      <w:r w:rsidRPr="007228A3">
        <w:t xml:space="preserve">2.3.3 </w:t>
      </w:r>
      <w:r w:rsidR="00D87BA5">
        <w:t>Tutti</w:t>
      </w:r>
      <w:r w:rsidRPr="007228A3">
        <w:t xml:space="preserve"> repo </w:t>
      </w:r>
      <w:r w:rsidR="00062724" w:rsidRPr="007228A3">
        <w:t>default branc</w:t>
      </w:r>
      <w:r w:rsidR="00743D1E">
        <w:t>h</w:t>
      </w:r>
      <w:bookmarkEnd w:id="10"/>
    </w:p>
    <w:p w14:paraId="7608D880" w14:textId="4C669159" w:rsidR="00976023" w:rsidRDefault="00976023" w:rsidP="00976023"/>
    <w:p w14:paraId="632BF950" w14:textId="77777777" w:rsidR="00443C2F" w:rsidRDefault="00976023" w:rsidP="00443C2F">
      <w:pPr>
        <w:keepNext/>
      </w:pPr>
      <w:r>
        <w:rPr>
          <w:noProof/>
        </w:rPr>
        <w:lastRenderedPageBreak/>
        <w:drawing>
          <wp:inline distT="0" distB="0" distL="0" distR="0" wp14:anchorId="324E91A2" wp14:editId="76FC8F05">
            <wp:extent cx="5974080" cy="2966085"/>
            <wp:effectExtent l="0" t="0" r="7620" b="5715"/>
            <wp:docPr id="37" name="Chart 37">
              <a:extLst xmlns:a="http://schemas.openxmlformats.org/drawingml/2006/main">
                <a:ext uri="{FF2B5EF4-FFF2-40B4-BE49-F238E27FC236}">
                  <a16:creationId xmlns:a16="http://schemas.microsoft.com/office/drawing/2014/main" id="{D63ADF59-4D40-4019-9D02-4C242373B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8C0A02F" w14:textId="28C360C1" w:rsidR="00976023" w:rsidRDefault="00443C2F" w:rsidP="00443C2F">
      <w:pPr>
        <w:pStyle w:val="Caption"/>
      </w:pPr>
      <w:r>
        <w:t xml:space="preserve">Figura 7 </w:t>
      </w:r>
      <w:r w:rsidR="00976023">
        <w:t>Conteggio commits e bugs per jira parquet da repository parquet-mr, arrow, arrow-testing github considerando il default branch</w:t>
      </w:r>
    </w:p>
    <w:p w14:paraId="32A8E46D" w14:textId="7B7651ED" w:rsidR="008522B8" w:rsidRDefault="008522B8" w:rsidP="00062724"/>
    <w:p w14:paraId="0531F640" w14:textId="532D22CD" w:rsidR="00976023" w:rsidRDefault="00976023" w:rsidP="00062724"/>
    <w:p w14:paraId="059CF6E1" w14:textId="77777777" w:rsidR="00AE77F2" w:rsidRDefault="00AE77F2" w:rsidP="00062724"/>
    <w:p w14:paraId="3FFC3F0B" w14:textId="392745AE" w:rsidR="00C9544E" w:rsidRPr="00976023" w:rsidRDefault="00C9544E" w:rsidP="00062724">
      <w:r w:rsidRPr="00976023">
        <w:t>Commits</w:t>
      </w:r>
    </w:p>
    <w:tbl>
      <w:tblPr>
        <w:tblStyle w:val="TableGrid"/>
        <w:tblW w:w="0" w:type="auto"/>
        <w:tblLook w:val="04A0" w:firstRow="1" w:lastRow="0" w:firstColumn="1" w:lastColumn="0" w:noHBand="0" w:noVBand="1"/>
      </w:tblPr>
      <w:tblGrid>
        <w:gridCol w:w="3539"/>
        <w:gridCol w:w="1595"/>
        <w:gridCol w:w="2247"/>
      </w:tblGrid>
      <w:tr w:rsidR="003758E7" w14:paraId="32EFC961" w14:textId="77777777" w:rsidTr="003758E7">
        <w:trPr>
          <w:trHeight w:hRule="exact" w:val="241"/>
        </w:trPr>
        <w:tc>
          <w:tcPr>
            <w:tcW w:w="3539" w:type="dxa"/>
          </w:tcPr>
          <w:p w14:paraId="39FD502D" w14:textId="73D7AFA5" w:rsidR="003758E7" w:rsidRPr="003758E7" w:rsidRDefault="003758E7" w:rsidP="003758E7">
            <w:pPr>
              <w:rPr>
                <w:lang w:val="en-GB"/>
              </w:rPr>
            </w:pPr>
            <w:r w:rsidRPr="003758E7">
              <w:rPr>
                <w:lang w:val="en-GB"/>
              </w:rPr>
              <w:t>Numero commit id bug P</w:t>
            </w:r>
            <w:r>
              <w:rPr>
                <w:lang w:val="en-GB"/>
              </w:rPr>
              <w:t>ARQUET-</w:t>
            </w:r>
          </w:p>
        </w:tc>
        <w:tc>
          <w:tcPr>
            <w:tcW w:w="1595" w:type="dxa"/>
          </w:tcPr>
          <w:p w14:paraId="45F9AE7B" w14:textId="616823D0" w:rsidR="003758E7" w:rsidRDefault="003758E7" w:rsidP="003758E7">
            <w:r w:rsidRPr="00482FE7">
              <w:rPr>
                <w:rFonts w:ascii="Consolas" w:hAnsi="Consolas" w:cs="Consolas"/>
                <w:szCs w:val="20"/>
                <w:lang w:val="en-GB"/>
              </w:rPr>
              <w:t>46</w:t>
            </w:r>
            <w:r w:rsidR="00681545">
              <w:rPr>
                <w:rFonts w:ascii="Consolas" w:hAnsi="Consolas" w:cs="Consolas"/>
                <w:szCs w:val="20"/>
                <w:lang w:val="en-GB"/>
              </w:rPr>
              <w:t>5</w:t>
            </w:r>
          </w:p>
        </w:tc>
        <w:tc>
          <w:tcPr>
            <w:tcW w:w="2247" w:type="dxa"/>
          </w:tcPr>
          <w:p w14:paraId="16A78040" w14:textId="1D439FE2" w:rsidR="003758E7" w:rsidRDefault="008522B8" w:rsidP="003758E7">
            <w:r>
              <w:t>5.</w:t>
            </w:r>
            <w:r w:rsidR="00681545">
              <w:t>18</w:t>
            </w:r>
            <w:r>
              <w:t>%</w:t>
            </w:r>
          </w:p>
        </w:tc>
      </w:tr>
      <w:tr w:rsidR="003C2C79" w14:paraId="5D9A820E" w14:textId="77777777" w:rsidTr="003758E7">
        <w:tc>
          <w:tcPr>
            <w:tcW w:w="3539" w:type="dxa"/>
          </w:tcPr>
          <w:p w14:paraId="340D5592" w14:textId="77777777" w:rsidR="003C2C79" w:rsidRDefault="003C2C79" w:rsidP="00EB596B">
            <w:r>
              <w:t>Numero commit senza bug</w:t>
            </w:r>
          </w:p>
        </w:tc>
        <w:tc>
          <w:tcPr>
            <w:tcW w:w="1595" w:type="dxa"/>
          </w:tcPr>
          <w:p w14:paraId="7E9898E1" w14:textId="00F8F8FA" w:rsidR="003C2C79" w:rsidRDefault="00D87BA5" w:rsidP="00EB596B">
            <w:r w:rsidRPr="00482FE7">
              <w:rPr>
                <w:rFonts w:ascii="Consolas" w:hAnsi="Consolas" w:cs="Consolas"/>
                <w:szCs w:val="20"/>
                <w:lang w:val="en-GB"/>
              </w:rPr>
              <w:t>192</w:t>
            </w:r>
            <w:r w:rsidR="00681545">
              <w:rPr>
                <w:rFonts w:ascii="Consolas" w:hAnsi="Consolas" w:cs="Consolas"/>
                <w:szCs w:val="20"/>
                <w:lang w:val="en-GB"/>
              </w:rPr>
              <w:t>3</w:t>
            </w:r>
          </w:p>
        </w:tc>
        <w:tc>
          <w:tcPr>
            <w:tcW w:w="2247" w:type="dxa"/>
          </w:tcPr>
          <w:p w14:paraId="3F2DDD95" w14:textId="43C1AF94" w:rsidR="003C2C79" w:rsidRDefault="008522B8" w:rsidP="00EB596B">
            <w:r>
              <w:t>21.</w:t>
            </w:r>
            <w:r w:rsidR="00681545">
              <w:t>39</w:t>
            </w:r>
            <w:r>
              <w:t>%</w:t>
            </w:r>
          </w:p>
        </w:tc>
      </w:tr>
      <w:tr w:rsidR="003C2C79" w14:paraId="2149B9C8" w14:textId="77777777" w:rsidTr="00920F52">
        <w:tc>
          <w:tcPr>
            <w:tcW w:w="3539" w:type="dxa"/>
            <w:tcBorders>
              <w:bottom w:val="single" w:sz="4" w:space="0" w:color="auto"/>
            </w:tcBorders>
          </w:tcPr>
          <w:p w14:paraId="0B7C46A1" w14:textId="0000714E" w:rsidR="003C2C79" w:rsidRDefault="003C2C79" w:rsidP="00EB596B">
            <w:r>
              <w:t>Numero commit con</w:t>
            </w:r>
            <w:r w:rsidR="003758E7">
              <w:t xml:space="preserve"> soli</w:t>
            </w:r>
            <w:r>
              <w:t xml:space="preserve"> altri ID</w:t>
            </w:r>
          </w:p>
        </w:tc>
        <w:tc>
          <w:tcPr>
            <w:tcW w:w="1595" w:type="dxa"/>
            <w:tcBorders>
              <w:bottom w:val="single" w:sz="4" w:space="0" w:color="auto"/>
            </w:tcBorders>
          </w:tcPr>
          <w:p w14:paraId="39AE4569" w14:textId="7403E48E" w:rsidR="003C2C79" w:rsidRDefault="00681545" w:rsidP="00EB596B">
            <w:r>
              <w:t>6601</w:t>
            </w:r>
          </w:p>
        </w:tc>
        <w:tc>
          <w:tcPr>
            <w:tcW w:w="2247" w:type="dxa"/>
            <w:tcBorders>
              <w:bottom w:val="single" w:sz="4" w:space="0" w:color="auto"/>
            </w:tcBorders>
          </w:tcPr>
          <w:p w14:paraId="6DA9AC73" w14:textId="4DC8D717" w:rsidR="003C2C79" w:rsidRDefault="008522B8" w:rsidP="00EB596B">
            <w:r>
              <w:t>7</w:t>
            </w:r>
            <w:r w:rsidR="00681545">
              <w:t>3.43</w:t>
            </w:r>
            <w:r>
              <w:t>%</w:t>
            </w:r>
          </w:p>
        </w:tc>
      </w:tr>
      <w:tr w:rsidR="00920F52" w14:paraId="6326F67D" w14:textId="77777777" w:rsidTr="00920F52">
        <w:tc>
          <w:tcPr>
            <w:tcW w:w="3539" w:type="dxa"/>
            <w:tcBorders>
              <w:bottom w:val="single" w:sz="4" w:space="0" w:color="auto"/>
            </w:tcBorders>
          </w:tcPr>
          <w:p w14:paraId="7F78C00A" w14:textId="13B60843" w:rsidR="00920F52" w:rsidRDefault="00920F52" w:rsidP="00EB596B">
            <w:r>
              <w:t>Tot commit</w:t>
            </w:r>
          </w:p>
        </w:tc>
        <w:tc>
          <w:tcPr>
            <w:tcW w:w="1595" w:type="dxa"/>
            <w:tcBorders>
              <w:bottom w:val="single" w:sz="4" w:space="0" w:color="auto"/>
            </w:tcBorders>
          </w:tcPr>
          <w:p w14:paraId="566C302D" w14:textId="40C735B1" w:rsidR="00920F52" w:rsidRPr="00482FE7" w:rsidRDefault="008522B8" w:rsidP="00EB596B">
            <w:pPr>
              <w:rPr>
                <w:rFonts w:ascii="Consolas" w:hAnsi="Consolas" w:cs="Consolas"/>
                <w:szCs w:val="20"/>
                <w:lang w:val="en-GB"/>
              </w:rPr>
            </w:pPr>
            <w:r>
              <w:rPr>
                <w:rFonts w:ascii="Consolas" w:hAnsi="Consolas" w:cs="Consolas"/>
                <w:szCs w:val="20"/>
                <w:lang w:val="en-GB"/>
              </w:rPr>
              <w:t>8</w:t>
            </w:r>
            <w:r w:rsidR="00681545">
              <w:rPr>
                <w:rFonts w:ascii="Consolas" w:hAnsi="Consolas" w:cs="Consolas"/>
                <w:szCs w:val="20"/>
                <w:lang w:val="en-GB"/>
              </w:rPr>
              <w:t>989</w:t>
            </w:r>
          </w:p>
        </w:tc>
        <w:tc>
          <w:tcPr>
            <w:tcW w:w="2247" w:type="dxa"/>
            <w:tcBorders>
              <w:bottom w:val="single" w:sz="4" w:space="0" w:color="auto"/>
            </w:tcBorders>
          </w:tcPr>
          <w:p w14:paraId="0F810199" w14:textId="71B0D24B" w:rsidR="00920F52" w:rsidRDefault="008522B8" w:rsidP="00EB596B">
            <w:r>
              <w:t>100%</w:t>
            </w:r>
          </w:p>
        </w:tc>
      </w:tr>
      <w:tr w:rsidR="00C9544E" w14:paraId="01FC10BB" w14:textId="77777777" w:rsidTr="00920F52">
        <w:tc>
          <w:tcPr>
            <w:tcW w:w="3539" w:type="dxa"/>
            <w:tcBorders>
              <w:left w:val="nil"/>
              <w:right w:val="nil"/>
            </w:tcBorders>
          </w:tcPr>
          <w:p w14:paraId="567DF1B8" w14:textId="77777777" w:rsidR="00920F52" w:rsidRDefault="00920F52" w:rsidP="00EB596B"/>
          <w:p w14:paraId="4523BBEA" w14:textId="38AF1110" w:rsidR="00920F52" w:rsidRDefault="00C9544E" w:rsidP="00EB596B">
            <w:r>
              <w:t>Bugs</w:t>
            </w:r>
          </w:p>
        </w:tc>
        <w:tc>
          <w:tcPr>
            <w:tcW w:w="1595" w:type="dxa"/>
            <w:tcBorders>
              <w:left w:val="nil"/>
              <w:right w:val="nil"/>
            </w:tcBorders>
          </w:tcPr>
          <w:p w14:paraId="06ECDFB2" w14:textId="77777777" w:rsidR="00C9544E" w:rsidRPr="00482FE7" w:rsidRDefault="00C9544E" w:rsidP="00EB596B">
            <w:pPr>
              <w:rPr>
                <w:rFonts w:ascii="Consolas" w:hAnsi="Consolas" w:cs="Consolas"/>
                <w:szCs w:val="20"/>
                <w:lang w:val="en-GB"/>
              </w:rPr>
            </w:pPr>
          </w:p>
        </w:tc>
        <w:tc>
          <w:tcPr>
            <w:tcW w:w="2247" w:type="dxa"/>
            <w:tcBorders>
              <w:left w:val="nil"/>
              <w:right w:val="nil"/>
            </w:tcBorders>
          </w:tcPr>
          <w:p w14:paraId="484E616B" w14:textId="77777777" w:rsidR="00C9544E" w:rsidRDefault="00C9544E" w:rsidP="00EB596B"/>
        </w:tc>
      </w:tr>
      <w:tr w:rsidR="003C2C79" w14:paraId="1DCA00AD" w14:textId="77777777" w:rsidTr="003758E7">
        <w:tc>
          <w:tcPr>
            <w:tcW w:w="3539" w:type="dxa"/>
          </w:tcPr>
          <w:p w14:paraId="2468E6D4" w14:textId="77777777" w:rsidR="003C2C79" w:rsidRDefault="003C2C79" w:rsidP="00EB596B">
            <w:r>
              <w:t>Numero bug con commit</w:t>
            </w:r>
          </w:p>
        </w:tc>
        <w:tc>
          <w:tcPr>
            <w:tcW w:w="1595" w:type="dxa"/>
          </w:tcPr>
          <w:p w14:paraId="676C1D31" w14:textId="49F31635" w:rsidR="003C2C79" w:rsidRDefault="00D87BA5" w:rsidP="00EB596B">
            <w:r w:rsidRPr="00482FE7">
              <w:rPr>
                <w:rFonts w:ascii="Consolas" w:hAnsi="Consolas" w:cs="Consolas"/>
                <w:szCs w:val="20"/>
                <w:lang w:val="en-GB"/>
              </w:rPr>
              <w:t>41</w:t>
            </w:r>
            <w:r w:rsidR="00681545">
              <w:rPr>
                <w:rFonts w:ascii="Consolas" w:hAnsi="Consolas" w:cs="Consolas"/>
                <w:szCs w:val="20"/>
                <w:lang w:val="en-GB"/>
              </w:rPr>
              <w:t>9</w:t>
            </w:r>
          </w:p>
        </w:tc>
        <w:tc>
          <w:tcPr>
            <w:tcW w:w="2247" w:type="dxa"/>
          </w:tcPr>
          <w:p w14:paraId="39A8DA43" w14:textId="6D1417AB" w:rsidR="003C2C79" w:rsidRDefault="00743D1E" w:rsidP="00EB596B">
            <w:r>
              <w:t>7</w:t>
            </w:r>
            <w:r w:rsidR="00E74B02">
              <w:t>4.9</w:t>
            </w:r>
            <w:r w:rsidR="00681545">
              <w:t>6</w:t>
            </w:r>
            <w:r w:rsidR="003C2C79">
              <w:t>%</w:t>
            </w:r>
          </w:p>
        </w:tc>
      </w:tr>
      <w:tr w:rsidR="003C2C79" w14:paraId="7FAB7959" w14:textId="77777777" w:rsidTr="003758E7">
        <w:tc>
          <w:tcPr>
            <w:tcW w:w="3539" w:type="dxa"/>
          </w:tcPr>
          <w:p w14:paraId="6988B97F" w14:textId="77777777" w:rsidR="003C2C79" w:rsidRDefault="003C2C79" w:rsidP="00EB596B">
            <w:r>
              <w:t>Numero bug senza commit</w:t>
            </w:r>
          </w:p>
        </w:tc>
        <w:tc>
          <w:tcPr>
            <w:tcW w:w="1595" w:type="dxa"/>
          </w:tcPr>
          <w:p w14:paraId="3D41365F" w14:textId="3FCF9C1C" w:rsidR="003C2C79" w:rsidRDefault="00D87BA5" w:rsidP="00EB596B">
            <w:r w:rsidRPr="00482FE7">
              <w:rPr>
                <w:rFonts w:ascii="Consolas" w:hAnsi="Consolas" w:cs="Consolas"/>
                <w:szCs w:val="20"/>
                <w:lang w:val="en-GB"/>
              </w:rPr>
              <w:t>1</w:t>
            </w:r>
            <w:r w:rsidR="00681545">
              <w:rPr>
                <w:rFonts w:ascii="Consolas" w:hAnsi="Consolas" w:cs="Consolas"/>
                <w:szCs w:val="20"/>
                <w:lang w:val="en-GB"/>
              </w:rPr>
              <w:t>40</w:t>
            </w:r>
          </w:p>
        </w:tc>
        <w:tc>
          <w:tcPr>
            <w:tcW w:w="2247" w:type="dxa"/>
          </w:tcPr>
          <w:p w14:paraId="09CFB04F" w14:textId="521C04F1" w:rsidR="003C2C79" w:rsidRDefault="00743D1E" w:rsidP="00EB596B">
            <w:r>
              <w:t>25</w:t>
            </w:r>
            <w:r w:rsidR="00E74B02">
              <w:t>.0</w:t>
            </w:r>
            <w:r w:rsidR="00681545">
              <w:t>4</w:t>
            </w:r>
            <w:r w:rsidR="003C2C79">
              <w:t>%</w:t>
            </w:r>
          </w:p>
        </w:tc>
      </w:tr>
    </w:tbl>
    <w:p w14:paraId="19FDCD77" w14:textId="5AA5787E" w:rsidR="00062724" w:rsidRDefault="00062724" w:rsidP="00062724"/>
    <w:p w14:paraId="190C6872" w14:textId="14E839F8" w:rsidR="00976023" w:rsidRDefault="00976023" w:rsidP="00062724"/>
    <w:p w14:paraId="3AE7E41D" w14:textId="77777777" w:rsidR="00443C2F" w:rsidRDefault="00976023" w:rsidP="00443C2F">
      <w:pPr>
        <w:keepNext/>
      </w:pPr>
      <w:r>
        <w:rPr>
          <w:noProof/>
        </w:rPr>
        <w:lastRenderedPageBreak/>
        <w:drawing>
          <wp:inline distT="0" distB="0" distL="0" distR="0" wp14:anchorId="043E1298" wp14:editId="5C5BF868">
            <wp:extent cx="5905500" cy="3342459"/>
            <wp:effectExtent l="0" t="0" r="0" b="10795"/>
            <wp:docPr id="44" name="Chart 44">
              <a:extLst xmlns:a="http://schemas.openxmlformats.org/drawingml/2006/main">
                <a:ext uri="{FF2B5EF4-FFF2-40B4-BE49-F238E27FC236}">
                  <a16:creationId xmlns:a16="http://schemas.microsoft.com/office/drawing/2014/main" id="{D46DC251-370D-4AB8-B00A-D229365FFC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615DC3A" w14:textId="51A82573" w:rsidR="00976023" w:rsidRPr="00443C2F" w:rsidRDefault="00443C2F" w:rsidP="00443C2F">
      <w:pPr>
        <w:pStyle w:val="Caption"/>
      </w:pPr>
      <w:r>
        <w:t xml:space="preserve">Figura 8 </w:t>
      </w:r>
      <w:r w:rsidR="00976023" w:rsidRPr="00741163">
        <w:t xml:space="preserve"> Process Control Chart per jira parquet da repository parquet-mr, arrow, arrow-testing github considerando il default branch</w:t>
      </w:r>
    </w:p>
    <w:p w14:paraId="35D29D75" w14:textId="0E833354" w:rsidR="00976023" w:rsidRPr="00741163" w:rsidRDefault="00976023" w:rsidP="00062724"/>
    <w:p w14:paraId="5A54D3EA" w14:textId="30CEC83A" w:rsidR="009E55AD" w:rsidRDefault="009E55AD" w:rsidP="00062724">
      <w:r>
        <w:t>Dalla Figura 8 è possibile notare che aggiungendo gli altri repository (arrow e arrow-testing) è possibile raggiungere una stabilità maggiore</w:t>
      </w:r>
      <w:r w:rsidR="00F24DCE">
        <w:t xml:space="preserve"> nel caso delle sole commit del branch di default.</w:t>
      </w:r>
    </w:p>
    <w:p w14:paraId="57106D84" w14:textId="2C4644FC" w:rsidR="00976023" w:rsidRDefault="00976023" w:rsidP="00062724"/>
    <w:p w14:paraId="1ED13DD5" w14:textId="5C3DD664" w:rsidR="00976023" w:rsidRDefault="00976023" w:rsidP="00062724"/>
    <w:p w14:paraId="4B569524" w14:textId="53A4659C" w:rsidR="00976023" w:rsidRDefault="00976023" w:rsidP="00062724"/>
    <w:p w14:paraId="64DB0236" w14:textId="40F0CB14" w:rsidR="00976023" w:rsidRDefault="00976023" w:rsidP="00062724"/>
    <w:p w14:paraId="70AB8299" w14:textId="7EBE1A98" w:rsidR="00976023" w:rsidRDefault="00976023" w:rsidP="00062724"/>
    <w:p w14:paraId="5E0F3287" w14:textId="081241E2" w:rsidR="00976023" w:rsidRDefault="00976023" w:rsidP="00062724"/>
    <w:p w14:paraId="3F76309A" w14:textId="343351F2" w:rsidR="00976023" w:rsidRDefault="00976023" w:rsidP="00062724"/>
    <w:p w14:paraId="2FDB8E20" w14:textId="3AC05BF5" w:rsidR="00976023" w:rsidRDefault="00976023" w:rsidP="00062724"/>
    <w:p w14:paraId="009492F6" w14:textId="5ED68962" w:rsidR="00AE77F2" w:rsidRDefault="00AE77F2" w:rsidP="00062724"/>
    <w:p w14:paraId="67616046" w14:textId="77777777" w:rsidR="00AE77F2" w:rsidRPr="007228A3" w:rsidRDefault="00AE77F2" w:rsidP="00062724"/>
    <w:p w14:paraId="388454A2" w14:textId="77777777" w:rsidR="00062724" w:rsidRPr="007228A3" w:rsidRDefault="00062724" w:rsidP="00062724"/>
    <w:p w14:paraId="3C030DE4" w14:textId="669B992D" w:rsidR="00495B62" w:rsidRDefault="00495B62" w:rsidP="00495B62">
      <w:pPr>
        <w:pStyle w:val="Heading3"/>
      </w:pPr>
      <w:bookmarkStart w:id="11" w:name="_Toc44015441"/>
      <w:r w:rsidRPr="007228A3">
        <w:t xml:space="preserve">2.3.4 </w:t>
      </w:r>
      <w:r w:rsidR="00D87BA5">
        <w:t>Tutti</w:t>
      </w:r>
      <w:r w:rsidR="00062724" w:rsidRPr="007228A3">
        <w:t xml:space="preserve"> repo tutti i branch</w:t>
      </w:r>
      <w:bookmarkEnd w:id="11"/>
    </w:p>
    <w:p w14:paraId="7A504DC7" w14:textId="1E8639E8" w:rsidR="00C9544E" w:rsidRDefault="00C9544E" w:rsidP="00C9544E"/>
    <w:p w14:paraId="01A8DB9C" w14:textId="77777777" w:rsidR="00443C2F" w:rsidRDefault="00976023" w:rsidP="00443C2F">
      <w:pPr>
        <w:keepNext/>
      </w:pPr>
      <w:r>
        <w:rPr>
          <w:noProof/>
        </w:rPr>
        <w:lastRenderedPageBreak/>
        <w:drawing>
          <wp:inline distT="0" distB="0" distL="0" distR="0" wp14:anchorId="516C05EF" wp14:editId="0B830C3F">
            <wp:extent cx="6332220" cy="4312920"/>
            <wp:effectExtent l="0" t="0" r="11430" b="11430"/>
            <wp:docPr id="38" name="Chart 38">
              <a:extLst xmlns:a="http://schemas.openxmlformats.org/drawingml/2006/main">
                <a:ext uri="{FF2B5EF4-FFF2-40B4-BE49-F238E27FC236}">
                  <a16:creationId xmlns:a16="http://schemas.microsoft.com/office/drawing/2014/main" id="{FA67ED1A-1D67-4457-83E4-6D01E8CF43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683680" w14:textId="2913BD58" w:rsidR="00976023" w:rsidRDefault="00443C2F" w:rsidP="00443C2F">
      <w:pPr>
        <w:pStyle w:val="Caption"/>
      </w:pPr>
      <w:r>
        <w:t>Figura 9 Conteggio commits e bugs per Jira parquet da repository parquet-mr, arrow, arrow-     testing considerando tutti i branch</w:t>
      </w:r>
    </w:p>
    <w:p w14:paraId="4D2AB0FB" w14:textId="77777777" w:rsidR="00976023" w:rsidRPr="00C9544E" w:rsidRDefault="00976023" w:rsidP="00C9544E"/>
    <w:p w14:paraId="7759F105" w14:textId="50805722" w:rsidR="00C9544E" w:rsidRPr="007228A3" w:rsidRDefault="00C9544E" w:rsidP="009125C3">
      <w:r w:rsidRPr="00C9544E">
        <w:t>Commits</w:t>
      </w:r>
    </w:p>
    <w:tbl>
      <w:tblPr>
        <w:tblStyle w:val="TableGrid"/>
        <w:tblW w:w="0" w:type="auto"/>
        <w:tblLook w:val="04A0" w:firstRow="1" w:lastRow="0" w:firstColumn="1" w:lastColumn="0" w:noHBand="0" w:noVBand="1"/>
      </w:tblPr>
      <w:tblGrid>
        <w:gridCol w:w="3539"/>
        <w:gridCol w:w="1595"/>
        <w:gridCol w:w="2247"/>
      </w:tblGrid>
      <w:tr w:rsidR="00C9544E" w14:paraId="12FB3137" w14:textId="77777777" w:rsidTr="00C9544E">
        <w:trPr>
          <w:trHeight w:hRule="exact" w:val="241"/>
        </w:trPr>
        <w:tc>
          <w:tcPr>
            <w:tcW w:w="3539" w:type="dxa"/>
          </w:tcPr>
          <w:p w14:paraId="705B4371" w14:textId="52951E68" w:rsidR="00C9544E" w:rsidRPr="003758E7" w:rsidRDefault="00C9544E" w:rsidP="00C9544E">
            <w:pPr>
              <w:rPr>
                <w:lang w:val="en-GB"/>
              </w:rPr>
            </w:pPr>
            <w:r w:rsidRPr="003758E7">
              <w:rPr>
                <w:lang w:val="en-GB"/>
              </w:rPr>
              <w:t xml:space="preserve">Numero commit </w:t>
            </w:r>
            <w:r>
              <w:rPr>
                <w:lang w:val="en-GB"/>
              </w:rPr>
              <w:t xml:space="preserve">id </w:t>
            </w:r>
            <w:r w:rsidRPr="003758E7">
              <w:rPr>
                <w:lang w:val="en-GB"/>
              </w:rPr>
              <w:t>bug</w:t>
            </w:r>
            <w:r>
              <w:rPr>
                <w:lang w:val="en-GB"/>
              </w:rPr>
              <w:t xml:space="preserve"> </w:t>
            </w:r>
            <w:r w:rsidRPr="003758E7">
              <w:rPr>
                <w:lang w:val="en-GB"/>
              </w:rPr>
              <w:t>P</w:t>
            </w:r>
            <w:r>
              <w:rPr>
                <w:lang w:val="en-GB"/>
              </w:rPr>
              <w:t>ARQUET-</w:t>
            </w:r>
          </w:p>
        </w:tc>
        <w:tc>
          <w:tcPr>
            <w:tcW w:w="1595" w:type="dxa"/>
          </w:tcPr>
          <w:p w14:paraId="7837267B" w14:textId="639D7E22" w:rsidR="00C9544E" w:rsidRDefault="00C72FEA" w:rsidP="00C9544E">
            <w:r>
              <w:rPr>
                <w:rFonts w:ascii="Consolas" w:hAnsi="Consolas" w:cs="Consolas"/>
                <w:szCs w:val="20"/>
                <w:lang w:val="en-GB"/>
              </w:rPr>
              <w:t>2443</w:t>
            </w:r>
          </w:p>
        </w:tc>
        <w:tc>
          <w:tcPr>
            <w:tcW w:w="2247" w:type="dxa"/>
          </w:tcPr>
          <w:p w14:paraId="76CC3431" w14:textId="39D5D4DB" w:rsidR="00C9544E" w:rsidRDefault="00F6667D" w:rsidP="00C9544E">
            <w:r>
              <w:t>3.1</w:t>
            </w:r>
            <w:r w:rsidR="00C72FEA">
              <w:t>2%</w:t>
            </w:r>
          </w:p>
        </w:tc>
      </w:tr>
      <w:tr w:rsidR="00C9544E" w14:paraId="1607DDA9" w14:textId="77777777" w:rsidTr="00C9544E">
        <w:tc>
          <w:tcPr>
            <w:tcW w:w="3539" w:type="dxa"/>
          </w:tcPr>
          <w:p w14:paraId="499BD6BC" w14:textId="599818AC" w:rsidR="00C9544E" w:rsidRDefault="00C9544E" w:rsidP="00C9544E">
            <w:r>
              <w:t>Numero commit senza bug</w:t>
            </w:r>
          </w:p>
        </w:tc>
        <w:tc>
          <w:tcPr>
            <w:tcW w:w="1595" w:type="dxa"/>
          </w:tcPr>
          <w:p w14:paraId="7A89B645" w14:textId="30BB3594" w:rsidR="00C9544E" w:rsidRDefault="00C9544E" w:rsidP="00C9544E">
            <w:r w:rsidRPr="00482FE7">
              <w:rPr>
                <w:rFonts w:ascii="Consolas" w:hAnsi="Consolas" w:cs="Consolas"/>
                <w:szCs w:val="20"/>
                <w:lang w:val="en-GB"/>
              </w:rPr>
              <w:t>41</w:t>
            </w:r>
            <w:r w:rsidR="00C72FEA">
              <w:rPr>
                <w:rFonts w:ascii="Consolas" w:hAnsi="Consolas" w:cs="Consolas"/>
                <w:szCs w:val="20"/>
                <w:lang w:val="en-GB"/>
              </w:rPr>
              <w:t>822</w:t>
            </w:r>
          </w:p>
        </w:tc>
        <w:tc>
          <w:tcPr>
            <w:tcW w:w="2247" w:type="dxa"/>
          </w:tcPr>
          <w:p w14:paraId="10227C51" w14:textId="2E896BBA" w:rsidR="00C9544E" w:rsidRDefault="00544038" w:rsidP="00C9544E">
            <w:r>
              <w:t>53</w:t>
            </w:r>
            <w:r w:rsidR="00F6667D">
              <w:t>.3</w:t>
            </w:r>
            <w:r>
              <w:t>5</w:t>
            </w:r>
            <w:r w:rsidR="00C72FEA">
              <w:t>%</w:t>
            </w:r>
          </w:p>
        </w:tc>
      </w:tr>
      <w:tr w:rsidR="00C9544E" w14:paraId="71749A75" w14:textId="77777777" w:rsidTr="00866E28">
        <w:trPr>
          <w:trHeight w:val="242"/>
        </w:trPr>
        <w:tc>
          <w:tcPr>
            <w:tcW w:w="3539" w:type="dxa"/>
            <w:tcBorders>
              <w:bottom w:val="single" w:sz="4" w:space="0" w:color="auto"/>
            </w:tcBorders>
          </w:tcPr>
          <w:p w14:paraId="46CF52A4" w14:textId="7337FE32" w:rsidR="00C9544E" w:rsidRDefault="00C9544E" w:rsidP="00C9544E">
            <w:r>
              <w:t>Numero commit con soli altri ID</w:t>
            </w:r>
          </w:p>
        </w:tc>
        <w:tc>
          <w:tcPr>
            <w:tcW w:w="1595" w:type="dxa"/>
            <w:tcBorders>
              <w:bottom w:val="single" w:sz="4" w:space="0" w:color="auto"/>
            </w:tcBorders>
          </w:tcPr>
          <w:p w14:paraId="1AA24AE7" w14:textId="2185865E" w:rsidR="00C9544E" w:rsidRDefault="00C72FEA" w:rsidP="00C9544E">
            <w:r>
              <w:t>34126</w:t>
            </w:r>
          </w:p>
        </w:tc>
        <w:tc>
          <w:tcPr>
            <w:tcW w:w="2247" w:type="dxa"/>
            <w:tcBorders>
              <w:bottom w:val="single" w:sz="4" w:space="0" w:color="auto"/>
            </w:tcBorders>
          </w:tcPr>
          <w:p w14:paraId="5F2033EB" w14:textId="29CE172F" w:rsidR="00C9544E" w:rsidRDefault="00544038" w:rsidP="00C9544E">
            <w:r>
              <w:t>43</w:t>
            </w:r>
            <w:r w:rsidR="00F6667D">
              <w:t>.</w:t>
            </w:r>
            <w:r>
              <w:t>53</w:t>
            </w:r>
            <w:r w:rsidR="00C72FEA">
              <w:t>%</w:t>
            </w:r>
          </w:p>
        </w:tc>
      </w:tr>
      <w:tr w:rsidR="00920F52" w14:paraId="228E4CD6" w14:textId="77777777" w:rsidTr="00920F52">
        <w:trPr>
          <w:trHeight w:val="294"/>
        </w:trPr>
        <w:tc>
          <w:tcPr>
            <w:tcW w:w="3539" w:type="dxa"/>
            <w:tcBorders>
              <w:bottom w:val="single" w:sz="4" w:space="0" w:color="auto"/>
            </w:tcBorders>
          </w:tcPr>
          <w:p w14:paraId="070D2D0F" w14:textId="53598911" w:rsidR="00920F52" w:rsidRDefault="00920F52" w:rsidP="00C9544E">
            <w:r>
              <w:t>Tot commit</w:t>
            </w:r>
          </w:p>
        </w:tc>
        <w:tc>
          <w:tcPr>
            <w:tcW w:w="1595" w:type="dxa"/>
            <w:tcBorders>
              <w:bottom w:val="single" w:sz="4" w:space="0" w:color="auto"/>
            </w:tcBorders>
          </w:tcPr>
          <w:p w14:paraId="1F865020" w14:textId="48B774EC" w:rsidR="00920F52" w:rsidRPr="00482FE7" w:rsidRDefault="00C72FEA" w:rsidP="00C9544E">
            <w:pPr>
              <w:rPr>
                <w:rFonts w:ascii="Consolas" w:hAnsi="Consolas" w:cs="Consolas"/>
                <w:szCs w:val="20"/>
                <w:lang w:val="en-GB"/>
              </w:rPr>
            </w:pPr>
            <w:r>
              <w:rPr>
                <w:rFonts w:ascii="Consolas" w:hAnsi="Consolas" w:cs="Consolas"/>
                <w:szCs w:val="20"/>
                <w:lang w:val="en-GB"/>
              </w:rPr>
              <w:t>78391</w:t>
            </w:r>
          </w:p>
        </w:tc>
        <w:tc>
          <w:tcPr>
            <w:tcW w:w="2247" w:type="dxa"/>
            <w:tcBorders>
              <w:bottom w:val="single" w:sz="4" w:space="0" w:color="auto"/>
            </w:tcBorders>
          </w:tcPr>
          <w:p w14:paraId="7EBC8D86" w14:textId="70118BF6" w:rsidR="00920F52" w:rsidRDefault="008522B8" w:rsidP="00C9544E">
            <w:r>
              <w:t>100%</w:t>
            </w:r>
          </w:p>
        </w:tc>
      </w:tr>
      <w:tr w:rsidR="00C9544E" w14:paraId="31AF8A93" w14:textId="77777777" w:rsidTr="00920F52">
        <w:trPr>
          <w:trHeight w:val="530"/>
        </w:trPr>
        <w:tc>
          <w:tcPr>
            <w:tcW w:w="3539" w:type="dxa"/>
            <w:tcBorders>
              <w:left w:val="nil"/>
              <w:right w:val="nil"/>
            </w:tcBorders>
          </w:tcPr>
          <w:p w14:paraId="1FEED82A" w14:textId="77777777" w:rsidR="00920F52" w:rsidRDefault="00920F52" w:rsidP="00C9544E"/>
          <w:p w14:paraId="2F9D2CBB" w14:textId="2F2E57E6" w:rsidR="00C9544E" w:rsidRDefault="00C9544E" w:rsidP="00C9544E">
            <w:r>
              <w:t>Bugs</w:t>
            </w:r>
          </w:p>
        </w:tc>
        <w:tc>
          <w:tcPr>
            <w:tcW w:w="1595" w:type="dxa"/>
            <w:tcBorders>
              <w:left w:val="nil"/>
              <w:right w:val="nil"/>
            </w:tcBorders>
          </w:tcPr>
          <w:p w14:paraId="3BC9C4FF" w14:textId="77777777" w:rsidR="00C9544E" w:rsidRPr="00482FE7" w:rsidRDefault="00C9544E" w:rsidP="00C9544E">
            <w:pPr>
              <w:rPr>
                <w:rFonts w:ascii="Consolas" w:hAnsi="Consolas" w:cs="Consolas"/>
                <w:szCs w:val="20"/>
                <w:lang w:val="en-GB"/>
              </w:rPr>
            </w:pPr>
          </w:p>
        </w:tc>
        <w:tc>
          <w:tcPr>
            <w:tcW w:w="2247" w:type="dxa"/>
            <w:tcBorders>
              <w:left w:val="nil"/>
              <w:right w:val="nil"/>
            </w:tcBorders>
          </w:tcPr>
          <w:p w14:paraId="469733EB" w14:textId="77777777" w:rsidR="00C9544E" w:rsidRDefault="00C9544E" w:rsidP="00C9544E"/>
        </w:tc>
      </w:tr>
      <w:tr w:rsidR="00C9544E" w14:paraId="225B89DB" w14:textId="77777777" w:rsidTr="00C9544E">
        <w:tc>
          <w:tcPr>
            <w:tcW w:w="3539" w:type="dxa"/>
          </w:tcPr>
          <w:p w14:paraId="21565D69" w14:textId="77777777" w:rsidR="00C9544E" w:rsidRDefault="00C9544E" w:rsidP="00C9544E">
            <w:r>
              <w:t>Numero bug con commit</w:t>
            </w:r>
          </w:p>
        </w:tc>
        <w:tc>
          <w:tcPr>
            <w:tcW w:w="1595" w:type="dxa"/>
          </w:tcPr>
          <w:p w14:paraId="094A55FF" w14:textId="06073EBB" w:rsidR="00C9544E" w:rsidRDefault="00C9544E" w:rsidP="00C9544E">
            <w:r w:rsidRPr="00482FE7">
              <w:rPr>
                <w:rFonts w:ascii="Consolas" w:hAnsi="Consolas" w:cs="Consolas"/>
                <w:szCs w:val="20"/>
                <w:lang w:val="en-GB"/>
              </w:rPr>
              <w:t>4</w:t>
            </w:r>
            <w:r w:rsidR="00C72FEA">
              <w:rPr>
                <w:rFonts w:ascii="Consolas" w:hAnsi="Consolas" w:cs="Consolas"/>
                <w:szCs w:val="20"/>
                <w:lang w:val="en-GB"/>
              </w:rPr>
              <w:t>22</w:t>
            </w:r>
          </w:p>
        </w:tc>
        <w:tc>
          <w:tcPr>
            <w:tcW w:w="2247" w:type="dxa"/>
          </w:tcPr>
          <w:p w14:paraId="03D1CABE" w14:textId="063DFA81" w:rsidR="00C9544E" w:rsidRDefault="00C9544E" w:rsidP="00C9544E">
            <w:r>
              <w:t>7</w:t>
            </w:r>
            <w:r w:rsidR="00BC26B7">
              <w:t>5</w:t>
            </w:r>
            <w:r>
              <w:t>.</w:t>
            </w:r>
            <w:r w:rsidR="00E74B02">
              <w:t>4</w:t>
            </w:r>
            <w:r w:rsidR="00544038">
              <w:t>9</w:t>
            </w:r>
            <w:r>
              <w:t>%</w:t>
            </w:r>
          </w:p>
        </w:tc>
      </w:tr>
      <w:tr w:rsidR="00C9544E" w14:paraId="7874FC51" w14:textId="77777777" w:rsidTr="00C9544E">
        <w:tc>
          <w:tcPr>
            <w:tcW w:w="3539" w:type="dxa"/>
          </w:tcPr>
          <w:p w14:paraId="2CC45E31" w14:textId="77777777" w:rsidR="00C9544E" w:rsidRDefault="00C9544E" w:rsidP="00C9544E">
            <w:r>
              <w:t>Numero bug senza commit</w:t>
            </w:r>
          </w:p>
        </w:tc>
        <w:tc>
          <w:tcPr>
            <w:tcW w:w="1595" w:type="dxa"/>
          </w:tcPr>
          <w:p w14:paraId="045E4A28" w14:textId="58668CC0" w:rsidR="00C9544E" w:rsidRDefault="00C9544E" w:rsidP="00C9544E">
            <w:r w:rsidRPr="00482FE7">
              <w:rPr>
                <w:rFonts w:ascii="Consolas" w:hAnsi="Consolas" w:cs="Consolas"/>
                <w:szCs w:val="20"/>
                <w:lang w:val="en-GB"/>
              </w:rPr>
              <w:t>13</w:t>
            </w:r>
            <w:r w:rsidR="00C72FEA">
              <w:rPr>
                <w:rFonts w:ascii="Consolas" w:hAnsi="Consolas" w:cs="Consolas"/>
                <w:szCs w:val="20"/>
                <w:lang w:val="en-GB"/>
              </w:rPr>
              <w:t>7</w:t>
            </w:r>
          </w:p>
        </w:tc>
        <w:tc>
          <w:tcPr>
            <w:tcW w:w="2247" w:type="dxa"/>
          </w:tcPr>
          <w:p w14:paraId="304F9788" w14:textId="66C8DA86" w:rsidR="00C9544E" w:rsidRDefault="00C9544E" w:rsidP="00C9544E">
            <w:r>
              <w:t>24.</w:t>
            </w:r>
            <w:r w:rsidR="00E74B02">
              <w:t>5</w:t>
            </w:r>
            <w:r w:rsidR="00544038">
              <w:t>1</w:t>
            </w:r>
            <w:r>
              <w:t>%</w:t>
            </w:r>
          </w:p>
        </w:tc>
      </w:tr>
    </w:tbl>
    <w:p w14:paraId="07DDD9AA" w14:textId="3D799305" w:rsidR="009125C3" w:rsidRDefault="009125C3" w:rsidP="009125C3"/>
    <w:p w14:paraId="7C0A0140" w14:textId="26DEFDAC" w:rsidR="00976023" w:rsidRDefault="00976023" w:rsidP="009125C3"/>
    <w:p w14:paraId="06B042A1" w14:textId="77777777" w:rsidR="00854666" w:rsidRDefault="00976023" w:rsidP="00854666">
      <w:pPr>
        <w:keepNext/>
      </w:pPr>
      <w:r>
        <w:rPr>
          <w:noProof/>
        </w:rPr>
        <w:lastRenderedPageBreak/>
        <w:drawing>
          <wp:inline distT="0" distB="0" distL="0" distR="0" wp14:anchorId="20BDF484" wp14:editId="48F843AE">
            <wp:extent cx="5372100" cy="2752725"/>
            <wp:effectExtent l="0" t="0" r="0" b="9525"/>
            <wp:docPr id="43" name="Chart 43">
              <a:extLst xmlns:a="http://schemas.openxmlformats.org/drawingml/2006/main">
                <a:ext uri="{FF2B5EF4-FFF2-40B4-BE49-F238E27FC236}">
                  <a16:creationId xmlns:a16="http://schemas.microsoft.com/office/drawing/2014/main" id="{7DFC1681-DAA8-43C0-AF80-495C1116A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B6680E" w14:textId="0C744031" w:rsidR="00976023" w:rsidRPr="00443C2F" w:rsidRDefault="00854666" w:rsidP="00854666">
      <w:pPr>
        <w:pStyle w:val="Caption"/>
      </w:pPr>
      <w:r w:rsidRPr="00443C2F">
        <w:t xml:space="preserve">Figura </w:t>
      </w:r>
      <w:r>
        <w:fldChar w:fldCharType="begin"/>
      </w:r>
      <w:r w:rsidRPr="00443C2F">
        <w:instrText xml:space="preserve"> SEQ Figura \* ARABIC </w:instrText>
      </w:r>
      <w:r>
        <w:fldChar w:fldCharType="separate"/>
      </w:r>
      <w:r w:rsidR="0040620E">
        <w:rPr>
          <w:noProof/>
        </w:rPr>
        <w:t>2</w:t>
      </w:r>
      <w:r>
        <w:fldChar w:fldCharType="end"/>
      </w:r>
      <w:r w:rsidRPr="00443C2F">
        <w:t xml:space="preserve">0 Process Control Chart per Jira parquet da repository parquet-mr, arrow, arrow-testing </w:t>
      </w:r>
      <w:r w:rsidR="00443C2F" w:rsidRPr="00443C2F">
        <w:tab/>
        <w:t>considerando tut</w:t>
      </w:r>
      <w:r w:rsidR="00443C2F">
        <w:t>ti i branch</w:t>
      </w:r>
    </w:p>
    <w:p w14:paraId="51657127" w14:textId="04F6C436" w:rsidR="00976023" w:rsidRDefault="00976023" w:rsidP="009125C3"/>
    <w:p w14:paraId="09D1F4E8" w14:textId="77777777" w:rsidR="00976023" w:rsidRDefault="00976023" w:rsidP="009125C3"/>
    <w:p w14:paraId="08E1039C" w14:textId="1828F732" w:rsidR="00D83BB1" w:rsidRDefault="00D83BB1" w:rsidP="00D83BB1">
      <w:pPr>
        <w:pStyle w:val="Heading3"/>
      </w:pPr>
      <w:bookmarkStart w:id="12" w:name="_Toc44015442"/>
      <w:r w:rsidRPr="007228A3">
        <w:t xml:space="preserve">2.3.4 </w:t>
      </w:r>
      <w:r>
        <w:t>Considerazioni</w:t>
      </w:r>
      <w:bookmarkEnd w:id="12"/>
    </w:p>
    <w:p w14:paraId="7B740016" w14:textId="028FC1C5" w:rsidR="00D83BB1" w:rsidRDefault="00D83BB1" w:rsidP="00074F49">
      <w:r>
        <w:t>Sapendo che il branch di default contiene tutte le commit dei branch che sono stati unificati possiamo concludere che le uniche commit aggiunte sono quelle dei branch non ancora unificati al branch di default.</w:t>
      </w:r>
    </w:p>
    <w:p w14:paraId="5331319D" w14:textId="66CD8870" w:rsidR="00F75AC1" w:rsidRDefault="00F75AC1" w:rsidP="00D83BB1">
      <w:pPr>
        <w:rPr>
          <w:rFonts w:cs="Arial"/>
          <w:szCs w:val="20"/>
        </w:rPr>
      </w:pPr>
      <w:r>
        <w:t xml:space="preserve">Altre considerazioni sono quelle releative alle commit che hanno un id di ticket di altri progetti Jira, ad esempio alcune commit hanno i seguenti id : </w:t>
      </w:r>
      <w:r>
        <w:rPr>
          <w:rFonts w:ascii="Consolas" w:hAnsi="Consolas" w:cs="Consolas"/>
          <w:szCs w:val="20"/>
        </w:rPr>
        <w:t>HIVE-###,AVRO-###</w:t>
      </w:r>
      <w:r w:rsidR="00074F49">
        <w:rPr>
          <w:rFonts w:ascii="Consolas" w:hAnsi="Consolas" w:cs="Consolas"/>
          <w:szCs w:val="20"/>
        </w:rPr>
        <w:t xml:space="preserve">, </w:t>
      </w:r>
      <w:r w:rsidR="00074F49">
        <w:rPr>
          <w:rFonts w:cs="Arial"/>
          <w:szCs w:val="20"/>
        </w:rPr>
        <w:t xml:space="preserve">tali commit sono state escluse nella costruzione del process control chart. Il motivo dell’esistenza di commit legate ad altri bug jira può essere legato al fatto che parquet è un tipo di formato particolare orientato alle colonne che serve per ottimizzare le operazioni di lettura e scrittura effettuate dai framework di big data e quindi </w:t>
      </w:r>
      <w:r w:rsidR="005213DD">
        <w:rPr>
          <w:rFonts w:cs="Arial"/>
          <w:szCs w:val="20"/>
        </w:rPr>
        <w:t>deve interfacciarsi con progetti come Hive ( fornisce la possibilità di effettuare query sql su dati non strutturati ) e Avro ( altro formato di dati binario basato su json ), tali progetti fanno parte dell’ecosistema hadoop ossia un insieme di progetti che risolvono problemi di big data e si interfacciano tra loro.</w:t>
      </w:r>
    </w:p>
    <w:p w14:paraId="75F823B3" w14:textId="0C0CCC2F" w:rsidR="00544038" w:rsidRPr="00074F49" w:rsidRDefault="00544038" w:rsidP="00D83BB1">
      <w:pPr>
        <w:rPr>
          <w:rFonts w:cs="Arial"/>
          <w:szCs w:val="20"/>
        </w:rPr>
      </w:pPr>
      <w:r>
        <w:rPr>
          <w:rFonts w:cs="Arial"/>
          <w:szCs w:val="20"/>
        </w:rPr>
        <w:t xml:space="preserve">Non è stato studiato il process control chart dei 3 repository insieme poiché il numero dei bug di </w:t>
      </w:r>
    </w:p>
    <w:p w14:paraId="64439AA1" w14:textId="77777777" w:rsidR="0070471B" w:rsidRPr="0070471B" w:rsidRDefault="0070471B" w:rsidP="0070471B">
      <w:bookmarkStart w:id="13" w:name="_Toc532720962"/>
    </w:p>
    <w:p w14:paraId="0574A88C" w14:textId="67BF8805" w:rsidR="00561877" w:rsidRDefault="00561877" w:rsidP="00561877">
      <w:pPr>
        <w:pStyle w:val="Heading2"/>
        <w:jc w:val="both"/>
      </w:pPr>
      <w:bookmarkStart w:id="14" w:name="_Toc44015443"/>
      <w:r>
        <w:t>2.</w:t>
      </w:r>
      <w:r w:rsidR="0070471B">
        <w:t>4</w:t>
      </w:r>
      <w:r>
        <w:t xml:space="preserve"> </w:t>
      </w:r>
      <w:r w:rsidR="0070471B">
        <w:t>Dettagli</w:t>
      </w:r>
      <w:r>
        <w:t xml:space="preserve"> implementativ</w:t>
      </w:r>
      <w:r w:rsidR="0070471B">
        <w:t>i</w:t>
      </w:r>
      <w:bookmarkEnd w:id="14"/>
    </w:p>
    <w:p w14:paraId="595F9EF8" w14:textId="0A9FD3D5" w:rsidR="0070471B" w:rsidRDefault="0070471B" w:rsidP="00092D0F">
      <w:r>
        <w:t>Il programma parte dalla classe Main e continua eseguendo il Controller che richiedere i dati attraverso chiamate R</w:t>
      </w:r>
      <w:r w:rsidR="00EB596B">
        <w:t>ESTfull</w:t>
      </w:r>
      <w:r>
        <w:t xml:space="preserve"> http a Jira per i bug e a Github per le commit. Le classi parserGithub e parserJira consentono di leggere il Json ricevuto dalle chiamate</w:t>
      </w:r>
      <w:r w:rsidR="00EB596B">
        <w:t xml:space="preserve"> RESTfull</w:t>
      </w:r>
      <w:r>
        <w:t>.</w:t>
      </w:r>
      <w:r w:rsidR="00EB596B">
        <w:t xml:space="preserve"> Per quanto concerne Jira la query utilizzata consente di raccogliere tutti i ticket chiusi o risolti filtrati per attributo “fixed bug”.</w:t>
      </w:r>
      <w:r>
        <w:t xml:space="preserve"> </w:t>
      </w:r>
      <w:r w:rsidR="00EB596B">
        <w:t>Mentre da github vengono raccolte tutte le commit con relativa data e testo.</w:t>
      </w:r>
    </w:p>
    <w:p w14:paraId="0FBC5796" w14:textId="715DA255" w:rsidR="00BA73B3" w:rsidRDefault="00BA73B3" w:rsidP="00092D0F">
      <w:r>
        <w:t xml:space="preserve">Per conoscere quali commit </w:t>
      </w:r>
      <w:r w:rsidR="00EB596B">
        <w:t>sono associate ad</w:t>
      </w:r>
      <w:r>
        <w:t xml:space="preserve"> un determinato id Parquet- è stata utilizzata un’espressione regolare che controlla il matching esatto di ogni id di Jira nel titolo e commento di ogni commit.</w:t>
      </w:r>
    </w:p>
    <w:p w14:paraId="010B4C7C" w14:textId="09323EF1" w:rsidR="00BA73B3" w:rsidRDefault="00BA73B3" w:rsidP="00092D0F">
      <w:r>
        <w:t>L’espressione regolare utilizzata è la seguente:</w:t>
      </w:r>
    </w:p>
    <w:p w14:paraId="20F114C8" w14:textId="2F5F5950" w:rsidR="00BA73B3" w:rsidRDefault="00BA73B3" w:rsidP="00BA73B3">
      <w:pPr>
        <w:pStyle w:val="ListParagraph"/>
        <w:numPr>
          <w:ilvl w:val="0"/>
          <w:numId w:val="24"/>
        </w:numPr>
        <w:rPr>
          <w:lang w:val="en-GB"/>
        </w:rPr>
      </w:pPr>
      <w:r>
        <w:rPr>
          <w:lang w:val="en-GB"/>
        </w:rPr>
        <w:t xml:space="preserve">“IDBug” + </w:t>
      </w:r>
      <w:r w:rsidRPr="00BA73B3">
        <w:rPr>
          <w:lang w:val="en-GB"/>
        </w:rPr>
        <w:t>\D</w:t>
      </w:r>
      <w:r>
        <w:rPr>
          <w:lang w:val="en-GB"/>
        </w:rPr>
        <w:t>| + ”IDBug” + \b</w:t>
      </w:r>
    </w:p>
    <w:p w14:paraId="2E5EA2C1" w14:textId="465A3641" w:rsidR="00BA73B3" w:rsidRDefault="00BA73B3" w:rsidP="00BA73B3">
      <w:pPr>
        <w:ind w:left="360"/>
      </w:pPr>
      <w:r>
        <w:t xml:space="preserve">Quindi applicando tale espressione al corpo della commit e sostituendo a IDBug ogni bug di Jira è possibile verificare il matching esatto. </w:t>
      </w:r>
    </w:p>
    <w:p w14:paraId="148BD8BA" w14:textId="77777777" w:rsidR="00BA73B3" w:rsidRDefault="00BA73B3" w:rsidP="00966A65">
      <w:r>
        <w:t>In particolare:</w:t>
      </w:r>
    </w:p>
    <w:p w14:paraId="02D07875" w14:textId="77777777" w:rsidR="00BA73B3" w:rsidRDefault="00BA73B3" w:rsidP="00966A65">
      <w:pPr>
        <w:pStyle w:val="ListParagraph"/>
        <w:numPr>
          <w:ilvl w:val="0"/>
          <w:numId w:val="24"/>
        </w:numPr>
        <w:ind w:left="360"/>
      </w:pPr>
      <w:r>
        <w:lastRenderedPageBreak/>
        <w:t xml:space="preserve"> \D significa che non devono esserci caratteri altri caratteri numerici dopo l’id del bug nel commento della commit, </w:t>
      </w:r>
    </w:p>
    <w:p w14:paraId="261DA364" w14:textId="77777777" w:rsidR="00BA73B3" w:rsidRDefault="00BA73B3" w:rsidP="00966A65">
      <w:pPr>
        <w:pStyle w:val="ListParagraph"/>
        <w:numPr>
          <w:ilvl w:val="0"/>
          <w:numId w:val="24"/>
        </w:numPr>
        <w:ind w:left="360"/>
      </w:pPr>
      <w:r>
        <w:t>| simbolo di or per catturare il caso in cui il carattere successivo è il terminatore di stringhe</w:t>
      </w:r>
    </w:p>
    <w:p w14:paraId="0DE02EDD" w14:textId="308E3CCA" w:rsidR="00BA73B3" w:rsidRDefault="00BA73B3" w:rsidP="00966A65">
      <w:pPr>
        <w:pStyle w:val="ListParagraph"/>
        <w:numPr>
          <w:ilvl w:val="0"/>
          <w:numId w:val="24"/>
        </w:numPr>
        <w:ind w:left="360"/>
      </w:pPr>
      <w:r>
        <w:t>\b permette appunto di controllare se il ticket è boundary, cioè se non sono presenti caratteri dopo</w:t>
      </w:r>
    </w:p>
    <w:p w14:paraId="5BBEE3E1" w14:textId="26DC8CC8" w:rsidR="00EB596B" w:rsidRDefault="00EB596B" w:rsidP="00966A65">
      <w:r>
        <w:t>La scelta di utilizzare le commit di github associate ai bug è stata forzata dal fatto che Jira non ha una data di risoluzione dei bug, in particolare il campo resolutionDate di Jira è un campo che viene riempito dagli sviluppatori durante l’apertura del bug ed è soltato una previsione del tempo che serve per risolvere il bug, per tanto non è affidabile. L’unico svantaggio riscontrato incrociando bug e commit è che non tutte le commit sono state riferite al bug di interesse, quindi è possibile trovare dei bug scoperti senza commit e che quindi non rientrano nel conteggio finale.</w:t>
      </w:r>
      <w:r w:rsidR="00966A65">
        <w:t xml:space="preserve"> Fortunatamente soltanto circa il 30% di bug come mostrato precedentemente non ha associato nessuna commit.</w:t>
      </w:r>
    </w:p>
    <w:p w14:paraId="7611AC78" w14:textId="4E0F5E0C" w:rsidR="00966A65" w:rsidRDefault="00966A65" w:rsidP="00966A65">
      <w:r>
        <w:t>Conclusa la fase di raccoglimento dei dati, la classe ControllerFirstDelivery si occupa di contare il numero di commit/bug in un mese per poi stampare la lista ottenuta su un file.</w:t>
      </w:r>
    </w:p>
    <w:p w14:paraId="3E97CB99" w14:textId="7B7B80D0" w:rsidR="00966A65" w:rsidRDefault="00966A65" w:rsidP="00966A65">
      <w:r>
        <w:t>I grafici con i relativi calcoli inerenti all’upper bound, lower bound e media sono stati effettuati su Microsoft Excell.</w:t>
      </w:r>
    </w:p>
    <w:p w14:paraId="0D380DD7" w14:textId="77777777" w:rsidR="00092D0F" w:rsidRPr="00092D0F" w:rsidRDefault="00092D0F" w:rsidP="00092D0F"/>
    <w:p w14:paraId="45AA92AC" w14:textId="254487F3" w:rsidR="00561877" w:rsidRDefault="00561877" w:rsidP="00561877">
      <w:pPr>
        <w:pStyle w:val="Heading2"/>
        <w:jc w:val="both"/>
      </w:pPr>
      <w:bookmarkStart w:id="15" w:name="_Toc44015444"/>
      <w:r>
        <w:t>2.</w:t>
      </w:r>
      <w:r w:rsidR="0070471B">
        <w:t>5</w:t>
      </w:r>
      <w:r>
        <w:t xml:space="preserve"> Conclusioni</w:t>
      </w:r>
      <w:bookmarkEnd w:id="15"/>
      <w:r>
        <w:t xml:space="preserve"> </w:t>
      </w:r>
    </w:p>
    <w:p w14:paraId="512045C0" w14:textId="15CA8356" w:rsidR="00BA73B3" w:rsidRPr="00BA73B3" w:rsidRDefault="005C6702" w:rsidP="00BA73B3">
      <w:r>
        <w:t>Possiamo concludere che la stabilità dei progetti è verificata. Possiamo evincere dai grafici che durante la prima parte del progetto esso è un po' meno stabile</w:t>
      </w:r>
      <w:r w:rsidR="009462A2">
        <w:t>, mentre avvicinandoci al 2020 i valori sono più vicini alla media. Questo è un chiaro sinonimo di maturità del progetto.</w:t>
      </w:r>
    </w:p>
    <w:p w14:paraId="24942D6B" w14:textId="3EBDD9B8" w:rsidR="00561877" w:rsidRDefault="00561877" w:rsidP="00937BB8">
      <w:pPr>
        <w:spacing w:line="240" w:lineRule="auto"/>
        <w:jc w:val="both"/>
      </w:pPr>
    </w:p>
    <w:p w14:paraId="417E774B" w14:textId="2BB3553C" w:rsidR="006707A6" w:rsidRDefault="006707A6" w:rsidP="00937BB8">
      <w:pPr>
        <w:spacing w:line="240" w:lineRule="auto"/>
        <w:jc w:val="both"/>
      </w:pPr>
    </w:p>
    <w:p w14:paraId="19D9A23C" w14:textId="4D319D8E" w:rsidR="006707A6" w:rsidRDefault="006707A6" w:rsidP="00937BB8">
      <w:pPr>
        <w:spacing w:line="240" w:lineRule="auto"/>
        <w:jc w:val="both"/>
      </w:pPr>
    </w:p>
    <w:p w14:paraId="03762E8D" w14:textId="67E48228" w:rsidR="006707A6" w:rsidRDefault="006707A6" w:rsidP="00937BB8">
      <w:pPr>
        <w:spacing w:line="240" w:lineRule="auto"/>
        <w:jc w:val="both"/>
      </w:pPr>
    </w:p>
    <w:p w14:paraId="44621571" w14:textId="01DD72E3" w:rsidR="006707A6" w:rsidRDefault="006707A6" w:rsidP="00937BB8">
      <w:pPr>
        <w:spacing w:line="240" w:lineRule="auto"/>
        <w:jc w:val="both"/>
      </w:pPr>
    </w:p>
    <w:p w14:paraId="278D11FC" w14:textId="69F7A7C5" w:rsidR="006707A6" w:rsidRDefault="006707A6" w:rsidP="00937BB8">
      <w:pPr>
        <w:spacing w:line="240" w:lineRule="auto"/>
        <w:jc w:val="both"/>
      </w:pPr>
    </w:p>
    <w:p w14:paraId="5CEC1C63" w14:textId="6909EA6A" w:rsidR="006707A6" w:rsidRDefault="006707A6" w:rsidP="00937BB8">
      <w:pPr>
        <w:spacing w:line="240" w:lineRule="auto"/>
        <w:jc w:val="both"/>
      </w:pPr>
    </w:p>
    <w:p w14:paraId="3C72C64A" w14:textId="1A2DE04C" w:rsidR="006707A6" w:rsidRDefault="006707A6" w:rsidP="00937BB8">
      <w:pPr>
        <w:spacing w:line="240" w:lineRule="auto"/>
        <w:jc w:val="both"/>
      </w:pPr>
    </w:p>
    <w:p w14:paraId="6D028E29" w14:textId="77777777" w:rsidR="006707A6" w:rsidRDefault="006707A6" w:rsidP="00937BB8">
      <w:pPr>
        <w:spacing w:line="240" w:lineRule="auto"/>
        <w:jc w:val="both"/>
      </w:pPr>
    </w:p>
    <w:p w14:paraId="1292297A" w14:textId="7017FCF5" w:rsidR="00561877" w:rsidRDefault="00561877" w:rsidP="00241CE5">
      <w:pPr>
        <w:spacing w:line="240" w:lineRule="auto"/>
        <w:jc w:val="both"/>
      </w:pPr>
    </w:p>
    <w:p w14:paraId="5AF14726" w14:textId="6350333F" w:rsidR="00236BA1" w:rsidRDefault="00236BA1" w:rsidP="00937BB8">
      <w:pPr>
        <w:spacing w:line="240" w:lineRule="auto"/>
        <w:jc w:val="both"/>
      </w:pPr>
    </w:p>
    <w:p w14:paraId="16CAD5A0" w14:textId="7BCAEED9" w:rsidR="00905B5E" w:rsidRDefault="00905B5E" w:rsidP="00937BB8">
      <w:pPr>
        <w:spacing w:line="240" w:lineRule="auto"/>
        <w:jc w:val="both"/>
      </w:pPr>
    </w:p>
    <w:p w14:paraId="3339FCAF" w14:textId="2DAE7921" w:rsidR="00905B5E" w:rsidRDefault="00905B5E" w:rsidP="00937BB8">
      <w:pPr>
        <w:spacing w:line="240" w:lineRule="auto"/>
        <w:jc w:val="both"/>
      </w:pPr>
    </w:p>
    <w:p w14:paraId="1969B25E" w14:textId="5617289B" w:rsidR="00905B5E" w:rsidRDefault="00905B5E" w:rsidP="00937BB8">
      <w:pPr>
        <w:spacing w:line="240" w:lineRule="auto"/>
        <w:jc w:val="both"/>
      </w:pPr>
    </w:p>
    <w:p w14:paraId="517DA98F" w14:textId="594D0CA3" w:rsidR="00905B5E" w:rsidRDefault="00905B5E" w:rsidP="00937BB8">
      <w:pPr>
        <w:spacing w:line="240" w:lineRule="auto"/>
        <w:jc w:val="both"/>
      </w:pPr>
    </w:p>
    <w:p w14:paraId="7BEAAAC5" w14:textId="71667FB4" w:rsidR="00905B5E" w:rsidRDefault="00905B5E" w:rsidP="00937BB8">
      <w:pPr>
        <w:spacing w:line="240" w:lineRule="auto"/>
        <w:jc w:val="both"/>
      </w:pPr>
    </w:p>
    <w:p w14:paraId="67173373" w14:textId="58FE54CE" w:rsidR="00905B5E" w:rsidRDefault="00905B5E" w:rsidP="00937BB8">
      <w:pPr>
        <w:spacing w:line="240" w:lineRule="auto"/>
        <w:jc w:val="both"/>
      </w:pPr>
    </w:p>
    <w:p w14:paraId="3008546B" w14:textId="77777777" w:rsidR="00905B5E" w:rsidRPr="0009351F" w:rsidRDefault="00905B5E" w:rsidP="00937BB8">
      <w:pPr>
        <w:spacing w:line="240" w:lineRule="auto"/>
        <w:jc w:val="both"/>
      </w:pPr>
    </w:p>
    <w:p w14:paraId="459E091B" w14:textId="324328CD" w:rsidR="0011609F" w:rsidRDefault="00A301A0" w:rsidP="00937BB8">
      <w:pPr>
        <w:pStyle w:val="Heading1"/>
        <w:jc w:val="both"/>
        <w:rPr>
          <w:rFonts w:eastAsia="ArialMT"/>
        </w:rPr>
      </w:pPr>
      <w:bookmarkStart w:id="16" w:name="_Toc44015445"/>
      <w:bookmarkEnd w:id="13"/>
      <w:r>
        <w:rPr>
          <w:rFonts w:eastAsia="ArialMT"/>
        </w:rPr>
        <w:lastRenderedPageBreak/>
        <w:t>Capitolo3 Delivery2</w:t>
      </w:r>
      <w:bookmarkEnd w:id="16"/>
    </w:p>
    <w:p w14:paraId="2F22CCFC" w14:textId="0D3B794A" w:rsidR="008F537B" w:rsidRDefault="008F537B" w:rsidP="008F537B">
      <w:pPr>
        <w:pStyle w:val="Heading2"/>
        <w:jc w:val="both"/>
      </w:pPr>
      <w:bookmarkStart w:id="17" w:name="_Toc44015446"/>
      <w:r>
        <w:t>3.1 Descrizione del problema</w:t>
      </w:r>
      <w:bookmarkEnd w:id="17"/>
    </w:p>
    <w:p w14:paraId="122DA218" w14:textId="77777777" w:rsidR="0014325A" w:rsidRDefault="0014325A" w:rsidP="0014325A">
      <w:pPr>
        <w:rPr>
          <w:rFonts w:cs="Arial"/>
          <w:color w:val="202122"/>
          <w:szCs w:val="20"/>
        </w:rPr>
      </w:pPr>
      <w:r>
        <w:rPr>
          <w:rFonts w:cs="Arial"/>
          <w:color w:val="202122"/>
          <w:szCs w:val="20"/>
        </w:rPr>
        <w:t xml:space="preserve">Il problema da risolvere è quello di confrontare tecniche e modelli di machine learning al fine di studiare quale combinazione riesce ad effettuare una previsione migliore su quali sono le classi Java definite Buggy. </w:t>
      </w:r>
    </w:p>
    <w:p w14:paraId="224142A9" w14:textId="1934EDCB" w:rsidR="00D67625" w:rsidRDefault="0014325A" w:rsidP="0014325A">
      <w:pPr>
        <w:rPr>
          <w:rFonts w:cs="Arial"/>
          <w:color w:val="202122"/>
          <w:szCs w:val="20"/>
        </w:rPr>
      </w:pPr>
      <w:r>
        <w:rPr>
          <w:rFonts w:cs="Arial"/>
          <w:color w:val="202122"/>
          <w:szCs w:val="20"/>
        </w:rPr>
        <w:t xml:space="preserve">Tale studio è stato </w:t>
      </w:r>
      <w:r w:rsidR="00D67625">
        <w:rPr>
          <w:rFonts w:cs="Arial"/>
          <w:color w:val="202122"/>
          <w:szCs w:val="20"/>
        </w:rPr>
        <w:t>applicato a due progetti in maniera distinta:</w:t>
      </w:r>
    </w:p>
    <w:p w14:paraId="04528E2B" w14:textId="77777777" w:rsidR="00D67625" w:rsidRDefault="00D67625" w:rsidP="00D67625">
      <w:pPr>
        <w:pStyle w:val="ListParagraph"/>
        <w:numPr>
          <w:ilvl w:val="0"/>
          <w:numId w:val="24"/>
        </w:numPr>
        <w:rPr>
          <w:rFonts w:cs="Arial"/>
          <w:color w:val="202122"/>
          <w:szCs w:val="20"/>
        </w:rPr>
      </w:pPr>
      <w:r>
        <w:rPr>
          <w:rFonts w:cs="Arial"/>
          <w:color w:val="202122"/>
          <w:szCs w:val="20"/>
        </w:rPr>
        <w:t>Apache Bookkeeper</w:t>
      </w:r>
    </w:p>
    <w:p w14:paraId="4422C0FD" w14:textId="0CE02078" w:rsidR="00D67625" w:rsidRPr="00D67625" w:rsidRDefault="00D67625" w:rsidP="0014325A">
      <w:pPr>
        <w:pStyle w:val="ListParagraph"/>
        <w:numPr>
          <w:ilvl w:val="0"/>
          <w:numId w:val="24"/>
        </w:numPr>
        <w:rPr>
          <w:rFonts w:cs="Arial"/>
          <w:color w:val="202122"/>
          <w:szCs w:val="20"/>
        </w:rPr>
      </w:pPr>
      <w:r>
        <w:rPr>
          <w:rFonts w:cs="Arial"/>
          <w:color w:val="202122"/>
          <w:szCs w:val="20"/>
        </w:rPr>
        <w:t>Apache Syncope</w:t>
      </w:r>
    </w:p>
    <w:p w14:paraId="491B780D" w14:textId="77777777" w:rsidR="00D67625" w:rsidRDefault="0014325A" w:rsidP="00D67625">
      <w:pPr>
        <w:rPr>
          <w:rFonts w:cs="Arial"/>
          <w:color w:val="202122"/>
          <w:szCs w:val="20"/>
        </w:rPr>
      </w:pPr>
      <w:r>
        <w:rPr>
          <w:rFonts w:cs="Arial"/>
          <w:color w:val="202122"/>
          <w:szCs w:val="20"/>
        </w:rPr>
        <w:t xml:space="preserve">Per poter addestrare un modello di machine learning </w:t>
      </w:r>
      <w:r w:rsidR="00D67625">
        <w:rPr>
          <w:rFonts w:cs="Arial"/>
          <w:color w:val="202122"/>
          <w:szCs w:val="20"/>
        </w:rPr>
        <w:t>e ricavarne una previsione è necessario costruire un dataset.</w:t>
      </w:r>
    </w:p>
    <w:p w14:paraId="517E4C7D" w14:textId="56D726C9" w:rsidR="00D67625" w:rsidRDefault="00D67625" w:rsidP="00D67625">
      <w:pPr>
        <w:rPr>
          <w:rFonts w:cs="Arial"/>
          <w:color w:val="202122"/>
          <w:szCs w:val="20"/>
        </w:rPr>
      </w:pPr>
      <w:r>
        <w:rPr>
          <w:rFonts w:cs="Arial"/>
          <w:color w:val="202122"/>
          <w:szCs w:val="20"/>
        </w:rPr>
        <w:t xml:space="preserve">Un dataset è una raccolta di dati rappresentata sotto forma di tabella. Ogni colonna rappresenta una particolare feature cioè una caratteristica il cui valore condiziona il risultato che vogliamo predire. Ogni feature ha un dominio di possibili valori. </w:t>
      </w:r>
    </w:p>
    <w:p w14:paraId="16F7DEC3" w14:textId="186791FE" w:rsidR="00D67625" w:rsidRDefault="00D67625" w:rsidP="00D67625">
      <w:pPr>
        <w:rPr>
          <w:rFonts w:cs="Arial"/>
          <w:color w:val="202122"/>
          <w:szCs w:val="20"/>
        </w:rPr>
      </w:pPr>
      <w:r>
        <w:rPr>
          <w:rFonts w:cs="Arial"/>
          <w:color w:val="202122"/>
          <w:szCs w:val="20"/>
        </w:rPr>
        <w:t xml:space="preserve">Nello studio effettuato la previsione viene </w:t>
      </w:r>
      <w:r w:rsidR="00EB7922">
        <w:rPr>
          <w:rFonts w:cs="Arial"/>
          <w:color w:val="202122"/>
          <w:szCs w:val="20"/>
        </w:rPr>
        <w:t xml:space="preserve">effettuata su una variabile di tipo binario, ossia una variabile che può assumere solamente due valori. Tale variabile binaria è la bugginess, ovvero </w:t>
      </w:r>
      <w:r w:rsidR="00F22E33">
        <w:rPr>
          <w:rFonts w:cs="Arial"/>
          <w:color w:val="202122"/>
          <w:szCs w:val="20"/>
        </w:rPr>
        <w:t>la</w:t>
      </w:r>
      <w:r w:rsidR="00EB7922">
        <w:rPr>
          <w:rFonts w:cs="Arial"/>
          <w:color w:val="202122"/>
          <w:szCs w:val="20"/>
        </w:rPr>
        <w:t xml:space="preserve"> difettosità di una classe Java appartenente al progetto.</w:t>
      </w:r>
    </w:p>
    <w:p w14:paraId="63B6AE54" w14:textId="6B2852E2" w:rsidR="00D67625" w:rsidRDefault="00EB7922" w:rsidP="00D67625">
      <w:pPr>
        <w:rPr>
          <w:rFonts w:cs="Arial"/>
          <w:color w:val="202122"/>
          <w:szCs w:val="20"/>
        </w:rPr>
      </w:pPr>
      <w:r>
        <w:rPr>
          <w:rFonts w:cs="Arial"/>
          <w:color w:val="202122"/>
          <w:szCs w:val="20"/>
        </w:rPr>
        <w:t>I modelli considerati sono di tipo Supervised ciò significa che per funzionare devono avere</w:t>
      </w:r>
      <w:r w:rsidR="00F22E33">
        <w:rPr>
          <w:rFonts w:cs="Arial"/>
          <w:color w:val="202122"/>
          <w:szCs w:val="20"/>
        </w:rPr>
        <w:t xml:space="preserve"> in input</w:t>
      </w:r>
      <w:r>
        <w:rPr>
          <w:rFonts w:cs="Arial"/>
          <w:color w:val="202122"/>
          <w:szCs w:val="20"/>
        </w:rPr>
        <w:t xml:space="preserve"> un set di dati di addestramento (o training set) già classificati, cioè che hanno associate delle etichette (o label) con il nome della classe di appartenenza. In questo modo il modello potrà estrarre dal training set una funzione complicata a piacere. Questa funziona servirà al modello per valutare la classe di appartenenza dei nuovi dati mai visti non ancora etichettati. L’insieme dei dati non ancora etichettati prende il nome di Test Set.</w:t>
      </w:r>
    </w:p>
    <w:p w14:paraId="48877001" w14:textId="0D6275B5" w:rsidR="00F22E33" w:rsidRDefault="00F22E33" w:rsidP="00D67625">
      <w:pPr>
        <w:rPr>
          <w:rFonts w:cs="Arial"/>
          <w:color w:val="202122"/>
          <w:szCs w:val="20"/>
        </w:rPr>
      </w:pPr>
    </w:p>
    <w:p w14:paraId="154A5DF9" w14:textId="1247370F" w:rsidR="00F22E33" w:rsidRPr="00F22E33" w:rsidRDefault="00F22E33" w:rsidP="00F22E33">
      <w:pPr>
        <w:pStyle w:val="Heading2"/>
        <w:numPr>
          <w:ilvl w:val="1"/>
          <w:numId w:val="25"/>
        </w:numPr>
        <w:jc w:val="both"/>
      </w:pPr>
      <w:bookmarkStart w:id="18" w:name="_Toc44015447"/>
      <w:r>
        <w:t>Costruzione del dataset</w:t>
      </w:r>
      <w:bookmarkEnd w:id="18"/>
      <w:r>
        <w:t xml:space="preserve"> </w:t>
      </w:r>
    </w:p>
    <w:p w14:paraId="6399D4CE" w14:textId="20AE1A2F" w:rsidR="006803D4" w:rsidRDefault="006803D4" w:rsidP="006803D4">
      <w:r>
        <w:t xml:space="preserve">Il tema della predizione dei difetti (defect prediction) è di interesse per molte aziende poiché è possibile prevedere quanto effort impiegare su un progetto in base al numero di bug presenti. Nella letteratura sono stati proposti molti approcci che effettuano previsioni basandosi su differenti metriche. Le metriche prese in considerazione nello studio attuale suppongono che i file </w:t>
      </w:r>
      <w:r w:rsidR="00F22E33">
        <w:t>difettosi sono quelli che sono stati modificati più frequentemente.</w:t>
      </w:r>
    </w:p>
    <w:p w14:paraId="106629C0" w14:textId="2B48FE79" w:rsidR="00443C2F" w:rsidRDefault="00443C2F" w:rsidP="00443C2F">
      <w:pPr>
        <w:pStyle w:val="Caption"/>
        <w:keepNext/>
        <w:ind w:firstLine="708"/>
      </w:pPr>
      <w:r>
        <w:t xml:space="preserve">Tabella </w:t>
      </w:r>
      <w:fldSimple w:instr=" SEQ Tabella \* ARABIC ">
        <w:r>
          <w:rPr>
            <w:noProof/>
          </w:rPr>
          <w:t>1</w:t>
        </w:r>
      </w:fldSimple>
      <w:r>
        <w:t xml:space="preserve"> Metriche per file</w:t>
      </w:r>
    </w:p>
    <w:p w14:paraId="0C2FF200" w14:textId="77777777" w:rsidR="00854666" w:rsidRDefault="006803D4" w:rsidP="00854666">
      <w:pPr>
        <w:keepNext/>
      </w:pPr>
      <w:r>
        <w:rPr>
          <w:noProof/>
        </w:rPr>
        <w:drawing>
          <wp:inline distT="0" distB="0" distL="0" distR="0" wp14:anchorId="6E9DE365" wp14:editId="7C017758">
            <wp:extent cx="4191934" cy="2552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4031" cy="2553977"/>
                    </a:xfrm>
                    <a:prstGeom prst="rect">
                      <a:avLst/>
                    </a:prstGeom>
                    <a:noFill/>
                    <a:ln>
                      <a:noFill/>
                    </a:ln>
                  </pic:spPr>
                </pic:pic>
              </a:graphicData>
            </a:graphic>
          </wp:inline>
        </w:drawing>
      </w:r>
    </w:p>
    <w:p w14:paraId="612CEE15" w14:textId="13B681C2" w:rsidR="00F22E33" w:rsidRDefault="00F22E33" w:rsidP="00F22E33">
      <w:pPr>
        <w:pStyle w:val="NormalWeb"/>
        <w:shd w:val="clear" w:color="auto" w:fill="FFFFFF"/>
        <w:spacing w:before="120" w:beforeAutospacing="0" w:after="120" w:afterAutospacing="0"/>
        <w:rPr>
          <w:rFonts w:ascii="Arial" w:hAnsi="Arial" w:cs="Arial"/>
          <w:color w:val="202122"/>
          <w:sz w:val="20"/>
          <w:szCs w:val="20"/>
        </w:rPr>
      </w:pPr>
    </w:p>
    <w:p w14:paraId="2856FF50" w14:textId="2C8D68E5" w:rsidR="00D4715C" w:rsidRDefault="00F22E33" w:rsidP="00F22E33">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 xml:space="preserve">La Tabella 1 mostra l’elenco delle metriche che sono state utilizzate come input al modello di previsione. </w:t>
      </w:r>
    </w:p>
    <w:p w14:paraId="27B168DA" w14:textId="650A4B17" w:rsidR="00F22E33" w:rsidRDefault="00F22E33" w:rsidP="008F537B">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 xml:space="preserve"> </w:t>
      </w:r>
    </w:p>
    <w:p w14:paraId="433F5AD9" w14:textId="68794B7D" w:rsidR="00F22E33" w:rsidRDefault="00F22E33" w:rsidP="00241CE5">
      <w:pPr>
        <w:pStyle w:val="Heading3"/>
        <w:numPr>
          <w:ilvl w:val="2"/>
          <w:numId w:val="25"/>
        </w:numPr>
      </w:pPr>
      <w:bookmarkStart w:id="19" w:name="_Toc44015448"/>
      <w:r>
        <w:lastRenderedPageBreak/>
        <w:t xml:space="preserve">Dettagli </w:t>
      </w:r>
      <w:r w:rsidR="008B0447">
        <w:t>sul calcolo delle metriche</w:t>
      </w:r>
      <w:bookmarkEnd w:id="19"/>
    </w:p>
    <w:p w14:paraId="56EFA951" w14:textId="033E9EBF" w:rsidR="00F22E33" w:rsidRDefault="008B0447" w:rsidP="00781875">
      <w:r>
        <w:t xml:space="preserve">Le metriche precedentemente elencate sono calcolate </w:t>
      </w:r>
      <w:r w:rsidR="00781875">
        <w:t xml:space="preserve">leggendo le informazioni delle commit tra una release e la successiva </w:t>
      </w:r>
      <w:r>
        <w:t xml:space="preserve">per ogni classe java. </w:t>
      </w:r>
      <w:r w:rsidR="00781875">
        <w:t>Questo significa che per ogni release del progetto si ha un output di tutti i file presenti nella release con le relative metriche calcolate specificatamente in quella release.</w:t>
      </w:r>
    </w:p>
    <w:p w14:paraId="071056D5" w14:textId="5C495458" w:rsidR="00E57C1F" w:rsidRDefault="00781875" w:rsidP="00781875">
      <w:r>
        <w:t>Si è scelto di calcolare le metriche release per release azzerandole di volta in volta e non in maniera incrementale per l’intero progetto perché si è constatato attraverso altri studi pregressi di ricerca che il modello avente in input un dataset del genere si comporta meglio e restituisce risutati di accuratezza migliori. Un altro motivo di tale scelta è che l’informazione temporale è già inclusa nell’age della classe e quindi sarebbe ridondante calcolare le metriche in maniera incrementale.</w:t>
      </w:r>
      <w:r w:rsidR="00E57C1F">
        <w:t xml:space="preserve"> </w:t>
      </w:r>
    </w:p>
    <w:p w14:paraId="34D5041D" w14:textId="3D4BA1B8" w:rsidR="00781875" w:rsidRDefault="00781875" w:rsidP="00781875">
      <w:r>
        <w:t>Una metrica in particolare che merita</w:t>
      </w:r>
      <w:r w:rsidR="001E6A71">
        <w:t xml:space="preserve"> di</w:t>
      </w:r>
      <w:r>
        <w:t xml:space="preserve"> essere commentata è la WeightedAge, si è scelto di calcolarla </w:t>
      </w:r>
      <w:r w:rsidR="00854666">
        <w:t>secondo l’approccio delle metriche MOSER:</w:t>
      </w:r>
    </w:p>
    <w:p w14:paraId="1987D754" w14:textId="57643799" w:rsidR="00854666" w:rsidRDefault="00E57C1F" w:rsidP="00854666">
      <w:pPr>
        <w:jc w:val="center"/>
      </w:pPr>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Age</m:t>
                  </m:r>
                  <m:d>
                    <m:dPr>
                      <m:ctrlPr>
                        <w:rPr>
                          <w:rFonts w:ascii="Cambria Math" w:hAnsi="Cambria Math"/>
                          <w:i/>
                        </w:rPr>
                      </m:ctrlPr>
                    </m:dPr>
                    <m:e>
                      <m:r>
                        <w:rPr>
                          <w:rFonts w:ascii="Cambria Math" w:hAnsi="Cambria Math"/>
                        </w:rPr>
                        <m:t>i</m:t>
                      </m:r>
                    </m:e>
                  </m:d>
                  <m:r>
                    <w:rPr>
                      <w:rFonts w:ascii="Cambria Math" w:hAnsi="Cambria Math"/>
                    </w:rPr>
                    <m:t>*addedLoc</m:t>
                  </m:r>
                  <m:d>
                    <m:dPr>
                      <m:ctrlPr>
                        <w:rPr>
                          <w:rFonts w:ascii="Cambria Math" w:hAnsi="Cambria Math"/>
                          <w:i/>
                        </w:rPr>
                      </m:ctrlPr>
                    </m:dPr>
                    <m:e>
                      <m:r>
                        <w:rPr>
                          <w:rFonts w:ascii="Cambria Math" w:hAnsi="Cambria Math"/>
                        </w:rPr>
                        <m:t>i</m:t>
                      </m:r>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addedLoc</m:t>
                  </m:r>
                  <m:d>
                    <m:dPr>
                      <m:ctrlPr>
                        <w:rPr>
                          <w:rFonts w:ascii="Cambria Math" w:hAnsi="Cambria Math"/>
                          <w:i/>
                        </w:rPr>
                      </m:ctrlPr>
                    </m:dPr>
                    <m:e>
                      <m:r>
                        <w:rPr>
                          <w:rFonts w:ascii="Cambria Math" w:hAnsi="Cambria Math"/>
                        </w:rPr>
                        <m:t>i</m:t>
                      </m:r>
                    </m:e>
                  </m:d>
                </m:e>
              </m:nary>
            </m:den>
          </m:f>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516775E1" w14:textId="77777777" w:rsidR="00854666" w:rsidRDefault="00854666" w:rsidP="00781875"/>
    <w:p w14:paraId="6EF53ED3" w14:textId="47FDE1F2" w:rsidR="001E6A71" w:rsidRDefault="001E6A71" w:rsidP="00781875">
      <w:r>
        <w:t xml:space="preserve">Al termine di ogni release le metriche vengono inizializzate </w:t>
      </w:r>
      <w:r w:rsidR="00854666">
        <w:t>a 0 tranne le due metriche di Age.</w:t>
      </w:r>
    </w:p>
    <w:p w14:paraId="71D1E910" w14:textId="0220B781" w:rsidR="00D4715C" w:rsidRDefault="005960E7" w:rsidP="00781875">
      <w:r>
        <w:t>Le metriche vengono calcolate per ogni tipo di commit:</w:t>
      </w:r>
    </w:p>
    <w:p w14:paraId="3C2C6FDC" w14:textId="229F2884" w:rsidR="005960E7" w:rsidRDefault="005960E7" w:rsidP="005960E7">
      <w:pPr>
        <w:pStyle w:val="ListParagraph"/>
        <w:numPr>
          <w:ilvl w:val="0"/>
          <w:numId w:val="24"/>
        </w:numPr>
      </w:pPr>
      <w:r>
        <w:t>Rename: viene mantenuto il vecchio file con le relative metriche ma ne viene cambiato il filename</w:t>
      </w:r>
    </w:p>
    <w:p w14:paraId="5B9BC078" w14:textId="248754AE" w:rsidR="005960E7" w:rsidRDefault="005960E7" w:rsidP="005960E7">
      <w:pPr>
        <w:pStyle w:val="ListParagraph"/>
        <w:numPr>
          <w:ilvl w:val="0"/>
          <w:numId w:val="24"/>
        </w:numPr>
      </w:pPr>
      <w:r>
        <w:t>Copy: gestito come una delete e poi una create</w:t>
      </w:r>
    </w:p>
    <w:p w14:paraId="19066AB9" w14:textId="3E9397D0" w:rsidR="005960E7" w:rsidRDefault="005960E7" w:rsidP="005960E7">
      <w:pPr>
        <w:pStyle w:val="ListParagraph"/>
        <w:numPr>
          <w:ilvl w:val="0"/>
          <w:numId w:val="24"/>
        </w:numPr>
      </w:pPr>
      <w:r>
        <w:t>Modify: aggiorno tutte le metriche</w:t>
      </w:r>
    </w:p>
    <w:p w14:paraId="3FC1582B" w14:textId="0195909D" w:rsidR="005960E7" w:rsidRDefault="005960E7" w:rsidP="005960E7">
      <w:pPr>
        <w:pStyle w:val="ListParagraph"/>
        <w:numPr>
          <w:ilvl w:val="0"/>
          <w:numId w:val="24"/>
        </w:numPr>
      </w:pPr>
      <w:r>
        <w:t xml:space="preserve">Create: inizializzo il file con le metriche </w:t>
      </w:r>
    </w:p>
    <w:p w14:paraId="083025E8" w14:textId="5E517B9B" w:rsidR="005960E7" w:rsidRDefault="005960E7" w:rsidP="005960E7">
      <w:pPr>
        <w:pStyle w:val="ListParagraph"/>
        <w:numPr>
          <w:ilvl w:val="0"/>
          <w:numId w:val="24"/>
        </w:numPr>
      </w:pPr>
      <w:r>
        <w:t>Delete: elimino il file e le metriche annesse nella release attuale</w:t>
      </w:r>
    </w:p>
    <w:p w14:paraId="1B2C3FD3" w14:textId="17172977" w:rsidR="001E6A71" w:rsidRDefault="001E6A71" w:rsidP="00781875">
      <w:pPr>
        <w:rPr>
          <w:rFonts w:cs="Arial"/>
          <w:color w:val="202122"/>
          <w:szCs w:val="20"/>
        </w:rPr>
      </w:pPr>
    </w:p>
    <w:p w14:paraId="75422812" w14:textId="1ED7BB2D" w:rsidR="00112174" w:rsidRDefault="00112174" w:rsidP="00112174">
      <w:pPr>
        <w:pStyle w:val="Heading3"/>
        <w:numPr>
          <w:ilvl w:val="2"/>
          <w:numId w:val="22"/>
        </w:numPr>
      </w:pPr>
      <w:bookmarkStart w:id="20" w:name="_Toc44015449"/>
      <w:r>
        <w:t>Calcolo del</w:t>
      </w:r>
      <w:r w:rsidR="00DB5D32">
        <w:t xml:space="preserve"> LifeCycle</w:t>
      </w:r>
      <w:bookmarkEnd w:id="20"/>
    </w:p>
    <w:p w14:paraId="2F55C9E6" w14:textId="03B84666" w:rsidR="00112174" w:rsidRDefault="00112174" w:rsidP="00112174">
      <w:r>
        <w:t xml:space="preserve">Una volta concluso il calcolo delle metriche informative per la difettosità della classe si passa al calcolo della bugginess per ogni classe considerata. </w:t>
      </w:r>
    </w:p>
    <w:p w14:paraId="615E603D" w14:textId="77777777" w:rsidR="00642556" w:rsidRDefault="00642556" w:rsidP="00112174">
      <w:r>
        <w:t>Tale stima è stata effettuata attraverso il metodo Proportion. Tale metodo ha come obiettivo quello di impostare una release al valore Affected o no, ossia dire se una certa release è affetta da un certo difetto. Proportion utilizza i seguenti stati del ticket:</w:t>
      </w:r>
    </w:p>
    <w:p w14:paraId="38CEDD21" w14:textId="711CDF3E" w:rsidR="00642556" w:rsidRPr="00642556" w:rsidRDefault="00642556" w:rsidP="00642556">
      <w:pPr>
        <w:pStyle w:val="ListParagraph"/>
        <w:numPr>
          <w:ilvl w:val="0"/>
          <w:numId w:val="24"/>
        </w:numPr>
      </w:pPr>
      <w:r w:rsidRPr="00642556">
        <w:rPr>
          <w:b/>
          <w:bCs/>
        </w:rPr>
        <w:t>Injected Version:</w:t>
      </w:r>
      <w:r w:rsidRPr="00642556">
        <w:t xml:space="preserve"> </w:t>
      </w:r>
      <w:r w:rsidR="00FC012F">
        <w:t>release affetta più vecchia</w:t>
      </w:r>
      <w:r w:rsidR="004957D9">
        <w:t>.</w:t>
      </w:r>
      <w:r w:rsidR="00FC012F">
        <w:t xml:space="preserve"> </w:t>
      </w:r>
      <w:r w:rsidR="004957D9">
        <w:t>S</w:t>
      </w:r>
      <w:r w:rsidR="00FC012F">
        <w:t xml:space="preserve">e da Jira sono presenti le Affected Version allora l’injected è la prima versione di queste altrimenti </w:t>
      </w:r>
      <w:r w:rsidR="004957D9">
        <w:t>viene calcolata</w:t>
      </w:r>
      <w:r w:rsidR="00FC012F">
        <w:t xml:space="preserve"> tornando indietro con </w:t>
      </w:r>
      <w:r w:rsidR="00CD79FB">
        <w:t>P</w:t>
      </w:r>
      <w:r w:rsidR="00FC012F">
        <w:t>roportion</w:t>
      </w:r>
    </w:p>
    <w:p w14:paraId="0792A74C" w14:textId="61AFA2D4" w:rsidR="00642556" w:rsidRPr="00FC012F" w:rsidRDefault="00642556" w:rsidP="00642556">
      <w:pPr>
        <w:pStyle w:val="ListParagraph"/>
        <w:numPr>
          <w:ilvl w:val="0"/>
          <w:numId w:val="24"/>
        </w:numPr>
        <w:rPr>
          <w:b/>
          <w:bCs/>
        </w:rPr>
      </w:pPr>
      <w:r w:rsidRPr="00FC012F">
        <w:rPr>
          <w:b/>
          <w:bCs/>
        </w:rPr>
        <w:t xml:space="preserve">Opening Version: </w:t>
      </w:r>
      <w:r w:rsidR="00FC012F" w:rsidRPr="00FC012F">
        <w:t>release dopo l’apertura del ticket</w:t>
      </w:r>
    </w:p>
    <w:p w14:paraId="3714D9DB" w14:textId="6B7ABBD5" w:rsidR="00642556" w:rsidRPr="00CD79FB" w:rsidRDefault="00642556" w:rsidP="00642556">
      <w:pPr>
        <w:pStyle w:val="ListParagraph"/>
        <w:numPr>
          <w:ilvl w:val="0"/>
          <w:numId w:val="24"/>
        </w:numPr>
        <w:rPr>
          <w:b/>
          <w:bCs/>
        </w:rPr>
      </w:pPr>
      <w:r w:rsidRPr="00CD79FB">
        <w:rPr>
          <w:b/>
          <w:bCs/>
        </w:rPr>
        <w:t>Fixed Version:</w:t>
      </w:r>
      <w:r w:rsidR="00CD79FB" w:rsidRPr="00CD79FB">
        <w:rPr>
          <w:b/>
          <w:bCs/>
        </w:rPr>
        <w:t xml:space="preserve"> </w:t>
      </w:r>
      <w:r w:rsidR="00CD79FB" w:rsidRPr="00CD79FB">
        <w:t>release in cui è sta</w:t>
      </w:r>
      <w:r w:rsidR="00CD79FB">
        <w:t>to risolto o chiuso il bug, viene calcolata prendendo la release dopo l’ultima commit del bug</w:t>
      </w:r>
    </w:p>
    <w:p w14:paraId="4F7168A8" w14:textId="43986575" w:rsidR="00642556" w:rsidRPr="00B754D3" w:rsidRDefault="00642556" w:rsidP="00642556">
      <w:pPr>
        <w:pStyle w:val="ListParagraph"/>
        <w:numPr>
          <w:ilvl w:val="0"/>
          <w:numId w:val="24"/>
        </w:numPr>
        <w:rPr>
          <w:b/>
          <w:bCs/>
        </w:rPr>
      </w:pPr>
      <w:r w:rsidRPr="00CD79FB">
        <w:rPr>
          <w:b/>
          <w:bCs/>
        </w:rPr>
        <w:t xml:space="preserve">Affected Version:  </w:t>
      </w:r>
      <w:r w:rsidR="00CD79FB" w:rsidRPr="00CD79FB">
        <w:t>versioni affette dall’</w:t>
      </w:r>
      <w:r w:rsidR="00CD79FB">
        <w:t>I</w:t>
      </w:r>
      <w:r w:rsidR="00CD79FB" w:rsidRPr="00CD79FB">
        <w:t xml:space="preserve">njected alla </w:t>
      </w:r>
      <w:r w:rsidR="00CD79FB">
        <w:t>F</w:t>
      </w:r>
      <w:r w:rsidR="00CD79FB" w:rsidRPr="00CD79FB">
        <w:t>i</w:t>
      </w:r>
      <w:r w:rsidR="00CD79FB">
        <w:t>xed esclusa. Se presenti vengono prese quelle nel campo di Jira altrimenti viene calcolata prendendo le versioni da Injected a Fixed.</w:t>
      </w:r>
    </w:p>
    <w:p w14:paraId="06147A4A" w14:textId="309EDEE5" w:rsidR="00DB5D32" w:rsidRDefault="00DB5D32" w:rsidP="00B754D3">
      <w:r>
        <w:t xml:space="preserve">Il metodo Proportion suppone che per ogni bug il rapporto tra FV-IV e FV-OV rimanga più o meno costante. </w:t>
      </w:r>
    </w:p>
    <w:p w14:paraId="67C0A5FC" w14:textId="77777777" w:rsidR="00DB5D32" w:rsidRDefault="00DB5D32" w:rsidP="00B754D3"/>
    <w:p w14:paraId="5BD12A5D" w14:textId="5AA42F8A" w:rsidR="00B754D3" w:rsidRPr="00B754D3" w:rsidRDefault="00B754D3" w:rsidP="00B754D3">
      <m:oMathPara>
        <m:oMath>
          <m:r>
            <w:rPr>
              <w:rFonts w:ascii="Cambria Math" w:hAnsi="Cambria Math"/>
            </w:rPr>
            <m:t>P=</m:t>
          </m:r>
          <m:f>
            <m:fPr>
              <m:ctrlPr>
                <w:rPr>
                  <w:rFonts w:ascii="Cambria Math" w:hAnsi="Cambria Math"/>
                  <w:i/>
                </w:rPr>
              </m:ctrlPr>
            </m:fPr>
            <m:num>
              <m:r>
                <w:rPr>
                  <w:rFonts w:ascii="Cambria Math" w:hAnsi="Cambria Math"/>
                </w:rPr>
                <m:t>FV-IV</m:t>
              </m:r>
            </m:num>
            <m:den>
              <m:r>
                <w:rPr>
                  <w:rFonts w:ascii="Cambria Math" w:hAnsi="Cambria Math"/>
                </w:rPr>
                <m:t>FV-OV</m:t>
              </m:r>
            </m:den>
          </m:f>
          <m:r>
            <w:rPr>
              <w:rFonts w:ascii="Cambria Math" w:hAnsi="Cambria Math"/>
            </w:rPr>
            <m:t xml:space="preserve">        (2)</m:t>
          </m:r>
        </m:oMath>
      </m:oMathPara>
    </w:p>
    <w:p w14:paraId="7EED8984" w14:textId="59D9BB4D" w:rsidR="00FC012F" w:rsidRDefault="00FC012F" w:rsidP="00FC012F"/>
    <w:p w14:paraId="10F35716" w14:textId="7281393D" w:rsidR="00DB5D32" w:rsidRDefault="00DB5D32" w:rsidP="00FC012F">
      <w:r>
        <w:t>Dalla formula (2) si ricava che:</w:t>
      </w:r>
    </w:p>
    <w:p w14:paraId="0E7E028B" w14:textId="13344C64" w:rsidR="00DB5D32" w:rsidRDefault="00DB5D32" w:rsidP="00FC012F"/>
    <w:p w14:paraId="58634D27" w14:textId="2554599F" w:rsidR="00DB5D32" w:rsidRPr="00DB5D32" w:rsidRDefault="00DB5D32" w:rsidP="00FC012F">
      <m:oMathPara>
        <m:oMath>
          <m:r>
            <w:rPr>
              <w:rFonts w:ascii="Cambria Math" w:hAnsi="Cambria Math"/>
            </w:rPr>
            <m:t>IV=FV-</m:t>
          </m:r>
          <m:d>
            <m:dPr>
              <m:ctrlPr>
                <w:rPr>
                  <w:rFonts w:ascii="Cambria Math" w:hAnsi="Cambria Math"/>
                  <w:i/>
                </w:rPr>
              </m:ctrlPr>
            </m:dPr>
            <m:e>
              <m:r>
                <w:rPr>
                  <w:rFonts w:ascii="Cambria Math" w:hAnsi="Cambria Math"/>
                </w:rPr>
                <m:t>FV-OV</m:t>
              </m:r>
            </m:e>
          </m:d>
          <m:r>
            <w:rPr>
              <w:rFonts w:ascii="Cambria Math" w:hAnsi="Cambria Math"/>
            </w:rPr>
            <m:t>*P       (3)</m:t>
          </m:r>
        </m:oMath>
      </m:oMathPara>
    </w:p>
    <w:p w14:paraId="2FFEE7B4" w14:textId="610BAE0B" w:rsidR="00DB5D32" w:rsidRDefault="00DB5D32" w:rsidP="00FC012F"/>
    <w:p w14:paraId="1820CB0B" w14:textId="55CE6F69" w:rsidR="00DB5D32" w:rsidRDefault="00DB5D32" w:rsidP="00FC012F">
      <w:r>
        <w:lastRenderedPageBreak/>
        <w:t xml:space="preserve">Con la formula (3) è possibile calcolare quale sia la release Injected e da qui impostare ad affected tutte le versioni fino alla </w:t>
      </w:r>
      <w:r w:rsidR="00D13FF4">
        <w:t>F</w:t>
      </w:r>
      <w:r>
        <w:t xml:space="preserve">ixed </w:t>
      </w:r>
      <w:r w:rsidR="00D13FF4">
        <w:t xml:space="preserve">version </w:t>
      </w:r>
      <w:r>
        <w:t>esclusa.</w:t>
      </w:r>
    </w:p>
    <w:p w14:paraId="430FBF3F" w14:textId="0197AD93" w:rsidR="009C209D" w:rsidRDefault="009C209D" w:rsidP="00FC012F">
      <w:r>
        <w:t xml:space="preserve">Bisogna far notare che per evitare problemi di snoring, cioè evitare che esistano dei bug dormienti che non vengono rilevati dal metodo nelle versioni più recenti, si è scelto di utilizzare solamente il 50% delle release più vecchie. </w:t>
      </w:r>
    </w:p>
    <w:p w14:paraId="5EA0B65F" w14:textId="5A4198F9" w:rsidR="00DB5D32" w:rsidRDefault="00DB5D32" w:rsidP="00FC012F"/>
    <w:p w14:paraId="21570E82" w14:textId="57A09FAB" w:rsidR="00DB5D32" w:rsidRDefault="00DB5D32" w:rsidP="00DB5D32">
      <w:pPr>
        <w:pStyle w:val="Heading3"/>
        <w:numPr>
          <w:ilvl w:val="2"/>
          <w:numId w:val="22"/>
        </w:numPr>
      </w:pPr>
      <w:bookmarkStart w:id="21" w:name="_Toc44015450"/>
      <w:r>
        <w:t>Bug da escludere</w:t>
      </w:r>
      <w:bookmarkEnd w:id="21"/>
    </w:p>
    <w:p w14:paraId="481A3A7D" w14:textId="01D4A1BA" w:rsidR="00DB5D32" w:rsidRDefault="00DB5D32" w:rsidP="00DB5D32">
      <w:r>
        <w:t>Durante</w:t>
      </w:r>
      <w:r w:rsidR="00C55F31">
        <w:t xml:space="preserve"> lo studio delle release affette è possibile incontrare alcuni casi particolare che sono stati esclusi dall’analisi:</w:t>
      </w:r>
    </w:p>
    <w:p w14:paraId="554D0D7F" w14:textId="178E1420" w:rsidR="00C55F31" w:rsidRDefault="00C55F31" w:rsidP="00C55F31">
      <w:pPr>
        <w:pStyle w:val="ListParagraph"/>
        <w:numPr>
          <w:ilvl w:val="0"/>
          <w:numId w:val="24"/>
        </w:numPr>
      </w:pPr>
      <w:r>
        <w:t>Bug senza fixed version</w:t>
      </w:r>
    </w:p>
    <w:p w14:paraId="40A6D65C" w14:textId="47326475" w:rsidR="00C55F31" w:rsidRDefault="00C55F31" w:rsidP="00C55F31">
      <w:pPr>
        <w:pStyle w:val="ListParagraph"/>
        <w:numPr>
          <w:ilvl w:val="0"/>
          <w:numId w:val="24"/>
        </w:numPr>
      </w:pPr>
      <w:r>
        <w:t>Bug con open versione maggiore o uguale di fixed version</w:t>
      </w:r>
    </w:p>
    <w:p w14:paraId="12A4E78D" w14:textId="3A642D92" w:rsidR="00C55F31" w:rsidRDefault="00C55F31" w:rsidP="00C55F31">
      <w:pPr>
        <w:pStyle w:val="ListParagraph"/>
        <w:numPr>
          <w:ilvl w:val="0"/>
          <w:numId w:val="24"/>
        </w:numPr>
      </w:pPr>
      <w:r>
        <w:t>Bug senza open version</w:t>
      </w:r>
    </w:p>
    <w:p w14:paraId="3035160D" w14:textId="43FCCA9A" w:rsidR="00C55F31" w:rsidRDefault="00B36637" w:rsidP="00B36637">
      <w:r>
        <w:t>Nel caso in cui Injected version stesse dopo opening version viene applicato Simple method e si porta Injected sull’opening version.</w:t>
      </w:r>
    </w:p>
    <w:p w14:paraId="53F5497D" w14:textId="1D27AD42" w:rsidR="00B36637" w:rsidRDefault="00B36637" w:rsidP="00B36637"/>
    <w:p w14:paraId="0FD355D9" w14:textId="1B417ACD" w:rsidR="00B91FBC" w:rsidRDefault="00656BBC" w:rsidP="00B91FBC">
      <w:pPr>
        <w:pStyle w:val="Heading3"/>
        <w:numPr>
          <w:ilvl w:val="2"/>
          <w:numId w:val="22"/>
        </w:numPr>
      </w:pPr>
      <w:bookmarkStart w:id="22" w:name="_Toc44015451"/>
      <w:r>
        <w:t>Tecniche</w:t>
      </w:r>
      <w:r w:rsidR="00B91FBC">
        <w:t xml:space="preserve"> per calcolare P</w:t>
      </w:r>
      <w:bookmarkEnd w:id="22"/>
    </w:p>
    <w:p w14:paraId="5B8BADAB" w14:textId="5BB01A8A" w:rsidR="00B91FBC" w:rsidRDefault="00B91FBC" w:rsidP="00B91FBC">
      <w:r>
        <w:t>Tra i metodi studiati per calcolare P si è scelto di applicarne 2:</w:t>
      </w:r>
    </w:p>
    <w:p w14:paraId="11152EE3" w14:textId="77777777" w:rsidR="00B91FBC" w:rsidRDefault="00B91FBC" w:rsidP="00B91FBC">
      <w:pPr>
        <w:pStyle w:val="ListParagraph"/>
        <w:numPr>
          <w:ilvl w:val="0"/>
          <w:numId w:val="24"/>
        </w:numPr>
      </w:pPr>
      <w:r w:rsidRPr="00B91FBC">
        <w:t>moving window : si stima P facendo</w:t>
      </w:r>
      <w:r>
        <w:t xml:space="preserve"> una media degli ultimi P suill’ 1% dei bug precedenti con AV di Jira</w:t>
      </w:r>
    </w:p>
    <w:p w14:paraId="2A0E57A6" w14:textId="00C2FA34" w:rsidR="00B91FBC" w:rsidRDefault="00B91FBC" w:rsidP="00B91FBC">
      <w:pPr>
        <w:pStyle w:val="ListParagraph"/>
        <w:numPr>
          <w:ilvl w:val="0"/>
          <w:numId w:val="24"/>
        </w:numPr>
      </w:pPr>
      <w:r>
        <w:t>increment: si stima P facendo una media tra tutti i P dei bug precedenti con AV di Jira</w:t>
      </w:r>
    </w:p>
    <w:p w14:paraId="2D1D479E" w14:textId="3CD1370A" w:rsidR="00B91FBC" w:rsidRDefault="00B91FBC" w:rsidP="00B91FBC">
      <w:r>
        <w:t>Un problema riscontrato in questa fase è quello di calcolare P all’inizio quando non si hanno bug oppure non ho ancora accumulato 1%, in questo caso specifico si è scelto di utilizzare Simple Method e quindi impostare Injected Version all’Opening Version.</w:t>
      </w:r>
    </w:p>
    <w:p w14:paraId="41394231" w14:textId="536C52B8" w:rsidR="00863222" w:rsidRPr="00B91FBC" w:rsidRDefault="00863222" w:rsidP="00B91FBC">
      <w:r>
        <w:t>Vale la pena evidenziare che l’1% dei bug nel caso del progetto di Bookkeeper è inferiore ad 1. Si è deciso quindi di settare l’1% ad 1 in casi come questo.</w:t>
      </w:r>
    </w:p>
    <w:p w14:paraId="00F8E761" w14:textId="6E0DDCA4" w:rsidR="00112174" w:rsidRDefault="00112174" w:rsidP="00112174"/>
    <w:p w14:paraId="4FD1FCCA" w14:textId="33FA5E6C" w:rsidR="00656BBC" w:rsidRDefault="00656BBC" w:rsidP="00656BBC">
      <w:pPr>
        <w:pStyle w:val="Heading3"/>
        <w:numPr>
          <w:ilvl w:val="2"/>
          <w:numId w:val="22"/>
        </w:numPr>
      </w:pPr>
      <w:bookmarkStart w:id="23" w:name="_Toc44015452"/>
      <w:r>
        <w:t>Classi buggy</w:t>
      </w:r>
      <w:bookmarkEnd w:id="23"/>
    </w:p>
    <w:p w14:paraId="24D66449" w14:textId="3C0E00FF" w:rsidR="00656BBC" w:rsidRDefault="00894220" w:rsidP="00112174">
      <w:r>
        <w:t xml:space="preserve">Una volta calcolate le metriche e trovate le release affette per ogni bug si conclude la costruzione del dataset settando la categoria della classe a buggy o non buggy. </w:t>
      </w:r>
    </w:p>
    <w:p w14:paraId="7C1BE687" w14:textId="3A6FA86B" w:rsidR="00894220" w:rsidRDefault="00894220" w:rsidP="00894220">
      <w:r>
        <w:t>Per settare la classe come buggy bisogna trovarla in una release affetta di un particolare bug e poi trovare almeno un’operazione di modify su di essa. Si setta quindi</w:t>
      </w:r>
      <w:r w:rsidR="00187E15">
        <w:t>,</w:t>
      </w:r>
      <w:r>
        <w:t xml:space="preserve"> la classe come buggy dall’injected version alla fixed version esclusa.</w:t>
      </w:r>
    </w:p>
    <w:p w14:paraId="41EBB616" w14:textId="243B3D12" w:rsidR="00894220" w:rsidRDefault="00894220" w:rsidP="00894220">
      <w:r>
        <w:t>Una problematica riscontrata in questa fase riguarda i file che hanno cambiato nome durante le commit di rename. Quando una classe viene settata come buggy bisogna settare la classe buggy in tutte le release affette dall’injected all</w:t>
      </w:r>
      <w:r w:rsidR="00187E15">
        <w:t>a fixed e quindi bisogna settare buggy anche le la classe con il vecchio nome. Per risolvere tale problematica è stato salvato il vecchio nome in un campo dell’entità File nel progetto Java e si vanno a cercare ricorsivamente tutti i vecchi riferimenti.</w:t>
      </w:r>
    </w:p>
    <w:p w14:paraId="712AEE80" w14:textId="77777777" w:rsidR="008E15F6" w:rsidRDefault="008E15F6" w:rsidP="008E15F6">
      <w:pPr>
        <w:keepNext/>
      </w:pPr>
      <w:r>
        <w:rPr>
          <w:noProof/>
        </w:rPr>
        <w:drawing>
          <wp:inline distT="0" distB="0" distL="0" distR="0" wp14:anchorId="5C982D18" wp14:editId="3455F03F">
            <wp:extent cx="6362158" cy="1274943"/>
            <wp:effectExtent l="0" t="0" r="63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42191" cy="1290981"/>
                    </a:xfrm>
                    <a:prstGeom prst="rect">
                      <a:avLst/>
                    </a:prstGeom>
                    <a:noFill/>
                    <a:ln>
                      <a:noFill/>
                    </a:ln>
                  </pic:spPr>
                </pic:pic>
              </a:graphicData>
            </a:graphic>
          </wp:inline>
        </w:drawing>
      </w:r>
    </w:p>
    <w:p w14:paraId="0FA2B12F" w14:textId="5BF01917" w:rsidR="008E15F6" w:rsidRDefault="008E15F6" w:rsidP="008E15F6">
      <w:pPr>
        <w:pStyle w:val="Caption"/>
      </w:pPr>
      <w:r>
        <w:t>Figura 21 estratto del dataset prodotto del progetto Apache Bookkeeper</w:t>
      </w:r>
    </w:p>
    <w:p w14:paraId="53312A32" w14:textId="77777777" w:rsidR="00656BBC" w:rsidRPr="00CD79FB" w:rsidRDefault="00656BBC" w:rsidP="00112174">
      <w:pPr>
        <w:rPr>
          <w:rFonts w:cs="Arial"/>
          <w:color w:val="202122"/>
          <w:szCs w:val="20"/>
        </w:rPr>
      </w:pPr>
    </w:p>
    <w:p w14:paraId="67D12816" w14:textId="616D60D5" w:rsidR="00112174" w:rsidRDefault="00112174" w:rsidP="00656BBC">
      <w:pPr>
        <w:pStyle w:val="Heading2"/>
        <w:numPr>
          <w:ilvl w:val="1"/>
          <w:numId w:val="22"/>
        </w:numPr>
        <w:jc w:val="both"/>
      </w:pPr>
      <w:bookmarkStart w:id="24" w:name="_Toc44015453"/>
      <w:r>
        <w:t>Dettagli implementativi</w:t>
      </w:r>
      <w:bookmarkEnd w:id="24"/>
    </w:p>
    <w:p w14:paraId="3C28B6AD" w14:textId="77173C5F" w:rsidR="00112174" w:rsidRDefault="00112174" w:rsidP="00112174">
      <w:r>
        <w:t xml:space="preserve">Per la seconda delivery si è scelto di ricavare le commit attraverso la libreria Jgit poiché le chiamate RESTfull http sono di numero limitato per fascia oraria. Con tale libreria viene </w:t>
      </w:r>
      <w:r w:rsidR="00E57C1F">
        <w:t>effettuato</w:t>
      </w:r>
      <w:r>
        <w:t xml:space="preserve"> il download del progetto ed è possibile scorrere tutte le commit esistenti.</w:t>
      </w:r>
    </w:p>
    <w:p w14:paraId="5174026C" w14:textId="3C5EF189" w:rsidR="002E7815" w:rsidRDefault="002E7815" w:rsidP="00112174"/>
    <w:p w14:paraId="5A8A4CB2" w14:textId="2AD3DC54" w:rsidR="002E7815" w:rsidRDefault="002E7815" w:rsidP="00112174">
      <w:pPr>
        <w:pStyle w:val="Heading3"/>
        <w:numPr>
          <w:ilvl w:val="2"/>
          <w:numId w:val="36"/>
        </w:numPr>
      </w:pPr>
      <w:r>
        <w:t>Scelta del branch</w:t>
      </w:r>
    </w:p>
    <w:p w14:paraId="4AC77B11" w14:textId="1FF022C1" w:rsidR="00E57C1F" w:rsidRDefault="00E57C1F" w:rsidP="00112174">
      <w:r>
        <w:t>Un altro aspetto che vale la pena menzionare riguarda i branch del progetto Git.</w:t>
      </w:r>
    </w:p>
    <w:p w14:paraId="231BBF62" w14:textId="77777777" w:rsidR="005204DC" w:rsidRDefault="00E57C1F" w:rsidP="00112174">
      <w:r>
        <w:t>La scelta fatta è quella di considerare solamente il ramo principale del branch Master e quindi escludere una buona parte dei commit che risiedono nei vari rami mergiati con il branch Master.</w:t>
      </w:r>
    </w:p>
    <w:p w14:paraId="5A71FC96" w14:textId="20CA328F" w:rsidR="00E57C1F" w:rsidRDefault="00E57C1F" w:rsidP="00112174">
      <w:r>
        <w:t xml:space="preserve">Tale scelta è motivo </w:t>
      </w:r>
      <w:r w:rsidR="00906205">
        <w:t>della problematica che fa riferimento alla differenza cronologica commit per commit partendo dal nodo di merge tra più branch.</w:t>
      </w:r>
    </w:p>
    <w:p w14:paraId="594DD668" w14:textId="6B5BEC5F" w:rsidR="00906205" w:rsidRDefault="002E7815" w:rsidP="005204DC">
      <w:r>
        <w:t>Quindi se si fossero analizzate anche le commit di percorsi dovuti al merge con altri branch si sarebbe dovuto partire dal nodo di merge e tornare indietro analizzando la differenza tra le commit in ordine cronologico fino ad arrivare al nodo genitore. Il problema nasce quando alla fine della release esistono branch che non sono ancora stati mergiati con il master e quindi l’analisi impatta</w:t>
      </w:r>
      <w:r w:rsidR="00906205">
        <w:t>rebbe</w:t>
      </w:r>
      <w:r>
        <w:t xml:space="preserve"> su più release.</w:t>
      </w:r>
      <w:r w:rsidR="00906205">
        <w:t xml:space="preserve"> Impattando su più release diventa di difficile gestione l’analisi delle metriche relative ad una sola release.</w:t>
      </w:r>
    </w:p>
    <w:p w14:paraId="7FA8D0CC" w14:textId="08026282" w:rsidR="005204DC" w:rsidRDefault="00906205" w:rsidP="005204DC">
      <w:r>
        <w:t>Un'altra scelta possibile s</w:t>
      </w:r>
      <w:r w:rsidR="002E7815">
        <w:t xml:space="preserve">arebbe </w:t>
      </w:r>
      <w:r>
        <w:t>stata quella di</w:t>
      </w:r>
      <w:r w:rsidR="002E7815">
        <w:t xml:space="preserve"> escludere solamente i branch che </w:t>
      </w:r>
      <w:r>
        <w:t>hanno durata maggiore ad una release e mantenere gli altri, ma tale implementazione avrebbe richiesto più tempo del necessario.</w:t>
      </w:r>
    </w:p>
    <w:p w14:paraId="0397E0C1" w14:textId="77777777" w:rsidR="00672C2E" w:rsidRDefault="00672C2E" w:rsidP="00672C2E">
      <w:pPr>
        <w:keepNext/>
      </w:pPr>
      <w:r>
        <w:rPr>
          <w:noProof/>
        </w:rPr>
        <w:drawing>
          <wp:inline distT="0" distB="0" distL="0" distR="0" wp14:anchorId="087D5350" wp14:editId="15BB6947">
            <wp:extent cx="6111240" cy="3954780"/>
            <wp:effectExtent l="0" t="0" r="381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1240" cy="3954780"/>
                    </a:xfrm>
                    <a:prstGeom prst="rect">
                      <a:avLst/>
                    </a:prstGeom>
                    <a:noFill/>
                    <a:ln>
                      <a:noFill/>
                    </a:ln>
                  </pic:spPr>
                </pic:pic>
              </a:graphicData>
            </a:graphic>
          </wp:inline>
        </w:drawing>
      </w:r>
    </w:p>
    <w:p w14:paraId="5E89BE70" w14:textId="584C213F" w:rsidR="00906205" w:rsidRDefault="00672C2E" w:rsidP="00672C2E">
      <w:pPr>
        <w:pStyle w:val="Caption"/>
      </w:pPr>
      <w:r>
        <w:t>Figura 2</w:t>
      </w:r>
      <w:r w:rsidR="008E15F6">
        <w:t>2</w:t>
      </w:r>
      <w:r>
        <w:t xml:space="preserve"> git log commit</w:t>
      </w:r>
    </w:p>
    <w:p w14:paraId="55D4239C" w14:textId="4666FA21" w:rsidR="00672C2E" w:rsidRDefault="00672C2E" w:rsidP="00672C2E"/>
    <w:p w14:paraId="07CD5B2F" w14:textId="0ACFC97D" w:rsidR="00906205" w:rsidRDefault="00672C2E" w:rsidP="005204DC">
      <w:r>
        <w:t>Il ramo di commit considerato nel progetto è quello di colore verde (Figura 21). Come spiegato precedentemente i rami di colore blu e viola potrebbero durare diverse feature e quindi sarebbe complicato attendere il nodo di merge e poi analizzare a ritroso tutte le commit tra più release.</w:t>
      </w:r>
    </w:p>
    <w:p w14:paraId="0AE2FE6A" w14:textId="4C1AE8DA" w:rsidR="00E57C1F" w:rsidRDefault="00E57C1F" w:rsidP="00E57C1F">
      <w:r>
        <w:lastRenderedPageBreak/>
        <w:t>Tuttavia la percentuale di commit escluse risulta comunque bassa.</w:t>
      </w:r>
    </w:p>
    <w:p w14:paraId="6BD3984C" w14:textId="4E18480A" w:rsidR="00906205" w:rsidRDefault="00906205" w:rsidP="00906205">
      <w:r>
        <w:t>Un’altra peculiarità riguarda la presenza di branch orfani presenti ad esempio in bookkeeper.</w:t>
      </w:r>
    </w:p>
    <w:p w14:paraId="64A00B6B" w14:textId="77777777" w:rsidR="00906205" w:rsidRDefault="00906205" w:rsidP="00906205">
      <w:r>
        <w:t>I branch orfani sono dei branch particolari che non risultano essere figli di nessuna commit esistente, essi iniziano da una differente radice di commit. I branch orfani sono privi di storia pregressa e possono essere creati da Git con il flag “—orphan”. Solitamente vengono creati per scopi di testing oppure per sviluppare una nuova feature del tutto scorrelata dal resto dei branch.</w:t>
      </w:r>
    </w:p>
    <w:p w14:paraId="3DC89B7E" w14:textId="77777777" w:rsidR="00906205" w:rsidRDefault="00906205" w:rsidP="00906205">
      <w:pPr>
        <w:keepNext/>
      </w:pPr>
      <w:r>
        <w:rPr>
          <w:noProof/>
        </w:rPr>
        <w:drawing>
          <wp:inline distT="0" distB="0" distL="0" distR="0" wp14:anchorId="31C8CC68" wp14:editId="1260DF4E">
            <wp:extent cx="3535680" cy="3143805"/>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0400" cy="3156894"/>
                    </a:xfrm>
                    <a:prstGeom prst="rect">
                      <a:avLst/>
                    </a:prstGeom>
                    <a:noFill/>
                    <a:ln>
                      <a:noFill/>
                    </a:ln>
                  </pic:spPr>
                </pic:pic>
              </a:graphicData>
            </a:graphic>
          </wp:inline>
        </w:drawing>
      </w:r>
    </w:p>
    <w:p w14:paraId="2F868975" w14:textId="67DC4230" w:rsidR="00906205" w:rsidRDefault="00906205" w:rsidP="00906205">
      <w:pPr>
        <w:pStyle w:val="Caption"/>
      </w:pPr>
      <w:r>
        <w:t xml:space="preserve">Figura </w:t>
      </w:r>
      <w:r w:rsidR="00672C2E">
        <w:t>2</w:t>
      </w:r>
      <w:r w:rsidR="008E15F6">
        <w:t>3</w:t>
      </w:r>
      <w:r>
        <w:t xml:space="preserve"> </w:t>
      </w:r>
      <w:r w:rsidR="00672C2E">
        <w:t xml:space="preserve">estratto dal git log del progetto di bookkeeper, </w:t>
      </w:r>
      <w:r w:rsidR="00672C2E">
        <w:t>commit 5555e0bb3e.. è l’inizio di un branch orfano</w:t>
      </w:r>
    </w:p>
    <w:p w14:paraId="5A0E25F9" w14:textId="553D9179" w:rsidR="00906205" w:rsidRDefault="00906205" w:rsidP="00E57C1F"/>
    <w:p w14:paraId="2FA6C98A" w14:textId="0E8DBC9D" w:rsidR="00B329D9" w:rsidRDefault="00B329D9" w:rsidP="00B329D9">
      <w:pPr>
        <w:pStyle w:val="Heading2"/>
        <w:numPr>
          <w:ilvl w:val="1"/>
          <w:numId w:val="36"/>
        </w:numPr>
        <w:jc w:val="both"/>
      </w:pPr>
      <w:r>
        <w:t>weka machine learning</w:t>
      </w:r>
    </w:p>
    <w:p w14:paraId="6E897C18" w14:textId="2F647884" w:rsidR="00B329D9" w:rsidRDefault="00B329D9" w:rsidP="00B329D9">
      <w:r>
        <w:t xml:space="preserve">La parte di progetto inerente alla predizione è stata sviluppata in Java utilizzando la libreria </w:t>
      </w:r>
      <w:r w:rsidR="00863222">
        <w:t>di machine learning Weka.</w:t>
      </w:r>
    </w:p>
    <w:p w14:paraId="673B9180" w14:textId="77777777" w:rsidR="00863222" w:rsidRDefault="00863222" w:rsidP="00B329D9">
      <w:r>
        <w:t>Il modello prende in input il dataset creato e lo utilizza per addestrare un modello.</w:t>
      </w:r>
    </w:p>
    <w:p w14:paraId="3C702E54" w14:textId="7DAE315C" w:rsidR="00863222" w:rsidRDefault="00863222" w:rsidP="00B329D9">
      <w:r>
        <w:t>Sono state quindi confrontate le seguenti tecniche e i seguenti modelli:</w:t>
      </w:r>
    </w:p>
    <w:tbl>
      <w:tblPr>
        <w:tblStyle w:val="TableGrid"/>
        <w:tblW w:w="0" w:type="auto"/>
        <w:tblInd w:w="2405" w:type="dxa"/>
        <w:tblLook w:val="04A0" w:firstRow="1" w:lastRow="0" w:firstColumn="1" w:lastColumn="0" w:noHBand="0" w:noVBand="1"/>
      </w:tblPr>
      <w:tblGrid>
        <w:gridCol w:w="2409"/>
        <w:gridCol w:w="4395"/>
      </w:tblGrid>
      <w:tr w:rsidR="00A06FCA" w14:paraId="293C7798" w14:textId="77777777" w:rsidTr="00A06FCA">
        <w:trPr>
          <w:trHeight w:val="44"/>
        </w:trPr>
        <w:tc>
          <w:tcPr>
            <w:tcW w:w="2409" w:type="dxa"/>
          </w:tcPr>
          <w:p w14:paraId="5921C1C5" w14:textId="4FF7F33D" w:rsidR="00A06FCA" w:rsidRDefault="00A06FCA" w:rsidP="00B329D9">
            <w:r>
              <w:t>Tecnica di valutazione</w:t>
            </w:r>
          </w:p>
        </w:tc>
        <w:tc>
          <w:tcPr>
            <w:tcW w:w="4395" w:type="dxa"/>
          </w:tcPr>
          <w:p w14:paraId="7F137A01" w14:textId="24CCF6FF" w:rsidR="00A06FCA" w:rsidRDefault="00A06FCA" w:rsidP="00A06FCA">
            <w:pPr>
              <w:jc w:val="center"/>
            </w:pPr>
            <w:r>
              <w:t>Walk Forward</w:t>
            </w:r>
          </w:p>
        </w:tc>
      </w:tr>
      <w:tr w:rsidR="00A06FCA" w14:paraId="3FBC9F94" w14:textId="77777777" w:rsidTr="00A06FCA">
        <w:tc>
          <w:tcPr>
            <w:tcW w:w="2409" w:type="dxa"/>
          </w:tcPr>
          <w:p w14:paraId="0FC4C62F" w14:textId="163C371C" w:rsidR="00A06FCA" w:rsidRDefault="00A06FCA" w:rsidP="00B329D9">
            <w:r>
              <w:t>Modelli</w:t>
            </w:r>
          </w:p>
        </w:tc>
        <w:tc>
          <w:tcPr>
            <w:tcW w:w="4395" w:type="dxa"/>
          </w:tcPr>
          <w:p w14:paraId="0F8E206D" w14:textId="77777777" w:rsidR="00A06FCA" w:rsidRDefault="00A06FCA" w:rsidP="00A06FCA">
            <w:pPr>
              <w:pStyle w:val="ListParagraph"/>
              <w:numPr>
                <w:ilvl w:val="0"/>
                <w:numId w:val="24"/>
              </w:numPr>
            </w:pPr>
            <w:r>
              <w:t>Naive Bayes</w:t>
            </w:r>
          </w:p>
          <w:p w14:paraId="7977A4A9" w14:textId="77777777" w:rsidR="00A06FCA" w:rsidRDefault="00A06FCA" w:rsidP="00A06FCA">
            <w:pPr>
              <w:pStyle w:val="ListParagraph"/>
              <w:numPr>
                <w:ilvl w:val="0"/>
                <w:numId w:val="24"/>
              </w:numPr>
            </w:pPr>
            <w:r>
              <w:t>Random Forest</w:t>
            </w:r>
          </w:p>
          <w:p w14:paraId="2E5F7853" w14:textId="3587901E" w:rsidR="00A06FCA" w:rsidRDefault="00A06FCA" w:rsidP="00A06FCA">
            <w:pPr>
              <w:pStyle w:val="ListParagraph"/>
              <w:numPr>
                <w:ilvl w:val="0"/>
                <w:numId w:val="24"/>
              </w:numPr>
            </w:pPr>
            <w:r>
              <w:t>IBK con tuning su K (1,3,9,19)</w:t>
            </w:r>
          </w:p>
          <w:p w14:paraId="0AF3A2E3" w14:textId="0914580E" w:rsidR="00A06FCA" w:rsidRDefault="00A06FCA" w:rsidP="00A06FCA">
            <w:pPr>
              <w:pStyle w:val="ListParagraph"/>
              <w:numPr>
                <w:ilvl w:val="0"/>
                <w:numId w:val="24"/>
              </w:numPr>
            </w:pPr>
            <w:r>
              <w:t>Logistic regression</w:t>
            </w:r>
          </w:p>
        </w:tc>
      </w:tr>
      <w:tr w:rsidR="00A06FCA" w14:paraId="54C46236" w14:textId="77777777" w:rsidTr="00A06FCA">
        <w:tc>
          <w:tcPr>
            <w:tcW w:w="2409" w:type="dxa"/>
          </w:tcPr>
          <w:p w14:paraId="4242C4AF" w14:textId="218BC53B" w:rsidR="00A06FCA" w:rsidRDefault="00A06FCA" w:rsidP="00B329D9">
            <w:r>
              <w:t>Feature selection</w:t>
            </w:r>
          </w:p>
        </w:tc>
        <w:tc>
          <w:tcPr>
            <w:tcW w:w="4395" w:type="dxa"/>
          </w:tcPr>
          <w:p w14:paraId="46C3D256" w14:textId="71A193A2" w:rsidR="00A06FCA" w:rsidRDefault="00A06FCA" w:rsidP="00A06FCA">
            <w:pPr>
              <w:pStyle w:val="ListParagraph"/>
              <w:numPr>
                <w:ilvl w:val="0"/>
                <w:numId w:val="24"/>
              </w:numPr>
            </w:pPr>
            <w:r>
              <w:t>No feature selection</w:t>
            </w:r>
          </w:p>
          <w:p w14:paraId="17253D3D" w14:textId="6347FFC6" w:rsidR="00A06FCA" w:rsidRDefault="00A06FCA" w:rsidP="00A06FCA">
            <w:pPr>
              <w:pStyle w:val="ListParagraph"/>
              <w:numPr>
                <w:ilvl w:val="0"/>
                <w:numId w:val="24"/>
              </w:numPr>
            </w:pPr>
            <w:r>
              <w:t>Best First</w:t>
            </w:r>
          </w:p>
          <w:p w14:paraId="583D985E" w14:textId="77777777" w:rsidR="00A06FCA" w:rsidRDefault="00A06FCA" w:rsidP="00A06FCA">
            <w:pPr>
              <w:pStyle w:val="ListParagraph"/>
              <w:numPr>
                <w:ilvl w:val="0"/>
                <w:numId w:val="24"/>
              </w:numPr>
            </w:pPr>
            <w:r>
              <w:t>Wrapper con Naive Bayes</w:t>
            </w:r>
          </w:p>
          <w:p w14:paraId="16805833" w14:textId="1980DC39" w:rsidR="00A06FCA" w:rsidRDefault="00A06FCA" w:rsidP="00A06FCA">
            <w:pPr>
              <w:pStyle w:val="ListParagraph"/>
              <w:numPr>
                <w:ilvl w:val="0"/>
                <w:numId w:val="24"/>
              </w:numPr>
            </w:pPr>
            <w:r>
              <w:t>Principal component analysis(PCA)</w:t>
            </w:r>
          </w:p>
        </w:tc>
      </w:tr>
      <w:tr w:rsidR="00A06FCA" w14:paraId="7AC6B4E3" w14:textId="77777777" w:rsidTr="00A06FCA">
        <w:tc>
          <w:tcPr>
            <w:tcW w:w="2409" w:type="dxa"/>
          </w:tcPr>
          <w:p w14:paraId="0CF8889D" w14:textId="745088F3" w:rsidR="00A06FCA" w:rsidRDefault="008E15F6" w:rsidP="00B329D9">
            <w:r>
              <w:t>Balancing</w:t>
            </w:r>
          </w:p>
        </w:tc>
        <w:tc>
          <w:tcPr>
            <w:tcW w:w="4395" w:type="dxa"/>
          </w:tcPr>
          <w:p w14:paraId="449B6C3D" w14:textId="77777777" w:rsidR="00A06FCA" w:rsidRDefault="00A06FCA" w:rsidP="00A06FCA">
            <w:pPr>
              <w:pStyle w:val="ListParagraph"/>
              <w:numPr>
                <w:ilvl w:val="0"/>
                <w:numId w:val="24"/>
              </w:numPr>
            </w:pPr>
            <w:r>
              <w:t>No sampling</w:t>
            </w:r>
          </w:p>
          <w:p w14:paraId="7E1F2BD7" w14:textId="4D53175D" w:rsidR="00A06FCA" w:rsidRDefault="00A06FCA" w:rsidP="00A06FCA">
            <w:pPr>
              <w:pStyle w:val="ListParagraph"/>
              <w:numPr>
                <w:ilvl w:val="0"/>
                <w:numId w:val="24"/>
              </w:numPr>
            </w:pPr>
            <w:r>
              <w:t>Undersampling</w:t>
            </w:r>
          </w:p>
          <w:p w14:paraId="5A4AAB3A" w14:textId="77777777" w:rsidR="00A06FCA" w:rsidRDefault="00A06FCA" w:rsidP="00A06FCA">
            <w:pPr>
              <w:pStyle w:val="ListParagraph"/>
              <w:numPr>
                <w:ilvl w:val="0"/>
                <w:numId w:val="24"/>
              </w:numPr>
            </w:pPr>
            <w:r>
              <w:t>Oversampling</w:t>
            </w:r>
          </w:p>
          <w:p w14:paraId="359D9E17" w14:textId="2DBE5925" w:rsidR="00A06FCA" w:rsidRDefault="00A06FCA" w:rsidP="00A06FCA">
            <w:pPr>
              <w:pStyle w:val="ListParagraph"/>
              <w:numPr>
                <w:ilvl w:val="0"/>
                <w:numId w:val="24"/>
              </w:numPr>
            </w:pPr>
            <w:r>
              <w:t>SMOTE</w:t>
            </w:r>
          </w:p>
        </w:tc>
      </w:tr>
    </w:tbl>
    <w:p w14:paraId="1EA8926E" w14:textId="77777777" w:rsidR="00863222" w:rsidRDefault="00863222" w:rsidP="00B329D9"/>
    <w:p w14:paraId="1A0D295A" w14:textId="05F81F84" w:rsidR="00863222" w:rsidRDefault="00863222" w:rsidP="00B329D9"/>
    <w:p w14:paraId="1ADDB8D0" w14:textId="0D1FD620" w:rsidR="00863222" w:rsidRDefault="00863222" w:rsidP="00B329D9">
      <w:r>
        <w:t>Tali tecniche e modelli sono state applicate ai seguenti dataset:</w:t>
      </w:r>
    </w:p>
    <w:p w14:paraId="19664EB6" w14:textId="7F72CC26" w:rsidR="00863222" w:rsidRDefault="00863222" w:rsidP="00863222">
      <w:pPr>
        <w:pStyle w:val="ListParagraph"/>
        <w:numPr>
          <w:ilvl w:val="0"/>
          <w:numId w:val="24"/>
        </w:numPr>
      </w:pPr>
      <w:r>
        <w:lastRenderedPageBreak/>
        <w:t>Dataset Apache Bookkeeper con metodo moving window</w:t>
      </w:r>
    </w:p>
    <w:p w14:paraId="55988760" w14:textId="61634979" w:rsidR="00863222" w:rsidRDefault="00863222" w:rsidP="00863222">
      <w:pPr>
        <w:pStyle w:val="ListParagraph"/>
        <w:numPr>
          <w:ilvl w:val="0"/>
          <w:numId w:val="24"/>
        </w:numPr>
      </w:pPr>
      <w:r>
        <w:t xml:space="preserve">Dataset Apache Bookkeeper con metodo </w:t>
      </w:r>
      <w:r>
        <w:t>increment</w:t>
      </w:r>
    </w:p>
    <w:p w14:paraId="39067F73" w14:textId="6B13F7BA" w:rsidR="00863222" w:rsidRDefault="00863222" w:rsidP="00863222">
      <w:pPr>
        <w:pStyle w:val="ListParagraph"/>
        <w:numPr>
          <w:ilvl w:val="0"/>
          <w:numId w:val="24"/>
        </w:numPr>
      </w:pPr>
      <w:r>
        <w:t xml:space="preserve">Dataset Apache </w:t>
      </w:r>
      <w:r>
        <w:t>Syncope</w:t>
      </w:r>
      <w:r>
        <w:t xml:space="preserve"> con metodo moving window</w:t>
      </w:r>
    </w:p>
    <w:p w14:paraId="4954261C" w14:textId="379D0927" w:rsidR="00863222" w:rsidRDefault="00863222" w:rsidP="00863222">
      <w:pPr>
        <w:pStyle w:val="ListParagraph"/>
        <w:numPr>
          <w:ilvl w:val="0"/>
          <w:numId w:val="24"/>
        </w:numPr>
      </w:pPr>
      <w:r>
        <w:t xml:space="preserve">Dataset Apache </w:t>
      </w:r>
      <w:r>
        <w:t>Syncope</w:t>
      </w:r>
      <w:r>
        <w:t xml:space="preserve"> con metodo </w:t>
      </w:r>
      <w:r>
        <w:t>increment</w:t>
      </w:r>
    </w:p>
    <w:p w14:paraId="1BE1612C" w14:textId="6243C740" w:rsidR="00006FFE" w:rsidRDefault="00006FFE" w:rsidP="00006FFE">
      <w:r>
        <w:t>Al fine di effettuare un confronto tra i modelli sono state scelte le seguenti metriche:</w:t>
      </w:r>
    </w:p>
    <w:p w14:paraId="5D3FC514" w14:textId="178B0098" w:rsidR="00006FFE" w:rsidRDefault="00006FFE" w:rsidP="00006FFE">
      <w:pPr>
        <w:pStyle w:val="ListParagraph"/>
        <w:numPr>
          <w:ilvl w:val="0"/>
          <w:numId w:val="24"/>
        </w:numPr>
      </w:pPr>
      <w:r>
        <w:t>AUC</w:t>
      </w:r>
    </w:p>
    <w:p w14:paraId="4AA28CAD" w14:textId="734FC8B2" w:rsidR="00006FFE" w:rsidRDefault="00006FFE" w:rsidP="00006FFE">
      <w:pPr>
        <w:pStyle w:val="ListParagraph"/>
        <w:numPr>
          <w:ilvl w:val="0"/>
          <w:numId w:val="24"/>
        </w:numPr>
      </w:pPr>
      <w:r>
        <w:t>KAPPA</w:t>
      </w:r>
    </w:p>
    <w:p w14:paraId="56D3498D" w14:textId="0D1745E8" w:rsidR="00006FFE" w:rsidRDefault="00006FFE" w:rsidP="00006FFE">
      <w:pPr>
        <w:pStyle w:val="ListParagraph"/>
        <w:numPr>
          <w:ilvl w:val="0"/>
          <w:numId w:val="24"/>
        </w:numPr>
      </w:pPr>
      <w:r>
        <w:t>Precision</w:t>
      </w:r>
    </w:p>
    <w:p w14:paraId="50E18037" w14:textId="7ED6ED3C" w:rsidR="00006FFE" w:rsidRDefault="00006FFE" w:rsidP="00006FFE">
      <w:pPr>
        <w:pStyle w:val="ListParagraph"/>
        <w:numPr>
          <w:ilvl w:val="0"/>
          <w:numId w:val="24"/>
        </w:numPr>
      </w:pPr>
      <w:r>
        <w:t>Recall</w:t>
      </w:r>
    </w:p>
    <w:p w14:paraId="165804CB" w14:textId="16DC3D59" w:rsidR="00006FFE" w:rsidRDefault="00006FFE" w:rsidP="00006FFE">
      <w:pPr>
        <w:pStyle w:val="ListParagraph"/>
        <w:numPr>
          <w:ilvl w:val="0"/>
          <w:numId w:val="24"/>
        </w:numPr>
      </w:pPr>
      <w:r>
        <w:t>FMeasure</w:t>
      </w:r>
    </w:p>
    <w:p w14:paraId="4C3C6984" w14:textId="77777777" w:rsidR="00863222" w:rsidRPr="00B329D9" w:rsidRDefault="00863222" w:rsidP="00B329D9"/>
    <w:p w14:paraId="1293DD4C" w14:textId="6659FC2F" w:rsidR="008E15F6" w:rsidRDefault="004D24D3" w:rsidP="008E15F6">
      <w:pPr>
        <w:pStyle w:val="Heading3"/>
        <w:numPr>
          <w:ilvl w:val="2"/>
          <w:numId w:val="36"/>
        </w:numPr>
      </w:pPr>
      <w:r>
        <w:t xml:space="preserve">Risultati: </w:t>
      </w:r>
      <w:r w:rsidR="008E15F6">
        <w:t>Bookkeeper – moving window ml</w:t>
      </w:r>
    </w:p>
    <w:p w14:paraId="642C3EA0" w14:textId="7CC28CE1" w:rsidR="00193844" w:rsidRDefault="00193844" w:rsidP="00193844">
      <w:r>
        <w:t>Al fine di rispondere alle domande richieste, cioè per quali tecniche di feature selection o balancing si ottiene un aumento delle prestazioni dei classificatori, sono stati prodotti i seguenti grafici che aiutano a rispondere a tali domande. Da notare che è stata utilizzata la stessa scala di valori anche tra metriche diverse per avere un’immagine comparabile delle grandezze.</w:t>
      </w:r>
    </w:p>
    <w:p w14:paraId="1A6898F3" w14:textId="0066809D" w:rsidR="00193844" w:rsidRDefault="00193844" w:rsidP="00193844"/>
    <w:p w14:paraId="53CF5024" w14:textId="6FE134ED" w:rsidR="00193844" w:rsidRPr="00193844" w:rsidRDefault="00193844" w:rsidP="00193844">
      <w:pPr>
        <w:pStyle w:val="Heading3"/>
        <w:numPr>
          <w:ilvl w:val="2"/>
          <w:numId w:val="36"/>
        </w:numPr>
        <w:rPr>
          <w:lang w:val="en-GB"/>
        </w:rPr>
      </w:pPr>
      <w:r w:rsidRPr="00193844">
        <w:rPr>
          <w:lang w:val="en-GB"/>
        </w:rPr>
        <w:t>Risultati: Bookkeeper – moving window ml</w:t>
      </w:r>
      <w:r>
        <w:rPr>
          <w:lang w:val="en-GB"/>
        </w:rPr>
        <w:t xml:space="preserve"> – modello vs feature selection</w:t>
      </w:r>
    </w:p>
    <w:p w14:paraId="12FBC901" w14:textId="77777777" w:rsidR="00193844" w:rsidRDefault="00193844" w:rsidP="00193844">
      <w:pPr>
        <w:keepNext/>
      </w:pPr>
      <w:r>
        <w:rPr>
          <w:noProof/>
          <w:lang w:val="en-GB"/>
        </w:rPr>
        <w:drawing>
          <wp:inline distT="0" distB="0" distL="0" distR="0" wp14:anchorId="3D75C053" wp14:editId="4B6124C7">
            <wp:extent cx="5970814" cy="306535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438" cy="3066191"/>
                    </a:xfrm>
                    <a:prstGeom prst="rect">
                      <a:avLst/>
                    </a:prstGeom>
                    <a:noFill/>
                    <a:ln>
                      <a:noFill/>
                    </a:ln>
                  </pic:spPr>
                </pic:pic>
              </a:graphicData>
            </a:graphic>
          </wp:inline>
        </w:drawing>
      </w:r>
    </w:p>
    <w:p w14:paraId="605AEC66" w14:textId="175DEF63" w:rsidR="00193844" w:rsidRPr="00193844" w:rsidRDefault="00193844" w:rsidP="00193844">
      <w:pPr>
        <w:pStyle w:val="Caption"/>
        <w:rPr>
          <w:lang w:val="en-GB"/>
        </w:rPr>
      </w:pPr>
      <w:r w:rsidRPr="00193844">
        <w:rPr>
          <w:lang w:val="en-GB"/>
        </w:rPr>
        <w:t xml:space="preserve">Figura 24 Classificatori vs feature selection </w:t>
      </w:r>
      <w:r>
        <w:rPr>
          <w:lang w:val="en-GB"/>
        </w:rPr>
        <w:t>no sampling</w:t>
      </w:r>
    </w:p>
    <w:p w14:paraId="23FD0149" w14:textId="77777777" w:rsidR="0040620E" w:rsidRDefault="00193844" w:rsidP="0040620E">
      <w:pPr>
        <w:keepNext/>
      </w:pPr>
      <w:r>
        <w:rPr>
          <w:noProof/>
          <w:lang w:val="en-GB"/>
        </w:rPr>
        <w:lastRenderedPageBreak/>
        <w:drawing>
          <wp:inline distT="0" distB="0" distL="0" distR="0" wp14:anchorId="7847A238" wp14:editId="0E10AF1B">
            <wp:extent cx="6117590" cy="31896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7590" cy="3189605"/>
                    </a:xfrm>
                    <a:prstGeom prst="rect">
                      <a:avLst/>
                    </a:prstGeom>
                    <a:noFill/>
                    <a:ln>
                      <a:noFill/>
                    </a:ln>
                  </pic:spPr>
                </pic:pic>
              </a:graphicData>
            </a:graphic>
          </wp:inline>
        </w:drawing>
      </w:r>
    </w:p>
    <w:p w14:paraId="2A1F241E" w14:textId="4E2C950F" w:rsidR="0040620E" w:rsidRPr="0040620E" w:rsidRDefault="0040620E" w:rsidP="0040620E">
      <w:pPr>
        <w:pStyle w:val="Caption"/>
        <w:rPr>
          <w:lang w:val="en-GB"/>
        </w:rPr>
      </w:pPr>
      <w:r w:rsidRPr="0040620E">
        <w:rPr>
          <w:lang w:val="en-GB"/>
        </w:rPr>
        <w:t>Figura 2</w:t>
      </w:r>
      <w:r w:rsidRPr="0040620E">
        <w:rPr>
          <w:lang w:val="en-GB"/>
        </w:rPr>
        <w:t>5</w:t>
      </w:r>
      <w:r w:rsidRPr="0040620E">
        <w:rPr>
          <w:lang w:val="en-GB"/>
        </w:rPr>
        <w:t xml:space="preserve"> Classificatori vs feature selection </w:t>
      </w:r>
      <w:r w:rsidRPr="0040620E">
        <w:rPr>
          <w:lang w:val="en-GB"/>
        </w:rPr>
        <w:t>over</w:t>
      </w:r>
      <w:r>
        <w:rPr>
          <w:lang w:val="en-GB"/>
        </w:rPr>
        <w:t>sampling</w:t>
      </w:r>
    </w:p>
    <w:p w14:paraId="3C270ABD" w14:textId="6C58EA3D" w:rsidR="0040620E" w:rsidRPr="0040620E" w:rsidRDefault="0040620E" w:rsidP="0040620E">
      <w:pPr>
        <w:pStyle w:val="Caption"/>
        <w:rPr>
          <w:lang w:val="en-GB"/>
        </w:rPr>
      </w:pPr>
    </w:p>
    <w:p w14:paraId="05A5D11D" w14:textId="77777777" w:rsidR="0040620E" w:rsidRDefault="00193844" w:rsidP="0040620E">
      <w:pPr>
        <w:keepNext/>
      </w:pPr>
      <w:r>
        <w:rPr>
          <w:noProof/>
          <w:lang w:val="en-GB"/>
        </w:rPr>
        <w:drawing>
          <wp:inline distT="0" distB="0" distL="0" distR="0" wp14:anchorId="46EAFF32" wp14:editId="25DA0275">
            <wp:extent cx="6117590" cy="316801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7590" cy="3168015"/>
                    </a:xfrm>
                    <a:prstGeom prst="rect">
                      <a:avLst/>
                    </a:prstGeom>
                    <a:noFill/>
                    <a:ln>
                      <a:noFill/>
                    </a:ln>
                  </pic:spPr>
                </pic:pic>
              </a:graphicData>
            </a:graphic>
          </wp:inline>
        </w:drawing>
      </w:r>
    </w:p>
    <w:p w14:paraId="3C991DF6" w14:textId="62B671AC" w:rsidR="0040620E" w:rsidRPr="00193844" w:rsidRDefault="0040620E" w:rsidP="0040620E">
      <w:pPr>
        <w:pStyle w:val="Caption"/>
        <w:rPr>
          <w:lang w:val="en-GB"/>
        </w:rPr>
      </w:pPr>
      <w:r w:rsidRPr="00193844">
        <w:rPr>
          <w:lang w:val="en-GB"/>
        </w:rPr>
        <w:t>Figura 2</w:t>
      </w:r>
      <w:r>
        <w:rPr>
          <w:lang w:val="en-GB"/>
        </w:rPr>
        <w:t>6</w:t>
      </w:r>
      <w:r w:rsidRPr="00193844">
        <w:rPr>
          <w:lang w:val="en-GB"/>
        </w:rPr>
        <w:t xml:space="preserve"> Classificatori vs feature selection </w:t>
      </w:r>
      <w:r>
        <w:rPr>
          <w:lang w:val="en-GB"/>
        </w:rPr>
        <w:t>smote</w:t>
      </w:r>
    </w:p>
    <w:p w14:paraId="4554011A" w14:textId="28255E23" w:rsidR="0040620E" w:rsidRPr="0040620E" w:rsidRDefault="0040620E" w:rsidP="0040620E">
      <w:pPr>
        <w:pStyle w:val="Caption"/>
        <w:rPr>
          <w:lang w:val="en-GB"/>
        </w:rPr>
      </w:pPr>
    </w:p>
    <w:p w14:paraId="6D33E135" w14:textId="77777777" w:rsidR="0040620E" w:rsidRDefault="00193844" w:rsidP="0040620E">
      <w:pPr>
        <w:keepNext/>
      </w:pPr>
      <w:r>
        <w:rPr>
          <w:noProof/>
          <w:lang w:val="en-GB"/>
        </w:rPr>
        <w:lastRenderedPageBreak/>
        <w:drawing>
          <wp:inline distT="0" distB="0" distL="0" distR="0" wp14:anchorId="22CA3B84" wp14:editId="5798519B">
            <wp:extent cx="6112510" cy="316801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2510" cy="3168015"/>
                    </a:xfrm>
                    <a:prstGeom prst="rect">
                      <a:avLst/>
                    </a:prstGeom>
                    <a:noFill/>
                    <a:ln>
                      <a:noFill/>
                    </a:ln>
                  </pic:spPr>
                </pic:pic>
              </a:graphicData>
            </a:graphic>
          </wp:inline>
        </w:drawing>
      </w:r>
    </w:p>
    <w:p w14:paraId="048EC4B9" w14:textId="5C11124B" w:rsidR="0040620E" w:rsidRPr="0040620E" w:rsidRDefault="0040620E" w:rsidP="0040620E">
      <w:pPr>
        <w:pStyle w:val="Caption"/>
      </w:pPr>
      <w:r w:rsidRPr="0040620E">
        <w:t>Figura 2</w:t>
      </w:r>
      <w:r w:rsidRPr="0040620E">
        <w:t>7</w:t>
      </w:r>
      <w:r w:rsidRPr="0040620E">
        <w:t xml:space="preserve"> Classificatori vs feature selection </w:t>
      </w:r>
      <w:r w:rsidRPr="0040620E">
        <w:t>un</w:t>
      </w:r>
      <w:r>
        <w:t>dersampling</w:t>
      </w:r>
    </w:p>
    <w:p w14:paraId="202C3345" w14:textId="35868450" w:rsidR="00193844" w:rsidRPr="0040620E" w:rsidRDefault="00193844" w:rsidP="0040620E">
      <w:pPr>
        <w:pStyle w:val="Caption"/>
      </w:pPr>
    </w:p>
    <w:p w14:paraId="7760BC02" w14:textId="77777777" w:rsidR="00193844" w:rsidRPr="0040620E" w:rsidRDefault="00193844" w:rsidP="00193844"/>
    <w:p w14:paraId="246FAA39" w14:textId="77777777" w:rsidR="00193844" w:rsidRPr="0040620E" w:rsidRDefault="00193844" w:rsidP="00193844"/>
    <w:p w14:paraId="3602A49A" w14:textId="77777777" w:rsidR="00B329D9" w:rsidRPr="0040620E" w:rsidRDefault="00B329D9" w:rsidP="00E57C1F"/>
    <w:p w14:paraId="5DE9ED0A" w14:textId="77777777" w:rsidR="00B329D9" w:rsidRPr="0040620E" w:rsidRDefault="00B329D9" w:rsidP="00E57C1F"/>
    <w:p w14:paraId="7AA82714" w14:textId="700FF185" w:rsidR="00E57C1F" w:rsidRPr="0040620E" w:rsidRDefault="00E57C1F" w:rsidP="00112174"/>
    <w:p w14:paraId="2EB169E9" w14:textId="08205B64" w:rsidR="00905B5E" w:rsidRDefault="00131B5B" w:rsidP="00112174">
      <w:r>
        <w:t>Grafico valore medio Tuning K</w:t>
      </w:r>
    </w:p>
    <w:p w14:paraId="3D66F591" w14:textId="15B7B02F" w:rsidR="00905B5E" w:rsidRDefault="004D24D3" w:rsidP="00112174">
      <w:r>
        <w:t>Grafici con percentuale bug per release</w:t>
      </w:r>
    </w:p>
    <w:p w14:paraId="1BB99D64" w14:textId="77777777" w:rsidR="00905B5E" w:rsidRDefault="00905B5E" w:rsidP="00905B5E">
      <w:pPr>
        <w:spacing w:line="240" w:lineRule="auto"/>
        <w:jc w:val="both"/>
      </w:pPr>
      <w:r w:rsidRPr="009A1F7C">
        <w:rPr>
          <w:highlight w:val="yellow"/>
        </w:rPr>
        <w:t>Box plot con mediana tra release</w:t>
      </w:r>
    </w:p>
    <w:p w14:paraId="3AD7B894" w14:textId="77777777" w:rsidR="00905B5E" w:rsidRDefault="00905B5E" w:rsidP="00905B5E">
      <w:pPr>
        <w:spacing w:line="240" w:lineRule="auto"/>
        <w:jc w:val="both"/>
      </w:pPr>
      <w:r w:rsidRPr="00D35171">
        <w:rPr>
          <w:highlight w:val="yellow"/>
        </w:rPr>
        <w:t>Box plot re delle visualizzazioni perche ha la mediana e la dispersione</w:t>
      </w:r>
    </w:p>
    <w:p w14:paraId="00D0E8E6" w14:textId="77777777" w:rsidR="00905B5E" w:rsidRDefault="00905B5E" w:rsidP="00905B5E">
      <w:pPr>
        <w:spacing w:line="240" w:lineRule="auto"/>
        <w:jc w:val="both"/>
      </w:pPr>
    </w:p>
    <w:p w14:paraId="69837EF1" w14:textId="77777777" w:rsidR="00905B5E" w:rsidRDefault="00905B5E" w:rsidP="00905B5E">
      <w:pPr>
        <w:spacing w:line="240" w:lineRule="auto"/>
        <w:jc w:val="both"/>
      </w:pPr>
      <w:r>
        <w:t>SECONDA DOMANDA SUL PROGETTO: è POSSIBILE SELEZIONARE LA TECNICA MIGLIORE?</w:t>
      </w:r>
    </w:p>
    <w:p w14:paraId="74A9D703" w14:textId="77777777" w:rsidR="00905B5E" w:rsidRPr="006707A6" w:rsidRDefault="00905B5E" w:rsidP="00905B5E">
      <w:pPr>
        <w:spacing w:line="240" w:lineRule="auto"/>
        <w:jc w:val="both"/>
        <w:rPr>
          <w:lang w:val="en-GB"/>
        </w:rPr>
      </w:pPr>
      <w:r w:rsidRPr="006707A6">
        <w:rPr>
          <w:lang w:val="en-GB"/>
        </w:rPr>
        <w:t>TRAINING VALIDATION</w:t>
      </w:r>
    </w:p>
    <w:p w14:paraId="32AA963C" w14:textId="77777777" w:rsidR="00905B5E" w:rsidRPr="006707A6" w:rsidRDefault="00905B5E" w:rsidP="00905B5E">
      <w:pPr>
        <w:spacing w:line="240" w:lineRule="auto"/>
        <w:jc w:val="both"/>
        <w:rPr>
          <w:lang w:val="en-GB"/>
        </w:rPr>
      </w:pPr>
      <w:r w:rsidRPr="006707A6">
        <w:rPr>
          <w:lang w:val="en-GB"/>
        </w:rPr>
        <w:t>TRAINING VALIDATION</w:t>
      </w:r>
    </w:p>
    <w:p w14:paraId="55525749" w14:textId="77777777" w:rsidR="00905B5E" w:rsidRPr="006707A6" w:rsidRDefault="00905B5E" w:rsidP="00905B5E">
      <w:pPr>
        <w:spacing w:line="240" w:lineRule="auto"/>
        <w:jc w:val="both"/>
        <w:rPr>
          <w:lang w:val="en-GB"/>
        </w:rPr>
      </w:pPr>
      <w:r w:rsidRPr="006707A6">
        <w:rPr>
          <w:lang w:val="en-GB"/>
        </w:rPr>
        <w:t>TRAINIG VALIDATION</w:t>
      </w:r>
    </w:p>
    <w:p w14:paraId="52EB5D0A" w14:textId="77777777" w:rsidR="00905B5E" w:rsidRPr="006707A6" w:rsidRDefault="00905B5E" w:rsidP="00905B5E">
      <w:pPr>
        <w:spacing w:line="240" w:lineRule="auto"/>
        <w:jc w:val="both"/>
        <w:rPr>
          <w:lang w:val="en-GB"/>
        </w:rPr>
      </w:pPr>
    </w:p>
    <w:p w14:paraId="5598243E" w14:textId="77777777" w:rsidR="00905B5E" w:rsidRPr="006707A6" w:rsidRDefault="00905B5E" w:rsidP="00905B5E">
      <w:pPr>
        <w:spacing w:line="240" w:lineRule="auto"/>
        <w:jc w:val="both"/>
      </w:pPr>
      <w:r w:rsidRPr="006707A6">
        <w:t>MODELLO- TUNING- TEST SET</w:t>
      </w:r>
    </w:p>
    <w:p w14:paraId="48B34FE4" w14:textId="77777777" w:rsidR="00905B5E" w:rsidRPr="006707A6" w:rsidRDefault="00905B5E" w:rsidP="00905B5E">
      <w:pPr>
        <w:spacing w:line="240" w:lineRule="auto"/>
        <w:jc w:val="both"/>
      </w:pPr>
    </w:p>
    <w:p w14:paraId="220CB0DA" w14:textId="77777777" w:rsidR="00905B5E" w:rsidRPr="00236BA1" w:rsidRDefault="00905B5E" w:rsidP="00905B5E">
      <w:pPr>
        <w:spacing w:line="240" w:lineRule="auto"/>
        <w:jc w:val="both"/>
      </w:pPr>
      <w:r w:rsidRPr="00236BA1">
        <w:t>PER OGNI WALK FORWARD CALCOLO LA</w:t>
      </w:r>
      <w:r>
        <w:t xml:space="preserve"> MEDIANA DEI RUN </w:t>
      </w:r>
    </w:p>
    <w:p w14:paraId="1B90C3F0" w14:textId="77777777" w:rsidR="00905B5E" w:rsidRDefault="00905B5E" w:rsidP="00112174"/>
    <w:p w14:paraId="4BAE8388" w14:textId="77777777" w:rsidR="00112174" w:rsidRDefault="00112174" w:rsidP="00781875">
      <w:pPr>
        <w:rPr>
          <w:rFonts w:cs="Arial"/>
          <w:color w:val="202122"/>
          <w:szCs w:val="20"/>
        </w:rPr>
      </w:pPr>
    </w:p>
    <w:p w14:paraId="2D12F8D6" w14:textId="77777777" w:rsidR="00F22E33" w:rsidRDefault="00F22E33" w:rsidP="008F537B">
      <w:pPr>
        <w:pStyle w:val="NormalWeb"/>
        <w:shd w:val="clear" w:color="auto" w:fill="FFFFFF"/>
        <w:spacing w:before="120" w:beforeAutospacing="0" w:after="120" w:afterAutospacing="0"/>
        <w:rPr>
          <w:rFonts w:ascii="Arial" w:hAnsi="Arial" w:cs="Arial"/>
          <w:color w:val="202122"/>
          <w:sz w:val="20"/>
          <w:szCs w:val="20"/>
        </w:rPr>
      </w:pPr>
    </w:p>
    <w:p w14:paraId="605C8A15" w14:textId="6DFA3C81" w:rsidR="006803D4" w:rsidRDefault="006803D4" w:rsidP="001E6A71">
      <w:pPr>
        <w:pStyle w:val="NormalWeb"/>
        <w:shd w:val="clear" w:color="auto" w:fill="FFFFFF"/>
        <w:spacing w:before="120" w:beforeAutospacing="0" w:after="120" w:afterAutospacing="0"/>
        <w:rPr>
          <w:rFonts w:ascii="Arial" w:hAnsi="Arial" w:cs="Arial"/>
          <w:color w:val="202122"/>
          <w:sz w:val="20"/>
          <w:szCs w:val="20"/>
        </w:rPr>
      </w:pPr>
    </w:p>
    <w:p w14:paraId="55810747" w14:textId="52012195" w:rsidR="008F537B" w:rsidRDefault="008F537B" w:rsidP="008F537B"/>
    <w:p w14:paraId="10723576" w14:textId="321DAED5" w:rsidR="008F537B" w:rsidRDefault="008F537B" w:rsidP="008F537B"/>
    <w:p w14:paraId="37C8F2D4" w14:textId="77777777" w:rsidR="008F537B" w:rsidRPr="008F537B" w:rsidRDefault="008F537B" w:rsidP="008F537B"/>
    <w:p w14:paraId="7C068236" w14:textId="77777777" w:rsidR="00EF3C90" w:rsidRDefault="00EF3C90" w:rsidP="00EF3C90">
      <w:pPr>
        <w:pStyle w:val="Heading1"/>
        <w:jc w:val="both"/>
        <w:rPr>
          <w:rFonts w:eastAsia="ArialMT"/>
        </w:rPr>
      </w:pPr>
      <w:bookmarkStart w:id="25" w:name="_Toc532720971"/>
      <w:bookmarkStart w:id="26" w:name="_Toc44015454"/>
      <w:r w:rsidRPr="00A57AED">
        <w:rPr>
          <w:rFonts w:eastAsia="ArialMT"/>
        </w:rPr>
        <w:t>Riferimenti sul Web</w:t>
      </w:r>
      <w:bookmarkEnd w:id="25"/>
      <w:bookmarkEnd w:id="26"/>
    </w:p>
    <w:p w14:paraId="3E86EBEF" w14:textId="407B7606" w:rsidR="00EF3C90" w:rsidRPr="00943D1F" w:rsidRDefault="00EF3C90" w:rsidP="00EF3C90">
      <w:pPr>
        <w:pStyle w:val="ListParagraph"/>
        <w:spacing w:line="240" w:lineRule="auto"/>
        <w:jc w:val="both"/>
        <w:rPr>
          <w:rStyle w:val="SubtleReference"/>
        </w:rPr>
      </w:pPr>
    </w:p>
    <w:p w14:paraId="3B7547D7" w14:textId="14897A65" w:rsidR="00EF3C90" w:rsidRPr="00943D1F" w:rsidRDefault="00E57C1F" w:rsidP="00EF3C90">
      <w:pPr>
        <w:pStyle w:val="ListParagraph"/>
        <w:numPr>
          <w:ilvl w:val="0"/>
          <w:numId w:val="5"/>
        </w:numPr>
        <w:spacing w:line="240" w:lineRule="auto"/>
        <w:jc w:val="both"/>
        <w:rPr>
          <w:rStyle w:val="SubtleReference"/>
        </w:rPr>
      </w:pPr>
      <w:hyperlink r:id="rId27" w:anchor="d2e221" w:history="1">
        <w:r w:rsidR="00A301A0">
          <w:rPr>
            <w:rStyle w:val="Hyperlink"/>
          </w:rPr>
          <w:t>https://docs.atlassian.com/fisheye-crucible/latest/wadl/crucible.html#d2e221</w:t>
        </w:r>
      </w:hyperlink>
    </w:p>
    <w:p w14:paraId="1B428826" w14:textId="02D24204" w:rsidR="0011609F" w:rsidRPr="00A301A0" w:rsidRDefault="00E57C1F" w:rsidP="00A301A0">
      <w:pPr>
        <w:pStyle w:val="ListParagraph"/>
        <w:numPr>
          <w:ilvl w:val="0"/>
          <w:numId w:val="5"/>
        </w:numPr>
        <w:spacing w:line="240" w:lineRule="auto"/>
        <w:jc w:val="both"/>
        <w:rPr>
          <w:color w:val="FF0000"/>
        </w:rPr>
      </w:pPr>
      <w:hyperlink r:id="rId28" w:anchor="api/2/project-getAllProjects" w:history="1">
        <w:r w:rsidR="00A301A0">
          <w:rPr>
            <w:rStyle w:val="Hyperlink"/>
          </w:rPr>
          <w:t>https://docs.atlassian.com/software/jira/docs/api/REST/7.6.1/#api/2/project-getAllProjects</w:t>
        </w:r>
      </w:hyperlink>
      <w:r w:rsidR="00A301A0">
        <w:t xml:space="preserve"> </w:t>
      </w:r>
    </w:p>
    <w:p w14:paraId="573B3372" w14:textId="0EDE3A89" w:rsidR="00A301A0" w:rsidRPr="00A301A0" w:rsidRDefault="00E57C1F" w:rsidP="00A301A0">
      <w:pPr>
        <w:pStyle w:val="ListParagraph"/>
        <w:numPr>
          <w:ilvl w:val="0"/>
          <w:numId w:val="5"/>
        </w:numPr>
        <w:spacing w:line="240" w:lineRule="auto"/>
        <w:jc w:val="both"/>
        <w:rPr>
          <w:color w:val="FF0000"/>
        </w:rPr>
      </w:pPr>
      <w:hyperlink r:id="rId29" w:anchor="version" w:history="1">
        <w:r w:rsidR="00A301A0">
          <w:rPr>
            <w:rStyle w:val="Hyperlink"/>
          </w:rPr>
          <w:t>https://developer.atlassian.com/cloud/jira/platform/rest/v3/#version</w:t>
        </w:r>
      </w:hyperlink>
    </w:p>
    <w:p w14:paraId="7E7850FD" w14:textId="7F09792F" w:rsidR="00A301A0" w:rsidRPr="00A301A0" w:rsidRDefault="00E57C1F" w:rsidP="00A301A0">
      <w:pPr>
        <w:pStyle w:val="ListParagraph"/>
        <w:numPr>
          <w:ilvl w:val="0"/>
          <w:numId w:val="5"/>
        </w:numPr>
        <w:spacing w:line="240" w:lineRule="auto"/>
        <w:jc w:val="both"/>
        <w:rPr>
          <w:color w:val="FF0000"/>
        </w:rPr>
      </w:pPr>
      <w:hyperlink r:id="rId30" w:history="1">
        <w:r w:rsidR="00A301A0">
          <w:rPr>
            <w:rStyle w:val="Hyperlink"/>
          </w:rPr>
          <w:t>https://confluence.atlassian.com/display/JIRASOFTWARESERVER083/Advanced+searching</w:t>
        </w:r>
      </w:hyperlink>
    </w:p>
    <w:p w14:paraId="307524F3" w14:textId="7CBD4639" w:rsidR="00A301A0" w:rsidRPr="003E650D" w:rsidRDefault="00E57C1F" w:rsidP="003E650D">
      <w:pPr>
        <w:pStyle w:val="ListParagraph"/>
        <w:numPr>
          <w:ilvl w:val="0"/>
          <w:numId w:val="5"/>
        </w:numPr>
        <w:spacing w:line="240" w:lineRule="auto"/>
        <w:jc w:val="both"/>
        <w:rPr>
          <w:rStyle w:val="Hyperlink"/>
          <w:color w:val="FF0000"/>
          <w:u w:val="none"/>
        </w:rPr>
      </w:pPr>
      <w:hyperlink r:id="rId31" w:history="1">
        <w:r w:rsidR="00A301A0">
          <w:rPr>
            <w:rStyle w:val="Hyperlink"/>
          </w:rPr>
          <w:t>https://asankhaya.github.io/pdf/automated-identification-of-security-issues-from-commit-messages-and-bug-reports.pdf</w:t>
        </w:r>
      </w:hyperlink>
    </w:p>
    <w:p w14:paraId="043BF52B" w14:textId="7AB2B1FD" w:rsidR="003E650D" w:rsidRPr="003E650D" w:rsidRDefault="00E57C1F" w:rsidP="003E650D">
      <w:pPr>
        <w:pStyle w:val="ListParagraph"/>
        <w:numPr>
          <w:ilvl w:val="0"/>
          <w:numId w:val="5"/>
        </w:numPr>
        <w:spacing w:line="240" w:lineRule="auto"/>
        <w:jc w:val="both"/>
        <w:rPr>
          <w:color w:val="FF0000"/>
        </w:rPr>
      </w:pPr>
      <w:hyperlink r:id="rId32" w:history="1">
        <w:r w:rsidR="003E650D">
          <w:rPr>
            <w:rStyle w:val="Hyperlink"/>
          </w:rPr>
          <w:t>https://github.com/apache/parquet-mr/tags</w:t>
        </w:r>
      </w:hyperlink>
    </w:p>
    <w:sectPr w:rsidR="003E650D" w:rsidRPr="003E650D" w:rsidSect="00B10FA6">
      <w:footerReference w:type="default" r:id="rId3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10B59" w14:textId="77777777" w:rsidR="003C6C5D" w:rsidRDefault="003C6C5D" w:rsidP="00B10FA6">
      <w:pPr>
        <w:spacing w:after="0" w:line="240" w:lineRule="auto"/>
      </w:pPr>
      <w:r>
        <w:separator/>
      </w:r>
    </w:p>
  </w:endnote>
  <w:endnote w:type="continuationSeparator" w:id="0">
    <w:p w14:paraId="21A55B62" w14:textId="77777777" w:rsidR="003C6C5D" w:rsidRDefault="003C6C5D" w:rsidP="00B1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ArialMT">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FE020" w14:textId="2EF03ACE" w:rsidR="00E57C1F" w:rsidRDefault="00E57C1F">
    <w:pPr>
      <w:pStyle w:val="Footer"/>
    </w:pPr>
    <w:r>
      <w:t>Valentino Perrone</w:t>
    </w:r>
    <w:r>
      <w:tab/>
    </w:r>
    <w:sdt>
      <w:sdtPr>
        <w:id w:val="-266627584"/>
        <w:docPartObj>
          <w:docPartGallery w:val="Page Numbers (Bottom of Page)"/>
          <w:docPartUnique/>
        </w:docPartObj>
      </w:sdtPr>
      <w:sdtContent>
        <w:r>
          <w:fldChar w:fldCharType="begin"/>
        </w:r>
        <w:r>
          <w:instrText>PAGE   \* MERGEFORMAT</w:instrText>
        </w:r>
        <w:r>
          <w:fldChar w:fldCharType="separate"/>
        </w:r>
        <w:r>
          <w:rPr>
            <w:noProof/>
          </w:rPr>
          <w:t>17</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47D7E" w14:textId="77777777" w:rsidR="003C6C5D" w:rsidRDefault="003C6C5D" w:rsidP="00B10FA6">
      <w:pPr>
        <w:spacing w:after="0" w:line="240" w:lineRule="auto"/>
      </w:pPr>
      <w:r>
        <w:separator/>
      </w:r>
    </w:p>
  </w:footnote>
  <w:footnote w:type="continuationSeparator" w:id="0">
    <w:p w14:paraId="6EB116E8" w14:textId="77777777" w:rsidR="003C6C5D" w:rsidRDefault="003C6C5D" w:rsidP="00B10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6F8B"/>
    <w:multiLevelType w:val="multilevel"/>
    <w:tmpl w:val="EF3C6444"/>
    <w:lvl w:ilvl="0">
      <w:start w:val="1"/>
      <w:numFmt w:val="decimal"/>
      <w:lvlText w:val="%1."/>
      <w:lvlJc w:val="left"/>
      <w:pPr>
        <w:ind w:left="720" w:hanging="360"/>
      </w:pPr>
      <w:rPr>
        <w:rFonts w:hint="default"/>
      </w:rPr>
    </w:lvl>
    <w:lvl w:ilvl="1">
      <w:start w:val="2"/>
      <w:numFmt w:val="decimal"/>
      <w:isLgl/>
      <w:lvlText w:val="%1.%2"/>
      <w:lvlJc w:val="left"/>
      <w:pPr>
        <w:ind w:left="804" w:hanging="44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310D3A"/>
    <w:multiLevelType w:val="hybridMultilevel"/>
    <w:tmpl w:val="7C58A0D0"/>
    <w:lvl w:ilvl="0" w:tplc="FD0691E2">
      <w:start w:val="1"/>
      <w:numFmt w:val="decimal"/>
      <w:lvlText w:val="%1."/>
      <w:lvlJc w:val="left"/>
      <w:pPr>
        <w:ind w:left="720" w:hanging="360"/>
      </w:pPr>
      <w:rPr>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78424B"/>
    <w:multiLevelType w:val="hybridMultilevel"/>
    <w:tmpl w:val="E6F03132"/>
    <w:lvl w:ilvl="0" w:tplc="04100001">
      <w:start w:val="1"/>
      <w:numFmt w:val="bullet"/>
      <w:lvlText w:val=""/>
      <w:lvlJc w:val="left"/>
      <w:pPr>
        <w:ind w:left="825" w:hanging="360"/>
      </w:pPr>
      <w:rPr>
        <w:rFonts w:ascii="Symbol" w:hAnsi="Symbol" w:hint="default"/>
      </w:rPr>
    </w:lvl>
    <w:lvl w:ilvl="1" w:tplc="04100003" w:tentative="1">
      <w:start w:val="1"/>
      <w:numFmt w:val="bullet"/>
      <w:lvlText w:val="o"/>
      <w:lvlJc w:val="left"/>
      <w:pPr>
        <w:ind w:left="1545" w:hanging="360"/>
      </w:pPr>
      <w:rPr>
        <w:rFonts w:ascii="Courier New" w:hAnsi="Courier New" w:cs="Courier New" w:hint="default"/>
      </w:rPr>
    </w:lvl>
    <w:lvl w:ilvl="2" w:tplc="04100005" w:tentative="1">
      <w:start w:val="1"/>
      <w:numFmt w:val="bullet"/>
      <w:lvlText w:val=""/>
      <w:lvlJc w:val="left"/>
      <w:pPr>
        <w:ind w:left="2265" w:hanging="360"/>
      </w:pPr>
      <w:rPr>
        <w:rFonts w:ascii="Wingdings" w:hAnsi="Wingdings" w:hint="default"/>
      </w:rPr>
    </w:lvl>
    <w:lvl w:ilvl="3" w:tplc="04100001" w:tentative="1">
      <w:start w:val="1"/>
      <w:numFmt w:val="bullet"/>
      <w:lvlText w:val=""/>
      <w:lvlJc w:val="left"/>
      <w:pPr>
        <w:ind w:left="2985" w:hanging="360"/>
      </w:pPr>
      <w:rPr>
        <w:rFonts w:ascii="Symbol" w:hAnsi="Symbol" w:hint="default"/>
      </w:rPr>
    </w:lvl>
    <w:lvl w:ilvl="4" w:tplc="04100003" w:tentative="1">
      <w:start w:val="1"/>
      <w:numFmt w:val="bullet"/>
      <w:lvlText w:val="o"/>
      <w:lvlJc w:val="left"/>
      <w:pPr>
        <w:ind w:left="3705" w:hanging="360"/>
      </w:pPr>
      <w:rPr>
        <w:rFonts w:ascii="Courier New" w:hAnsi="Courier New" w:cs="Courier New" w:hint="default"/>
      </w:rPr>
    </w:lvl>
    <w:lvl w:ilvl="5" w:tplc="04100005" w:tentative="1">
      <w:start w:val="1"/>
      <w:numFmt w:val="bullet"/>
      <w:lvlText w:val=""/>
      <w:lvlJc w:val="left"/>
      <w:pPr>
        <w:ind w:left="4425" w:hanging="360"/>
      </w:pPr>
      <w:rPr>
        <w:rFonts w:ascii="Wingdings" w:hAnsi="Wingdings" w:hint="default"/>
      </w:rPr>
    </w:lvl>
    <w:lvl w:ilvl="6" w:tplc="04100001" w:tentative="1">
      <w:start w:val="1"/>
      <w:numFmt w:val="bullet"/>
      <w:lvlText w:val=""/>
      <w:lvlJc w:val="left"/>
      <w:pPr>
        <w:ind w:left="5145" w:hanging="360"/>
      </w:pPr>
      <w:rPr>
        <w:rFonts w:ascii="Symbol" w:hAnsi="Symbol" w:hint="default"/>
      </w:rPr>
    </w:lvl>
    <w:lvl w:ilvl="7" w:tplc="04100003" w:tentative="1">
      <w:start w:val="1"/>
      <w:numFmt w:val="bullet"/>
      <w:lvlText w:val="o"/>
      <w:lvlJc w:val="left"/>
      <w:pPr>
        <w:ind w:left="5865" w:hanging="360"/>
      </w:pPr>
      <w:rPr>
        <w:rFonts w:ascii="Courier New" w:hAnsi="Courier New" w:cs="Courier New" w:hint="default"/>
      </w:rPr>
    </w:lvl>
    <w:lvl w:ilvl="8" w:tplc="04100005" w:tentative="1">
      <w:start w:val="1"/>
      <w:numFmt w:val="bullet"/>
      <w:lvlText w:val=""/>
      <w:lvlJc w:val="left"/>
      <w:pPr>
        <w:ind w:left="6585" w:hanging="360"/>
      </w:pPr>
      <w:rPr>
        <w:rFonts w:ascii="Wingdings" w:hAnsi="Wingdings" w:hint="default"/>
      </w:rPr>
    </w:lvl>
  </w:abstractNum>
  <w:abstractNum w:abstractNumId="3" w15:restartNumberingAfterBreak="0">
    <w:nsid w:val="0E574052"/>
    <w:multiLevelType w:val="hybridMultilevel"/>
    <w:tmpl w:val="88161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904253"/>
    <w:multiLevelType w:val="hybridMultilevel"/>
    <w:tmpl w:val="7472B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A23AA6"/>
    <w:multiLevelType w:val="hybridMultilevel"/>
    <w:tmpl w:val="5ACA8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12C4D8F"/>
    <w:multiLevelType w:val="hybridMultilevel"/>
    <w:tmpl w:val="524822C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250D137C"/>
    <w:multiLevelType w:val="hybridMultilevel"/>
    <w:tmpl w:val="69DA2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BD414E"/>
    <w:multiLevelType w:val="hybridMultilevel"/>
    <w:tmpl w:val="38081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B30D47"/>
    <w:multiLevelType w:val="hybridMultilevel"/>
    <w:tmpl w:val="175C6F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CC5695"/>
    <w:multiLevelType w:val="hybridMultilevel"/>
    <w:tmpl w:val="584001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D632CA"/>
    <w:multiLevelType w:val="hybridMultilevel"/>
    <w:tmpl w:val="52841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99010BD"/>
    <w:multiLevelType w:val="multilevel"/>
    <w:tmpl w:val="EF3C6444"/>
    <w:lvl w:ilvl="0">
      <w:start w:val="1"/>
      <w:numFmt w:val="decimal"/>
      <w:lvlText w:val="%1."/>
      <w:lvlJc w:val="left"/>
      <w:pPr>
        <w:ind w:left="720" w:hanging="360"/>
      </w:pPr>
      <w:rPr>
        <w:rFonts w:hint="default"/>
      </w:rPr>
    </w:lvl>
    <w:lvl w:ilvl="1">
      <w:start w:val="2"/>
      <w:numFmt w:val="decimal"/>
      <w:isLgl/>
      <w:lvlText w:val="%1.%2"/>
      <w:lvlJc w:val="left"/>
      <w:pPr>
        <w:ind w:left="804" w:hanging="44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A121688"/>
    <w:multiLevelType w:val="hybridMultilevel"/>
    <w:tmpl w:val="18B4F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D707BD"/>
    <w:multiLevelType w:val="hybridMultilevel"/>
    <w:tmpl w:val="30EAF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1C64F4"/>
    <w:multiLevelType w:val="hybridMultilevel"/>
    <w:tmpl w:val="531E02A8"/>
    <w:lvl w:ilvl="0" w:tplc="A5B45C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CA5244"/>
    <w:multiLevelType w:val="hybridMultilevel"/>
    <w:tmpl w:val="13BA0D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EB33D1"/>
    <w:multiLevelType w:val="multilevel"/>
    <w:tmpl w:val="EF3C6444"/>
    <w:lvl w:ilvl="0">
      <w:start w:val="1"/>
      <w:numFmt w:val="decimal"/>
      <w:lvlText w:val="%1."/>
      <w:lvlJc w:val="left"/>
      <w:pPr>
        <w:ind w:left="720" w:hanging="360"/>
      </w:pPr>
      <w:rPr>
        <w:rFonts w:hint="default"/>
      </w:rPr>
    </w:lvl>
    <w:lvl w:ilvl="1">
      <w:start w:val="2"/>
      <w:numFmt w:val="decimal"/>
      <w:isLgl/>
      <w:lvlText w:val="%1.%2"/>
      <w:lvlJc w:val="left"/>
      <w:pPr>
        <w:ind w:left="804" w:hanging="44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DB19A2"/>
    <w:multiLevelType w:val="multilevel"/>
    <w:tmpl w:val="EF3C6444"/>
    <w:lvl w:ilvl="0">
      <w:start w:val="1"/>
      <w:numFmt w:val="decimal"/>
      <w:lvlText w:val="%1."/>
      <w:lvlJc w:val="left"/>
      <w:pPr>
        <w:ind w:left="720" w:hanging="360"/>
      </w:pPr>
      <w:rPr>
        <w:rFonts w:hint="default"/>
      </w:rPr>
    </w:lvl>
    <w:lvl w:ilvl="1">
      <w:start w:val="2"/>
      <w:numFmt w:val="decimal"/>
      <w:isLgl/>
      <w:lvlText w:val="%1.%2"/>
      <w:lvlJc w:val="left"/>
      <w:pPr>
        <w:ind w:left="804" w:hanging="44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4E1DA8"/>
    <w:multiLevelType w:val="hybridMultilevel"/>
    <w:tmpl w:val="C4EC4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AF2228"/>
    <w:multiLevelType w:val="hybridMultilevel"/>
    <w:tmpl w:val="2C4CA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D309BE"/>
    <w:multiLevelType w:val="multilevel"/>
    <w:tmpl w:val="DC36804E"/>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EB65EDD"/>
    <w:multiLevelType w:val="multilevel"/>
    <w:tmpl w:val="91C230AC"/>
    <w:lvl w:ilvl="0">
      <w:start w:val="3"/>
      <w:numFmt w:val="decimal"/>
      <w:lvlText w:val="%1"/>
      <w:lvlJc w:val="left"/>
      <w:pPr>
        <w:ind w:left="420" w:hanging="420"/>
      </w:pPr>
      <w:rPr>
        <w:rFonts w:hint="default"/>
      </w:rPr>
    </w:lvl>
    <w:lvl w:ilvl="1">
      <w:start w:val="3"/>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3" w15:restartNumberingAfterBreak="0">
    <w:nsid w:val="50E6577B"/>
    <w:multiLevelType w:val="hybridMultilevel"/>
    <w:tmpl w:val="8AC2B8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806DCC"/>
    <w:multiLevelType w:val="hybridMultilevel"/>
    <w:tmpl w:val="AF725558"/>
    <w:lvl w:ilvl="0" w:tplc="3906266E">
      <w:start w:val="1"/>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E30883"/>
    <w:multiLevelType w:val="hybridMultilevel"/>
    <w:tmpl w:val="516CF0F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AF40B7"/>
    <w:multiLevelType w:val="hybridMultilevel"/>
    <w:tmpl w:val="FFD40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646C2C"/>
    <w:multiLevelType w:val="hybridMultilevel"/>
    <w:tmpl w:val="362E0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3062634"/>
    <w:multiLevelType w:val="multilevel"/>
    <w:tmpl w:val="A3AE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E36F6C"/>
    <w:multiLevelType w:val="hybridMultilevel"/>
    <w:tmpl w:val="9F5E4A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7450A5F"/>
    <w:multiLevelType w:val="hybridMultilevel"/>
    <w:tmpl w:val="30C8B7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8DC0CFB"/>
    <w:multiLevelType w:val="hybridMultilevel"/>
    <w:tmpl w:val="6FC2D99A"/>
    <w:lvl w:ilvl="0" w:tplc="AC48D0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C03084E"/>
    <w:multiLevelType w:val="hybridMultilevel"/>
    <w:tmpl w:val="91F26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3A852B6"/>
    <w:multiLevelType w:val="multilevel"/>
    <w:tmpl w:val="A5540E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5FF7F9C"/>
    <w:multiLevelType w:val="multilevel"/>
    <w:tmpl w:val="91C230AC"/>
    <w:lvl w:ilvl="0">
      <w:start w:val="3"/>
      <w:numFmt w:val="decimal"/>
      <w:lvlText w:val="%1"/>
      <w:lvlJc w:val="left"/>
      <w:pPr>
        <w:ind w:left="420" w:hanging="420"/>
      </w:pPr>
      <w:rPr>
        <w:rFonts w:hint="default"/>
      </w:rPr>
    </w:lvl>
    <w:lvl w:ilvl="1">
      <w:start w:val="3"/>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5" w15:restartNumberingAfterBreak="0">
    <w:nsid w:val="77332C13"/>
    <w:multiLevelType w:val="multilevel"/>
    <w:tmpl w:val="EF3C6444"/>
    <w:lvl w:ilvl="0">
      <w:start w:val="1"/>
      <w:numFmt w:val="decimal"/>
      <w:lvlText w:val="%1."/>
      <w:lvlJc w:val="left"/>
      <w:pPr>
        <w:ind w:left="720" w:hanging="360"/>
      </w:pPr>
      <w:rPr>
        <w:rFonts w:hint="default"/>
      </w:rPr>
    </w:lvl>
    <w:lvl w:ilvl="1">
      <w:start w:val="2"/>
      <w:numFmt w:val="decimal"/>
      <w:isLgl/>
      <w:lvlText w:val="%1.%2"/>
      <w:lvlJc w:val="left"/>
      <w:pPr>
        <w:ind w:left="804" w:hanging="44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A7F3D76"/>
    <w:multiLevelType w:val="hybridMultilevel"/>
    <w:tmpl w:val="AA005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5D767E"/>
    <w:multiLevelType w:val="hybridMultilevel"/>
    <w:tmpl w:val="1368E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37"/>
  </w:num>
  <w:num w:numId="3">
    <w:abstractNumId w:val="8"/>
  </w:num>
  <w:num w:numId="4">
    <w:abstractNumId w:val="11"/>
  </w:num>
  <w:num w:numId="5">
    <w:abstractNumId w:val="1"/>
  </w:num>
  <w:num w:numId="6">
    <w:abstractNumId w:val="25"/>
  </w:num>
  <w:num w:numId="7">
    <w:abstractNumId w:val="19"/>
  </w:num>
  <w:num w:numId="8">
    <w:abstractNumId w:val="28"/>
  </w:num>
  <w:num w:numId="9">
    <w:abstractNumId w:val="5"/>
  </w:num>
  <w:num w:numId="10">
    <w:abstractNumId w:val="9"/>
  </w:num>
  <w:num w:numId="11">
    <w:abstractNumId w:val="7"/>
  </w:num>
  <w:num w:numId="12">
    <w:abstractNumId w:val="4"/>
  </w:num>
  <w:num w:numId="13">
    <w:abstractNumId w:val="30"/>
  </w:num>
  <w:num w:numId="14">
    <w:abstractNumId w:val="29"/>
  </w:num>
  <w:num w:numId="15">
    <w:abstractNumId w:val="13"/>
  </w:num>
  <w:num w:numId="16">
    <w:abstractNumId w:val="26"/>
  </w:num>
  <w:num w:numId="17">
    <w:abstractNumId w:val="27"/>
  </w:num>
  <w:num w:numId="18">
    <w:abstractNumId w:val="3"/>
  </w:num>
  <w:num w:numId="19">
    <w:abstractNumId w:val="20"/>
  </w:num>
  <w:num w:numId="20">
    <w:abstractNumId w:val="2"/>
  </w:num>
  <w:num w:numId="21">
    <w:abstractNumId w:val="32"/>
  </w:num>
  <w:num w:numId="22">
    <w:abstractNumId w:val="35"/>
  </w:num>
  <w:num w:numId="23">
    <w:abstractNumId w:val="33"/>
  </w:num>
  <w:num w:numId="24">
    <w:abstractNumId w:val="24"/>
  </w:num>
  <w:num w:numId="25">
    <w:abstractNumId w:val="21"/>
  </w:num>
  <w:num w:numId="26">
    <w:abstractNumId w:val="31"/>
  </w:num>
  <w:num w:numId="27">
    <w:abstractNumId w:val="36"/>
  </w:num>
  <w:num w:numId="28">
    <w:abstractNumId w:val="16"/>
  </w:num>
  <w:num w:numId="29">
    <w:abstractNumId w:val="17"/>
  </w:num>
  <w:num w:numId="30">
    <w:abstractNumId w:val="12"/>
  </w:num>
  <w:num w:numId="31">
    <w:abstractNumId w:val="18"/>
  </w:num>
  <w:num w:numId="32">
    <w:abstractNumId w:val="15"/>
  </w:num>
  <w:num w:numId="33">
    <w:abstractNumId w:val="23"/>
  </w:num>
  <w:num w:numId="34">
    <w:abstractNumId w:val="10"/>
  </w:num>
  <w:num w:numId="35">
    <w:abstractNumId w:val="14"/>
  </w:num>
  <w:num w:numId="36">
    <w:abstractNumId w:val="34"/>
  </w:num>
  <w:num w:numId="37">
    <w:abstractNumId w:val="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FA6"/>
    <w:rsid w:val="00000CC3"/>
    <w:rsid w:val="0000111C"/>
    <w:rsid w:val="000031AC"/>
    <w:rsid w:val="00006FFE"/>
    <w:rsid w:val="00014C00"/>
    <w:rsid w:val="00025005"/>
    <w:rsid w:val="00027F1E"/>
    <w:rsid w:val="00036413"/>
    <w:rsid w:val="00041161"/>
    <w:rsid w:val="00043731"/>
    <w:rsid w:val="00050638"/>
    <w:rsid w:val="00052BDF"/>
    <w:rsid w:val="00060B30"/>
    <w:rsid w:val="00062724"/>
    <w:rsid w:val="00064CB7"/>
    <w:rsid w:val="0007009B"/>
    <w:rsid w:val="00073734"/>
    <w:rsid w:val="00074F49"/>
    <w:rsid w:val="00086CF8"/>
    <w:rsid w:val="0009196B"/>
    <w:rsid w:val="00092D0F"/>
    <w:rsid w:val="00092F11"/>
    <w:rsid w:val="0009332F"/>
    <w:rsid w:val="0009351F"/>
    <w:rsid w:val="00095096"/>
    <w:rsid w:val="000958DA"/>
    <w:rsid w:val="000A648B"/>
    <w:rsid w:val="000B1576"/>
    <w:rsid w:val="000C0450"/>
    <w:rsid w:val="000C6EA5"/>
    <w:rsid w:val="000C7B50"/>
    <w:rsid w:val="000D0E24"/>
    <w:rsid w:val="000D3F6E"/>
    <w:rsid w:val="000D4A85"/>
    <w:rsid w:val="000D54DD"/>
    <w:rsid w:val="000D55DA"/>
    <w:rsid w:val="000D5CFD"/>
    <w:rsid w:val="000E6FA3"/>
    <w:rsid w:val="000F15F9"/>
    <w:rsid w:val="000F1698"/>
    <w:rsid w:val="000F1BF6"/>
    <w:rsid w:val="000F47F1"/>
    <w:rsid w:val="000F500C"/>
    <w:rsid w:val="000F6437"/>
    <w:rsid w:val="000F79C9"/>
    <w:rsid w:val="00112174"/>
    <w:rsid w:val="0011609F"/>
    <w:rsid w:val="00120F7D"/>
    <w:rsid w:val="0012353F"/>
    <w:rsid w:val="00125C93"/>
    <w:rsid w:val="00131B5B"/>
    <w:rsid w:val="0014325A"/>
    <w:rsid w:val="0014390D"/>
    <w:rsid w:val="0015225F"/>
    <w:rsid w:val="001715D4"/>
    <w:rsid w:val="00181170"/>
    <w:rsid w:val="00182FDC"/>
    <w:rsid w:val="00187C6F"/>
    <w:rsid w:val="00187E15"/>
    <w:rsid w:val="00193844"/>
    <w:rsid w:val="001A3439"/>
    <w:rsid w:val="001A3D43"/>
    <w:rsid w:val="001B4EB1"/>
    <w:rsid w:val="001B6DB6"/>
    <w:rsid w:val="001C43D4"/>
    <w:rsid w:val="001D56AB"/>
    <w:rsid w:val="001E4097"/>
    <w:rsid w:val="001E6A71"/>
    <w:rsid w:val="001F1157"/>
    <w:rsid w:val="001F5B19"/>
    <w:rsid w:val="001F5F27"/>
    <w:rsid w:val="00207632"/>
    <w:rsid w:val="00217D07"/>
    <w:rsid w:val="00221B9D"/>
    <w:rsid w:val="00225507"/>
    <w:rsid w:val="002302C6"/>
    <w:rsid w:val="002339AA"/>
    <w:rsid w:val="00236BA1"/>
    <w:rsid w:val="00237FCD"/>
    <w:rsid w:val="00240791"/>
    <w:rsid w:val="00241CE5"/>
    <w:rsid w:val="00260A05"/>
    <w:rsid w:val="00264BA9"/>
    <w:rsid w:val="00264E27"/>
    <w:rsid w:val="00264F00"/>
    <w:rsid w:val="002768BB"/>
    <w:rsid w:val="00281DE3"/>
    <w:rsid w:val="0028425D"/>
    <w:rsid w:val="0028668F"/>
    <w:rsid w:val="002A1343"/>
    <w:rsid w:val="002A496C"/>
    <w:rsid w:val="002B479C"/>
    <w:rsid w:val="002B4800"/>
    <w:rsid w:val="002D2268"/>
    <w:rsid w:val="002D79FC"/>
    <w:rsid w:val="002E043A"/>
    <w:rsid w:val="002E7815"/>
    <w:rsid w:val="002F2854"/>
    <w:rsid w:val="002F6FA9"/>
    <w:rsid w:val="00300281"/>
    <w:rsid w:val="00310F03"/>
    <w:rsid w:val="003115B1"/>
    <w:rsid w:val="00312372"/>
    <w:rsid w:val="003219C1"/>
    <w:rsid w:val="00334153"/>
    <w:rsid w:val="003454C3"/>
    <w:rsid w:val="00356626"/>
    <w:rsid w:val="003758E7"/>
    <w:rsid w:val="0039160B"/>
    <w:rsid w:val="003A5696"/>
    <w:rsid w:val="003B3C54"/>
    <w:rsid w:val="003B4F2E"/>
    <w:rsid w:val="003C2195"/>
    <w:rsid w:val="003C2C79"/>
    <w:rsid w:val="003C6C5D"/>
    <w:rsid w:val="003D1E46"/>
    <w:rsid w:val="003D5D5B"/>
    <w:rsid w:val="003E650D"/>
    <w:rsid w:val="003F1C23"/>
    <w:rsid w:val="003F3433"/>
    <w:rsid w:val="003F6E9A"/>
    <w:rsid w:val="003F7E06"/>
    <w:rsid w:val="0040620E"/>
    <w:rsid w:val="00410C7E"/>
    <w:rsid w:val="00424ACC"/>
    <w:rsid w:val="00437E88"/>
    <w:rsid w:val="00443BC1"/>
    <w:rsid w:val="00443C2F"/>
    <w:rsid w:val="0044785C"/>
    <w:rsid w:val="0045706F"/>
    <w:rsid w:val="00464584"/>
    <w:rsid w:val="0048011F"/>
    <w:rsid w:val="00482422"/>
    <w:rsid w:val="00490931"/>
    <w:rsid w:val="004957D9"/>
    <w:rsid w:val="00495B62"/>
    <w:rsid w:val="004A33F1"/>
    <w:rsid w:val="004A3E13"/>
    <w:rsid w:val="004A7E44"/>
    <w:rsid w:val="004C5A25"/>
    <w:rsid w:val="004D066B"/>
    <w:rsid w:val="004D24D3"/>
    <w:rsid w:val="004E7A59"/>
    <w:rsid w:val="005006FE"/>
    <w:rsid w:val="005043C1"/>
    <w:rsid w:val="0051253C"/>
    <w:rsid w:val="00512813"/>
    <w:rsid w:val="00513311"/>
    <w:rsid w:val="005156A3"/>
    <w:rsid w:val="00520190"/>
    <w:rsid w:val="005204DC"/>
    <w:rsid w:val="005213DD"/>
    <w:rsid w:val="00534C04"/>
    <w:rsid w:val="00534E9A"/>
    <w:rsid w:val="0053505D"/>
    <w:rsid w:val="00537C50"/>
    <w:rsid w:val="00543A2A"/>
    <w:rsid w:val="00544038"/>
    <w:rsid w:val="00545BC9"/>
    <w:rsid w:val="005465CF"/>
    <w:rsid w:val="00547509"/>
    <w:rsid w:val="00561877"/>
    <w:rsid w:val="00570A40"/>
    <w:rsid w:val="0058136C"/>
    <w:rsid w:val="00592755"/>
    <w:rsid w:val="005960E7"/>
    <w:rsid w:val="005A69D0"/>
    <w:rsid w:val="005B415E"/>
    <w:rsid w:val="005B5A11"/>
    <w:rsid w:val="005C21FC"/>
    <w:rsid w:val="005C6702"/>
    <w:rsid w:val="005E29FE"/>
    <w:rsid w:val="005E6F6C"/>
    <w:rsid w:val="00600321"/>
    <w:rsid w:val="006016C9"/>
    <w:rsid w:val="00604BBA"/>
    <w:rsid w:val="00611783"/>
    <w:rsid w:val="00611FAE"/>
    <w:rsid w:val="006123BE"/>
    <w:rsid w:val="00621962"/>
    <w:rsid w:val="0062468D"/>
    <w:rsid w:val="00632FE2"/>
    <w:rsid w:val="00637372"/>
    <w:rsid w:val="00642556"/>
    <w:rsid w:val="00656BBC"/>
    <w:rsid w:val="006707A6"/>
    <w:rsid w:val="00672C2E"/>
    <w:rsid w:val="006766D0"/>
    <w:rsid w:val="006803D4"/>
    <w:rsid w:val="00681545"/>
    <w:rsid w:val="00681B2A"/>
    <w:rsid w:val="006909E2"/>
    <w:rsid w:val="0069235C"/>
    <w:rsid w:val="006C038A"/>
    <w:rsid w:val="006C277F"/>
    <w:rsid w:val="006C76E5"/>
    <w:rsid w:val="006D5607"/>
    <w:rsid w:val="006E2010"/>
    <w:rsid w:val="006E64DB"/>
    <w:rsid w:val="006E6D8F"/>
    <w:rsid w:val="006F50FB"/>
    <w:rsid w:val="00700B60"/>
    <w:rsid w:val="00703DF5"/>
    <w:rsid w:val="0070471B"/>
    <w:rsid w:val="0071341C"/>
    <w:rsid w:val="007221CA"/>
    <w:rsid w:val="007228A3"/>
    <w:rsid w:val="007236EC"/>
    <w:rsid w:val="00733DD3"/>
    <w:rsid w:val="0074048B"/>
    <w:rsid w:val="00741163"/>
    <w:rsid w:val="00743D1E"/>
    <w:rsid w:val="00746F48"/>
    <w:rsid w:val="007652CD"/>
    <w:rsid w:val="00766F73"/>
    <w:rsid w:val="007676C9"/>
    <w:rsid w:val="007746FF"/>
    <w:rsid w:val="00781875"/>
    <w:rsid w:val="0079727D"/>
    <w:rsid w:val="007A7130"/>
    <w:rsid w:val="007A72E7"/>
    <w:rsid w:val="007C1E55"/>
    <w:rsid w:val="007D06D1"/>
    <w:rsid w:val="007E7192"/>
    <w:rsid w:val="00804409"/>
    <w:rsid w:val="008110A3"/>
    <w:rsid w:val="0081422B"/>
    <w:rsid w:val="00815049"/>
    <w:rsid w:val="00815BAE"/>
    <w:rsid w:val="0082421C"/>
    <w:rsid w:val="00846385"/>
    <w:rsid w:val="008522B8"/>
    <w:rsid w:val="00854666"/>
    <w:rsid w:val="00863222"/>
    <w:rsid w:val="00866E28"/>
    <w:rsid w:val="00873463"/>
    <w:rsid w:val="0087641C"/>
    <w:rsid w:val="00877763"/>
    <w:rsid w:val="00886222"/>
    <w:rsid w:val="00890F71"/>
    <w:rsid w:val="00894220"/>
    <w:rsid w:val="00897965"/>
    <w:rsid w:val="008A0396"/>
    <w:rsid w:val="008A0DA2"/>
    <w:rsid w:val="008A4141"/>
    <w:rsid w:val="008A41F4"/>
    <w:rsid w:val="008A51D1"/>
    <w:rsid w:val="008A79B9"/>
    <w:rsid w:val="008B0447"/>
    <w:rsid w:val="008B1944"/>
    <w:rsid w:val="008C30F9"/>
    <w:rsid w:val="008E15F6"/>
    <w:rsid w:val="008E5B48"/>
    <w:rsid w:val="008F0D25"/>
    <w:rsid w:val="008F537B"/>
    <w:rsid w:val="00905B5E"/>
    <w:rsid w:val="00906205"/>
    <w:rsid w:val="0091210A"/>
    <w:rsid w:val="009125C3"/>
    <w:rsid w:val="009129EB"/>
    <w:rsid w:val="00920E8C"/>
    <w:rsid w:val="00920F52"/>
    <w:rsid w:val="0092221F"/>
    <w:rsid w:val="00936299"/>
    <w:rsid w:val="00937BB8"/>
    <w:rsid w:val="0094206D"/>
    <w:rsid w:val="00943D1F"/>
    <w:rsid w:val="00945E56"/>
    <w:rsid w:val="009462A2"/>
    <w:rsid w:val="009508B8"/>
    <w:rsid w:val="00966A65"/>
    <w:rsid w:val="00972618"/>
    <w:rsid w:val="00976023"/>
    <w:rsid w:val="009868DD"/>
    <w:rsid w:val="009910A3"/>
    <w:rsid w:val="009A1F7C"/>
    <w:rsid w:val="009A676F"/>
    <w:rsid w:val="009B2DC0"/>
    <w:rsid w:val="009B7A97"/>
    <w:rsid w:val="009C209D"/>
    <w:rsid w:val="009D172B"/>
    <w:rsid w:val="009D380B"/>
    <w:rsid w:val="009D3EB6"/>
    <w:rsid w:val="009E496D"/>
    <w:rsid w:val="009E55AD"/>
    <w:rsid w:val="009F6857"/>
    <w:rsid w:val="009F7324"/>
    <w:rsid w:val="00A04803"/>
    <w:rsid w:val="00A06FCA"/>
    <w:rsid w:val="00A10761"/>
    <w:rsid w:val="00A301A0"/>
    <w:rsid w:val="00A345E4"/>
    <w:rsid w:val="00A4435B"/>
    <w:rsid w:val="00A4651E"/>
    <w:rsid w:val="00A5281A"/>
    <w:rsid w:val="00A657CA"/>
    <w:rsid w:val="00A71952"/>
    <w:rsid w:val="00A81E7B"/>
    <w:rsid w:val="00A870A9"/>
    <w:rsid w:val="00A90071"/>
    <w:rsid w:val="00A92970"/>
    <w:rsid w:val="00AA1734"/>
    <w:rsid w:val="00AA686F"/>
    <w:rsid w:val="00AB4159"/>
    <w:rsid w:val="00AB6587"/>
    <w:rsid w:val="00AC2C80"/>
    <w:rsid w:val="00AC769A"/>
    <w:rsid w:val="00AE532D"/>
    <w:rsid w:val="00AE5EDB"/>
    <w:rsid w:val="00AE6068"/>
    <w:rsid w:val="00AE70B2"/>
    <w:rsid w:val="00AE77F2"/>
    <w:rsid w:val="00AF4C26"/>
    <w:rsid w:val="00B00FC8"/>
    <w:rsid w:val="00B014E9"/>
    <w:rsid w:val="00B10FA6"/>
    <w:rsid w:val="00B12446"/>
    <w:rsid w:val="00B16C83"/>
    <w:rsid w:val="00B16CFB"/>
    <w:rsid w:val="00B27BD8"/>
    <w:rsid w:val="00B329D9"/>
    <w:rsid w:val="00B36637"/>
    <w:rsid w:val="00B41C44"/>
    <w:rsid w:val="00B556C1"/>
    <w:rsid w:val="00B5600F"/>
    <w:rsid w:val="00B612E6"/>
    <w:rsid w:val="00B7383E"/>
    <w:rsid w:val="00B754D3"/>
    <w:rsid w:val="00B82C24"/>
    <w:rsid w:val="00B876C4"/>
    <w:rsid w:val="00B91FBC"/>
    <w:rsid w:val="00B94FCB"/>
    <w:rsid w:val="00BA60C7"/>
    <w:rsid w:val="00BA73B3"/>
    <w:rsid w:val="00BB42B1"/>
    <w:rsid w:val="00BB6B2B"/>
    <w:rsid w:val="00BB6D69"/>
    <w:rsid w:val="00BB78AC"/>
    <w:rsid w:val="00BC26B7"/>
    <w:rsid w:val="00BC3A55"/>
    <w:rsid w:val="00BD2A90"/>
    <w:rsid w:val="00BD6EE3"/>
    <w:rsid w:val="00BE347E"/>
    <w:rsid w:val="00BE7C0A"/>
    <w:rsid w:val="00BF675A"/>
    <w:rsid w:val="00BF7269"/>
    <w:rsid w:val="00C032A0"/>
    <w:rsid w:val="00C0682C"/>
    <w:rsid w:val="00C12516"/>
    <w:rsid w:val="00C144A9"/>
    <w:rsid w:val="00C3278D"/>
    <w:rsid w:val="00C504D9"/>
    <w:rsid w:val="00C52B36"/>
    <w:rsid w:val="00C55F31"/>
    <w:rsid w:val="00C60F63"/>
    <w:rsid w:val="00C65184"/>
    <w:rsid w:val="00C72FEA"/>
    <w:rsid w:val="00C84C9E"/>
    <w:rsid w:val="00C90AA6"/>
    <w:rsid w:val="00C92109"/>
    <w:rsid w:val="00C94557"/>
    <w:rsid w:val="00C9544E"/>
    <w:rsid w:val="00CB3965"/>
    <w:rsid w:val="00CB7F27"/>
    <w:rsid w:val="00CC755A"/>
    <w:rsid w:val="00CD7725"/>
    <w:rsid w:val="00CD79FB"/>
    <w:rsid w:val="00CE6C05"/>
    <w:rsid w:val="00CF4498"/>
    <w:rsid w:val="00D0013B"/>
    <w:rsid w:val="00D13FF4"/>
    <w:rsid w:val="00D160EC"/>
    <w:rsid w:val="00D21ABC"/>
    <w:rsid w:val="00D268C5"/>
    <w:rsid w:val="00D303B9"/>
    <w:rsid w:val="00D31AD2"/>
    <w:rsid w:val="00D35171"/>
    <w:rsid w:val="00D35F46"/>
    <w:rsid w:val="00D44B35"/>
    <w:rsid w:val="00D4715C"/>
    <w:rsid w:val="00D60DDA"/>
    <w:rsid w:val="00D61065"/>
    <w:rsid w:val="00D62D3F"/>
    <w:rsid w:val="00D6743D"/>
    <w:rsid w:val="00D67625"/>
    <w:rsid w:val="00D70ABE"/>
    <w:rsid w:val="00D74820"/>
    <w:rsid w:val="00D83BB1"/>
    <w:rsid w:val="00D83F05"/>
    <w:rsid w:val="00D84319"/>
    <w:rsid w:val="00D87BA5"/>
    <w:rsid w:val="00D96C7E"/>
    <w:rsid w:val="00DA07D7"/>
    <w:rsid w:val="00DA37CF"/>
    <w:rsid w:val="00DA3B05"/>
    <w:rsid w:val="00DA4CEE"/>
    <w:rsid w:val="00DB04B5"/>
    <w:rsid w:val="00DB4487"/>
    <w:rsid w:val="00DB59F3"/>
    <w:rsid w:val="00DB5D32"/>
    <w:rsid w:val="00DC4742"/>
    <w:rsid w:val="00E02622"/>
    <w:rsid w:val="00E0778C"/>
    <w:rsid w:val="00E1332F"/>
    <w:rsid w:val="00E14288"/>
    <w:rsid w:val="00E163ED"/>
    <w:rsid w:val="00E26D1A"/>
    <w:rsid w:val="00E3323D"/>
    <w:rsid w:val="00E36D20"/>
    <w:rsid w:val="00E45A20"/>
    <w:rsid w:val="00E468BC"/>
    <w:rsid w:val="00E47781"/>
    <w:rsid w:val="00E52D4F"/>
    <w:rsid w:val="00E57C1F"/>
    <w:rsid w:val="00E6008A"/>
    <w:rsid w:val="00E6280C"/>
    <w:rsid w:val="00E634EC"/>
    <w:rsid w:val="00E677EB"/>
    <w:rsid w:val="00E7422C"/>
    <w:rsid w:val="00E74B02"/>
    <w:rsid w:val="00E75BD1"/>
    <w:rsid w:val="00E7606C"/>
    <w:rsid w:val="00E83D58"/>
    <w:rsid w:val="00E90C1A"/>
    <w:rsid w:val="00EA1F61"/>
    <w:rsid w:val="00EA334F"/>
    <w:rsid w:val="00EA6412"/>
    <w:rsid w:val="00EB101A"/>
    <w:rsid w:val="00EB596B"/>
    <w:rsid w:val="00EB5FEC"/>
    <w:rsid w:val="00EB7922"/>
    <w:rsid w:val="00EC0038"/>
    <w:rsid w:val="00ED2609"/>
    <w:rsid w:val="00ED7201"/>
    <w:rsid w:val="00EE6754"/>
    <w:rsid w:val="00EE6B7E"/>
    <w:rsid w:val="00EF3AC2"/>
    <w:rsid w:val="00EF3C90"/>
    <w:rsid w:val="00EF5A6A"/>
    <w:rsid w:val="00EF70A6"/>
    <w:rsid w:val="00F00AB2"/>
    <w:rsid w:val="00F0121C"/>
    <w:rsid w:val="00F12DC8"/>
    <w:rsid w:val="00F1546B"/>
    <w:rsid w:val="00F226FD"/>
    <w:rsid w:val="00F22E33"/>
    <w:rsid w:val="00F232DB"/>
    <w:rsid w:val="00F2457A"/>
    <w:rsid w:val="00F24DCE"/>
    <w:rsid w:val="00F25DAB"/>
    <w:rsid w:val="00F63ACA"/>
    <w:rsid w:val="00F63C57"/>
    <w:rsid w:val="00F6667D"/>
    <w:rsid w:val="00F75102"/>
    <w:rsid w:val="00F75AC1"/>
    <w:rsid w:val="00F80549"/>
    <w:rsid w:val="00F85F2A"/>
    <w:rsid w:val="00F86969"/>
    <w:rsid w:val="00F90D3C"/>
    <w:rsid w:val="00F93E16"/>
    <w:rsid w:val="00F940B0"/>
    <w:rsid w:val="00FA7A04"/>
    <w:rsid w:val="00FB2525"/>
    <w:rsid w:val="00FC012F"/>
    <w:rsid w:val="00FC589A"/>
    <w:rsid w:val="00FD6531"/>
    <w:rsid w:val="00FD7385"/>
    <w:rsid w:val="00FE5167"/>
    <w:rsid w:val="00FE55DC"/>
    <w:rsid w:val="00FF7A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F00E7"/>
  <w15:chartTrackingRefBased/>
  <w15:docId w15:val="{0E008FD7-A819-45CD-B3B5-F5E27288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D1F"/>
    <w:rPr>
      <w:rFonts w:ascii="Arial" w:hAnsi="Arial"/>
      <w:sz w:val="20"/>
    </w:rPr>
  </w:style>
  <w:style w:type="paragraph" w:styleId="Heading1">
    <w:name w:val="heading 1"/>
    <w:basedOn w:val="Normal"/>
    <w:next w:val="Normal"/>
    <w:link w:val="Heading1Char"/>
    <w:uiPriority w:val="9"/>
    <w:qFormat/>
    <w:rsid w:val="00943D1F"/>
    <w:pPr>
      <w:keepNext/>
      <w:keepLines/>
      <w:spacing w:before="400" w:after="40" w:line="240" w:lineRule="auto"/>
      <w:outlineLvl w:val="0"/>
    </w:pPr>
    <w:rPr>
      <w:rFonts w:eastAsiaTheme="majorEastAsia" w:cstheme="majorBidi"/>
      <w:caps/>
      <w:sz w:val="28"/>
      <w:szCs w:val="36"/>
    </w:rPr>
  </w:style>
  <w:style w:type="paragraph" w:styleId="Heading2">
    <w:name w:val="heading 2"/>
    <w:basedOn w:val="Normal"/>
    <w:next w:val="Normal"/>
    <w:link w:val="Heading2Char"/>
    <w:uiPriority w:val="9"/>
    <w:unhideWhenUsed/>
    <w:qFormat/>
    <w:rsid w:val="00943D1F"/>
    <w:pPr>
      <w:keepNext/>
      <w:keepLines/>
      <w:spacing w:before="120" w:after="0" w:line="240" w:lineRule="auto"/>
      <w:outlineLvl w:val="1"/>
    </w:pPr>
    <w:rPr>
      <w:rFonts w:asciiTheme="majorHAnsi" w:eastAsiaTheme="majorEastAsia" w:hAnsiTheme="majorHAnsi" w:cstheme="majorBidi"/>
      <w:b/>
      <w:caps/>
      <w:sz w:val="22"/>
      <w:szCs w:val="28"/>
    </w:rPr>
  </w:style>
  <w:style w:type="paragraph" w:styleId="Heading3">
    <w:name w:val="heading 3"/>
    <w:basedOn w:val="Normal"/>
    <w:next w:val="Normal"/>
    <w:link w:val="Heading3Char"/>
    <w:uiPriority w:val="9"/>
    <w:unhideWhenUsed/>
    <w:qFormat/>
    <w:rsid w:val="00064CB7"/>
    <w:pPr>
      <w:keepNext/>
      <w:keepLines/>
      <w:spacing w:before="120" w:after="0" w:line="240" w:lineRule="auto"/>
      <w:outlineLvl w:val="2"/>
    </w:pPr>
    <w:rPr>
      <w:rFonts w:asciiTheme="majorHAnsi" w:eastAsiaTheme="majorEastAsia" w:hAnsiTheme="majorHAnsi" w:cstheme="majorBidi"/>
      <w:smallCaps/>
      <w:szCs w:val="28"/>
    </w:rPr>
  </w:style>
  <w:style w:type="paragraph" w:styleId="Heading4">
    <w:name w:val="heading 4"/>
    <w:basedOn w:val="Normal"/>
    <w:next w:val="Normal"/>
    <w:link w:val="Heading4Char"/>
    <w:uiPriority w:val="9"/>
    <w:semiHidden/>
    <w:unhideWhenUsed/>
    <w:qFormat/>
    <w:rsid w:val="00064CB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64CB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64CB7"/>
    <w:pPr>
      <w:keepNext/>
      <w:keepLines/>
      <w:spacing w:before="120" w:after="0"/>
      <w:outlineLvl w:val="5"/>
    </w:pPr>
    <w:rPr>
      <w:rFonts w:asciiTheme="majorHAnsi" w:eastAsiaTheme="majorEastAsia" w:hAnsiTheme="majorHAnsi" w:cstheme="majorBidi"/>
      <w:b/>
      <w:bCs/>
      <w:caps/>
      <w:color w:val="262626" w:themeColor="text1" w:themeTint="D9"/>
      <w:szCs w:val="20"/>
    </w:rPr>
  </w:style>
  <w:style w:type="paragraph" w:styleId="Heading7">
    <w:name w:val="heading 7"/>
    <w:basedOn w:val="Normal"/>
    <w:next w:val="Normal"/>
    <w:link w:val="Heading7Char"/>
    <w:uiPriority w:val="9"/>
    <w:semiHidden/>
    <w:unhideWhenUsed/>
    <w:qFormat/>
    <w:rsid w:val="00064CB7"/>
    <w:pPr>
      <w:keepNext/>
      <w:keepLines/>
      <w:spacing w:before="120" w:after="0"/>
      <w:outlineLvl w:val="6"/>
    </w:pPr>
    <w:rPr>
      <w:rFonts w:asciiTheme="majorHAnsi" w:eastAsiaTheme="majorEastAsia" w:hAnsiTheme="majorHAnsi" w:cstheme="majorBidi"/>
      <w:b/>
      <w:bCs/>
      <w:i/>
      <w:iCs/>
      <w:caps/>
      <w:color w:val="262626" w:themeColor="text1" w:themeTint="D9"/>
      <w:szCs w:val="20"/>
    </w:rPr>
  </w:style>
  <w:style w:type="paragraph" w:styleId="Heading8">
    <w:name w:val="heading 8"/>
    <w:basedOn w:val="Normal"/>
    <w:next w:val="Normal"/>
    <w:link w:val="Heading8Char"/>
    <w:uiPriority w:val="9"/>
    <w:semiHidden/>
    <w:unhideWhenUsed/>
    <w:qFormat/>
    <w:rsid w:val="00064CB7"/>
    <w:pPr>
      <w:keepNext/>
      <w:keepLines/>
      <w:spacing w:before="120" w:after="0"/>
      <w:outlineLvl w:val="7"/>
    </w:pPr>
    <w:rPr>
      <w:rFonts w:asciiTheme="majorHAnsi" w:eastAsiaTheme="majorEastAsia" w:hAnsiTheme="majorHAnsi" w:cstheme="majorBidi"/>
      <w:b/>
      <w:bCs/>
      <w:caps/>
      <w:color w:val="7F7F7F" w:themeColor="text1" w:themeTint="80"/>
      <w:szCs w:val="20"/>
    </w:rPr>
  </w:style>
  <w:style w:type="paragraph" w:styleId="Heading9">
    <w:name w:val="heading 9"/>
    <w:basedOn w:val="Normal"/>
    <w:next w:val="Normal"/>
    <w:link w:val="Heading9Char"/>
    <w:uiPriority w:val="9"/>
    <w:semiHidden/>
    <w:unhideWhenUsed/>
    <w:qFormat/>
    <w:rsid w:val="00064CB7"/>
    <w:pPr>
      <w:keepNext/>
      <w:keepLines/>
      <w:spacing w:before="120" w:after="0"/>
      <w:outlineLvl w:val="8"/>
    </w:pPr>
    <w:rPr>
      <w:rFonts w:asciiTheme="majorHAnsi" w:eastAsiaTheme="majorEastAsia" w:hAnsiTheme="majorHAnsi" w:cstheme="majorBidi"/>
      <w:b/>
      <w:bCs/>
      <w:i/>
      <w:iCs/>
      <w:caps/>
      <w:color w:val="7F7F7F" w:themeColor="text1" w:themeTint="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CB7"/>
    <w:pPr>
      <w:spacing w:after="0" w:line="240" w:lineRule="auto"/>
    </w:pPr>
  </w:style>
  <w:style w:type="character" w:customStyle="1" w:styleId="NoSpacingChar">
    <w:name w:val="No Spacing Char"/>
    <w:basedOn w:val="DefaultParagraphFont"/>
    <w:link w:val="NoSpacing"/>
    <w:uiPriority w:val="1"/>
    <w:rsid w:val="00B10FA6"/>
  </w:style>
  <w:style w:type="paragraph" w:styleId="Header">
    <w:name w:val="header"/>
    <w:basedOn w:val="Normal"/>
    <w:link w:val="HeaderChar"/>
    <w:uiPriority w:val="99"/>
    <w:unhideWhenUsed/>
    <w:rsid w:val="00B10FA6"/>
    <w:pPr>
      <w:tabs>
        <w:tab w:val="center" w:pos="4819"/>
        <w:tab w:val="right" w:pos="9638"/>
      </w:tabs>
      <w:spacing w:after="0" w:line="240" w:lineRule="auto"/>
    </w:pPr>
  </w:style>
  <w:style w:type="character" w:customStyle="1" w:styleId="HeaderChar">
    <w:name w:val="Header Char"/>
    <w:basedOn w:val="DefaultParagraphFont"/>
    <w:link w:val="Header"/>
    <w:uiPriority w:val="99"/>
    <w:rsid w:val="00B10FA6"/>
  </w:style>
  <w:style w:type="paragraph" w:styleId="Footer">
    <w:name w:val="footer"/>
    <w:basedOn w:val="Normal"/>
    <w:link w:val="FooterChar"/>
    <w:uiPriority w:val="99"/>
    <w:unhideWhenUsed/>
    <w:rsid w:val="00B10FA6"/>
    <w:pPr>
      <w:tabs>
        <w:tab w:val="center" w:pos="4819"/>
        <w:tab w:val="right" w:pos="9638"/>
      </w:tabs>
      <w:spacing w:after="0" w:line="240" w:lineRule="auto"/>
    </w:pPr>
  </w:style>
  <w:style w:type="character" w:customStyle="1" w:styleId="FooterChar">
    <w:name w:val="Footer Char"/>
    <w:basedOn w:val="DefaultParagraphFont"/>
    <w:link w:val="Footer"/>
    <w:uiPriority w:val="99"/>
    <w:rsid w:val="00B10FA6"/>
  </w:style>
  <w:style w:type="character" w:customStyle="1" w:styleId="Heading1Char">
    <w:name w:val="Heading 1 Char"/>
    <w:basedOn w:val="DefaultParagraphFont"/>
    <w:link w:val="Heading1"/>
    <w:uiPriority w:val="9"/>
    <w:rsid w:val="00943D1F"/>
    <w:rPr>
      <w:rFonts w:ascii="Arial" w:eastAsiaTheme="majorEastAsia" w:hAnsi="Arial" w:cstheme="majorBidi"/>
      <w:caps/>
      <w:sz w:val="28"/>
      <w:szCs w:val="36"/>
    </w:rPr>
  </w:style>
  <w:style w:type="paragraph" w:styleId="TOCHeading">
    <w:name w:val="TOC Heading"/>
    <w:basedOn w:val="Heading1"/>
    <w:next w:val="Normal"/>
    <w:uiPriority w:val="39"/>
    <w:unhideWhenUsed/>
    <w:qFormat/>
    <w:rsid w:val="00064CB7"/>
    <w:pPr>
      <w:outlineLvl w:val="9"/>
    </w:pPr>
  </w:style>
  <w:style w:type="character" w:customStyle="1" w:styleId="Heading2Char">
    <w:name w:val="Heading 2 Char"/>
    <w:basedOn w:val="DefaultParagraphFont"/>
    <w:link w:val="Heading2"/>
    <w:uiPriority w:val="9"/>
    <w:rsid w:val="00943D1F"/>
    <w:rPr>
      <w:rFonts w:asciiTheme="majorHAnsi" w:eastAsiaTheme="majorEastAsia" w:hAnsiTheme="majorHAnsi" w:cstheme="majorBidi"/>
      <w:b/>
      <w:caps/>
      <w:szCs w:val="28"/>
    </w:rPr>
  </w:style>
  <w:style w:type="character" w:customStyle="1" w:styleId="Heading3Char">
    <w:name w:val="Heading 3 Char"/>
    <w:basedOn w:val="DefaultParagraphFont"/>
    <w:link w:val="Heading3"/>
    <w:uiPriority w:val="9"/>
    <w:rsid w:val="00064CB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64CB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64CB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64CB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64CB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64CB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64CB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064CB7"/>
    <w:pPr>
      <w:spacing w:line="240" w:lineRule="auto"/>
    </w:pPr>
    <w:rPr>
      <w:b/>
      <w:bCs/>
      <w:smallCaps/>
      <w:color w:val="595959" w:themeColor="text1" w:themeTint="A6"/>
    </w:rPr>
  </w:style>
  <w:style w:type="paragraph" w:styleId="Title">
    <w:name w:val="Title"/>
    <w:basedOn w:val="Normal"/>
    <w:next w:val="Normal"/>
    <w:link w:val="TitleChar"/>
    <w:uiPriority w:val="10"/>
    <w:qFormat/>
    <w:rsid w:val="006016C9"/>
    <w:pPr>
      <w:spacing w:after="0" w:line="240" w:lineRule="auto"/>
      <w:contextualSpacing/>
    </w:pPr>
    <w:rPr>
      <w:rFonts w:asciiTheme="majorHAnsi" w:eastAsiaTheme="majorEastAsia" w:hAnsiTheme="majorHAnsi" w:cstheme="majorBidi"/>
      <w:caps/>
      <w:color w:val="404040" w:themeColor="text1" w:themeTint="BF"/>
      <w:spacing w:val="-10"/>
      <w:sz w:val="56"/>
      <w:szCs w:val="72"/>
    </w:rPr>
  </w:style>
  <w:style w:type="character" w:customStyle="1" w:styleId="TitleChar">
    <w:name w:val="Title Char"/>
    <w:basedOn w:val="DefaultParagraphFont"/>
    <w:link w:val="Title"/>
    <w:uiPriority w:val="10"/>
    <w:rsid w:val="006016C9"/>
    <w:rPr>
      <w:rFonts w:asciiTheme="majorHAnsi" w:eastAsiaTheme="majorEastAsia" w:hAnsiTheme="majorHAnsi" w:cstheme="majorBidi"/>
      <w:caps/>
      <w:color w:val="404040" w:themeColor="text1" w:themeTint="BF"/>
      <w:spacing w:val="-10"/>
      <w:sz w:val="56"/>
      <w:szCs w:val="72"/>
    </w:rPr>
  </w:style>
  <w:style w:type="paragraph" w:styleId="Subtitle">
    <w:name w:val="Subtitle"/>
    <w:basedOn w:val="Normal"/>
    <w:next w:val="Normal"/>
    <w:link w:val="SubtitleChar"/>
    <w:uiPriority w:val="11"/>
    <w:qFormat/>
    <w:rsid w:val="00943D1F"/>
    <w:pPr>
      <w:numPr>
        <w:ilvl w:val="1"/>
      </w:numPr>
    </w:pPr>
    <w:rPr>
      <w:rFonts w:eastAsiaTheme="majorEastAsia" w:cstheme="majorBidi"/>
      <w:smallCaps/>
      <w:color w:val="595959" w:themeColor="text1" w:themeTint="A6"/>
      <w:sz w:val="16"/>
      <w:szCs w:val="28"/>
    </w:rPr>
  </w:style>
  <w:style w:type="character" w:customStyle="1" w:styleId="SubtitleChar">
    <w:name w:val="Subtitle Char"/>
    <w:basedOn w:val="DefaultParagraphFont"/>
    <w:link w:val="Subtitle"/>
    <w:uiPriority w:val="11"/>
    <w:rsid w:val="00943D1F"/>
    <w:rPr>
      <w:rFonts w:ascii="Arial" w:eastAsiaTheme="majorEastAsia" w:hAnsi="Arial" w:cstheme="majorBidi"/>
      <w:smallCaps/>
      <w:color w:val="595959" w:themeColor="text1" w:themeTint="A6"/>
      <w:sz w:val="16"/>
      <w:szCs w:val="28"/>
    </w:rPr>
  </w:style>
  <w:style w:type="character" w:styleId="Strong">
    <w:name w:val="Strong"/>
    <w:basedOn w:val="DefaultParagraphFont"/>
    <w:uiPriority w:val="22"/>
    <w:qFormat/>
    <w:rsid w:val="00064CB7"/>
    <w:rPr>
      <w:b/>
      <w:bCs/>
    </w:rPr>
  </w:style>
  <w:style w:type="character" w:styleId="Emphasis">
    <w:name w:val="Emphasis"/>
    <w:basedOn w:val="DefaultParagraphFont"/>
    <w:uiPriority w:val="20"/>
    <w:qFormat/>
    <w:rsid w:val="00064CB7"/>
    <w:rPr>
      <w:i/>
      <w:iCs/>
    </w:rPr>
  </w:style>
  <w:style w:type="paragraph" w:styleId="Quote">
    <w:name w:val="Quote"/>
    <w:basedOn w:val="Normal"/>
    <w:next w:val="Normal"/>
    <w:link w:val="QuoteChar"/>
    <w:uiPriority w:val="29"/>
    <w:qFormat/>
    <w:rsid w:val="00064CB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64CB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64CB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64CB7"/>
    <w:rPr>
      <w:color w:val="404040" w:themeColor="text1" w:themeTint="BF"/>
      <w:sz w:val="32"/>
      <w:szCs w:val="32"/>
    </w:rPr>
  </w:style>
  <w:style w:type="character" w:styleId="SubtleEmphasis">
    <w:name w:val="Subtle Emphasis"/>
    <w:basedOn w:val="DefaultParagraphFont"/>
    <w:uiPriority w:val="19"/>
    <w:qFormat/>
    <w:rsid w:val="00064CB7"/>
    <w:rPr>
      <w:i/>
      <w:iCs/>
      <w:color w:val="595959" w:themeColor="text1" w:themeTint="A6"/>
    </w:rPr>
  </w:style>
  <w:style w:type="character" w:styleId="IntenseEmphasis">
    <w:name w:val="Intense Emphasis"/>
    <w:basedOn w:val="DefaultParagraphFont"/>
    <w:uiPriority w:val="21"/>
    <w:qFormat/>
    <w:rsid w:val="00064CB7"/>
    <w:rPr>
      <w:b/>
      <w:bCs/>
      <w:i/>
      <w:iCs/>
    </w:rPr>
  </w:style>
  <w:style w:type="character" w:styleId="SubtleReference">
    <w:name w:val="Subtle Reference"/>
    <w:basedOn w:val="DefaultParagraphFont"/>
    <w:uiPriority w:val="31"/>
    <w:qFormat/>
    <w:rsid w:val="00943D1F"/>
    <w:rPr>
      <w:rFonts w:ascii="Arial" w:hAnsi="Arial"/>
      <w:caps w:val="0"/>
      <w:smallCaps w:val="0"/>
      <w:color w:val="4472C4" w:themeColor="accent1"/>
      <w:sz w:val="18"/>
      <w:u w:val="single" w:color="7F7F7F" w:themeColor="text1" w:themeTint="80"/>
    </w:rPr>
  </w:style>
  <w:style w:type="character" w:styleId="IntenseReference">
    <w:name w:val="Intense Reference"/>
    <w:basedOn w:val="DefaultParagraphFont"/>
    <w:uiPriority w:val="32"/>
    <w:qFormat/>
    <w:rsid w:val="00064CB7"/>
    <w:rPr>
      <w:b/>
      <w:bCs/>
      <w:caps w:val="0"/>
      <w:smallCaps/>
      <w:color w:val="auto"/>
      <w:spacing w:val="3"/>
      <w:u w:val="single"/>
    </w:rPr>
  </w:style>
  <w:style w:type="character" w:styleId="BookTitle">
    <w:name w:val="Book Title"/>
    <w:basedOn w:val="DefaultParagraphFont"/>
    <w:uiPriority w:val="33"/>
    <w:qFormat/>
    <w:rsid w:val="00064CB7"/>
    <w:rPr>
      <w:b/>
      <w:bCs/>
      <w:smallCaps/>
      <w:spacing w:val="7"/>
    </w:rPr>
  </w:style>
  <w:style w:type="paragraph" w:styleId="TOC1">
    <w:name w:val="toc 1"/>
    <w:basedOn w:val="Normal"/>
    <w:next w:val="Normal"/>
    <w:autoRedefine/>
    <w:uiPriority w:val="39"/>
    <w:unhideWhenUsed/>
    <w:rsid w:val="00064CB7"/>
    <w:pPr>
      <w:spacing w:after="100"/>
    </w:pPr>
  </w:style>
  <w:style w:type="paragraph" w:styleId="TOC2">
    <w:name w:val="toc 2"/>
    <w:basedOn w:val="Normal"/>
    <w:next w:val="Normal"/>
    <w:autoRedefine/>
    <w:uiPriority w:val="39"/>
    <w:unhideWhenUsed/>
    <w:rsid w:val="00064CB7"/>
    <w:pPr>
      <w:spacing w:after="100"/>
      <w:ind w:left="210"/>
    </w:pPr>
  </w:style>
  <w:style w:type="character" w:styleId="Hyperlink">
    <w:name w:val="Hyperlink"/>
    <w:basedOn w:val="DefaultParagraphFont"/>
    <w:uiPriority w:val="99"/>
    <w:unhideWhenUsed/>
    <w:rsid w:val="00064CB7"/>
    <w:rPr>
      <w:color w:val="0563C1" w:themeColor="hyperlink"/>
      <w:u w:val="single"/>
    </w:rPr>
  </w:style>
  <w:style w:type="paragraph" w:styleId="ListParagraph">
    <w:name w:val="List Paragraph"/>
    <w:basedOn w:val="Normal"/>
    <w:uiPriority w:val="34"/>
    <w:qFormat/>
    <w:rsid w:val="000958DA"/>
    <w:pPr>
      <w:ind w:left="720"/>
      <w:contextualSpacing/>
    </w:pPr>
  </w:style>
  <w:style w:type="paragraph" w:styleId="NormalWeb">
    <w:name w:val="Normal (Web)"/>
    <w:basedOn w:val="Normal"/>
    <w:uiPriority w:val="99"/>
    <w:unhideWhenUsed/>
    <w:rsid w:val="00C9455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we-math-mathml-inline">
    <w:name w:val="mwe-math-mathml-inline"/>
    <w:basedOn w:val="DefaultParagraphFont"/>
    <w:rsid w:val="00C94557"/>
  </w:style>
  <w:style w:type="character" w:styleId="PlaceholderText">
    <w:name w:val="Placeholder Text"/>
    <w:basedOn w:val="DefaultParagraphFont"/>
    <w:uiPriority w:val="99"/>
    <w:semiHidden/>
    <w:rsid w:val="00264BA9"/>
    <w:rPr>
      <w:color w:val="808080"/>
    </w:rPr>
  </w:style>
  <w:style w:type="character" w:customStyle="1" w:styleId="ilfuvd">
    <w:name w:val="ilfuvd"/>
    <w:basedOn w:val="DefaultParagraphFont"/>
    <w:rsid w:val="000D4A85"/>
  </w:style>
  <w:style w:type="table" w:styleId="TableGrid">
    <w:name w:val="Table Grid"/>
    <w:basedOn w:val="TableNormal"/>
    <w:uiPriority w:val="39"/>
    <w:rsid w:val="00766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6F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66F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6F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6F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6F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6F7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66F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66F7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6F7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6F7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66F7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66F7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66F7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766F7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766F7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2">
    <w:name w:val="Grid Table 2 Accent 2"/>
    <w:basedOn w:val="TableNormal"/>
    <w:uiPriority w:val="47"/>
    <w:rsid w:val="001C43D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unhideWhenUsed/>
    <w:rsid w:val="00BE7C0A"/>
    <w:pPr>
      <w:spacing w:after="0" w:line="240" w:lineRule="auto"/>
    </w:pPr>
    <w:rPr>
      <w:szCs w:val="20"/>
    </w:rPr>
  </w:style>
  <w:style w:type="character" w:customStyle="1" w:styleId="FootnoteTextChar">
    <w:name w:val="Footnote Text Char"/>
    <w:basedOn w:val="DefaultParagraphFont"/>
    <w:link w:val="FootnoteText"/>
    <w:uiPriority w:val="99"/>
    <w:rsid w:val="00BE7C0A"/>
    <w:rPr>
      <w:sz w:val="20"/>
      <w:szCs w:val="20"/>
    </w:rPr>
  </w:style>
  <w:style w:type="character" w:styleId="FootnoteReference">
    <w:name w:val="footnote reference"/>
    <w:basedOn w:val="DefaultParagraphFont"/>
    <w:uiPriority w:val="99"/>
    <w:semiHidden/>
    <w:unhideWhenUsed/>
    <w:rsid w:val="00BE7C0A"/>
    <w:rPr>
      <w:vertAlign w:val="superscript"/>
    </w:rPr>
  </w:style>
  <w:style w:type="character" w:styleId="FollowedHyperlink">
    <w:name w:val="FollowedHyperlink"/>
    <w:basedOn w:val="DefaultParagraphFont"/>
    <w:uiPriority w:val="99"/>
    <w:semiHidden/>
    <w:unhideWhenUsed/>
    <w:rsid w:val="00F25DAB"/>
    <w:rPr>
      <w:color w:val="954F72" w:themeColor="followedHyperlink"/>
      <w:u w:val="single"/>
    </w:rPr>
  </w:style>
  <w:style w:type="paragraph" w:customStyle="1" w:styleId="formule">
    <w:name w:val="formule"/>
    <w:basedOn w:val="Normal"/>
    <w:link w:val="formuleCarattere"/>
    <w:qFormat/>
    <w:rsid w:val="001E4097"/>
    <w:rPr>
      <w:i/>
      <w:iCs/>
    </w:rPr>
  </w:style>
  <w:style w:type="character" w:customStyle="1" w:styleId="formuleCarattere">
    <w:name w:val="formule Carattere"/>
    <w:basedOn w:val="DefaultParagraphFont"/>
    <w:link w:val="formule"/>
    <w:rsid w:val="001E4097"/>
    <w:rPr>
      <w:rFonts w:ascii="Arial" w:hAnsi="Arial"/>
      <w:i/>
      <w:iCs/>
      <w:sz w:val="20"/>
    </w:rPr>
  </w:style>
  <w:style w:type="paragraph" w:styleId="HTMLPreformatted">
    <w:name w:val="HTML Preformatted"/>
    <w:basedOn w:val="Normal"/>
    <w:link w:val="HTMLPreformattedChar"/>
    <w:uiPriority w:val="99"/>
    <w:semiHidden/>
    <w:unhideWhenUsed/>
    <w:rsid w:val="00C06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it-IT"/>
    </w:rPr>
  </w:style>
  <w:style w:type="character" w:customStyle="1" w:styleId="HTMLPreformattedChar">
    <w:name w:val="HTML Preformatted Char"/>
    <w:basedOn w:val="DefaultParagraphFont"/>
    <w:link w:val="HTMLPreformatted"/>
    <w:uiPriority w:val="99"/>
    <w:semiHidden/>
    <w:rsid w:val="00C0682C"/>
    <w:rPr>
      <w:rFonts w:ascii="Courier New" w:eastAsia="Times New Roman" w:hAnsi="Courier New" w:cs="Courier New"/>
      <w:sz w:val="20"/>
      <w:szCs w:val="20"/>
      <w:lang w:eastAsia="it-IT"/>
    </w:rPr>
  </w:style>
  <w:style w:type="paragraph" w:styleId="TOC3">
    <w:name w:val="toc 3"/>
    <w:basedOn w:val="Normal"/>
    <w:next w:val="Normal"/>
    <w:autoRedefine/>
    <w:uiPriority w:val="39"/>
    <w:unhideWhenUsed/>
    <w:rsid w:val="00C84C9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48384">
      <w:bodyDiv w:val="1"/>
      <w:marLeft w:val="0"/>
      <w:marRight w:val="0"/>
      <w:marTop w:val="0"/>
      <w:marBottom w:val="0"/>
      <w:divBdr>
        <w:top w:val="none" w:sz="0" w:space="0" w:color="auto"/>
        <w:left w:val="none" w:sz="0" w:space="0" w:color="auto"/>
        <w:bottom w:val="none" w:sz="0" w:space="0" w:color="auto"/>
        <w:right w:val="none" w:sz="0" w:space="0" w:color="auto"/>
      </w:divBdr>
    </w:div>
    <w:div w:id="122698236">
      <w:bodyDiv w:val="1"/>
      <w:marLeft w:val="0"/>
      <w:marRight w:val="0"/>
      <w:marTop w:val="0"/>
      <w:marBottom w:val="0"/>
      <w:divBdr>
        <w:top w:val="none" w:sz="0" w:space="0" w:color="auto"/>
        <w:left w:val="none" w:sz="0" w:space="0" w:color="auto"/>
        <w:bottom w:val="none" w:sz="0" w:space="0" w:color="auto"/>
        <w:right w:val="none" w:sz="0" w:space="0" w:color="auto"/>
      </w:divBdr>
    </w:div>
    <w:div w:id="227501458">
      <w:bodyDiv w:val="1"/>
      <w:marLeft w:val="0"/>
      <w:marRight w:val="0"/>
      <w:marTop w:val="0"/>
      <w:marBottom w:val="0"/>
      <w:divBdr>
        <w:top w:val="none" w:sz="0" w:space="0" w:color="auto"/>
        <w:left w:val="none" w:sz="0" w:space="0" w:color="auto"/>
        <w:bottom w:val="none" w:sz="0" w:space="0" w:color="auto"/>
        <w:right w:val="none" w:sz="0" w:space="0" w:color="auto"/>
      </w:divBdr>
    </w:div>
    <w:div w:id="337388127">
      <w:bodyDiv w:val="1"/>
      <w:marLeft w:val="0"/>
      <w:marRight w:val="0"/>
      <w:marTop w:val="0"/>
      <w:marBottom w:val="0"/>
      <w:divBdr>
        <w:top w:val="none" w:sz="0" w:space="0" w:color="auto"/>
        <w:left w:val="none" w:sz="0" w:space="0" w:color="auto"/>
        <w:bottom w:val="none" w:sz="0" w:space="0" w:color="auto"/>
        <w:right w:val="none" w:sz="0" w:space="0" w:color="auto"/>
      </w:divBdr>
    </w:div>
    <w:div w:id="348945913">
      <w:bodyDiv w:val="1"/>
      <w:marLeft w:val="0"/>
      <w:marRight w:val="0"/>
      <w:marTop w:val="0"/>
      <w:marBottom w:val="0"/>
      <w:divBdr>
        <w:top w:val="none" w:sz="0" w:space="0" w:color="auto"/>
        <w:left w:val="none" w:sz="0" w:space="0" w:color="auto"/>
        <w:bottom w:val="none" w:sz="0" w:space="0" w:color="auto"/>
        <w:right w:val="none" w:sz="0" w:space="0" w:color="auto"/>
      </w:divBdr>
    </w:div>
    <w:div w:id="362875094">
      <w:bodyDiv w:val="1"/>
      <w:marLeft w:val="0"/>
      <w:marRight w:val="0"/>
      <w:marTop w:val="0"/>
      <w:marBottom w:val="0"/>
      <w:divBdr>
        <w:top w:val="none" w:sz="0" w:space="0" w:color="auto"/>
        <w:left w:val="none" w:sz="0" w:space="0" w:color="auto"/>
        <w:bottom w:val="none" w:sz="0" w:space="0" w:color="auto"/>
        <w:right w:val="none" w:sz="0" w:space="0" w:color="auto"/>
      </w:divBdr>
    </w:div>
    <w:div w:id="689798466">
      <w:bodyDiv w:val="1"/>
      <w:marLeft w:val="0"/>
      <w:marRight w:val="0"/>
      <w:marTop w:val="0"/>
      <w:marBottom w:val="0"/>
      <w:divBdr>
        <w:top w:val="none" w:sz="0" w:space="0" w:color="auto"/>
        <w:left w:val="none" w:sz="0" w:space="0" w:color="auto"/>
        <w:bottom w:val="none" w:sz="0" w:space="0" w:color="auto"/>
        <w:right w:val="none" w:sz="0" w:space="0" w:color="auto"/>
      </w:divBdr>
    </w:div>
    <w:div w:id="731660872">
      <w:bodyDiv w:val="1"/>
      <w:marLeft w:val="0"/>
      <w:marRight w:val="0"/>
      <w:marTop w:val="0"/>
      <w:marBottom w:val="0"/>
      <w:divBdr>
        <w:top w:val="none" w:sz="0" w:space="0" w:color="auto"/>
        <w:left w:val="none" w:sz="0" w:space="0" w:color="auto"/>
        <w:bottom w:val="none" w:sz="0" w:space="0" w:color="auto"/>
        <w:right w:val="none" w:sz="0" w:space="0" w:color="auto"/>
      </w:divBdr>
    </w:div>
    <w:div w:id="794180996">
      <w:bodyDiv w:val="1"/>
      <w:marLeft w:val="0"/>
      <w:marRight w:val="0"/>
      <w:marTop w:val="0"/>
      <w:marBottom w:val="0"/>
      <w:divBdr>
        <w:top w:val="none" w:sz="0" w:space="0" w:color="auto"/>
        <w:left w:val="none" w:sz="0" w:space="0" w:color="auto"/>
        <w:bottom w:val="none" w:sz="0" w:space="0" w:color="auto"/>
        <w:right w:val="none" w:sz="0" w:space="0" w:color="auto"/>
      </w:divBdr>
      <w:divsChild>
        <w:div w:id="274288817">
          <w:marLeft w:val="0"/>
          <w:marRight w:val="0"/>
          <w:marTop w:val="0"/>
          <w:marBottom w:val="0"/>
          <w:divBdr>
            <w:top w:val="none" w:sz="0" w:space="0" w:color="auto"/>
            <w:left w:val="none" w:sz="0" w:space="0" w:color="auto"/>
            <w:bottom w:val="none" w:sz="0" w:space="0" w:color="auto"/>
            <w:right w:val="none" w:sz="0" w:space="0" w:color="auto"/>
          </w:divBdr>
          <w:divsChild>
            <w:div w:id="19808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9275">
      <w:bodyDiv w:val="1"/>
      <w:marLeft w:val="0"/>
      <w:marRight w:val="0"/>
      <w:marTop w:val="0"/>
      <w:marBottom w:val="0"/>
      <w:divBdr>
        <w:top w:val="none" w:sz="0" w:space="0" w:color="auto"/>
        <w:left w:val="none" w:sz="0" w:space="0" w:color="auto"/>
        <w:bottom w:val="none" w:sz="0" w:space="0" w:color="auto"/>
        <w:right w:val="none" w:sz="0" w:space="0" w:color="auto"/>
      </w:divBdr>
    </w:div>
    <w:div w:id="966155738">
      <w:bodyDiv w:val="1"/>
      <w:marLeft w:val="0"/>
      <w:marRight w:val="0"/>
      <w:marTop w:val="0"/>
      <w:marBottom w:val="0"/>
      <w:divBdr>
        <w:top w:val="none" w:sz="0" w:space="0" w:color="auto"/>
        <w:left w:val="none" w:sz="0" w:space="0" w:color="auto"/>
        <w:bottom w:val="none" w:sz="0" w:space="0" w:color="auto"/>
        <w:right w:val="none" w:sz="0" w:space="0" w:color="auto"/>
      </w:divBdr>
    </w:div>
    <w:div w:id="978191122">
      <w:bodyDiv w:val="1"/>
      <w:marLeft w:val="0"/>
      <w:marRight w:val="0"/>
      <w:marTop w:val="0"/>
      <w:marBottom w:val="0"/>
      <w:divBdr>
        <w:top w:val="none" w:sz="0" w:space="0" w:color="auto"/>
        <w:left w:val="none" w:sz="0" w:space="0" w:color="auto"/>
        <w:bottom w:val="none" w:sz="0" w:space="0" w:color="auto"/>
        <w:right w:val="none" w:sz="0" w:space="0" w:color="auto"/>
      </w:divBdr>
    </w:div>
    <w:div w:id="1153528957">
      <w:bodyDiv w:val="1"/>
      <w:marLeft w:val="0"/>
      <w:marRight w:val="0"/>
      <w:marTop w:val="0"/>
      <w:marBottom w:val="0"/>
      <w:divBdr>
        <w:top w:val="none" w:sz="0" w:space="0" w:color="auto"/>
        <w:left w:val="none" w:sz="0" w:space="0" w:color="auto"/>
        <w:bottom w:val="none" w:sz="0" w:space="0" w:color="auto"/>
        <w:right w:val="none" w:sz="0" w:space="0" w:color="auto"/>
      </w:divBdr>
    </w:div>
    <w:div w:id="1313943223">
      <w:bodyDiv w:val="1"/>
      <w:marLeft w:val="0"/>
      <w:marRight w:val="0"/>
      <w:marTop w:val="0"/>
      <w:marBottom w:val="0"/>
      <w:divBdr>
        <w:top w:val="none" w:sz="0" w:space="0" w:color="auto"/>
        <w:left w:val="none" w:sz="0" w:space="0" w:color="auto"/>
        <w:bottom w:val="none" w:sz="0" w:space="0" w:color="auto"/>
        <w:right w:val="none" w:sz="0" w:space="0" w:color="auto"/>
      </w:divBdr>
    </w:div>
    <w:div w:id="1411391034">
      <w:bodyDiv w:val="1"/>
      <w:marLeft w:val="0"/>
      <w:marRight w:val="0"/>
      <w:marTop w:val="0"/>
      <w:marBottom w:val="0"/>
      <w:divBdr>
        <w:top w:val="none" w:sz="0" w:space="0" w:color="auto"/>
        <w:left w:val="none" w:sz="0" w:space="0" w:color="auto"/>
        <w:bottom w:val="none" w:sz="0" w:space="0" w:color="auto"/>
        <w:right w:val="none" w:sz="0" w:space="0" w:color="auto"/>
      </w:divBdr>
    </w:div>
    <w:div w:id="1498501799">
      <w:bodyDiv w:val="1"/>
      <w:marLeft w:val="0"/>
      <w:marRight w:val="0"/>
      <w:marTop w:val="0"/>
      <w:marBottom w:val="0"/>
      <w:divBdr>
        <w:top w:val="none" w:sz="0" w:space="0" w:color="auto"/>
        <w:left w:val="none" w:sz="0" w:space="0" w:color="auto"/>
        <w:bottom w:val="none" w:sz="0" w:space="0" w:color="auto"/>
        <w:right w:val="none" w:sz="0" w:space="0" w:color="auto"/>
      </w:divBdr>
    </w:div>
    <w:div w:id="1547181664">
      <w:bodyDiv w:val="1"/>
      <w:marLeft w:val="0"/>
      <w:marRight w:val="0"/>
      <w:marTop w:val="0"/>
      <w:marBottom w:val="0"/>
      <w:divBdr>
        <w:top w:val="none" w:sz="0" w:space="0" w:color="auto"/>
        <w:left w:val="none" w:sz="0" w:space="0" w:color="auto"/>
        <w:bottom w:val="none" w:sz="0" w:space="0" w:color="auto"/>
        <w:right w:val="none" w:sz="0" w:space="0" w:color="auto"/>
      </w:divBdr>
      <w:divsChild>
        <w:div w:id="1127429022">
          <w:marLeft w:val="0"/>
          <w:marRight w:val="0"/>
          <w:marTop w:val="0"/>
          <w:marBottom w:val="0"/>
          <w:divBdr>
            <w:top w:val="none" w:sz="0" w:space="0" w:color="auto"/>
            <w:left w:val="none" w:sz="0" w:space="0" w:color="auto"/>
            <w:bottom w:val="none" w:sz="0" w:space="0" w:color="auto"/>
            <w:right w:val="none" w:sz="0" w:space="0" w:color="auto"/>
          </w:divBdr>
          <w:divsChild>
            <w:div w:id="13875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4524">
      <w:bodyDiv w:val="1"/>
      <w:marLeft w:val="0"/>
      <w:marRight w:val="0"/>
      <w:marTop w:val="0"/>
      <w:marBottom w:val="0"/>
      <w:divBdr>
        <w:top w:val="none" w:sz="0" w:space="0" w:color="auto"/>
        <w:left w:val="none" w:sz="0" w:space="0" w:color="auto"/>
        <w:bottom w:val="none" w:sz="0" w:space="0" w:color="auto"/>
        <w:right w:val="none" w:sz="0" w:space="0" w:color="auto"/>
      </w:divBdr>
    </w:div>
    <w:div w:id="1712652766">
      <w:bodyDiv w:val="1"/>
      <w:marLeft w:val="0"/>
      <w:marRight w:val="0"/>
      <w:marTop w:val="0"/>
      <w:marBottom w:val="0"/>
      <w:divBdr>
        <w:top w:val="none" w:sz="0" w:space="0" w:color="auto"/>
        <w:left w:val="none" w:sz="0" w:space="0" w:color="auto"/>
        <w:bottom w:val="none" w:sz="0" w:space="0" w:color="auto"/>
        <w:right w:val="none" w:sz="0" w:space="0" w:color="auto"/>
      </w:divBdr>
    </w:div>
    <w:div w:id="1734543294">
      <w:bodyDiv w:val="1"/>
      <w:marLeft w:val="0"/>
      <w:marRight w:val="0"/>
      <w:marTop w:val="0"/>
      <w:marBottom w:val="0"/>
      <w:divBdr>
        <w:top w:val="none" w:sz="0" w:space="0" w:color="auto"/>
        <w:left w:val="none" w:sz="0" w:space="0" w:color="auto"/>
        <w:bottom w:val="none" w:sz="0" w:space="0" w:color="auto"/>
        <w:right w:val="none" w:sz="0" w:space="0" w:color="auto"/>
      </w:divBdr>
      <w:divsChild>
        <w:div w:id="496847897">
          <w:marLeft w:val="0"/>
          <w:marRight w:val="0"/>
          <w:marTop w:val="0"/>
          <w:marBottom w:val="0"/>
          <w:divBdr>
            <w:top w:val="none" w:sz="0" w:space="0" w:color="auto"/>
            <w:left w:val="none" w:sz="0" w:space="0" w:color="auto"/>
            <w:bottom w:val="none" w:sz="0" w:space="0" w:color="auto"/>
            <w:right w:val="none" w:sz="0" w:space="0" w:color="auto"/>
          </w:divBdr>
          <w:divsChild>
            <w:div w:id="1168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2400">
      <w:bodyDiv w:val="1"/>
      <w:marLeft w:val="0"/>
      <w:marRight w:val="0"/>
      <w:marTop w:val="0"/>
      <w:marBottom w:val="0"/>
      <w:divBdr>
        <w:top w:val="none" w:sz="0" w:space="0" w:color="auto"/>
        <w:left w:val="none" w:sz="0" w:space="0" w:color="auto"/>
        <w:bottom w:val="none" w:sz="0" w:space="0" w:color="auto"/>
        <w:right w:val="none" w:sz="0" w:space="0" w:color="auto"/>
      </w:divBdr>
    </w:div>
    <w:div w:id="2005667959">
      <w:bodyDiv w:val="1"/>
      <w:marLeft w:val="0"/>
      <w:marRight w:val="0"/>
      <w:marTop w:val="0"/>
      <w:marBottom w:val="0"/>
      <w:divBdr>
        <w:top w:val="none" w:sz="0" w:space="0" w:color="auto"/>
        <w:left w:val="none" w:sz="0" w:space="0" w:color="auto"/>
        <w:bottom w:val="none" w:sz="0" w:space="0" w:color="auto"/>
        <w:right w:val="none" w:sz="0" w:space="0" w:color="auto"/>
      </w:divBdr>
    </w:div>
    <w:div w:id="210954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image" Target="media/image9.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4.png"/><Relationship Id="rId29" Type="http://schemas.openxmlformats.org/officeDocument/2006/relationships/hyperlink" Target="https://developer.atlassian.com/cloud/jira/platform/rest/v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8.jpeg"/><Relationship Id="rId32" Type="http://schemas.openxmlformats.org/officeDocument/2006/relationships/hyperlink" Target="https://github.com/apache/parquet-mr/tags" TargetMode="Externa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7.jpeg"/><Relationship Id="rId28" Type="http://schemas.openxmlformats.org/officeDocument/2006/relationships/hyperlink" Target="https://docs.atlassian.com/software/jira/docs/api/REST/7.6.1/"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asankhaya.github.io/pdf/automated-identification-of-security-issues-from-commit-messages-and-bug-reports.pd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image" Target="media/image6.png"/><Relationship Id="rId27" Type="http://schemas.openxmlformats.org/officeDocument/2006/relationships/hyperlink" Target="https://docs.atlassian.com/fisheye-crucible/latest/wadl/crucible.html" TargetMode="External"/><Relationship Id="rId30" Type="http://schemas.openxmlformats.org/officeDocument/2006/relationships/hyperlink" Target="https://confluence.atlassian.com/display/JIRASOFTWARESERVER083/Advanced+searching"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alentino\eclipse-workspace\ProjectISW2\TabelleFirstDelivery\fixedBugParquetoneBran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lentino\eclipse-workspace\ProjectISW2\TabelleFirstDelivery\fixedBugParquetoneBran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alentino\eclipse-workspace\ProjectISW2\TabelleFirstDelivery\fixedBugParquetoneBranc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alentino\eclipse-workspace\ProjectISW2\TabelleFirstDelivery\fixedBugParquetallBranc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alentino\eclipse-workspace\ProjectISW2\TabelleFirstDelivery\fixedBugParquetallBranc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alentino\eclipse-workspace\ProjectISW2\TabelleFirstDelivery\fixedBug3ProjectoneBranc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alentino\eclipse-workspace\ProjectISW2\TabelleFirstDelivery\fixedBug3ProjectoneBranc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alentino\eclipse-workspace\ProjectISW2\TabelleFirstDelivery\fixedBug3ProjectallBranch.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alentino\eclipse-workspace\ProjectISW2\TabelleFirstDelivery\fixedBug3ProjectallBranc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Fixed Bugs Parquet </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fixedBugParquetoneBranch!$B$1</c:f>
              <c:strCache>
                <c:ptCount val="1"/>
                <c:pt idx="0">
                  <c:v>Number Fixed Bugs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fixedBugParquetoneBranch!$A$2:$A$74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fixedBugParquetoneBranch!$B$2:$B$74</c:f>
              <c:numCache>
                <c:formatCode>General</c:formatCode>
                <c:ptCount val="73"/>
                <c:pt idx="0">
                  <c:v>1</c:v>
                </c:pt>
                <c:pt idx="1">
                  <c:v>6</c:v>
                </c:pt>
                <c:pt idx="2">
                  <c:v>9</c:v>
                </c:pt>
                <c:pt idx="3">
                  <c:v>10</c:v>
                </c:pt>
                <c:pt idx="4">
                  <c:v>3</c:v>
                </c:pt>
                <c:pt idx="5">
                  <c:v>4</c:v>
                </c:pt>
                <c:pt idx="6">
                  <c:v>2</c:v>
                </c:pt>
                <c:pt idx="7">
                  <c:v>7</c:v>
                </c:pt>
                <c:pt idx="8">
                  <c:v>2</c:v>
                </c:pt>
                <c:pt idx="9">
                  <c:v>13</c:v>
                </c:pt>
                <c:pt idx="10">
                  <c:v>8</c:v>
                </c:pt>
                <c:pt idx="11">
                  <c:v>5</c:v>
                </c:pt>
                <c:pt idx="12">
                  <c:v>10</c:v>
                </c:pt>
                <c:pt idx="13">
                  <c:v>16</c:v>
                </c:pt>
                <c:pt idx="14">
                  <c:v>1</c:v>
                </c:pt>
                <c:pt idx="15">
                  <c:v>5</c:v>
                </c:pt>
                <c:pt idx="16">
                  <c:v>3</c:v>
                </c:pt>
                <c:pt idx="17">
                  <c:v>1</c:v>
                </c:pt>
                <c:pt idx="18">
                  <c:v>7</c:v>
                </c:pt>
                <c:pt idx="19">
                  <c:v>4</c:v>
                </c:pt>
                <c:pt idx="20">
                  <c:v>9</c:v>
                </c:pt>
                <c:pt idx="21">
                  <c:v>2</c:v>
                </c:pt>
                <c:pt idx="22">
                  <c:v>5</c:v>
                </c:pt>
                <c:pt idx="23">
                  <c:v>2</c:v>
                </c:pt>
                <c:pt idx="24">
                  <c:v>4</c:v>
                </c:pt>
                <c:pt idx="25">
                  <c:v>4</c:v>
                </c:pt>
                <c:pt idx="26">
                  <c:v>2</c:v>
                </c:pt>
                <c:pt idx="27">
                  <c:v>2</c:v>
                </c:pt>
                <c:pt idx="28">
                  <c:v>7</c:v>
                </c:pt>
                <c:pt idx="29">
                  <c:v>1</c:v>
                </c:pt>
                <c:pt idx="30">
                  <c:v>3</c:v>
                </c:pt>
                <c:pt idx="31">
                  <c:v>3</c:v>
                </c:pt>
                <c:pt idx="32">
                  <c:v>0</c:v>
                </c:pt>
                <c:pt idx="33">
                  <c:v>0</c:v>
                </c:pt>
                <c:pt idx="34">
                  <c:v>0</c:v>
                </c:pt>
                <c:pt idx="35">
                  <c:v>1</c:v>
                </c:pt>
                <c:pt idx="36">
                  <c:v>1</c:v>
                </c:pt>
                <c:pt idx="37">
                  <c:v>0</c:v>
                </c:pt>
                <c:pt idx="38">
                  <c:v>0</c:v>
                </c:pt>
                <c:pt idx="39">
                  <c:v>0</c:v>
                </c:pt>
                <c:pt idx="40">
                  <c:v>1</c:v>
                </c:pt>
                <c:pt idx="41">
                  <c:v>3</c:v>
                </c:pt>
                <c:pt idx="42">
                  <c:v>0</c:v>
                </c:pt>
                <c:pt idx="43">
                  <c:v>6</c:v>
                </c:pt>
                <c:pt idx="44">
                  <c:v>2</c:v>
                </c:pt>
                <c:pt idx="45">
                  <c:v>1</c:v>
                </c:pt>
                <c:pt idx="46">
                  <c:v>1</c:v>
                </c:pt>
                <c:pt idx="47">
                  <c:v>5</c:v>
                </c:pt>
                <c:pt idx="48">
                  <c:v>4</c:v>
                </c:pt>
                <c:pt idx="49">
                  <c:v>2</c:v>
                </c:pt>
                <c:pt idx="50">
                  <c:v>4</c:v>
                </c:pt>
                <c:pt idx="51">
                  <c:v>2</c:v>
                </c:pt>
                <c:pt idx="52">
                  <c:v>1</c:v>
                </c:pt>
                <c:pt idx="53">
                  <c:v>6</c:v>
                </c:pt>
                <c:pt idx="54">
                  <c:v>1</c:v>
                </c:pt>
                <c:pt idx="55">
                  <c:v>4</c:v>
                </c:pt>
                <c:pt idx="56">
                  <c:v>8</c:v>
                </c:pt>
                <c:pt idx="57">
                  <c:v>2</c:v>
                </c:pt>
                <c:pt idx="58">
                  <c:v>0</c:v>
                </c:pt>
                <c:pt idx="59">
                  <c:v>3</c:v>
                </c:pt>
                <c:pt idx="60">
                  <c:v>0</c:v>
                </c:pt>
                <c:pt idx="61">
                  <c:v>5</c:v>
                </c:pt>
                <c:pt idx="62">
                  <c:v>1</c:v>
                </c:pt>
                <c:pt idx="63">
                  <c:v>1</c:v>
                </c:pt>
                <c:pt idx="64">
                  <c:v>2</c:v>
                </c:pt>
                <c:pt idx="65">
                  <c:v>1</c:v>
                </c:pt>
                <c:pt idx="66">
                  <c:v>0</c:v>
                </c:pt>
                <c:pt idx="67">
                  <c:v>2</c:v>
                </c:pt>
                <c:pt idx="68">
                  <c:v>2</c:v>
                </c:pt>
                <c:pt idx="69">
                  <c:v>1</c:v>
                </c:pt>
                <c:pt idx="70">
                  <c:v>2</c:v>
                </c:pt>
                <c:pt idx="71">
                  <c:v>0</c:v>
                </c:pt>
                <c:pt idx="72">
                  <c:v>3</c:v>
                </c:pt>
              </c:numCache>
            </c:numRef>
          </c:val>
          <c:smooth val="0"/>
          <c:extLst>
            <c:ext xmlns:c16="http://schemas.microsoft.com/office/drawing/2014/chart" uri="{C3380CC4-5D6E-409C-BE32-E72D297353CC}">
              <c16:uniqueId val="{00000000-2967-4F4B-A535-BFF7C7146BE5}"/>
            </c:ext>
          </c:extLst>
        </c:ser>
        <c:ser>
          <c:idx val="1"/>
          <c:order val="1"/>
          <c:tx>
            <c:strRef>
              <c:f>fixedBugParquetoneBranch!$C$1</c:f>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fixedBugParquetoneBranch!$A$2:$A$74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fixedBugParquetoneBranch!$C$2:$C$74</c:f>
              <c:numCache>
                <c:formatCode>General</c:formatCode>
                <c:ptCount val="73"/>
              </c:numCache>
            </c:numRef>
          </c:val>
          <c:smooth val="0"/>
          <c:extLst>
            <c:ext xmlns:c16="http://schemas.microsoft.com/office/drawing/2014/chart" uri="{C3380CC4-5D6E-409C-BE32-E72D297353CC}">
              <c16:uniqueId val="{00000001-2967-4F4B-A535-BFF7C7146BE5}"/>
            </c:ext>
          </c:extLst>
        </c:ser>
        <c:ser>
          <c:idx val="2"/>
          <c:order val="2"/>
          <c:tx>
            <c:strRef>
              <c:f>fixedBugParquetoneBranch!$D$1</c:f>
              <c:strCache>
                <c:ptCount val="1"/>
                <c:pt idx="0">
                  <c:v>Upper bound</c:v>
                </c:pt>
              </c:strCache>
            </c:strRef>
          </c:tx>
          <c:spPr>
            <a:ln w="28575" cap="rnd">
              <a:solidFill>
                <a:schemeClr val="accent2"/>
              </a:solidFill>
              <a:round/>
            </a:ln>
            <a:effectLst/>
          </c:spPr>
          <c:marker>
            <c:symbol val="circle"/>
            <c:size val="5"/>
            <c:spPr>
              <a:solidFill>
                <a:schemeClr val="accent2"/>
              </a:solidFill>
              <a:ln w="9525">
                <a:solidFill>
                  <a:schemeClr val="accent3"/>
                </a:solidFill>
              </a:ln>
              <a:effectLst/>
            </c:spPr>
          </c:marker>
          <c:cat>
            <c:numRef>
              <c:f>fixedBugParquetoneBranch!$A$2:$A$74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fixedBugParquetoneBranch!$D$2:$D$74</c:f>
              <c:numCache>
                <c:formatCode>General</c:formatCode>
                <c:ptCount val="73"/>
                <c:pt idx="0">
                  <c:v>14.135561090709995</c:v>
                </c:pt>
                <c:pt idx="1">
                  <c:v>14.135561090709995</c:v>
                </c:pt>
                <c:pt idx="2">
                  <c:v>14.135561090709995</c:v>
                </c:pt>
                <c:pt idx="3">
                  <c:v>14.135561090709995</c:v>
                </c:pt>
                <c:pt idx="4">
                  <c:v>14.135561090709995</c:v>
                </c:pt>
                <c:pt idx="5">
                  <c:v>14.135561090709995</c:v>
                </c:pt>
                <c:pt idx="6">
                  <c:v>14.135561090709995</c:v>
                </c:pt>
                <c:pt idx="7">
                  <c:v>14.135561090709995</c:v>
                </c:pt>
                <c:pt idx="8">
                  <c:v>14.135561090709995</c:v>
                </c:pt>
                <c:pt idx="9">
                  <c:v>14.135561090709995</c:v>
                </c:pt>
                <c:pt idx="10">
                  <c:v>14.135561090709995</c:v>
                </c:pt>
                <c:pt idx="11">
                  <c:v>14.135561090709995</c:v>
                </c:pt>
                <c:pt idx="12">
                  <c:v>14.135561090709995</c:v>
                </c:pt>
                <c:pt idx="13">
                  <c:v>14.135561090709995</c:v>
                </c:pt>
                <c:pt idx="14">
                  <c:v>14.135561090709995</c:v>
                </c:pt>
                <c:pt idx="15">
                  <c:v>14.135561090709995</c:v>
                </c:pt>
                <c:pt idx="16">
                  <c:v>14.135561090709995</c:v>
                </c:pt>
                <c:pt idx="17">
                  <c:v>14.135561090709995</c:v>
                </c:pt>
                <c:pt idx="18">
                  <c:v>14.135561090709995</c:v>
                </c:pt>
                <c:pt idx="19">
                  <c:v>14.135561090709995</c:v>
                </c:pt>
                <c:pt idx="20">
                  <c:v>14.135561090709995</c:v>
                </c:pt>
                <c:pt idx="21">
                  <c:v>14.135561090709995</c:v>
                </c:pt>
                <c:pt idx="22">
                  <c:v>14.135561090709995</c:v>
                </c:pt>
                <c:pt idx="23">
                  <c:v>14.135561090709995</c:v>
                </c:pt>
                <c:pt idx="24">
                  <c:v>14.135561090709995</c:v>
                </c:pt>
                <c:pt idx="25">
                  <c:v>14.135561090709995</c:v>
                </c:pt>
                <c:pt idx="26">
                  <c:v>14.135561090709995</c:v>
                </c:pt>
                <c:pt idx="27">
                  <c:v>14.135561090709995</c:v>
                </c:pt>
                <c:pt idx="28">
                  <c:v>14.135561090709995</c:v>
                </c:pt>
                <c:pt idx="29">
                  <c:v>14.135561090709995</c:v>
                </c:pt>
                <c:pt idx="30">
                  <c:v>14.135561090709995</c:v>
                </c:pt>
                <c:pt idx="31">
                  <c:v>14.135561090709995</c:v>
                </c:pt>
                <c:pt idx="32">
                  <c:v>14.135561090709995</c:v>
                </c:pt>
                <c:pt idx="33">
                  <c:v>14.135561090709995</c:v>
                </c:pt>
                <c:pt idx="34">
                  <c:v>14.135561090709995</c:v>
                </c:pt>
                <c:pt idx="35">
                  <c:v>14.135561090709995</c:v>
                </c:pt>
                <c:pt idx="36">
                  <c:v>14.135561090709995</c:v>
                </c:pt>
                <c:pt idx="37">
                  <c:v>14.135561090709995</c:v>
                </c:pt>
                <c:pt idx="38">
                  <c:v>14.135561090709995</c:v>
                </c:pt>
                <c:pt idx="39">
                  <c:v>14.135561090709995</c:v>
                </c:pt>
                <c:pt idx="40">
                  <c:v>14.135561090709995</c:v>
                </c:pt>
                <c:pt idx="41">
                  <c:v>14.135561090709995</c:v>
                </c:pt>
                <c:pt idx="42">
                  <c:v>14.135561090709995</c:v>
                </c:pt>
                <c:pt idx="43">
                  <c:v>14.135561090709995</c:v>
                </c:pt>
                <c:pt idx="44">
                  <c:v>14.135561090709995</c:v>
                </c:pt>
                <c:pt idx="45">
                  <c:v>14.135561090709995</c:v>
                </c:pt>
                <c:pt idx="46">
                  <c:v>14.135561090709995</c:v>
                </c:pt>
                <c:pt idx="47">
                  <c:v>14.135561090709995</c:v>
                </c:pt>
                <c:pt idx="48">
                  <c:v>14.135561090709995</c:v>
                </c:pt>
                <c:pt idx="49">
                  <c:v>14.135561090709995</c:v>
                </c:pt>
                <c:pt idx="50">
                  <c:v>14.135561090709995</c:v>
                </c:pt>
                <c:pt idx="51">
                  <c:v>14.135561090709995</c:v>
                </c:pt>
                <c:pt idx="52">
                  <c:v>14.135561090709995</c:v>
                </c:pt>
                <c:pt idx="53">
                  <c:v>14.135561090709995</c:v>
                </c:pt>
                <c:pt idx="54">
                  <c:v>14.135561090709995</c:v>
                </c:pt>
                <c:pt idx="55">
                  <c:v>14.135561090709995</c:v>
                </c:pt>
                <c:pt idx="56">
                  <c:v>14.135561090709995</c:v>
                </c:pt>
                <c:pt idx="57">
                  <c:v>14.135561090709995</c:v>
                </c:pt>
                <c:pt idx="58">
                  <c:v>14.135561090709995</c:v>
                </c:pt>
                <c:pt idx="59">
                  <c:v>14.135561090709995</c:v>
                </c:pt>
                <c:pt idx="60">
                  <c:v>14.135561090709995</c:v>
                </c:pt>
                <c:pt idx="61">
                  <c:v>14.135561090709995</c:v>
                </c:pt>
                <c:pt idx="62">
                  <c:v>14.135561090709995</c:v>
                </c:pt>
                <c:pt idx="63">
                  <c:v>14.135561090709995</c:v>
                </c:pt>
                <c:pt idx="64">
                  <c:v>14.135561090709995</c:v>
                </c:pt>
                <c:pt idx="65">
                  <c:v>14.135561090709995</c:v>
                </c:pt>
                <c:pt idx="66">
                  <c:v>14.135561090709995</c:v>
                </c:pt>
                <c:pt idx="67">
                  <c:v>14.135561090709995</c:v>
                </c:pt>
                <c:pt idx="68">
                  <c:v>14.135561090709995</c:v>
                </c:pt>
                <c:pt idx="69">
                  <c:v>14.135561090709995</c:v>
                </c:pt>
                <c:pt idx="70">
                  <c:v>14.135561090709995</c:v>
                </c:pt>
                <c:pt idx="71">
                  <c:v>14.135561090709995</c:v>
                </c:pt>
                <c:pt idx="72">
                  <c:v>14.135561090709995</c:v>
                </c:pt>
              </c:numCache>
            </c:numRef>
          </c:val>
          <c:smooth val="0"/>
          <c:extLst>
            <c:ext xmlns:c16="http://schemas.microsoft.com/office/drawing/2014/chart" uri="{C3380CC4-5D6E-409C-BE32-E72D297353CC}">
              <c16:uniqueId val="{00000002-2967-4F4B-A535-BFF7C7146BE5}"/>
            </c:ext>
          </c:extLst>
        </c:ser>
        <c:ser>
          <c:idx val="4"/>
          <c:order val="3"/>
          <c:tx>
            <c:strRef>
              <c:f>fixedBugParquetoneBranch!$F$1</c:f>
              <c:strCache>
                <c:ptCount val="1"/>
                <c:pt idx="0">
                  <c:v>Lower bound</c:v>
                </c:pt>
              </c:strCache>
            </c:strRef>
          </c:tx>
          <c:spPr>
            <a:ln w="28575" cap="rnd">
              <a:solidFill>
                <a:schemeClr val="accent5"/>
              </a:solidFill>
              <a:round/>
            </a:ln>
            <a:effectLst/>
          </c:spPr>
          <c:marker>
            <c:symbol val="circle"/>
            <c:size val="5"/>
            <c:spPr>
              <a:solidFill>
                <a:schemeClr val="bg1">
                  <a:lumMod val="50000"/>
                </a:schemeClr>
              </a:solidFill>
              <a:ln w="9525">
                <a:solidFill>
                  <a:schemeClr val="accent5"/>
                </a:solidFill>
              </a:ln>
              <a:effectLst/>
            </c:spPr>
          </c:marker>
          <c:cat>
            <c:numRef>
              <c:f>fixedBugParquetoneBranch!$A$2:$A$74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fixedBugParquetoneBranch!$F$2:$F$74</c:f>
              <c:numCache>
                <c:formatCode>General</c:formatCode>
                <c:ptCount val="7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numCache>
            </c:numRef>
          </c:val>
          <c:smooth val="0"/>
          <c:extLst>
            <c:ext xmlns:c16="http://schemas.microsoft.com/office/drawing/2014/chart" uri="{C3380CC4-5D6E-409C-BE32-E72D297353CC}">
              <c16:uniqueId val="{00000003-2967-4F4B-A535-BFF7C7146BE5}"/>
            </c:ext>
          </c:extLst>
        </c:ser>
        <c:ser>
          <c:idx val="5"/>
          <c:order val="4"/>
          <c:tx>
            <c:strRef>
              <c:f>fixedBugParquetoneBranch!$G$1</c:f>
              <c:strCache>
                <c:ptCount val="1"/>
                <c:pt idx="0">
                  <c:v>Mean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fixedBugParquetoneBranch!$A$2:$A$74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fixedBugParquetoneBranch!$G$2:$G$74</c:f>
              <c:numCache>
                <c:formatCode>General</c:formatCode>
                <c:ptCount val="73"/>
                <c:pt idx="0">
                  <c:v>3.2739726027397262</c:v>
                </c:pt>
                <c:pt idx="1">
                  <c:v>3.2739726027397262</c:v>
                </c:pt>
                <c:pt idx="2">
                  <c:v>3.2739726027397262</c:v>
                </c:pt>
                <c:pt idx="3">
                  <c:v>3.2739726027397262</c:v>
                </c:pt>
                <c:pt idx="4">
                  <c:v>3.2739726027397262</c:v>
                </c:pt>
                <c:pt idx="5">
                  <c:v>3.2739726027397262</c:v>
                </c:pt>
                <c:pt idx="6">
                  <c:v>3.2739726027397262</c:v>
                </c:pt>
                <c:pt idx="7">
                  <c:v>3.2739726027397262</c:v>
                </c:pt>
                <c:pt idx="8">
                  <c:v>3.2739726027397262</c:v>
                </c:pt>
                <c:pt idx="9">
                  <c:v>3.2739726027397262</c:v>
                </c:pt>
                <c:pt idx="10">
                  <c:v>3.2739726027397262</c:v>
                </c:pt>
                <c:pt idx="11">
                  <c:v>3.2739726027397262</c:v>
                </c:pt>
                <c:pt idx="12">
                  <c:v>3.2739726027397262</c:v>
                </c:pt>
                <c:pt idx="13">
                  <c:v>3.2739726027397262</c:v>
                </c:pt>
                <c:pt idx="14">
                  <c:v>3.2739726027397262</c:v>
                </c:pt>
                <c:pt idx="15">
                  <c:v>3.2739726027397262</c:v>
                </c:pt>
                <c:pt idx="16">
                  <c:v>3.2739726027397262</c:v>
                </c:pt>
                <c:pt idx="17">
                  <c:v>3.2739726027397262</c:v>
                </c:pt>
                <c:pt idx="18">
                  <c:v>3.2739726027397262</c:v>
                </c:pt>
                <c:pt idx="19">
                  <c:v>3.2739726027397262</c:v>
                </c:pt>
                <c:pt idx="20">
                  <c:v>3.2739726027397262</c:v>
                </c:pt>
                <c:pt idx="21">
                  <c:v>3.2739726027397262</c:v>
                </c:pt>
                <c:pt idx="22">
                  <c:v>3.2739726027397262</c:v>
                </c:pt>
                <c:pt idx="23">
                  <c:v>3.2739726027397262</c:v>
                </c:pt>
                <c:pt idx="24">
                  <c:v>3.2739726027397262</c:v>
                </c:pt>
                <c:pt idx="25">
                  <c:v>3.2739726027397262</c:v>
                </c:pt>
                <c:pt idx="26">
                  <c:v>3.2739726027397262</c:v>
                </c:pt>
                <c:pt idx="27">
                  <c:v>3.2739726027397262</c:v>
                </c:pt>
                <c:pt idx="28">
                  <c:v>3.2739726027397262</c:v>
                </c:pt>
                <c:pt idx="29">
                  <c:v>3.2739726027397262</c:v>
                </c:pt>
                <c:pt idx="30">
                  <c:v>3.2739726027397262</c:v>
                </c:pt>
                <c:pt idx="31">
                  <c:v>3.2739726027397262</c:v>
                </c:pt>
                <c:pt idx="32">
                  <c:v>3.2739726027397262</c:v>
                </c:pt>
                <c:pt idx="33">
                  <c:v>3.2739726027397262</c:v>
                </c:pt>
                <c:pt idx="34">
                  <c:v>3.2739726027397262</c:v>
                </c:pt>
                <c:pt idx="35">
                  <c:v>3.2739726027397262</c:v>
                </c:pt>
                <c:pt idx="36">
                  <c:v>3.2739726027397262</c:v>
                </c:pt>
                <c:pt idx="37">
                  <c:v>3.2739726027397262</c:v>
                </c:pt>
                <c:pt idx="38">
                  <c:v>3.2739726027397262</c:v>
                </c:pt>
                <c:pt idx="39">
                  <c:v>3.2739726027397262</c:v>
                </c:pt>
                <c:pt idx="40">
                  <c:v>3.2739726027397262</c:v>
                </c:pt>
                <c:pt idx="41">
                  <c:v>3.2739726027397262</c:v>
                </c:pt>
                <c:pt idx="42">
                  <c:v>3.2739726027397262</c:v>
                </c:pt>
                <c:pt idx="43">
                  <c:v>3.2739726027397262</c:v>
                </c:pt>
                <c:pt idx="44">
                  <c:v>3.2739726027397262</c:v>
                </c:pt>
                <c:pt idx="45">
                  <c:v>3.2739726027397262</c:v>
                </c:pt>
                <c:pt idx="46">
                  <c:v>3.2739726027397262</c:v>
                </c:pt>
                <c:pt idx="47">
                  <c:v>3.2739726027397262</c:v>
                </c:pt>
                <c:pt idx="48">
                  <c:v>3.2739726027397262</c:v>
                </c:pt>
                <c:pt idx="49">
                  <c:v>3.2739726027397262</c:v>
                </c:pt>
                <c:pt idx="50">
                  <c:v>3.2739726027397262</c:v>
                </c:pt>
                <c:pt idx="51">
                  <c:v>3.2739726027397262</c:v>
                </c:pt>
                <c:pt idx="52">
                  <c:v>3.2739726027397262</c:v>
                </c:pt>
                <c:pt idx="53">
                  <c:v>3.2739726027397262</c:v>
                </c:pt>
                <c:pt idx="54">
                  <c:v>3.2739726027397262</c:v>
                </c:pt>
                <c:pt idx="55">
                  <c:v>3.2739726027397262</c:v>
                </c:pt>
                <c:pt idx="56">
                  <c:v>3.2739726027397262</c:v>
                </c:pt>
                <c:pt idx="57">
                  <c:v>3.2739726027397262</c:v>
                </c:pt>
                <c:pt idx="58">
                  <c:v>3.2739726027397262</c:v>
                </c:pt>
                <c:pt idx="59">
                  <c:v>3.2739726027397262</c:v>
                </c:pt>
                <c:pt idx="60">
                  <c:v>3.2739726027397262</c:v>
                </c:pt>
                <c:pt idx="61">
                  <c:v>3.2739726027397262</c:v>
                </c:pt>
                <c:pt idx="62">
                  <c:v>3.2739726027397262</c:v>
                </c:pt>
                <c:pt idx="63">
                  <c:v>3.2739726027397262</c:v>
                </c:pt>
                <c:pt idx="64">
                  <c:v>3.2739726027397262</c:v>
                </c:pt>
                <c:pt idx="65">
                  <c:v>3.2739726027397262</c:v>
                </c:pt>
                <c:pt idx="66">
                  <c:v>3.2739726027397262</c:v>
                </c:pt>
                <c:pt idx="67">
                  <c:v>3.2739726027397262</c:v>
                </c:pt>
                <c:pt idx="68">
                  <c:v>3.2739726027397262</c:v>
                </c:pt>
                <c:pt idx="69">
                  <c:v>3.2739726027397262</c:v>
                </c:pt>
                <c:pt idx="70">
                  <c:v>3.2739726027397262</c:v>
                </c:pt>
                <c:pt idx="71">
                  <c:v>3.2739726027397262</c:v>
                </c:pt>
                <c:pt idx="72">
                  <c:v>3.2739726027397262</c:v>
                </c:pt>
              </c:numCache>
            </c:numRef>
          </c:val>
          <c:smooth val="0"/>
          <c:extLst>
            <c:ext xmlns:c16="http://schemas.microsoft.com/office/drawing/2014/chart" uri="{C3380CC4-5D6E-409C-BE32-E72D297353CC}">
              <c16:uniqueId val="{00000004-2967-4F4B-A535-BFF7C7146BE5}"/>
            </c:ext>
          </c:extLst>
        </c:ser>
        <c:dLbls>
          <c:showLegendKey val="0"/>
          <c:showVal val="0"/>
          <c:showCatName val="0"/>
          <c:showSerName val="0"/>
          <c:showPercent val="0"/>
          <c:showBubbleSize val="0"/>
        </c:dLbls>
        <c:marker val="1"/>
        <c:smooth val="0"/>
        <c:axId val="115639151"/>
        <c:axId val="979605679"/>
      </c:lineChart>
      <c:dateAx>
        <c:axId val="115639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605679"/>
        <c:crosses val="autoZero"/>
        <c:auto val="1"/>
        <c:lblOffset val="100"/>
        <c:baseTimeUnit val="months"/>
      </c:dateAx>
      <c:valAx>
        <c:axId val="97960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a:t>
                </a:r>
                <a:r>
                  <a:rPr lang="en-GB" baseline="0"/>
                  <a:t> fixed Bugs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391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Distribuzione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fixedBugParquetoneBranch!$I$1</c:f>
              <c:strCache>
                <c:ptCount val="1"/>
                <c:pt idx="0">
                  <c:v>Frequency</c:v>
                </c:pt>
              </c:strCache>
            </c:strRef>
          </c:tx>
          <c:spPr>
            <a:solidFill>
              <a:schemeClr val="accent1"/>
            </a:solidFill>
            <a:ln>
              <a:noFill/>
            </a:ln>
            <a:effectLst/>
          </c:spPr>
          <c:invertIfNegative val="0"/>
          <c:val>
            <c:numRef>
              <c:f>fixedBugParquetoneBranch!$I$2:$I$75</c:f>
              <c:numCache>
                <c:formatCode>General</c:formatCode>
                <c:ptCount val="74"/>
                <c:pt idx="0">
                  <c:v>11</c:v>
                </c:pt>
                <c:pt idx="1">
                  <c:v>15</c:v>
                </c:pt>
                <c:pt idx="2">
                  <c:v>14</c:v>
                </c:pt>
                <c:pt idx="3">
                  <c:v>7</c:v>
                </c:pt>
                <c:pt idx="4">
                  <c:v>7</c:v>
                </c:pt>
                <c:pt idx="5">
                  <c:v>5</c:v>
                </c:pt>
                <c:pt idx="6">
                  <c:v>3</c:v>
                </c:pt>
                <c:pt idx="7">
                  <c:v>3</c:v>
                </c:pt>
                <c:pt idx="8">
                  <c:v>2</c:v>
                </c:pt>
                <c:pt idx="9">
                  <c:v>2</c:v>
                </c:pt>
                <c:pt idx="10">
                  <c:v>2</c:v>
                </c:pt>
                <c:pt idx="11">
                  <c:v>0</c:v>
                </c:pt>
                <c:pt idx="12">
                  <c:v>0</c:v>
                </c:pt>
                <c:pt idx="13">
                  <c:v>1</c:v>
                </c:pt>
                <c:pt idx="14">
                  <c:v>0</c:v>
                </c:pt>
                <c:pt idx="15">
                  <c:v>0</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numCache>
            </c:numRef>
          </c:val>
          <c:extLst>
            <c:ext xmlns:c16="http://schemas.microsoft.com/office/drawing/2014/chart" uri="{C3380CC4-5D6E-409C-BE32-E72D297353CC}">
              <c16:uniqueId val="{00000000-5138-43AB-B7D9-B1E727538A06}"/>
            </c:ext>
          </c:extLst>
        </c:ser>
        <c:dLbls>
          <c:showLegendKey val="0"/>
          <c:showVal val="0"/>
          <c:showCatName val="0"/>
          <c:showSerName val="0"/>
          <c:showPercent val="0"/>
          <c:showBubbleSize val="0"/>
        </c:dLbls>
        <c:gapWidth val="219"/>
        <c:overlap val="-27"/>
        <c:axId val="1045031871"/>
        <c:axId val="1127225807"/>
      </c:barChart>
      <c:catAx>
        <c:axId val="1045031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 fixed bugs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225807"/>
        <c:crosses val="autoZero"/>
        <c:auto val="1"/>
        <c:lblAlgn val="ctr"/>
        <c:lblOffset val="100"/>
        <c:noMultiLvlLbl val="0"/>
      </c:catAx>
      <c:valAx>
        <c:axId val="112722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Frequenza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5031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a:t>
            </a:r>
            <a:r>
              <a:rPr lang="en-GB" baseline="0"/>
              <a:t> commits e bugs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fixedBugParquetoneBranch!$K$1:$R$1</c:f>
              <c:strCache>
                <c:ptCount val="8"/>
                <c:pt idx="0">
                  <c:v>Numero commit id bug PARQUET-</c:v>
                </c:pt>
                <c:pt idx="1">
                  <c:v>Numero commit senza bug</c:v>
                </c:pt>
                <c:pt idx="2">
                  <c:v>Numero commit con soli altri ID</c:v>
                </c:pt>
                <c:pt idx="3">
                  <c:v>Tot commits</c:v>
                </c:pt>
                <c:pt idx="6">
                  <c:v>Numero bug con commit</c:v>
                </c:pt>
                <c:pt idx="7">
                  <c:v>Numero bug senza commit</c:v>
                </c:pt>
              </c:strCache>
            </c:strRef>
          </c:cat>
          <c:val>
            <c:numRef>
              <c:f>fixedBugParquetoneBranch!$K$2:$R$2</c:f>
              <c:numCache>
                <c:formatCode>General</c:formatCode>
                <c:ptCount val="8"/>
                <c:pt idx="0">
                  <c:v>251</c:v>
                </c:pt>
                <c:pt idx="1">
                  <c:v>1632</c:v>
                </c:pt>
                <c:pt idx="2">
                  <c:v>302</c:v>
                </c:pt>
                <c:pt idx="3">
                  <c:v>2185</c:v>
                </c:pt>
                <c:pt idx="6">
                  <c:v>239</c:v>
                </c:pt>
                <c:pt idx="7">
                  <c:v>320</c:v>
                </c:pt>
              </c:numCache>
            </c:numRef>
          </c:val>
          <c:extLst>
            <c:ext xmlns:c16="http://schemas.microsoft.com/office/drawing/2014/chart" uri="{C3380CC4-5D6E-409C-BE32-E72D297353CC}">
              <c16:uniqueId val="{00000000-CEAE-4BDA-872C-338CA63C2DD1}"/>
            </c:ext>
          </c:extLst>
        </c:ser>
        <c:dLbls>
          <c:showLegendKey val="0"/>
          <c:showVal val="0"/>
          <c:showCatName val="0"/>
          <c:showSerName val="0"/>
          <c:showPercent val="0"/>
          <c:showBubbleSize val="0"/>
        </c:dLbls>
        <c:gapWidth val="219"/>
        <c:overlap val="-27"/>
        <c:axId val="429672127"/>
        <c:axId val="979577807"/>
      </c:barChart>
      <c:catAx>
        <c:axId val="429672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577807"/>
        <c:crosses val="autoZero"/>
        <c:auto val="1"/>
        <c:lblAlgn val="ctr"/>
        <c:lblOffset val="100"/>
        <c:noMultiLvlLbl val="0"/>
      </c:catAx>
      <c:valAx>
        <c:axId val="979577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72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Num commits e bugs</a:t>
            </a:r>
            <a:endParaRPr lang="en-GB">
              <a:effectLst/>
            </a:endParaRPr>
          </a:p>
        </c:rich>
      </c:tx>
      <c:layout>
        <c:manualLayout>
          <c:xMode val="edge"/>
          <c:yMode val="edge"/>
          <c:x val="0.359988877440740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fixedBugParquetallBranch!$L$1:$R$1</c:f>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f>fixedBugParquetallBranch!$L$2:$R$2</c:f>
              <c:numCache>
                <c:formatCode>General</c:formatCode>
                <c:ptCount val="7"/>
                <c:pt idx="0">
                  <c:v>1160</c:v>
                </c:pt>
                <c:pt idx="1">
                  <c:v>40115</c:v>
                </c:pt>
                <c:pt idx="2">
                  <c:v>1317</c:v>
                </c:pt>
                <c:pt idx="3">
                  <c:v>42592</c:v>
                </c:pt>
                <c:pt idx="5">
                  <c:v>422</c:v>
                </c:pt>
                <c:pt idx="6">
                  <c:v>137</c:v>
                </c:pt>
              </c:numCache>
            </c:numRef>
          </c:val>
          <c:extLst>
            <c:ext xmlns:c16="http://schemas.microsoft.com/office/drawing/2014/chart" uri="{C3380CC4-5D6E-409C-BE32-E72D297353CC}">
              <c16:uniqueId val="{00000000-BE68-488A-AF47-A64DE7D8C92E}"/>
            </c:ext>
          </c:extLst>
        </c:ser>
        <c:dLbls>
          <c:showLegendKey val="0"/>
          <c:showVal val="0"/>
          <c:showCatName val="0"/>
          <c:showSerName val="0"/>
          <c:showPercent val="0"/>
          <c:showBubbleSize val="0"/>
        </c:dLbls>
        <c:gapWidth val="219"/>
        <c:overlap val="-27"/>
        <c:axId val="1141181151"/>
        <c:axId val="1114272559"/>
      </c:barChart>
      <c:catAx>
        <c:axId val="1141181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272559"/>
        <c:crosses val="autoZero"/>
        <c:auto val="1"/>
        <c:lblAlgn val="ctr"/>
        <c:lblOffset val="100"/>
        <c:noMultiLvlLbl val="0"/>
      </c:catAx>
      <c:valAx>
        <c:axId val="111427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1811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Fixed Bugs Parquet </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fixedBugParquetallBranch!$B$1</c:f>
              <c:strCache>
                <c:ptCount val="1"/>
                <c:pt idx="0">
                  <c:v>Number Fixed Bugs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fixedBugParquetallBranch!$A$2:$A$74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fixedBugParquetallBranch!$B$2:$B$74</c:f>
              <c:numCache>
                <c:formatCode>General</c:formatCode>
                <c:ptCount val="73"/>
                <c:pt idx="0">
                  <c:v>1</c:v>
                </c:pt>
                <c:pt idx="1">
                  <c:v>6</c:v>
                </c:pt>
                <c:pt idx="2">
                  <c:v>9</c:v>
                </c:pt>
                <c:pt idx="3">
                  <c:v>10</c:v>
                </c:pt>
                <c:pt idx="4">
                  <c:v>3</c:v>
                </c:pt>
                <c:pt idx="5">
                  <c:v>4</c:v>
                </c:pt>
                <c:pt idx="6">
                  <c:v>2</c:v>
                </c:pt>
                <c:pt idx="7">
                  <c:v>7</c:v>
                </c:pt>
                <c:pt idx="8">
                  <c:v>2</c:v>
                </c:pt>
                <c:pt idx="9">
                  <c:v>13</c:v>
                </c:pt>
                <c:pt idx="10">
                  <c:v>9</c:v>
                </c:pt>
                <c:pt idx="11">
                  <c:v>5</c:v>
                </c:pt>
                <c:pt idx="12">
                  <c:v>10</c:v>
                </c:pt>
                <c:pt idx="13">
                  <c:v>12</c:v>
                </c:pt>
                <c:pt idx="14">
                  <c:v>1</c:v>
                </c:pt>
                <c:pt idx="15">
                  <c:v>2</c:v>
                </c:pt>
                <c:pt idx="16">
                  <c:v>1</c:v>
                </c:pt>
                <c:pt idx="17">
                  <c:v>0</c:v>
                </c:pt>
                <c:pt idx="18">
                  <c:v>1</c:v>
                </c:pt>
                <c:pt idx="19">
                  <c:v>3</c:v>
                </c:pt>
                <c:pt idx="20">
                  <c:v>13</c:v>
                </c:pt>
                <c:pt idx="21">
                  <c:v>3</c:v>
                </c:pt>
                <c:pt idx="22">
                  <c:v>1</c:v>
                </c:pt>
                <c:pt idx="23">
                  <c:v>7</c:v>
                </c:pt>
                <c:pt idx="24">
                  <c:v>3</c:v>
                </c:pt>
                <c:pt idx="25">
                  <c:v>5</c:v>
                </c:pt>
                <c:pt idx="26">
                  <c:v>0</c:v>
                </c:pt>
                <c:pt idx="27">
                  <c:v>13</c:v>
                </c:pt>
                <c:pt idx="28">
                  <c:v>5</c:v>
                </c:pt>
                <c:pt idx="29">
                  <c:v>10</c:v>
                </c:pt>
                <c:pt idx="30">
                  <c:v>7</c:v>
                </c:pt>
                <c:pt idx="31">
                  <c:v>62</c:v>
                </c:pt>
                <c:pt idx="32">
                  <c:v>6</c:v>
                </c:pt>
                <c:pt idx="33">
                  <c:v>4</c:v>
                </c:pt>
                <c:pt idx="34">
                  <c:v>8</c:v>
                </c:pt>
                <c:pt idx="35">
                  <c:v>7</c:v>
                </c:pt>
                <c:pt idx="36">
                  <c:v>7</c:v>
                </c:pt>
                <c:pt idx="37">
                  <c:v>3</c:v>
                </c:pt>
                <c:pt idx="38">
                  <c:v>0</c:v>
                </c:pt>
                <c:pt idx="39">
                  <c:v>7</c:v>
                </c:pt>
                <c:pt idx="40">
                  <c:v>5</c:v>
                </c:pt>
                <c:pt idx="41">
                  <c:v>3</c:v>
                </c:pt>
                <c:pt idx="42">
                  <c:v>3</c:v>
                </c:pt>
                <c:pt idx="43">
                  <c:v>8</c:v>
                </c:pt>
                <c:pt idx="44">
                  <c:v>3</c:v>
                </c:pt>
                <c:pt idx="45">
                  <c:v>3</c:v>
                </c:pt>
                <c:pt idx="46">
                  <c:v>10</c:v>
                </c:pt>
                <c:pt idx="47">
                  <c:v>9</c:v>
                </c:pt>
                <c:pt idx="48">
                  <c:v>5</c:v>
                </c:pt>
                <c:pt idx="49">
                  <c:v>3</c:v>
                </c:pt>
                <c:pt idx="50">
                  <c:v>6</c:v>
                </c:pt>
                <c:pt idx="51">
                  <c:v>3</c:v>
                </c:pt>
                <c:pt idx="52">
                  <c:v>2</c:v>
                </c:pt>
                <c:pt idx="53">
                  <c:v>7</c:v>
                </c:pt>
                <c:pt idx="54">
                  <c:v>3</c:v>
                </c:pt>
                <c:pt idx="55">
                  <c:v>7</c:v>
                </c:pt>
                <c:pt idx="56">
                  <c:v>8</c:v>
                </c:pt>
                <c:pt idx="57">
                  <c:v>4</c:v>
                </c:pt>
                <c:pt idx="58">
                  <c:v>2</c:v>
                </c:pt>
                <c:pt idx="59">
                  <c:v>8</c:v>
                </c:pt>
                <c:pt idx="60">
                  <c:v>0</c:v>
                </c:pt>
                <c:pt idx="61">
                  <c:v>6</c:v>
                </c:pt>
                <c:pt idx="62">
                  <c:v>3</c:v>
                </c:pt>
                <c:pt idx="63">
                  <c:v>1</c:v>
                </c:pt>
                <c:pt idx="64">
                  <c:v>2</c:v>
                </c:pt>
                <c:pt idx="65">
                  <c:v>2</c:v>
                </c:pt>
                <c:pt idx="66">
                  <c:v>6</c:v>
                </c:pt>
                <c:pt idx="67">
                  <c:v>5</c:v>
                </c:pt>
                <c:pt idx="68">
                  <c:v>5</c:v>
                </c:pt>
                <c:pt idx="69">
                  <c:v>9</c:v>
                </c:pt>
                <c:pt idx="70">
                  <c:v>4</c:v>
                </c:pt>
                <c:pt idx="71">
                  <c:v>2</c:v>
                </c:pt>
                <c:pt idx="72">
                  <c:v>3</c:v>
                </c:pt>
              </c:numCache>
            </c:numRef>
          </c:val>
          <c:smooth val="0"/>
          <c:extLst>
            <c:ext xmlns:c16="http://schemas.microsoft.com/office/drawing/2014/chart" uri="{C3380CC4-5D6E-409C-BE32-E72D297353CC}">
              <c16:uniqueId val="{00000000-13BE-45FE-AEB6-33D864D6DA60}"/>
            </c:ext>
          </c:extLst>
        </c:ser>
        <c:ser>
          <c:idx val="1"/>
          <c:order val="1"/>
          <c:tx>
            <c:strRef>
              <c:f>fixedBugParquetallBranch!$C$1</c:f>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fixedBugParquetallBranch!$A$2:$A$74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fixedBugParquetallBranch!$C$2:$C$74</c:f>
              <c:numCache>
                <c:formatCode>General</c:formatCode>
                <c:ptCount val="73"/>
              </c:numCache>
            </c:numRef>
          </c:val>
          <c:smooth val="0"/>
          <c:extLst>
            <c:ext xmlns:c16="http://schemas.microsoft.com/office/drawing/2014/chart" uri="{C3380CC4-5D6E-409C-BE32-E72D297353CC}">
              <c16:uniqueId val="{00000001-13BE-45FE-AEB6-33D864D6DA60}"/>
            </c:ext>
          </c:extLst>
        </c:ser>
        <c:ser>
          <c:idx val="2"/>
          <c:order val="2"/>
          <c:tx>
            <c:strRef>
              <c:f>fixedBugParquetallBranch!$D$1</c:f>
              <c:strCache>
                <c:ptCount val="1"/>
                <c:pt idx="0">
                  <c:v>Upper bound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fixedBugParquetallBranch!$A$2:$A$74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fixedBugParquetallBranch!$D$2:$D$74</c:f>
              <c:numCache>
                <c:formatCode>General</c:formatCode>
                <c:ptCount val="73"/>
                <c:pt idx="0">
                  <c:v>31.165639324216208</c:v>
                </c:pt>
                <c:pt idx="1">
                  <c:v>31.165639324216208</c:v>
                </c:pt>
                <c:pt idx="2">
                  <c:v>31.165639324216208</c:v>
                </c:pt>
                <c:pt idx="3">
                  <c:v>31.165639324216208</c:v>
                </c:pt>
                <c:pt idx="4">
                  <c:v>31.165639324216208</c:v>
                </c:pt>
                <c:pt idx="5">
                  <c:v>31.165639324216208</c:v>
                </c:pt>
                <c:pt idx="6">
                  <c:v>31.165639324216208</c:v>
                </c:pt>
                <c:pt idx="7">
                  <c:v>31.165639324216208</c:v>
                </c:pt>
                <c:pt idx="8">
                  <c:v>31.165639324216208</c:v>
                </c:pt>
                <c:pt idx="9">
                  <c:v>31.165639324216208</c:v>
                </c:pt>
                <c:pt idx="10">
                  <c:v>31.165639324216208</c:v>
                </c:pt>
                <c:pt idx="11">
                  <c:v>31.165639324216208</c:v>
                </c:pt>
                <c:pt idx="12">
                  <c:v>31.165639324216208</c:v>
                </c:pt>
                <c:pt idx="13">
                  <c:v>31.165639324216208</c:v>
                </c:pt>
                <c:pt idx="14">
                  <c:v>31.165639324216208</c:v>
                </c:pt>
                <c:pt idx="15">
                  <c:v>31.165639324216208</c:v>
                </c:pt>
                <c:pt idx="16">
                  <c:v>31.165639324216208</c:v>
                </c:pt>
                <c:pt idx="17">
                  <c:v>31.165639324216208</c:v>
                </c:pt>
                <c:pt idx="18">
                  <c:v>31.165639324216208</c:v>
                </c:pt>
                <c:pt idx="19">
                  <c:v>31.165639324216208</c:v>
                </c:pt>
                <c:pt idx="20">
                  <c:v>31.165639324216208</c:v>
                </c:pt>
                <c:pt idx="21">
                  <c:v>31.165639324216208</c:v>
                </c:pt>
                <c:pt idx="22">
                  <c:v>31.165639324216208</c:v>
                </c:pt>
                <c:pt idx="23">
                  <c:v>31.165639324216208</c:v>
                </c:pt>
                <c:pt idx="24">
                  <c:v>31.165639324216208</c:v>
                </c:pt>
                <c:pt idx="25">
                  <c:v>31.165639324216208</c:v>
                </c:pt>
                <c:pt idx="26">
                  <c:v>31.165639324216208</c:v>
                </c:pt>
                <c:pt idx="27">
                  <c:v>31.165639324216208</c:v>
                </c:pt>
                <c:pt idx="28">
                  <c:v>31.165639324216208</c:v>
                </c:pt>
                <c:pt idx="29">
                  <c:v>31.165639324216208</c:v>
                </c:pt>
                <c:pt idx="30">
                  <c:v>31.165639324216208</c:v>
                </c:pt>
                <c:pt idx="31">
                  <c:v>31.165639324216208</c:v>
                </c:pt>
                <c:pt idx="32">
                  <c:v>31.165639324216208</c:v>
                </c:pt>
                <c:pt idx="33">
                  <c:v>31.165639324216208</c:v>
                </c:pt>
                <c:pt idx="34">
                  <c:v>31.165639324216208</c:v>
                </c:pt>
                <c:pt idx="35">
                  <c:v>31.165639324216208</c:v>
                </c:pt>
                <c:pt idx="36">
                  <c:v>31.165639324216208</c:v>
                </c:pt>
                <c:pt idx="37">
                  <c:v>31.165639324216208</c:v>
                </c:pt>
                <c:pt idx="38">
                  <c:v>31.165639324216208</c:v>
                </c:pt>
                <c:pt idx="39">
                  <c:v>31.165639324216208</c:v>
                </c:pt>
                <c:pt idx="40">
                  <c:v>31.165639324216208</c:v>
                </c:pt>
                <c:pt idx="41">
                  <c:v>31.165639324216208</c:v>
                </c:pt>
                <c:pt idx="42">
                  <c:v>31.165639324216208</c:v>
                </c:pt>
                <c:pt idx="43">
                  <c:v>31.165639324216208</c:v>
                </c:pt>
                <c:pt idx="44">
                  <c:v>31.165639324216208</c:v>
                </c:pt>
                <c:pt idx="45">
                  <c:v>31.165639324216208</c:v>
                </c:pt>
                <c:pt idx="46">
                  <c:v>31.165639324216208</c:v>
                </c:pt>
                <c:pt idx="47">
                  <c:v>31.165639324216208</c:v>
                </c:pt>
                <c:pt idx="48">
                  <c:v>31.165639324216208</c:v>
                </c:pt>
                <c:pt idx="49">
                  <c:v>31.165639324216208</c:v>
                </c:pt>
                <c:pt idx="50">
                  <c:v>31.165639324216208</c:v>
                </c:pt>
                <c:pt idx="51">
                  <c:v>31.165639324216208</c:v>
                </c:pt>
                <c:pt idx="52">
                  <c:v>31.165639324216208</c:v>
                </c:pt>
                <c:pt idx="53">
                  <c:v>31.165639324216208</c:v>
                </c:pt>
                <c:pt idx="54">
                  <c:v>31.165639324216208</c:v>
                </c:pt>
                <c:pt idx="55">
                  <c:v>31.165639324216208</c:v>
                </c:pt>
                <c:pt idx="56">
                  <c:v>31.165639324216208</c:v>
                </c:pt>
                <c:pt idx="57">
                  <c:v>31.165639324216208</c:v>
                </c:pt>
                <c:pt idx="58">
                  <c:v>31.165639324216208</c:v>
                </c:pt>
                <c:pt idx="59">
                  <c:v>31.165639324216208</c:v>
                </c:pt>
                <c:pt idx="60">
                  <c:v>31.165639324216208</c:v>
                </c:pt>
                <c:pt idx="61">
                  <c:v>31.165639324216208</c:v>
                </c:pt>
                <c:pt idx="62">
                  <c:v>31.165639324216208</c:v>
                </c:pt>
                <c:pt idx="63">
                  <c:v>31.165639324216208</c:v>
                </c:pt>
                <c:pt idx="64">
                  <c:v>31.165639324216208</c:v>
                </c:pt>
                <c:pt idx="65">
                  <c:v>31.165639324216208</c:v>
                </c:pt>
                <c:pt idx="66">
                  <c:v>31.165639324216208</c:v>
                </c:pt>
                <c:pt idx="67">
                  <c:v>31.165639324216208</c:v>
                </c:pt>
                <c:pt idx="68">
                  <c:v>31.165639324216208</c:v>
                </c:pt>
                <c:pt idx="69">
                  <c:v>31.165639324216208</c:v>
                </c:pt>
                <c:pt idx="70">
                  <c:v>31.165639324216208</c:v>
                </c:pt>
                <c:pt idx="71">
                  <c:v>31.165639324216208</c:v>
                </c:pt>
                <c:pt idx="72">
                  <c:v>31.165639324216208</c:v>
                </c:pt>
              </c:numCache>
            </c:numRef>
          </c:val>
          <c:smooth val="0"/>
          <c:extLst>
            <c:ext xmlns:c16="http://schemas.microsoft.com/office/drawing/2014/chart" uri="{C3380CC4-5D6E-409C-BE32-E72D297353CC}">
              <c16:uniqueId val="{00000002-13BE-45FE-AEB6-33D864D6DA60}"/>
            </c:ext>
          </c:extLst>
        </c:ser>
        <c:ser>
          <c:idx val="4"/>
          <c:order val="3"/>
          <c:tx>
            <c:strRef>
              <c:f>fixedBugParquetallBranch!$F$1</c:f>
              <c:strCache>
                <c:ptCount val="1"/>
                <c:pt idx="0">
                  <c:v>Lower bound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fixedBugParquetallBranch!$A$2:$A$74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fixedBugParquetallBranch!$F$2:$F$74</c:f>
              <c:numCache>
                <c:formatCode>General</c:formatCode>
                <c:ptCount val="7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numCache>
            </c:numRef>
          </c:val>
          <c:smooth val="0"/>
          <c:extLst>
            <c:ext xmlns:c16="http://schemas.microsoft.com/office/drawing/2014/chart" uri="{C3380CC4-5D6E-409C-BE32-E72D297353CC}">
              <c16:uniqueId val="{00000003-13BE-45FE-AEB6-33D864D6DA60}"/>
            </c:ext>
          </c:extLst>
        </c:ser>
        <c:ser>
          <c:idx val="5"/>
          <c:order val="4"/>
          <c:tx>
            <c:strRef>
              <c:f>fixedBugParquetallBranch!$G$1</c:f>
              <c:strCache>
                <c:ptCount val="1"/>
                <c:pt idx="0">
                  <c:v>Mean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fixedBugParquetallBranch!$A$2:$A$74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fixedBugParquetallBranch!$G$2:$G$74</c:f>
              <c:numCache>
                <c:formatCode>General</c:formatCode>
                <c:ptCount val="73"/>
                <c:pt idx="0">
                  <c:v>6.3157894736842106</c:v>
                </c:pt>
                <c:pt idx="1">
                  <c:v>6.3157894736842106</c:v>
                </c:pt>
                <c:pt idx="2">
                  <c:v>6.3157894736842106</c:v>
                </c:pt>
                <c:pt idx="3">
                  <c:v>6.3157894736842106</c:v>
                </c:pt>
                <c:pt idx="4">
                  <c:v>6.3157894736842106</c:v>
                </c:pt>
                <c:pt idx="5">
                  <c:v>6.3157894736842106</c:v>
                </c:pt>
                <c:pt idx="6">
                  <c:v>6.3157894736842106</c:v>
                </c:pt>
                <c:pt idx="7">
                  <c:v>6.3157894736842106</c:v>
                </c:pt>
                <c:pt idx="8">
                  <c:v>6.3157894736842106</c:v>
                </c:pt>
                <c:pt idx="9">
                  <c:v>6.3157894736842106</c:v>
                </c:pt>
                <c:pt idx="10">
                  <c:v>6.3157894736842106</c:v>
                </c:pt>
                <c:pt idx="11">
                  <c:v>6.3157894736842106</c:v>
                </c:pt>
                <c:pt idx="12">
                  <c:v>6.3157894736842106</c:v>
                </c:pt>
                <c:pt idx="13">
                  <c:v>6.3157894736842106</c:v>
                </c:pt>
                <c:pt idx="14">
                  <c:v>6.3157894736842106</c:v>
                </c:pt>
                <c:pt idx="15">
                  <c:v>6.3157894736842106</c:v>
                </c:pt>
                <c:pt idx="16">
                  <c:v>6.3157894736842106</c:v>
                </c:pt>
                <c:pt idx="17">
                  <c:v>6.3157894736842106</c:v>
                </c:pt>
                <c:pt idx="18">
                  <c:v>6.3157894736842106</c:v>
                </c:pt>
                <c:pt idx="19">
                  <c:v>6.3157894736842106</c:v>
                </c:pt>
                <c:pt idx="20">
                  <c:v>6.3157894736842106</c:v>
                </c:pt>
                <c:pt idx="21">
                  <c:v>6.3157894736842106</c:v>
                </c:pt>
                <c:pt idx="22">
                  <c:v>6.3157894736842106</c:v>
                </c:pt>
                <c:pt idx="23">
                  <c:v>6.3157894736842106</c:v>
                </c:pt>
                <c:pt idx="24">
                  <c:v>6.3157894736842106</c:v>
                </c:pt>
                <c:pt idx="25">
                  <c:v>6.3157894736842106</c:v>
                </c:pt>
                <c:pt idx="26">
                  <c:v>6.3157894736842106</c:v>
                </c:pt>
                <c:pt idx="27">
                  <c:v>6.3157894736842106</c:v>
                </c:pt>
                <c:pt idx="28">
                  <c:v>6.3157894736842106</c:v>
                </c:pt>
                <c:pt idx="29">
                  <c:v>6.3157894736842106</c:v>
                </c:pt>
                <c:pt idx="30">
                  <c:v>6.3157894736842106</c:v>
                </c:pt>
                <c:pt idx="31">
                  <c:v>6.3157894736842106</c:v>
                </c:pt>
                <c:pt idx="32">
                  <c:v>6.3157894736842106</c:v>
                </c:pt>
                <c:pt idx="33">
                  <c:v>6.3157894736842106</c:v>
                </c:pt>
                <c:pt idx="34">
                  <c:v>6.3157894736842106</c:v>
                </c:pt>
                <c:pt idx="35">
                  <c:v>6.3157894736842106</c:v>
                </c:pt>
                <c:pt idx="36">
                  <c:v>6.3157894736842106</c:v>
                </c:pt>
                <c:pt idx="37">
                  <c:v>6.3157894736842106</c:v>
                </c:pt>
                <c:pt idx="38">
                  <c:v>6.3157894736842106</c:v>
                </c:pt>
                <c:pt idx="39">
                  <c:v>6.3157894736842106</c:v>
                </c:pt>
                <c:pt idx="40">
                  <c:v>6.3157894736842106</c:v>
                </c:pt>
                <c:pt idx="41">
                  <c:v>6.3157894736842106</c:v>
                </c:pt>
                <c:pt idx="42">
                  <c:v>6.3157894736842106</c:v>
                </c:pt>
                <c:pt idx="43">
                  <c:v>6.3157894736842106</c:v>
                </c:pt>
                <c:pt idx="44">
                  <c:v>6.3157894736842106</c:v>
                </c:pt>
                <c:pt idx="45">
                  <c:v>6.3157894736842106</c:v>
                </c:pt>
                <c:pt idx="46">
                  <c:v>6.3157894736842106</c:v>
                </c:pt>
                <c:pt idx="47">
                  <c:v>6.3157894736842106</c:v>
                </c:pt>
                <c:pt idx="48">
                  <c:v>6.3157894736842106</c:v>
                </c:pt>
                <c:pt idx="49">
                  <c:v>6.3157894736842106</c:v>
                </c:pt>
                <c:pt idx="50">
                  <c:v>6.3157894736842106</c:v>
                </c:pt>
                <c:pt idx="51">
                  <c:v>6.3157894736842106</c:v>
                </c:pt>
                <c:pt idx="52">
                  <c:v>6.3157894736842106</c:v>
                </c:pt>
                <c:pt idx="53">
                  <c:v>6.3157894736842106</c:v>
                </c:pt>
                <c:pt idx="54">
                  <c:v>6.3157894736842106</c:v>
                </c:pt>
                <c:pt idx="55">
                  <c:v>6.3157894736842106</c:v>
                </c:pt>
                <c:pt idx="56">
                  <c:v>6.3157894736842106</c:v>
                </c:pt>
                <c:pt idx="57">
                  <c:v>6.3157894736842106</c:v>
                </c:pt>
                <c:pt idx="58">
                  <c:v>6.3157894736842106</c:v>
                </c:pt>
                <c:pt idx="59">
                  <c:v>6.3157894736842106</c:v>
                </c:pt>
                <c:pt idx="60">
                  <c:v>6.3157894736842106</c:v>
                </c:pt>
                <c:pt idx="61">
                  <c:v>6.3157894736842106</c:v>
                </c:pt>
                <c:pt idx="62">
                  <c:v>6.3157894736842106</c:v>
                </c:pt>
                <c:pt idx="63">
                  <c:v>6.3157894736842106</c:v>
                </c:pt>
                <c:pt idx="64">
                  <c:v>6.3157894736842106</c:v>
                </c:pt>
                <c:pt idx="65">
                  <c:v>6.3157894736842106</c:v>
                </c:pt>
                <c:pt idx="66">
                  <c:v>6.3157894736842106</c:v>
                </c:pt>
                <c:pt idx="67">
                  <c:v>6.3157894736842106</c:v>
                </c:pt>
                <c:pt idx="68">
                  <c:v>6.3157894736842106</c:v>
                </c:pt>
                <c:pt idx="69">
                  <c:v>6.3157894736842106</c:v>
                </c:pt>
                <c:pt idx="70">
                  <c:v>6.3157894736842106</c:v>
                </c:pt>
                <c:pt idx="71">
                  <c:v>6.3157894736842106</c:v>
                </c:pt>
                <c:pt idx="72">
                  <c:v>6.3157894736842106</c:v>
                </c:pt>
              </c:numCache>
            </c:numRef>
          </c:val>
          <c:smooth val="0"/>
          <c:extLst>
            <c:ext xmlns:c16="http://schemas.microsoft.com/office/drawing/2014/chart" uri="{C3380CC4-5D6E-409C-BE32-E72D297353CC}">
              <c16:uniqueId val="{00000004-13BE-45FE-AEB6-33D864D6DA60}"/>
            </c:ext>
          </c:extLst>
        </c:ser>
        <c:dLbls>
          <c:showLegendKey val="0"/>
          <c:showVal val="0"/>
          <c:showCatName val="0"/>
          <c:showSerName val="0"/>
          <c:showPercent val="0"/>
          <c:showBubbleSize val="0"/>
        </c:dLbls>
        <c:marker val="1"/>
        <c:smooth val="0"/>
        <c:axId val="427203727"/>
        <c:axId val="421536671"/>
      </c:lineChart>
      <c:dateAx>
        <c:axId val="427203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536671"/>
        <c:crosses val="autoZero"/>
        <c:auto val="1"/>
        <c:lblOffset val="100"/>
        <c:baseTimeUnit val="months"/>
      </c:dateAx>
      <c:valAx>
        <c:axId val="421536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 fixed bugs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03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Num commits e bugs</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fixedBug3ProjectoneBranch!$L$1:$R$1</c:f>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f>fixedBug3ProjectoneBranch!$L$2:$R$2</c:f>
              <c:numCache>
                <c:formatCode>General</c:formatCode>
                <c:ptCount val="7"/>
                <c:pt idx="0">
                  <c:v>465</c:v>
                </c:pt>
                <c:pt idx="1">
                  <c:v>1923</c:v>
                </c:pt>
                <c:pt idx="2">
                  <c:v>6601</c:v>
                </c:pt>
                <c:pt idx="3">
                  <c:v>8989</c:v>
                </c:pt>
                <c:pt idx="5">
                  <c:v>419</c:v>
                </c:pt>
                <c:pt idx="6">
                  <c:v>140</c:v>
                </c:pt>
              </c:numCache>
            </c:numRef>
          </c:val>
          <c:extLst>
            <c:ext xmlns:c16="http://schemas.microsoft.com/office/drawing/2014/chart" uri="{C3380CC4-5D6E-409C-BE32-E72D297353CC}">
              <c16:uniqueId val="{00000000-E864-491C-9553-36BBF0AA4518}"/>
            </c:ext>
          </c:extLst>
        </c:ser>
        <c:dLbls>
          <c:showLegendKey val="0"/>
          <c:showVal val="0"/>
          <c:showCatName val="0"/>
          <c:showSerName val="0"/>
          <c:showPercent val="0"/>
          <c:showBubbleSize val="0"/>
        </c:dLbls>
        <c:gapWidth val="219"/>
        <c:overlap val="-27"/>
        <c:axId val="1121082815"/>
        <c:axId val="979600271"/>
        <c:extLst>
          <c:ext xmlns:c15="http://schemas.microsoft.com/office/drawing/2012/chart" uri="{02D57815-91ED-43cb-92C2-25804820EDAC}">
            <c15:filteredBarSeries>
              <c15:ser>
                <c:idx val="1"/>
                <c:order val="1"/>
                <c:spPr>
                  <a:solidFill>
                    <a:schemeClr val="accent2"/>
                  </a:solidFill>
                  <a:ln>
                    <a:noFill/>
                  </a:ln>
                  <a:effectLst/>
                </c:spPr>
                <c:invertIfNegative val="0"/>
                <c:cat>
                  <c:strRef>
                    <c:extLst>
                      <c:ex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c:ext uri="{02D57815-91ED-43cb-92C2-25804820EDAC}">
                        <c15:formulaRef>
                          <c15:sqref>fixedBug3ProjectoneBranch!$L$3:$R$3</c15:sqref>
                        </c15:formulaRef>
                      </c:ext>
                    </c:extLst>
                    <c:numCache>
                      <c:formatCode>General</c:formatCode>
                      <c:ptCount val="7"/>
                    </c:numCache>
                  </c:numRef>
                </c:val>
                <c:extLst>
                  <c:ext xmlns:c16="http://schemas.microsoft.com/office/drawing/2014/chart" uri="{C3380CC4-5D6E-409C-BE32-E72D297353CC}">
                    <c16:uniqueId val="{00000001-E864-491C-9553-36BBF0AA4518}"/>
                  </c:ext>
                </c:extLst>
              </c15:ser>
            </c15:filteredBarSeries>
            <c15:filteredBarSeries>
              <c15:ser>
                <c:idx val="2"/>
                <c:order val="2"/>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fixedBug3ProjectoneBranch!$L$4:$R$4</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2-E864-491C-9553-36BBF0AA4518}"/>
                  </c:ext>
                </c:extLst>
              </c15:ser>
            </c15:filteredBarSeries>
            <c15:filteredBarSeries>
              <c15:ser>
                <c:idx val="3"/>
                <c:order val="3"/>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fixedBug3ProjectoneBranch!$L$5:$R$5</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3-E864-491C-9553-36BBF0AA4518}"/>
                  </c:ext>
                </c:extLst>
              </c15:ser>
            </c15:filteredBarSeries>
            <c15:filteredBarSeries>
              <c15:ser>
                <c:idx val="4"/>
                <c:order val="4"/>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fixedBug3ProjectoneBranch!$L$6:$R$6</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4-E864-491C-9553-36BBF0AA4518}"/>
                  </c:ext>
                </c:extLst>
              </c15:ser>
            </c15:filteredBarSeries>
            <c15:filteredBarSeries>
              <c15:ser>
                <c:idx val="5"/>
                <c:order val="5"/>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fixedBug3ProjectoneBranch!$L$7:$R$7</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5-E864-491C-9553-36BBF0AA4518}"/>
                  </c:ext>
                </c:extLst>
              </c15:ser>
            </c15:filteredBarSeries>
            <c15:filteredBarSeries>
              <c15:ser>
                <c:idx val="6"/>
                <c:order val="6"/>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fixedBug3ProjectoneBranch!$L$8:$R$8</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6-E864-491C-9553-36BBF0AA4518}"/>
                  </c:ext>
                </c:extLst>
              </c15:ser>
            </c15:filteredBarSeries>
            <c15:filteredBarSeries>
              <c15:ser>
                <c:idx val="7"/>
                <c:order val="7"/>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fixedBug3ProjectoneBranch!$L$9:$R$9</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7-E864-491C-9553-36BBF0AA4518}"/>
                  </c:ext>
                </c:extLst>
              </c15:ser>
            </c15:filteredBarSeries>
            <c15:filteredBarSeries>
              <c15:ser>
                <c:idx val="8"/>
                <c:order val="8"/>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fixedBug3ProjectoneBranch!$L$10:$R$10</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8-E864-491C-9553-36BBF0AA4518}"/>
                  </c:ext>
                </c:extLst>
              </c15:ser>
            </c15:filteredBarSeries>
            <c15:filteredBarSeries>
              <c15:ser>
                <c:idx val="9"/>
                <c:order val="9"/>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fixedBug3ProjectoneBranch!$L$11:$R$11</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9-E864-491C-9553-36BBF0AA4518}"/>
                  </c:ext>
                </c:extLst>
              </c15:ser>
            </c15:filteredBarSeries>
            <c15:filteredBarSeries>
              <c15:ser>
                <c:idx val="10"/>
                <c:order val="10"/>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fixedBug3ProjectoneBranch!$L$12:$R$12</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A-E864-491C-9553-36BBF0AA4518}"/>
                  </c:ext>
                </c:extLst>
              </c15:ser>
            </c15:filteredBarSeries>
            <c15:filteredBarSeries>
              <c15:ser>
                <c:idx val="11"/>
                <c:order val="11"/>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fixedBug3ProjectoneBranch!$L$13:$R$13</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B-E864-491C-9553-36BBF0AA4518}"/>
                  </c:ext>
                </c:extLst>
              </c15:ser>
            </c15:filteredBarSeries>
            <c15:filteredBarSeries>
              <c15:ser>
                <c:idx val="12"/>
                <c:order val="12"/>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fixedBug3ProjectoneBranch!$L$14:$R$14</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C-E864-491C-9553-36BBF0AA4518}"/>
                  </c:ext>
                </c:extLst>
              </c15:ser>
            </c15:filteredBarSeries>
            <c15:filteredBarSeries>
              <c15:ser>
                <c:idx val="13"/>
                <c:order val="13"/>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fixedBug3ProjectoneBranch!$L$15:$R$15</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D-E864-491C-9553-36BBF0AA4518}"/>
                  </c:ext>
                </c:extLst>
              </c15:ser>
            </c15:filteredBarSeries>
            <c15:filteredBarSeries>
              <c15:ser>
                <c:idx val="14"/>
                <c:order val="14"/>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fixedBug3ProjectoneBranch!$L$16:$R$16</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E-E864-491C-9553-36BBF0AA4518}"/>
                  </c:ext>
                </c:extLst>
              </c15:ser>
            </c15:filteredBarSeries>
            <c15:filteredBarSeries>
              <c15:ser>
                <c:idx val="15"/>
                <c:order val="15"/>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fixedBug3ProjectoneBranch!$L$17:$R$17</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0F-E864-491C-9553-36BBF0AA4518}"/>
                  </c:ext>
                </c:extLst>
              </c15:ser>
            </c15:filteredBarSeries>
            <c15:filteredBarSeries>
              <c15:ser>
                <c:idx val="16"/>
                <c:order val="16"/>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fixedBug3ProjectoneBranch!$L$18:$R$18</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0-E864-491C-9553-36BBF0AA4518}"/>
                  </c:ext>
                </c:extLst>
              </c15:ser>
            </c15:filteredBarSeries>
            <c15:filteredBarSeries>
              <c15:ser>
                <c:idx val="17"/>
                <c:order val="17"/>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fixedBug3ProjectoneBranch!$L$19:$R$19</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1-E864-491C-9553-36BBF0AA4518}"/>
                  </c:ext>
                </c:extLst>
              </c15:ser>
            </c15:filteredBarSeries>
            <c15:filteredBarSeries>
              <c15:ser>
                <c:idx val="18"/>
                <c:order val="18"/>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fixedBug3ProjectoneBranch!$L$20:$R$20</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2-E864-491C-9553-36BBF0AA4518}"/>
                  </c:ext>
                </c:extLst>
              </c15:ser>
            </c15:filteredBarSeries>
            <c15:filteredBarSeries>
              <c15:ser>
                <c:idx val="19"/>
                <c:order val="19"/>
                <c:spPr>
                  <a:solidFill>
                    <a:schemeClr val="accent2">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fixedBug3ProjectoneBranch!$L$21:$R$21</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3-E864-491C-9553-36BBF0AA4518}"/>
                  </c:ext>
                </c:extLst>
              </c15:ser>
            </c15:filteredBarSeries>
            <c15:filteredBarSeries>
              <c15:ser>
                <c:idx val="20"/>
                <c:order val="20"/>
                <c:spPr>
                  <a:solidFill>
                    <a:schemeClr val="accent3">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fixedBug3ProjectoneBranch!$L$22:$R$22</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4-E864-491C-9553-36BBF0AA4518}"/>
                  </c:ext>
                </c:extLst>
              </c15:ser>
            </c15:filteredBarSeries>
            <c15:filteredBarSeries>
              <c15:ser>
                <c:idx val="21"/>
                <c:order val="21"/>
                <c:spPr>
                  <a:solidFill>
                    <a:schemeClr val="accent4">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fixedBug3ProjectoneBranch!$L$23:$R$23</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5-E864-491C-9553-36BBF0AA4518}"/>
                  </c:ext>
                </c:extLst>
              </c15:ser>
            </c15:filteredBarSeries>
            <c15:filteredBarSeries>
              <c15:ser>
                <c:idx val="22"/>
                <c:order val="22"/>
                <c:spPr>
                  <a:solidFill>
                    <a:schemeClr val="accent5">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fixedBug3ProjectoneBranch!$L$24:$R$24</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6-E864-491C-9553-36BBF0AA4518}"/>
                  </c:ext>
                </c:extLst>
              </c15:ser>
            </c15:filteredBarSeries>
            <c15:filteredBarSeries>
              <c15:ser>
                <c:idx val="23"/>
                <c:order val="23"/>
                <c:spPr>
                  <a:solidFill>
                    <a:schemeClr val="accent6">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fixedBug3ProjectoneBranch!$L$25:$R$25</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7-E864-491C-9553-36BBF0AA4518}"/>
                  </c:ext>
                </c:extLst>
              </c15:ser>
            </c15:filteredBarSeries>
            <c15:filteredBarSeries>
              <c15:ser>
                <c:idx val="24"/>
                <c:order val="24"/>
                <c:spPr>
                  <a:solidFill>
                    <a:schemeClr val="accent1">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fixedBug3ProjectoneBranch!$L$26:$R$26</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8-E864-491C-9553-36BBF0AA4518}"/>
                  </c:ext>
                </c:extLst>
              </c15:ser>
            </c15:filteredBarSeries>
            <c15:filteredBarSeries>
              <c15:ser>
                <c:idx val="25"/>
                <c:order val="25"/>
                <c:spPr>
                  <a:solidFill>
                    <a:schemeClr val="accent2">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fixedBug3ProjectoneBranch!$L$27:$R$27</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9-E864-491C-9553-36BBF0AA4518}"/>
                  </c:ext>
                </c:extLst>
              </c15:ser>
            </c15:filteredBarSeries>
            <c15:filteredBarSeries>
              <c15:ser>
                <c:idx val="26"/>
                <c:order val="26"/>
                <c:spPr>
                  <a:solidFill>
                    <a:schemeClr val="accent3">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fixedBug3ProjectoneBranch!$L$28:$R$28</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A-E864-491C-9553-36BBF0AA4518}"/>
                  </c:ext>
                </c:extLst>
              </c15:ser>
            </c15:filteredBarSeries>
            <c15:filteredBarSeries>
              <c15:ser>
                <c:idx val="27"/>
                <c:order val="27"/>
                <c:spPr>
                  <a:solidFill>
                    <a:schemeClr val="accent4">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fixedBug3ProjectoneBranch!$L$29:$R$29</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B-E864-491C-9553-36BBF0AA4518}"/>
                  </c:ext>
                </c:extLst>
              </c15:ser>
            </c15:filteredBarSeries>
            <c15:filteredBarSeries>
              <c15:ser>
                <c:idx val="28"/>
                <c:order val="28"/>
                <c:spPr>
                  <a:solidFill>
                    <a:schemeClr val="accent5">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fixedBug3ProjectoneBranch!$L$30:$R$30</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C-E864-491C-9553-36BBF0AA4518}"/>
                  </c:ext>
                </c:extLst>
              </c15:ser>
            </c15:filteredBarSeries>
            <c15:filteredBarSeries>
              <c15:ser>
                <c:idx val="29"/>
                <c:order val="29"/>
                <c:spPr>
                  <a:solidFill>
                    <a:schemeClr val="accent6">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fixedBug3ProjectoneBranch!$L$31:$R$31</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D-E864-491C-9553-36BBF0AA4518}"/>
                  </c:ext>
                </c:extLst>
              </c15:ser>
            </c15:filteredBarSeries>
            <c15:filteredBarSeries>
              <c15:ser>
                <c:idx val="30"/>
                <c:order val="30"/>
                <c:spPr>
                  <a:solidFill>
                    <a:schemeClr val="accent1">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fixedBug3ProjectoneBranch!$L$32:$R$32</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E-E864-491C-9553-36BBF0AA4518}"/>
                  </c:ext>
                </c:extLst>
              </c15:ser>
            </c15:filteredBarSeries>
            <c15:filteredBarSeries>
              <c15:ser>
                <c:idx val="31"/>
                <c:order val="31"/>
                <c:spPr>
                  <a:solidFill>
                    <a:schemeClr val="accent2">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fixedBug3ProjectoneBranch!$L$33:$R$33</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1F-E864-491C-9553-36BBF0AA4518}"/>
                  </c:ext>
                </c:extLst>
              </c15:ser>
            </c15:filteredBarSeries>
            <c15:filteredBarSeries>
              <c15:ser>
                <c:idx val="32"/>
                <c:order val="32"/>
                <c:spPr>
                  <a:solidFill>
                    <a:schemeClr val="accent3">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fixedBug3ProjectoneBranch!$L$34:$R$34</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0-E864-491C-9553-36BBF0AA4518}"/>
                  </c:ext>
                </c:extLst>
              </c15:ser>
            </c15:filteredBarSeries>
            <c15:filteredBarSeries>
              <c15:ser>
                <c:idx val="33"/>
                <c:order val="33"/>
                <c:spPr>
                  <a:solidFill>
                    <a:schemeClr val="accent4">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fixedBug3ProjectoneBranch!$L$35:$R$35</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1-E864-491C-9553-36BBF0AA4518}"/>
                  </c:ext>
                </c:extLst>
              </c15:ser>
            </c15:filteredBarSeries>
            <c15:filteredBarSeries>
              <c15:ser>
                <c:idx val="34"/>
                <c:order val="34"/>
                <c:spPr>
                  <a:solidFill>
                    <a:schemeClr val="accent5">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fixedBug3ProjectoneBranch!$L$36:$R$36</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2-E864-491C-9553-36BBF0AA4518}"/>
                  </c:ext>
                </c:extLst>
              </c15:ser>
            </c15:filteredBarSeries>
            <c15:filteredBarSeries>
              <c15:ser>
                <c:idx val="35"/>
                <c:order val="35"/>
                <c:spPr>
                  <a:solidFill>
                    <a:schemeClr val="accent6">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fixedBug3ProjectoneBranch!$L$37:$R$37</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3-E864-491C-9553-36BBF0AA4518}"/>
                  </c:ext>
                </c:extLst>
              </c15:ser>
            </c15:filteredBarSeries>
            <c15:filteredBarSeries>
              <c15:ser>
                <c:idx val="36"/>
                <c:order val="36"/>
                <c:spPr>
                  <a:solidFill>
                    <a:schemeClr val="accent1">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fixedBug3ProjectoneBranch!$L$38:$R$38</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4-E864-491C-9553-36BBF0AA4518}"/>
                  </c:ext>
                </c:extLst>
              </c15:ser>
            </c15:filteredBarSeries>
            <c15:filteredBarSeries>
              <c15:ser>
                <c:idx val="37"/>
                <c:order val="37"/>
                <c:spPr>
                  <a:solidFill>
                    <a:schemeClr val="accent2">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fixedBug3ProjectoneBranch!$L$39:$R$39</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5-E864-491C-9553-36BBF0AA4518}"/>
                  </c:ext>
                </c:extLst>
              </c15:ser>
            </c15:filteredBarSeries>
            <c15:filteredBarSeries>
              <c15:ser>
                <c:idx val="38"/>
                <c:order val="38"/>
                <c:spPr>
                  <a:solidFill>
                    <a:schemeClr val="accent3">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fixedBug3ProjectoneBranch!$L$40:$R$40</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6-E864-491C-9553-36BBF0AA4518}"/>
                  </c:ext>
                </c:extLst>
              </c15:ser>
            </c15:filteredBarSeries>
            <c15:filteredBarSeries>
              <c15:ser>
                <c:idx val="39"/>
                <c:order val="39"/>
                <c:spPr>
                  <a:solidFill>
                    <a:schemeClr val="accent4">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fixedBug3ProjectoneBranch!$L$41:$R$41</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7-E864-491C-9553-36BBF0AA4518}"/>
                  </c:ext>
                </c:extLst>
              </c15:ser>
            </c15:filteredBarSeries>
            <c15:filteredBarSeries>
              <c15:ser>
                <c:idx val="40"/>
                <c:order val="40"/>
                <c:spPr>
                  <a:solidFill>
                    <a:schemeClr val="accent5">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fixedBug3ProjectoneBranch!$L$42:$R$42</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8-E864-491C-9553-36BBF0AA4518}"/>
                  </c:ext>
                </c:extLst>
              </c15:ser>
            </c15:filteredBarSeries>
            <c15:filteredBarSeries>
              <c15:ser>
                <c:idx val="41"/>
                <c:order val="41"/>
                <c:spPr>
                  <a:solidFill>
                    <a:schemeClr val="accent6">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fixedBug3ProjectoneBranch!$L$43:$R$43</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9-E864-491C-9553-36BBF0AA4518}"/>
                  </c:ext>
                </c:extLst>
              </c15:ser>
            </c15:filteredBarSeries>
            <c15:filteredBarSeries>
              <c15:ser>
                <c:idx val="42"/>
                <c:order val="42"/>
                <c:spPr>
                  <a:solidFill>
                    <a:schemeClr val="accent1">
                      <a:lumMod val="7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fixedBug3ProjectoneBranch!$L$44:$R$44</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A-E864-491C-9553-36BBF0AA4518}"/>
                  </c:ext>
                </c:extLst>
              </c15:ser>
            </c15:filteredBarSeries>
            <c15:filteredBarSeries>
              <c15:ser>
                <c:idx val="43"/>
                <c:order val="43"/>
                <c:spPr>
                  <a:solidFill>
                    <a:schemeClr val="accent2">
                      <a:lumMod val="7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fixedBug3ProjectoneBranch!$L$45:$R$45</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B-E864-491C-9553-36BBF0AA4518}"/>
                  </c:ext>
                </c:extLst>
              </c15:ser>
            </c15:filteredBarSeries>
            <c15:filteredBarSeries>
              <c15:ser>
                <c:idx val="44"/>
                <c:order val="44"/>
                <c:spPr>
                  <a:solidFill>
                    <a:schemeClr val="accent3">
                      <a:lumMod val="7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fixedBug3ProjectoneBranch!$L$46:$R$46</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C-E864-491C-9553-36BBF0AA4518}"/>
                  </c:ext>
                </c:extLst>
              </c15:ser>
            </c15:filteredBarSeries>
            <c15:filteredBarSeries>
              <c15:ser>
                <c:idx val="45"/>
                <c:order val="45"/>
                <c:spPr>
                  <a:solidFill>
                    <a:schemeClr val="accent4">
                      <a:lumMod val="7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fixedBug3ProjectoneBranch!$L$47:$R$47</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D-E864-491C-9553-36BBF0AA4518}"/>
                  </c:ext>
                </c:extLst>
              </c15:ser>
            </c15:filteredBarSeries>
            <c15:filteredBarSeries>
              <c15:ser>
                <c:idx val="46"/>
                <c:order val="46"/>
                <c:spPr>
                  <a:solidFill>
                    <a:schemeClr val="accent5">
                      <a:lumMod val="7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fixedBug3ProjectoneBranch!$L$48:$R$48</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E-E864-491C-9553-36BBF0AA4518}"/>
                  </c:ext>
                </c:extLst>
              </c15:ser>
            </c15:filteredBarSeries>
            <c15:filteredBarSeries>
              <c15:ser>
                <c:idx val="47"/>
                <c:order val="47"/>
                <c:spPr>
                  <a:solidFill>
                    <a:schemeClr val="accent6">
                      <a:lumMod val="7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fixedBug3ProjectoneBranch!$L$49:$R$49</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2F-E864-491C-9553-36BBF0AA4518}"/>
                  </c:ext>
                </c:extLst>
              </c15:ser>
            </c15:filteredBarSeries>
            <c15:filteredBarSeries>
              <c15:ser>
                <c:idx val="48"/>
                <c:order val="48"/>
                <c:spPr>
                  <a:solidFill>
                    <a:schemeClr val="accent1">
                      <a:lumMod val="50000"/>
                      <a:lumOff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fixedBug3ProjectoneBranch!$L$50:$R$50</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0-E864-491C-9553-36BBF0AA4518}"/>
                  </c:ext>
                </c:extLst>
              </c15:ser>
            </c15:filteredBarSeries>
            <c15:filteredBarSeries>
              <c15:ser>
                <c:idx val="49"/>
                <c:order val="49"/>
                <c:spPr>
                  <a:solidFill>
                    <a:schemeClr val="accent2">
                      <a:lumMod val="50000"/>
                      <a:lumOff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fixedBug3ProjectoneBranch!$L$51:$R$51</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1-E864-491C-9553-36BBF0AA4518}"/>
                  </c:ext>
                </c:extLst>
              </c15:ser>
            </c15:filteredBarSeries>
            <c15:filteredBarSeries>
              <c15:ser>
                <c:idx val="50"/>
                <c:order val="50"/>
                <c:spPr>
                  <a:solidFill>
                    <a:schemeClr val="accent3">
                      <a:lumMod val="50000"/>
                      <a:lumOff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fixedBug3ProjectoneBranch!$L$52:$R$52</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2-E864-491C-9553-36BBF0AA4518}"/>
                  </c:ext>
                </c:extLst>
              </c15:ser>
            </c15:filteredBarSeries>
            <c15:filteredBarSeries>
              <c15:ser>
                <c:idx val="51"/>
                <c:order val="51"/>
                <c:spPr>
                  <a:solidFill>
                    <a:schemeClr val="accent4">
                      <a:lumMod val="50000"/>
                      <a:lumOff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fixedBug3ProjectoneBranch!$L$53:$R$53</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3-E864-491C-9553-36BBF0AA4518}"/>
                  </c:ext>
                </c:extLst>
              </c15:ser>
            </c15:filteredBarSeries>
            <c15:filteredBarSeries>
              <c15:ser>
                <c:idx val="52"/>
                <c:order val="52"/>
                <c:spPr>
                  <a:solidFill>
                    <a:schemeClr val="accent5">
                      <a:lumMod val="50000"/>
                      <a:lumOff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fixedBug3ProjectoneBranch!$L$54:$R$54</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4-E864-491C-9553-36BBF0AA4518}"/>
                  </c:ext>
                </c:extLst>
              </c15:ser>
            </c15:filteredBarSeries>
            <c15:filteredBarSeries>
              <c15:ser>
                <c:idx val="53"/>
                <c:order val="53"/>
                <c:spPr>
                  <a:solidFill>
                    <a:schemeClr val="accent6">
                      <a:lumMod val="50000"/>
                      <a:lumOff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fixedBug3ProjectoneBranch!$L$55:$R$55</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5-E864-491C-9553-36BBF0AA4518}"/>
                  </c:ext>
                </c:extLst>
              </c15:ser>
            </c15:filteredBarSeries>
            <c15:filteredBarSeries>
              <c15:ser>
                <c:idx val="54"/>
                <c:order val="54"/>
                <c:spPr>
                  <a:solidFill>
                    <a:schemeClr val="accent1"/>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fixedBug3ProjectoneBranch!$L$56:$R$56</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6-E864-491C-9553-36BBF0AA4518}"/>
                  </c:ext>
                </c:extLst>
              </c15:ser>
            </c15:filteredBarSeries>
            <c15:filteredBarSeries>
              <c15:ser>
                <c:idx val="55"/>
                <c:order val="55"/>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fixedBug3ProjectoneBranch!$L$57:$R$57</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7-E864-491C-9553-36BBF0AA4518}"/>
                  </c:ext>
                </c:extLst>
              </c15:ser>
            </c15:filteredBarSeries>
            <c15:filteredBarSeries>
              <c15:ser>
                <c:idx val="56"/>
                <c:order val="56"/>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fixedBug3ProjectoneBranch!$L$58:$R$58</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8-E864-491C-9553-36BBF0AA4518}"/>
                  </c:ext>
                </c:extLst>
              </c15:ser>
            </c15:filteredBarSeries>
            <c15:filteredBarSeries>
              <c15:ser>
                <c:idx val="57"/>
                <c:order val="57"/>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fixedBug3ProjectoneBranch!$L$59:$R$59</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9-E864-491C-9553-36BBF0AA4518}"/>
                  </c:ext>
                </c:extLst>
              </c15:ser>
            </c15:filteredBarSeries>
            <c15:filteredBarSeries>
              <c15:ser>
                <c:idx val="58"/>
                <c:order val="58"/>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fixedBug3ProjectoneBranch!$L$60:$R$60</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A-E864-491C-9553-36BBF0AA4518}"/>
                  </c:ext>
                </c:extLst>
              </c15:ser>
            </c15:filteredBarSeries>
            <c15:filteredBarSeries>
              <c15:ser>
                <c:idx val="59"/>
                <c:order val="59"/>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fixedBug3ProjectoneBranch!$L$61:$R$61</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B-E864-491C-9553-36BBF0AA4518}"/>
                  </c:ext>
                </c:extLst>
              </c15:ser>
            </c15:filteredBarSeries>
            <c15:filteredBarSeries>
              <c15:ser>
                <c:idx val="60"/>
                <c:order val="60"/>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fixedBug3ProjectoneBranch!$L$62:$R$62</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C-E864-491C-9553-36BBF0AA4518}"/>
                  </c:ext>
                </c:extLst>
              </c15:ser>
            </c15:filteredBarSeries>
            <c15:filteredBarSeries>
              <c15:ser>
                <c:idx val="61"/>
                <c:order val="61"/>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fixedBug3ProjectoneBranch!$L$63:$R$63</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D-E864-491C-9553-36BBF0AA4518}"/>
                  </c:ext>
                </c:extLst>
              </c15:ser>
            </c15:filteredBarSeries>
            <c15:filteredBarSeries>
              <c15:ser>
                <c:idx val="62"/>
                <c:order val="62"/>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fixedBug3ProjectoneBranch!$L$64:$R$64</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E-E864-491C-9553-36BBF0AA4518}"/>
                  </c:ext>
                </c:extLst>
              </c15:ser>
            </c15:filteredBarSeries>
            <c15:filteredBarSeries>
              <c15:ser>
                <c:idx val="63"/>
                <c:order val="63"/>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fixedBug3ProjectoneBranch!$L$65:$R$65</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3F-E864-491C-9553-36BBF0AA4518}"/>
                  </c:ext>
                </c:extLst>
              </c15:ser>
            </c15:filteredBarSeries>
            <c15:filteredBarSeries>
              <c15:ser>
                <c:idx val="64"/>
                <c:order val="64"/>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fixedBug3ProjectoneBranch!$L$66:$R$66</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40-E864-491C-9553-36BBF0AA4518}"/>
                  </c:ext>
                </c:extLst>
              </c15:ser>
            </c15:filteredBarSeries>
            <c15:filteredBarSeries>
              <c15:ser>
                <c:idx val="65"/>
                <c:order val="65"/>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fixedBug3ProjectoneBranch!$L$67:$R$67</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41-E864-491C-9553-36BBF0AA4518}"/>
                  </c:ext>
                </c:extLst>
              </c15:ser>
            </c15:filteredBarSeries>
            <c15:filteredBarSeries>
              <c15:ser>
                <c:idx val="66"/>
                <c:order val="66"/>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fixedBug3ProjectoneBranch!$L$68:$R$68</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42-E864-491C-9553-36BBF0AA4518}"/>
                  </c:ext>
                </c:extLst>
              </c15:ser>
            </c15:filteredBarSeries>
            <c15:filteredBarSeries>
              <c15:ser>
                <c:idx val="67"/>
                <c:order val="67"/>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fixedBug3ProjectoneBranch!$L$69:$R$69</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43-E864-491C-9553-36BBF0AA4518}"/>
                  </c:ext>
                </c:extLst>
              </c15:ser>
            </c15:filteredBarSeries>
            <c15:filteredBarSeries>
              <c15:ser>
                <c:idx val="68"/>
                <c:order val="68"/>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fixedBug3ProjectoneBranch!$L$70:$R$70</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44-E864-491C-9553-36BBF0AA4518}"/>
                  </c:ext>
                </c:extLst>
              </c15:ser>
            </c15:filteredBarSeries>
            <c15:filteredBarSeries>
              <c15:ser>
                <c:idx val="69"/>
                <c:order val="69"/>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fixedBug3ProjectoneBranch!$L$71:$R$71</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45-E864-491C-9553-36BBF0AA4518}"/>
                  </c:ext>
                </c:extLst>
              </c15:ser>
            </c15:filteredBarSeries>
            <c15:filteredBarSeries>
              <c15:ser>
                <c:idx val="70"/>
                <c:order val="70"/>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fixedBug3ProjectoneBranch!$L$72:$R$72</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46-E864-491C-9553-36BBF0AA4518}"/>
                  </c:ext>
                </c:extLst>
              </c15:ser>
            </c15:filteredBarSeries>
            <c15:filteredBarSeries>
              <c15:ser>
                <c:idx val="71"/>
                <c:order val="71"/>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fixedBug3ProjectoneBranch!$L$73:$R$73</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47-E864-491C-9553-36BBF0AA4518}"/>
                  </c:ext>
                </c:extLst>
              </c15:ser>
            </c15:filteredBarSeries>
            <c15:filteredBarSeries>
              <c15:ser>
                <c:idx val="72"/>
                <c:order val="72"/>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fixedBug3ProjectoneBranch!$L$1:$R$1</c15:sqref>
                        </c15:formulaRef>
                      </c:ext>
                    </c:extLst>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extLst xmlns:c15="http://schemas.microsoft.com/office/drawing/2012/chart">
                      <c:ext xmlns:c15="http://schemas.microsoft.com/office/drawing/2012/chart" uri="{02D57815-91ED-43cb-92C2-25804820EDAC}">
                        <c15:formulaRef>
                          <c15:sqref>fixedBug3ProjectoneBranch!$L$74:$R$74</c15:sqref>
                        </c15:formulaRef>
                      </c:ext>
                    </c:extLst>
                    <c:numCache>
                      <c:formatCode>General</c:formatCode>
                      <c:ptCount val="7"/>
                    </c:numCache>
                  </c:numRef>
                </c:val>
                <c:extLst xmlns:c15="http://schemas.microsoft.com/office/drawing/2012/chart">
                  <c:ext xmlns:c16="http://schemas.microsoft.com/office/drawing/2014/chart" uri="{C3380CC4-5D6E-409C-BE32-E72D297353CC}">
                    <c16:uniqueId val="{00000048-E864-491C-9553-36BBF0AA4518}"/>
                  </c:ext>
                </c:extLst>
              </c15:ser>
            </c15:filteredBarSeries>
          </c:ext>
        </c:extLst>
      </c:barChart>
      <c:catAx>
        <c:axId val="112108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600271"/>
        <c:crosses val="autoZero"/>
        <c:auto val="1"/>
        <c:lblAlgn val="ctr"/>
        <c:lblOffset val="100"/>
        <c:noMultiLvlLbl val="0"/>
      </c:catAx>
      <c:valAx>
        <c:axId val="979600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082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0" i="0" baseline="0">
                <a:effectLst/>
              </a:rPr>
              <a:t>Fixed Bugs Parquet </a:t>
            </a: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6.0148674964016602E-2"/>
          <c:y val="0.12492329748846584"/>
          <c:w val="0.92479756159512316"/>
          <c:h val="0.70850339209328939"/>
        </c:manualLayout>
      </c:layout>
      <c:lineChart>
        <c:grouping val="standard"/>
        <c:varyColors val="0"/>
        <c:ser>
          <c:idx val="0"/>
          <c:order val="0"/>
          <c:tx>
            <c:strRef>
              <c:f>fixedBug3ProjectoneBranch!$B$1</c:f>
              <c:strCache>
                <c:ptCount val="1"/>
                <c:pt idx="0">
                  <c:v>Number Fixed Bugs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fixedBug3ProjectoneBranch!$A$2:$A$75</c:f>
              <c:numCache>
                <c:formatCode>mmm\-yy</c:formatCode>
                <c:ptCount val="74"/>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fixedBug3ProjectoneBranch!$B$2:$B$75</c:f>
              <c:numCache>
                <c:formatCode>General</c:formatCode>
                <c:ptCount val="74"/>
                <c:pt idx="0">
                  <c:v>1</c:v>
                </c:pt>
                <c:pt idx="1">
                  <c:v>6</c:v>
                </c:pt>
                <c:pt idx="2">
                  <c:v>9</c:v>
                </c:pt>
                <c:pt idx="3">
                  <c:v>10</c:v>
                </c:pt>
                <c:pt idx="4">
                  <c:v>3</c:v>
                </c:pt>
                <c:pt idx="5">
                  <c:v>4</c:v>
                </c:pt>
                <c:pt idx="6">
                  <c:v>2</c:v>
                </c:pt>
                <c:pt idx="7">
                  <c:v>7</c:v>
                </c:pt>
                <c:pt idx="8">
                  <c:v>2</c:v>
                </c:pt>
                <c:pt idx="9">
                  <c:v>13</c:v>
                </c:pt>
                <c:pt idx="10">
                  <c:v>9</c:v>
                </c:pt>
                <c:pt idx="11">
                  <c:v>5</c:v>
                </c:pt>
                <c:pt idx="12">
                  <c:v>10</c:v>
                </c:pt>
                <c:pt idx="13">
                  <c:v>16</c:v>
                </c:pt>
                <c:pt idx="14">
                  <c:v>1</c:v>
                </c:pt>
                <c:pt idx="15">
                  <c:v>5</c:v>
                </c:pt>
                <c:pt idx="16">
                  <c:v>3</c:v>
                </c:pt>
                <c:pt idx="17">
                  <c:v>1</c:v>
                </c:pt>
                <c:pt idx="18">
                  <c:v>7</c:v>
                </c:pt>
                <c:pt idx="19">
                  <c:v>6</c:v>
                </c:pt>
                <c:pt idx="20">
                  <c:v>18</c:v>
                </c:pt>
                <c:pt idx="21">
                  <c:v>5</c:v>
                </c:pt>
                <c:pt idx="22">
                  <c:v>5</c:v>
                </c:pt>
                <c:pt idx="23">
                  <c:v>8</c:v>
                </c:pt>
                <c:pt idx="24">
                  <c:v>7</c:v>
                </c:pt>
                <c:pt idx="25">
                  <c:v>7</c:v>
                </c:pt>
                <c:pt idx="26">
                  <c:v>2</c:v>
                </c:pt>
                <c:pt idx="27">
                  <c:v>15</c:v>
                </c:pt>
                <c:pt idx="28">
                  <c:v>12</c:v>
                </c:pt>
                <c:pt idx="29">
                  <c:v>10</c:v>
                </c:pt>
                <c:pt idx="30">
                  <c:v>9</c:v>
                </c:pt>
                <c:pt idx="31">
                  <c:v>12</c:v>
                </c:pt>
                <c:pt idx="32">
                  <c:v>6</c:v>
                </c:pt>
                <c:pt idx="33">
                  <c:v>4</c:v>
                </c:pt>
                <c:pt idx="34">
                  <c:v>8</c:v>
                </c:pt>
                <c:pt idx="35">
                  <c:v>7</c:v>
                </c:pt>
                <c:pt idx="36">
                  <c:v>7</c:v>
                </c:pt>
                <c:pt idx="37">
                  <c:v>3</c:v>
                </c:pt>
                <c:pt idx="38">
                  <c:v>0</c:v>
                </c:pt>
                <c:pt idx="39">
                  <c:v>7</c:v>
                </c:pt>
                <c:pt idx="40">
                  <c:v>5</c:v>
                </c:pt>
                <c:pt idx="41">
                  <c:v>3</c:v>
                </c:pt>
                <c:pt idx="42">
                  <c:v>3</c:v>
                </c:pt>
                <c:pt idx="43">
                  <c:v>8</c:v>
                </c:pt>
                <c:pt idx="44">
                  <c:v>4</c:v>
                </c:pt>
                <c:pt idx="45">
                  <c:v>4</c:v>
                </c:pt>
                <c:pt idx="46">
                  <c:v>7</c:v>
                </c:pt>
                <c:pt idx="47">
                  <c:v>9</c:v>
                </c:pt>
                <c:pt idx="48">
                  <c:v>6</c:v>
                </c:pt>
                <c:pt idx="49">
                  <c:v>3</c:v>
                </c:pt>
                <c:pt idx="50">
                  <c:v>6</c:v>
                </c:pt>
                <c:pt idx="51">
                  <c:v>3</c:v>
                </c:pt>
                <c:pt idx="52">
                  <c:v>2</c:v>
                </c:pt>
                <c:pt idx="53">
                  <c:v>7</c:v>
                </c:pt>
                <c:pt idx="54">
                  <c:v>3</c:v>
                </c:pt>
                <c:pt idx="55">
                  <c:v>5</c:v>
                </c:pt>
                <c:pt idx="56">
                  <c:v>8</c:v>
                </c:pt>
                <c:pt idx="57">
                  <c:v>4</c:v>
                </c:pt>
                <c:pt idx="58">
                  <c:v>2</c:v>
                </c:pt>
                <c:pt idx="59">
                  <c:v>8</c:v>
                </c:pt>
                <c:pt idx="60">
                  <c:v>0</c:v>
                </c:pt>
                <c:pt idx="61">
                  <c:v>6</c:v>
                </c:pt>
                <c:pt idx="62">
                  <c:v>3</c:v>
                </c:pt>
                <c:pt idx="63">
                  <c:v>1</c:v>
                </c:pt>
                <c:pt idx="64">
                  <c:v>2</c:v>
                </c:pt>
                <c:pt idx="65">
                  <c:v>2</c:v>
                </c:pt>
                <c:pt idx="66">
                  <c:v>6</c:v>
                </c:pt>
                <c:pt idx="67">
                  <c:v>5</c:v>
                </c:pt>
                <c:pt idx="68">
                  <c:v>5</c:v>
                </c:pt>
                <c:pt idx="69">
                  <c:v>9</c:v>
                </c:pt>
                <c:pt idx="70">
                  <c:v>3</c:v>
                </c:pt>
                <c:pt idx="71">
                  <c:v>2</c:v>
                </c:pt>
                <c:pt idx="72">
                  <c:v>3</c:v>
                </c:pt>
              </c:numCache>
            </c:numRef>
          </c:val>
          <c:smooth val="0"/>
          <c:extLst>
            <c:ext xmlns:c16="http://schemas.microsoft.com/office/drawing/2014/chart" uri="{C3380CC4-5D6E-409C-BE32-E72D297353CC}">
              <c16:uniqueId val="{00000000-3FF1-4CD3-B6DE-5C8693130772}"/>
            </c:ext>
          </c:extLst>
        </c:ser>
        <c:ser>
          <c:idx val="2"/>
          <c:order val="2"/>
          <c:tx>
            <c:strRef>
              <c:f>fixedBug3ProjectoneBranch!$D$1</c:f>
              <c:strCache>
                <c:ptCount val="1"/>
                <c:pt idx="0">
                  <c:v>Upper bound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fixedBug3ProjectoneBranch!$A$2:$A$75</c:f>
              <c:numCache>
                <c:formatCode>mmm\-yy</c:formatCode>
                <c:ptCount val="74"/>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fixedBug3ProjectoneBranch!$D$2:$D$75</c:f>
              <c:numCache>
                <c:formatCode>General</c:formatCode>
                <c:ptCount val="74"/>
                <c:pt idx="0">
                  <c:v>17.757058620451659</c:v>
                </c:pt>
                <c:pt idx="1">
                  <c:v>17.757058620451659</c:v>
                </c:pt>
                <c:pt idx="2">
                  <c:v>17.757058620451659</c:v>
                </c:pt>
                <c:pt idx="3">
                  <c:v>17.757058620451659</c:v>
                </c:pt>
                <c:pt idx="4">
                  <c:v>17.757058620451659</c:v>
                </c:pt>
                <c:pt idx="5">
                  <c:v>17.757058620451659</c:v>
                </c:pt>
                <c:pt idx="6">
                  <c:v>17.757058620451659</c:v>
                </c:pt>
                <c:pt idx="7">
                  <c:v>17.757058620451659</c:v>
                </c:pt>
                <c:pt idx="8">
                  <c:v>17.757058620451659</c:v>
                </c:pt>
                <c:pt idx="9">
                  <c:v>17.757058620451659</c:v>
                </c:pt>
                <c:pt idx="10">
                  <c:v>17.757058620451659</c:v>
                </c:pt>
                <c:pt idx="11">
                  <c:v>17.757058620451659</c:v>
                </c:pt>
                <c:pt idx="12">
                  <c:v>17.757058620451659</c:v>
                </c:pt>
                <c:pt idx="13">
                  <c:v>17.757058620451659</c:v>
                </c:pt>
                <c:pt idx="14">
                  <c:v>17.757058620451659</c:v>
                </c:pt>
                <c:pt idx="15">
                  <c:v>17.757058620451659</c:v>
                </c:pt>
                <c:pt idx="16">
                  <c:v>17.757058620451659</c:v>
                </c:pt>
                <c:pt idx="17">
                  <c:v>17.757058620451659</c:v>
                </c:pt>
                <c:pt idx="18">
                  <c:v>17.757058620451659</c:v>
                </c:pt>
                <c:pt idx="19">
                  <c:v>17.757058620451659</c:v>
                </c:pt>
                <c:pt idx="20">
                  <c:v>17.757058620451659</c:v>
                </c:pt>
                <c:pt idx="21">
                  <c:v>17.757058620451659</c:v>
                </c:pt>
                <c:pt idx="22">
                  <c:v>17.757058620451659</c:v>
                </c:pt>
                <c:pt idx="23">
                  <c:v>17.757058620451659</c:v>
                </c:pt>
                <c:pt idx="24">
                  <c:v>17.757058620451659</c:v>
                </c:pt>
                <c:pt idx="25">
                  <c:v>17.757058620451659</c:v>
                </c:pt>
                <c:pt idx="26">
                  <c:v>17.757058620451659</c:v>
                </c:pt>
                <c:pt idx="27">
                  <c:v>17.757058620451659</c:v>
                </c:pt>
                <c:pt idx="28">
                  <c:v>17.757058620451659</c:v>
                </c:pt>
                <c:pt idx="29">
                  <c:v>17.757058620451659</c:v>
                </c:pt>
                <c:pt idx="30">
                  <c:v>17.757058620451659</c:v>
                </c:pt>
                <c:pt idx="31">
                  <c:v>17.757058620451659</c:v>
                </c:pt>
                <c:pt idx="32">
                  <c:v>17.757058620451659</c:v>
                </c:pt>
                <c:pt idx="33">
                  <c:v>17.757058620451659</c:v>
                </c:pt>
                <c:pt idx="34">
                  <c:v>17.757058620451659</c:v>
                </c:pt>
                <c:pt idx="35">
                  <c:v>17.757058620451659</c:v>
                </c:pt>
                <c:pt idx="36">
                  <c:v>17.757058620451659</c:v>
                </c:pt>
                <c:pt idx="37">
                  <c:v>17.757058620451659</c:v>
                </c:pt>
                <c:pt idx="38">
                  <c:v>17.757058620451659</c:v>
                </c:pt>
                <c:pt idx="39">
                  <c:v>17.757058620451659</c:v>
                </c:pt>
                <c:pt idx="40">
                  <c:v>17.757058620451659</c:v>
                </c:pt>
                <c:pt idx="41">
                  <c:v>17.757058620451659</c:v>
                </c:pt>
                <c:pt idx="42">
                  <c:v>17.757058620451659</c:v>
                </c:pt>
                <c:pt idx="43">
                  <c:v>17.757058620451659</c:v>
                </c:pt>
                <c:pt idx="44">
                  <c:v>17.757058620451659</c:v>
                </c:pt>
                <c:pt idx="45">
                  <c:v>17.757058620451659</c:v>
                </c:pt>
                <c:pt idx="46">
                  <c:v>17.757058620451659</c:v>
                </c:pt>
                <c:pt idx="47">
                  <c:v>17.757058620451659</c:v>
                </c:pt>
                <c:pt idx="48">
                  <c:v>17.757058620451659</c:v>
                </c:pt>
                <c:pt idx="49">
                  <c:v>17.757058620451659</c:v>
                </c:pt>
                <c:pt idx="50">
                  <c:v>17.757058620451659</c:v>
                </c:pt>
                <c:pt idx="51">
                  <c:v>17.757058620451659</c:v>
                </c:pt>
                <c:pt idx="52">
                  <c:v>17.757058620451659</c:v>
                </c:pt>
                <c:pt idx="53">
                  <c:v>17.757058620451659</c:v>
                </c:pt>
                <c:pt idx="54">
                  <c:v>17.757058620451659</c:v>
                </c:pt>
                <c:pt idx="55">
                  <c:v>17.757058620451659</c:v>
                </c:pt>
                <c:pt idx="56">
                  <c:v>17.757058620451659</c:v>
                </c:pt>
                <c:pt idx="57">
                  <c:v>17.757058620451659</c:v>
                </c:pt>
                <c:pt idx="58">
                  <c:v>17.757058620451659</c:v>
                </c:pt>
                <c:pt idx="59">
                  <c:v>17.757058620451659</c:v>
                </c:pt>
                <c:pt idx="60">
                  <c:v>17.757058620451659</c:v>
                </c:pt>
                <c:pt idx="61">
                  <c:v>17.757058620451659</c:v>
                </c:pt>
                <c:pt idx="62">
                  <c:v>17.757058620451659</c:v>
                </c:pt>
                <c:pt idx="63">
                  <c:v>17.757058620451659</c:v>
                </c:pt>
                <c:pt idx="64">
                  <c:v>17.757058620451659</c:v>
                </c:pt>
                <c:pt idx="65">
                  <c:v>17.757058620451659</c:v>
                </c:pt>
                <c:pt idx="66">
                  <c:v>17.757058620451659</c:v>
                </c:pt>
                <c:pt idx="67">
                  <c:v>17.757058620451659</c:v>
                </c:pt>
                <c:pt idx="68">
                  <c:v>17.757058620451659</c:v>
                </c:pt>
                <c:pt idx="69">
                  <c:v>17.757058620451659</c:v>
                </c:pt>
                <c:pt idx="70">
                  <c:v>17.757058620451659</c:v>
                </c:pt>
                <c:pt idx="71">
                  <c:v>17.757058620451659</c:v>
                </c:pt>
                <c:pt idx="72">
                  <c:v>17.757058620451659</c:v>
                </c:pt>
              </c:numCache>
            </c:numRef>
          </c:val>
          <c:smooth val="0"/>
          <c:extLst>
            <c:ext xmlns:c16="http://schemas.microsoft.com/office/drawing/2014/chart" uri="{C3380CC4-5D6E-409C-BE32-E72D297353CC}">
              <c16:uniqueId val="{00000001-3FF1-4CD3-B6DE-5C8693130772}"/>
            </c:ext>
          </c:extLst>
        </c:ser>
        <c:ser>
          <c:idx val="4"/>
          <c:order val="3"/>
          <c:tx>
            <c:strRef>
              <c:f>fixedBug3ProjectoneBranch!$F$1</c:f>
              <c:strCache>
                <c:ptCount val="1"/>
                <c:pt idx="0">
                  <c:v>Lower bound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fixedBug3ProjectoneBranch!$A$2:$A$75</c:f>
              <c:numCache>
                <c:formatCode>mmm\-yy</c:formatCode>
                <c:ptCount val="74"/>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fixedBug3ProjectoneBranch!$F$2:$F$75</c:f>
              <c:numCache>
                <c:formatCode>General</c:formatCode>
                <c:ptCount val="7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numCache>
            </c:numRef>
          </c:val>
          <c:smooth val="0"/>
          <c:extLst>
            <c:ext xmlns:c16="http://schemas.microsoft.com/office/drawing/2014/chart" uri="{C3380CC4-5D6E-409C-BE32-E72D297353CC}">
              <c16:uniqueId val="{00000002-3FF1-4CD3-B6DE-5C8693130772}"/>
            </c:ext>
          </c:extLst>
        </c:ser>
        <c:ser>
          <c:idx val="5"/>
          <c:order val="4"/>
          <c:tx>
            <c:strRef>
              <c:f>fixedBug3ProjectoneBranch!$G$1</c:f>
              <c:strCache>
                <c:ptCount val="1"/>
                <c:pt idx="0">
                  <c:v>Mean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fixedBug3ProjectoneBranch!$A$2:$A$75</c:f>
              <c:numCache>
                <c:formatCode>mmm\-yy</c:formatCode>
                <c:ptCount val="74"/>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fixedBug3ProjectoneBranch!$G$2:$G$75</c:f>
              <c:numCache>
                <c:formatCode>General</c:formatCode>
                <c:ptCount val="74"/>
                <c:pt idx="0">
                  <c:v>6.2807017543859649</c:v>
                </c:pt>
                <c:pt idx="1">
                  <c:v>6.2807017543859649</c:v>
                </c:pt>
                <c:pt idx="2">
                  <c:v>6.2807017543859649</c:v>
                </c:pt>
                <c:pt idx="3">
                  <c:v>6.2807017543859649</c:v>
                </c:pt>
                <c:pt idx="4">
                  <c:v>6.2807017543859649</c:v>
                </c:pt>
                <c:pt idx="5">
                  <c:v>6.2807017543859649</c:v>
                </c:pt>
                <c:pt idx="6">
                  <c:v>6.2807017543859649</c:v>
                </c:pt>
                <c:pt idx="7">
                  <c:v>6.2807017543859649</c:v>
                </c:pt>
                <c:pt idx="8">
                  <c:v>6.2807017543859649</c:v>
                </c:pt>
                <c:pt idx="9">
                  <c:v>6.2807017543859649</c:v>
                </c:pt>
                <c:pt idx="10">
                  <c:v>6.2807017543859649</c:v>
                </c:pt>
                <c:pt idx="11">
                  <c:v>6.2807017543859649</c:v>
                </c:pt>
                <c:pt idx="12">
                  <c:v>6.2807017543859649</c:v>
                </c:pt>
                <c:pt idx="13">
                  <c:v>6.2807017543859649</c:v>
                </c:pt>
                <c:pt idx="14">
                  <c:v>6.2807017543859649</c:v>
                </c:pt>
                <c:pt idx="15">
                  <c:v>6.2807017543859649</c:v>
                </c:pt>
                <c:pt idx="16">
                  <c:v>6.2807017543859649</c:v>
                </c:pt>
                <c:pt idx="17">
                  <c:v>6.2807017543859649</c:v>
                </c:pt>
                <c:pt idx="18">
                  <c:v>6.2807017543859649</c:v>
                </c:pt>
                <c:pt idx="19">
                  <c:v>6.2807017543859649</c:v>
                </c:pt>
                <c:pt idx="20">
                  <c:v>6.2807017543859649</c:v>
                </c:pt>
                <c:pt idx="21">
                  <c:v>6.2807017543859649</c:v>
                </c:pt>
                <c:pt idx="22">
                  <c:v>6.2807017543859649</c:v>
                </c:pt>
                <c:pt idx="23">
                  <c:v>6.2807017543859649</c:v>
                </c:pt>
                <c:pt idx="24">
                  <c:v>6.2807017543859649</c:v>
                </c:pt>
                <c:pt idx="25">
                  <c:v>6.2807017543859649</c:v>
                </c:pt>
                <c:pt idx="26">
                  <c:v>6.2807017543859649</c:v>
                </c:pt>
                <c:pt idx="27">
                  <c:v>6.2807017543859649</c:v>
                </c:pt>
                <c:pt idx="28">
                  <c:v>6.2807017543859649</c:v>
                </c:pt>
                <c:pt idx="29">
                  <c:v>6.2807017543859649</c:v>
                </c:pt>
                <c:pt idx="30">
                  <c:v>6.2807017543859649</c:v>
                </c:pt>
                <c:pt idx="31">
                  <c:v>6.2807017543859649</c:v>
                </c:pt>
                <c:pt idx="32">
                  <c:v>6.2807017543859649</c:v>
                </c:pt>
                <c:pt idx="33">
                  <c:v>6.2807017543859649</c:v>
                </c:pt>
                <c:pt idx="34">
                  <c:v>6.2807017543859649</c:v>
                </c:pt>
                <c:pt idx="35">
                  <c:v>6.2807017543859649</c:v>
                </c:pt>
                <c:pt idx="36">
                  <c:v>6.2807017543859649</c:v>
                </c:pt>
                <c:pt idx="37">
                  <c:v>6.2807017543859649</c:v>
                </c:pt>
                <c:pt idx="38">
                  <c:v>6.2807017543859649</c:v>
                </c:pt>
                <c:pt idx="39">
                  <c:v>6.2807017543859649</c:v>
                </c:pt>
                <c:pt idx="40">
                  <c:v>6.2807017543859649</c:v>
                </c:pt>
                <c:pt idx="41">
                  <c:v>6.2807017543859649</c:v>
                </c:pt>
                <c:pt idx="42">
                  <c:v>6.2807017543859649</c:v>
                </c:pt>
                <c:pt idx="43">
                  <c:v>6.2807017543859649</c:v>
                </c:pt>
                <c:pt idx="44">
                  <c:v>6.2807017543859649</c:v>
                </c:pt>
                <c:pt idx="45">
                  <c:v>6.2807017543859649</c:v>
                </c:pt>
                <c:pt idx="46">
                  <c:v>6.2807017543859649</c:v>
                </c:pt>
                <c:pt idx="47">
                  <c:v>6.2807017543859649</c:v>
                </c:pt>
                <c:pt idx="48">
                  <c:v>6.2807017543859649</c:v>
                </c:pt>
                <c:pt idx="49">
                  <c:v>6.2807017543859649</c:v>
                </c:pt>
                <c:pt idx="50">
                  <c:v>6.2807017543859649</c:v>
                </c:pt>
                <c:pt idx="51">
                  <c:v>6.2807017543859649</c:v>
                </c:pt>
                <c:pt idx="52">
                  <c:v>6.2807017543859649</c:v>
                </c:pt>
                <c:pt idx="53">
                  <c:v>6.2807017543859649</c:v>
                </c:pt>
                <c:pt idx="54">
                  <c:v>6.2807017543859649</c:v>
                </c:pt>
                <c:pt idx="55">
                  <c:v>6.2807017543859649</c:v>
                </c:pt>
                <c:pt idx="56">
                  <c:v>6.2807017543859649</c:v>
                </c:pt>
                <c:pt idx="57">
                  <c:v>6.2807017543859649</c:v>
                </c:pt>
                <c:pt idx="58">
                  <c:v>6.2807017543859649</c:v>
                </c:pt>
                <c:pt idx="59">
                  <c:v>6.2807017543859649</c:v>
                </c:pt>
                <c:pt idx="60">
                  <c:v>6.2807017543859649</c:v>
                </c:pt>
                <c:pt idx="61">
                  <c:v>6.2807017543859649</c:v>
                </c:pt>
                <c:pt idx="62">
                  <c:v>6.2807017543859649</c:v>
                </c:pt>
                <c:pt idx="63">
                  <c:v>6.2807017543859649</c:v>
                </c:pt>
                <c:pt idx="64">
                  <c:v>6.2807017543859649</c:v>
                </c:pt>
                <c:pt idx="65">
                  <c:v>6.2807017543859649</c:v>
                </c:pt>
                <c:pt idx="66">
                  <c:v>6.2807017543859649</c:v>
                </c:pt>
                <c:pt idx="67">
                  <c:v>6.2807017543859649</c:v>
                </c:pt>
                <c:pt idx="68">
                  <c:v>6.2807017543859649</c:v>
                </c:pt>
                <c:pt idx="69">
                  <c:v>6.2807017543859649</c:v>
                </c:pt>
                <c:pt idx="70">
                  <c:v>6.2807017543859649</c:v>
                </c:pt>
                <c:pt idx="71">
                  <c:v>6.2807017543859649</c:v>
                </c:pt>
                <c:pt idx="72">
                  <c:v>6.2807017543859649</c:v>
                </c:pt>
              </c:numCache>
            </c:numRef>
          </c:val>
          <c:smooth val="0"/>
          <c:extLst>
            <c:ext xmlns:c16="http://schemas.microsoft.com/office/drawing/2014/chart" uri="{C3380CC4-5D6E-409C-BE32-E72D297353CC}">
              <c16:uniqueId val="{00000003-3FF1-4CD3-B6DE-5C8693130772}"/>
            </c:ext>
          </c:extLst>
        </c:ser>
        <c:dLbls>
          <c:showLegendKey val="0"/>
          <c:showVal val="0"/>
          <c:showCatName val="0"/>
          <c:showSerName val="0"/>
          <c:showPercent val="0"/>
          <c:showBubbleSize val="0"/>
        </c:dLbls>
        <c:marker val="1"/>
        <c:smooth val="0"/>
        <c:axId val="1112836559"/>
        <c:axId val="1042826079"/>
        <c:extLst>
          <c:ext xmlns:c15="http://schemas.microsoft.com/office/drawing/2012/chart" uri="{02D57815-91ED-43cb-92C2-25804820EDAC}">
            <c15:filteredLineSeries>
              <c15:ser>
                <c:idx val="1"/>
                <c:order val="1"/>
                <c:tx>
                  <c:strRef>
                    <c:extLst>
                      <c:ext uri="{02D57815-91ED-43cb-92C2-25804820EDAC}">
                        <c15:formulaRef>
                          <c15:sqref>fixedBug3ProjectoneBranch!$C$1</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fixedBug3ProjectoneBranch!$A$2:$A$75</c15:sqref>
                        </c15:formulaRef>
                      </c:ext>
                    </c:extLst>
                    <c:numCache>
                      <c:formatCode>mmm\-yy</c:formatCode>
                      <c:ptCount val="74"/>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extLst>
                      <c:ext uri="{02D57815-91ED-43cb-92C2-25804820EDAC}">
                        <c15:formulaRef>
                          <c15:sqref>fixedBug3ProjectoneBranch!$C$2:$C$75</c15:sqref>
                        </c15:formulaRef>
                      </c:ext>
                    </c:extLst>
                    <c:numCache>
                      <c:formatCode>General</c:formatCode>
                      <c:ptCount val="74"/>
                    </c:numCache>
                  </c:numRef>
                </c:val>
                <c:smooth val="0"/>
                <c:extLst>
                  <c:ext xmlns:c16="http://schemas.microsoft.com/office/drawing/2014/chart" uri="{C3380CC4-5D6E-409C-BE32-E72D297353CC}">
                    <c16:uniqueId val="{00000004-3FF1-4CD3-B6DE-5C8693130772}"/>
                  </c:ext>
                </c:extLst>
              </c15:ser>
            </c15:filteredLineSeries>
          </c:ext>
        </c:extLst>
      </c:lineChart>
      <c:dateAx>
        <c:axId val="111283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826079"/>
        <c:crosses val="autoZero"/>
        <c:auto val="1"/>
        <c:lblOffset val="100"/>
        <c:baseTimeUnit val="months"/>
      </c:dateAx>
      <c:valAx>
        <c:axId val="1042826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a:t>
                </a:r>
                <a:r>
                  <a:rPr lang="en-GB" baseline="0"/>
                  <a:t> fixed bugs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836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0" i="0" baseline="0">
                <a:effectLst/>
              </a:rPr>
              <a:t>Num commits e bugs</a:t>
            </a:r>
            <a:endParaRPr lang="en-GB">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fixedBug3ProjectallBranch!$L$1:$R$1</c:f>
              <c:strCache>
                <c:ptCount val="7"/>
                <c:pt idx="0">
                  <c:v>Numero commit id bug PARQUET-</c:v>
                </c:pt>
                <c:pt idx="1">
                  <c:v>Numero commit senza bug</c:v>
                </c:pt>
                <c:pt idx="2">
                  <c:v>Numero commit con soli altri ID</c:v>
                </c:pt>
                <c:pt idx="3">
                  <c:v>Tot commits</c:v>
                </c:pt>
                <c:pt idx="5">
                  <c:v>Numero bug con commit</c:v>
                </c:pt>
                <c:pt idx="6">
                  <c:v>Numero bug senza commit</c:v>
                </c:pt>
              </c:strCache>
            </c:strRef>
          </c:cat>
          <c:val>
            <c:numRef>
              <c:f>fixedBug3ProjectallBranch!$L$2:$R$2</c:f>
              <c:numCache>
                <c:formatCode>General</c:formatCode>
                <c:ptCount val="7"/>
                <c:pt idx="0">
                  <c:v>2443</c:v>
                </c:pt>
                <c:pt idx="1">
                  <c:v>41822</c:v>
                </c:pt>
                <c:pt idx="2">
                  <c:v>34126</c:v>
                </c:pt>
                <c:pt idx="3">
                  <c:v>78391</c:v>
                </c:pt>
                <c:pt idx="5">
                  <c:v>422</c:v>
                </c:pt>
                <c:pt idx="6">
                  <c:v>137</c:v>
                </c:pt>
              </c:numCache>
            </c:numRef>
          </c:val>
          <c:extLst>
            <c:ext xmlns:c16="http://schemas.microsoft.com/office/drawing/2014/chart" uri="{C3380CC4-5D6E-409C-BE32-E72D297353CC}">
              <c16:uniqueId val="{00000000-8DB5-473F-B62D-B34A21982058}"/>
            </c:ext>
          </c:extLst>
        </c:ser>
        <c:dLbls>
          <c:showLegendKey val="0"/>
          <c:showVal val="0"/>
          <c:showCatName val="0"/>
          <c:showSerName val="0"/>
          <c:showPercent val="0"/>
          <c:showBubbleSize val="0"/>
        </c:dLbls>
        <c:gapWidth val="219"/>
        <c:overlap val="-27"/>
        <c:axId val="1122916303"/>
        <c:axId val="979576143"/>
      </c:barChart>
      <c:catAx>
        <c:axId val="1122916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576143"/>
        <c:crosses val="autoZero"/>
        <c:auto val="1"/>
        <c:lblAlgn val="ctr"/>
        <c:lblOffset val="100"/>
        <c:noMultiLvlLbl val="0"/>
      </c:catAx>
      <c:valAx>
        <c:axId val="979576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9163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Fixed Bugs Parquet </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fixedBug3ProjectallBranch!$B$1</c:f>
              <c:strCache>
                <c:ptCount val="1"/>
                <c:pt idx="0">
                  <c:v>Number Fixed Bugs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fixedBug3ProjectallBranch!$A$2:$A$74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fixedBug3ProjectallBranch!$B$2:$B$74</c:f>
              <c:numCache>
                <c:formatCode>General</c:formatCode>
                <c:ptCount val="73"/>
                <c:pt idx="0">
                  <c:v>1</c:v>
                </c:pt>
                <c:pt idx="1">
                  <c:v>6</c:v>
                </c:pt>
                <c:pt idx="2">
                  <c:v>9</c:v>
                </c:pt>
                <c:pt idx="3">
                  <c:v>10</c:v>
                </c:pt>
                <c:pt idx="4">
                  <c:v>3</c:v>
                </c:pt>
                <c:pt idx="5">
                  <c:v>4</c:v>
                </c:pt>
                <c:pt idx="6">
                  <c:v>2</c:v>
                </c:pt>
                <c:pt idx="7">
                  <c:v>7</c:v>
                </c:pt>
                <c:pt idx="8">
                  <c:v>2</c:v>
                </c:pt>
                <c:pt idx="9">
                  <c:v>13</c:v>
                </c:pt>
                <c:pt idx="10">
                  <c:v>9</c:v>
                </c:pt>
                <c:pt idx="11">
                  <c:v>5</c:v>
                </c:pt>
                <c:pt idx="12">
                  <c:v>10</c:v>
                </c:pt>
                <c:pt idx="13">
                  <c:v>12</c:v>
                </c:pt>
                <c:pt idx="14">
                  <c:v>1</c:v>
                </c:pt>
                <c:pt idx="15">
                  <c:v>2</c:v>
                </c:pt>
                <c:pt idx="16">
                  <c:v>1</c:v>
                </c:pt>
                <c:pt idx="17">
                  <c:v>0</c:v>
                </c:pt>
                <c:pt idx="18">
                  <c:v>1</c:v>
                </c:pt>
                <c:pt idx="19">
                  <c:v>3</c:v>
                </c:pt>
                <c:pt idx="20">
                  <c:v>13</c:v>
                </c:pt>
                <c:pt idx="21">
                  <c:v>3</c:v>
                </c:pt>
                <c:pt idx="22">
                  <c:v>1</c:v>
                </c:pt>
                <c:pt idx="23">
                  <c:v>7</c:v>
                </c:pt>
                <c:pt idx="24">
                  <c:v>3</c:v>
                </c:pt>
                <c:pt idx="25">
                  <c:v>5</c:v>
                </c:pt>
                <c:pt idx="26">
                  <c:v>0</c:v>
                </c:pt>
                <c:pt idx="27">
                  <c:v>13</c:v>
                </c:pt>
                <c:pt idx="28">
                  <c:v>5</c:v>
                </c:pt>
                <c:pt idx="29">
                  <c:v>10</c:v>
                </c:pt>
                <c:pt idx="30">
                  <c:v>7</c:v>
                </c:pt>
                <c:pt idx="31">
                  <c:v>62</c:v>
                </c:pt>
                <c:pt idx="32">
                  <c:v>6</c:v>
                </c:pt>
                <c:pt idx="33">
                  <c:v>4</c:v>
                </c:pt>
                <c:pt idx="34">
                  <c:v>8</c:v>
                </c:pt>
                <c:pt idx="35">
                  <c:v>7</c:v>
                </c:pt>
                <c:pt idx="36">
                  <c:v>7</c:v>
                </c:pt>
                <c:pt idx="37">
                  <c:v>3</c:v>
                </c:pt>
                <c:pt idx="38">
                  <c:v>0</c:v>
                </c:pt>
                <c:pt idx="39">
                  <c:v>7</c:v>
                </c:pt>
                <c:pt idx="40">
                  <c:v>5</c:v>
                </c:pt>
                <c:pt idx="41">
                  <c:v>3</c:v>
                </c:pt>
                <c:pt idx="42">
                  <c:v>3</c:v>
                </c:pt>
                <c:pt idx="43">
                  <c:v>8</c:v>
                </c:pt>
                <c:pt idx="44">
                  <c:v>3</c:v>
                </c:pt>
                <c:pt idx="45">
                  <c:v>3</c:v>
                </c:pt>
                <c:pt idx="46">
                  <c:v>10</c:v>
                </c:pt>
                <c:pt idx="47">
                  <c:v>9</c:v>
                </c:pt>
                <c:pt idx="48">
                  <c:v>5</c:v>
                </c:pt>
                <c:pt idx="49">
                  <c:v>3</c:v>
                </c:pt>
                <c:pt idx="50">
                  <c:v>6</c:v>
                </c:pt>
                <c:pt idx="51">
                  <c:v>3</c:v>
                </c:pt>
                <c:pt idx="52">
                  <c:v>2</c:v>
                </c:pt>
                <c:pt idx="53">
                  <c:v>7</c:v>
                </c:pt>
                <c:pt idx="54">
                  <c:v>3</c:v>
                </c:pt>
                <c:pt idx="55">
                  <c:v>7</c:v>
                </c:pt>
                <c:pt idx="56">
                  <c:v>8</c:v>
                </c:pt>
                <c:pt idx="57">
                  <c:v>4</c:v>
                </c:pt>
                <c:pt idx="58">
                  <c:v>2</c:v>
                </c:pt>
                <c:pt idx="59">
                  <c:v>8</c:v>
                </c:pt>
                <c:pt idx="60">
                  <c:v>0</c:v>
                </c:pt>
                <c:pt idx="61">
                  <c:v>6</c:v>
                </c:pt>
                <c:pt idx="62">
                  <c:v>3</c:v>
                </c:pt>
                <c:pt idx="63">
                  <c:v>1</c:v>
                </c:pt>
                <c:pt idx="64">
                  <c:v>2</c:v>
                </c:pt>
                <c:pt idx="65">
                  <c:v>2</c:v>
                </c:pt>
                <c:pt idx="66">
                  <c:v>6</c:v>
                </c:pt>
                <c:pt idx="67">
                  <c:v>5</c:v>
                </c:pt>
                <c:pt idx="68">
                  <c:v>5</c:v>
                </c:pt>
                <c:pt idx="69">
                  <c:v>9</c:v>
                </c:pt>
                <c:pt idx="70">
                  <c:v>4</c:v>
                </c:pt>
                <c:pt idx="71">
                  <c:v>2</c:v>
                </c:pt>
                <c:pt idx="72">
                  <c:v>3</c:v>
                </c:pt>
              </c:numCache>
            </c:numRef>
          </c:val>
          <c:smooth val="0"/>
          <c:extLst>
            <c:ext xmlns:c16="http://schemas.microsoft.com/office/drawing/2014/chart" uri="{C3380CC4-5D6E-409C-BE32-E72D297353CC}">
              <c16:uniqueId val="{00000000-AEC1-4BAE-A219-FF964AA4DB5C}"/>
            </c:ext>
          </c:extLst>
        </c:ser>
        <c:ser>
          <c:idx val="1"/>
          <c:order val="1"/>
          <c:tx>
            <c:strRef>
              <c:f>fixedBug3ProjectallBranch!$C$1</c:f>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fixedBug3ProjectallBranch!$A$2:$A$74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fixedBug3ProjectallBranch!$C$2:$C$74</c:f>
              <c:numCache>
                <c:formatCode>General</c:formatCode>
                <c:ptCount val="73"/>
              </c:numCache>
            </c:numRef>
          </c:val>
          <c:smooth val="0"/>
          <c:extLst>
            <c:ext xmlns:c16="http://schemas.microsoft.com/office/drawing/2014/chart" uri="{C3380CC4-5D6E-409C-BE32-E72D297353CC}">
              <c16:uniqueId val="{00000001-AEC1-4BAE-A219-FF964AA4DB5C}"/>
            </c:ext>
          </c:extLst>
        </c:ser>
        <c:ser>
          <c:idx val="2"/>
          <c:order val="2"/>
          <c:tx>
            <c:strRef>
              <c:f>fixedBug3ProjectallBranch!$D$1</c:f>
              <c:strCache>
                <c:ptCount val="1"/>
                <c:pt idx="0">
                  <c:v>Upper bound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fixedBug3ProjectallBranch!$A$2:$A$74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fixedBug3ProjectallBranch!$D$2:$D$74</c:f>
              <c:numCache>
                <c:formatCode>General</c:formatCode>
                <c:ptCount val="73"/>
                <c:pt idx="0">
                  <c:v>31.165639324216208</c:v>
                </c:pt>
                <c:pt idx="1">
                  <c:v>31.165639324216208</c:v>
                </c:pt>
                <c:pt idx="2">
                  <c:v>31.165639324216208</c:v>
                </c:pt>
                <c:pt idx="3">
                  <c:v>31.165639324216208</c:v>
                </c:pt>
                <c:pt idx="4">
                  <c:v>31.165639324216208</c:v>
                </c:pt>
                <c:pt idx="5">
                  <c:v>31.165639324216208</c:v>
                </c:pt>
                <c:pt idx="6">
                  <c:v>31.165639324216208</c:v>
                </c:pt>
                <c:pt idx="7">
                  <c:v>31.165639324216208</c:v>
                </c:pt>
                <c:pt idx="8">
                  <c:v>31.165639324216208</c:v>
                </c:pt>
                <c:pt idx="9">
                  <c:v>31.165639324216208</c:v>
                </c:pt>
                <c:pt idx="10">
                  <c:v>31.165639324216208</c:v>
                </c:pt>
                <c:pt idx="11">
                  <c:v>31.165639324216208</c:v>
                </c:pt>
                <c:pt idx="12">
                  <c:v>31.165639324216208</c:v>
                </c:pt>
                <c:pt idx="13">
                  <c:v>31.165639324216208</c:v>
                </c:pt>
                <c:pt idx="14">
                  <c:v>31.165639324216208</c:v>
                </c:pt>
                <c:pt idx="15">
                  <c:v>31.165639324216208</c:v>
                </c:pt>
                <c:pt idx="16">
                  <c:v>31.165639324216208</c:v>
                </c:pt>
                <c:pt idx="17">
                  <c:v>31.165639324216208</c:v>
                </c:pt>
                <c:pt idx="18">
                  <c:v>31.165639324216208</c:v>
                </c:pt>
                <c:pt idx="19">
                  <c:v>31.165639324216208</c:v>
                </c:pt>
                <c:pt idx="20">
                  <c:v>31.165639324216208</c:v>
                </c:pt>
                <c:pt idx="21">
                  <c:v>31.165639324216208</c:v>
                </c:pt>
                <c:pt idx="22">
                  <c:v>31.165639324216208</c:v>
                </c:pt>
                <c:pt idx="23">
                  <c:v>31.165639324216208</c:v>
                </c:pt>
                <c:pt idx="24">
                  <c:v>31.165639324216208</c:v>
                </c:pt>
                <c:pt idx="25">
                  <c:v>31.165639324216208</c:v>
                </c:pt>
                <c:pt idx="26">
                  <c:v>31.165639324216208</c:v>
                </c:pt>
                <c:pt idx="27">
                  <c:v>31.165639324216208</c:v>
                </c:pt>
                <c:pt idx="28">
                  <c:v>31.165639324216208</c:v>
                </c:pt>
                <c:pt idx="29">
                  <c:v>31.165639324216208</c:v>
                </c:pt>
                <c:pt idx="30">
                  <c:v>31.165639324216208</c:v>
                </c:pt>
                <c:pt idx="31">
                  <c:v>31.165639324216208</c:v>
                </c:pt>
                <c:pt idx="32">
                  <c:v>31.165639324216208</c:v>
                </c:pt>
                <c:pt idx="33">
                  <c:v>31.165639324216208</c:v>
                </c:pt>
                <c:pt idx="34">
                  <c:v>31.165639324216208</c:v>
                </c:pt>
                <c:pt idx="35">
                  <c:v>31.165639324216208</c:v>
                </c:pt>
                <c:pt idx="36">
                  <c:v>31.165639324216208</c:v>
                </c:pt>
                <c:pt idx="37">
                  <c:v>31.165639324216208</c:v>
                </c:pt>
                <c:pt idx="38">
                  <c:v>31.165639324216208</c:v>
                </c:pt>
                <c:pt idx="39">
                  <c:v>31.165639324216208</c:v>
                </c:pt>
                <c:pt idx="40">
                  <c:v>31.165639324216208</c:v>
                </c:pt>
                <c:pt idx="41">
                  <c:v>31.165639324216208</c:v>
                </c:pt>
                <c:pt idx="42">
                  <c:v>31.165639324216208</c:v>
                </c:pt>
                <c:pt idx="43">
                  <c:v>31.165639324216208</c:v>
                </c:pt>
                <c:pt idx="44">
                  <c:v>31.165639324216208</c:v>
                </c:pt>
                <c:pt idx="45">
                  <c:v>31.165639324216208</c:v>
                </c:pt>
                <c:pt idx="46">
                  <c:v>31.165639324216208</c:v>
                </c:pt>
                <c:pt idx="47">
                  <c:v>31.165639324216208</c:v>
                </c:pt>
                <c:pt idx="48">
                  <c:v>31.165639324216208</c:v>
                </c:pt>
                <c:pt idx="49">
                  <c:v>31.165639324216208</c:v>
                </c:pt>
                <c:pt idx="50">
                  <c:v>31.165639324216208</c:v>
                </c:pt>
                <c:pt idx="51">
                  <c:v>31.165639324216208</c:v>
                </c:pt>
                <c:pt idx="52">
                  <c:v>31.165639324216208</c:v>
                </c:pt>
                <c:pt idx="53">
                  <c:v>31.165639324216208</c:v>
                </c:pt>
                <c:pt idx="54">
                  <c:v>31.165639324216208</c:v>
                </c:pt>
                <c:pt idx="55">
                  <c:v>31.165639324216208</c:v>
                </c:pt>
                <c:pt idx="56">
                  <c:v>31.165639324216208</c:v>
                </c:pt>
                <c:pt idx="57">
                  <c:v>31.165639324216208</c:v>
                </c:pt>
                <c:pt idx="58">
                  <c:v>31.165639324216208</c:v>
                </c:pt>
                <c:pt idx="59">
                  <c:v>31.165639324216208</c:v>
                </c:pt>
                <c:pt idx="60">
                  <c:v>31.165639324216208</c:v>
                </c:pt>
                <c:pt idx="61">
                  <c:v>31.165639324216208</c:v>
                </c:pt>
                <c:pt idx="62">
                  <c:v>31.165639324216208</c:v>
                </c:pt>
                <c:pt idx="63">
                  <c:v>31.165639324216208</c:v>
                </c:pt>
                <c:pt idx="64">
                  <c:v>31.165639324216208</c:v>
                </c:pt>
                <c:pt idx="65">
                  <c:v>31.165639324216208</c:v>
                </c:pt>
                <c:pt idx="66">
                  <c:v>31.165639324216208</c:v>
                </c:pt>
                <c:pt idx="67">
                  <c:v>31.165639324216208</c:v>
                </c:pt>
                <c:pt idx="68">
                  <c:v>31.165639324216208</c:v>
                </c:pt>
                <c:pt idx="69">
                  <c:v>31.165639324216208</c:v>
                </c:pt>
                <c:pt idx="70">
                  <c:v>31.165639324216208</c:v>
                </c:pt>
                <c:pt idx="71">
                  <c:v>31.165639324216208</c:v>
                </c:pt>
                <c:pt idx="72">
                  <c:v>31.165639324216208</c:v>
                </c:pt>
              </c:numCache>
            </c:numRef>
          </c:val>
          <c:smooth val="0"/>
          <c:extLst>
            <c:ext xmlns:c16="http://schemas.microsoft.com/office/drawing/2014/chart" uri="{C3380CC4-5D6E-409C-BE32-E72D297353CC}">
              <c16:uniqueId val="{00000002-AEC1-4BAE-A219-FF964AA4DB5C}"/>
            </c:ext>
          </c:extLst>
        </c:ser>
        <c:ser>
          <c:idx val="4"/>
          <c:order val="3"/>
          <c:tx>
            <c:strRef>
              <c:f>fixedBug3ProjectallBranch!$F$1</c:f>
              <c:strCache>
                <c:ptCount val="1"/>
                <c:pt idx="0">
                  <c:v>Lower bound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fixedBug3ProjectallBranch!$A$2:$A$74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fixedBug3ProjectallBranch!$F$2:$F$74</c:f>
              <c:numCache>
                <c:formatCode>General</c:formatCode>
                <c:ptCount val="7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numCache>
            </c:numRef>
          </c:val>
          <c:smooth val="0"/>
          <c:extLst>
            <c:ext xmlns:c16="http://schemas.microsoft.com/office/drawing/2014/chart" uri="{C3380CC4-5D6E-409C-BE32-E72D297353CC}">
              <c16:uniqueId val="{00000003-AEC1-4BAE-A219-FF964AA4DB5C}"/>
            </c:ext>
          </c:extLst>
        </c:ser>
        <c:ser>
          <c:idx val="5"/>
          <c:order val="4"/>
          <c:tx>
            <c:strRef>
              <c:f>fixedBug3ProjectallBranch!$G$1</c:f>
              <c:strCache>
                <c:ptCount val="1"/>
                <c:pt idx="0">
                  <c:v>Mean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fixedBug3ProjectallBranch!$A$2:$A$74</c:f>
              <c:numCache>
                <c:formatCode>mmm\-yy</c:formatCode>
                <c:ptCount val="73"/>
                <c:pt idx="0">
                  <c:v>41791</c:v>
                </c:pt>
                <c:pt idx="1">
                  <c:v>41821</c:v>
                </c:pt>
                <c:pt idx="2">
                  <c:v>41852</c:v>
                </c:pt>
                <c:pt idx="3">
                  <c:v>41883</c:v>
                </c:pt>
                <c:pt idx="4">
                  <c:v>41913</c:v>
                </c:pt>
                <c:pt idx="5">
                  <c:v>41944</c:v>
                </c:pt>
                <c:pt idx="6">
                  <c:v>41974</c:v>
                </c:pt>
                <c:pt idx="7">
                  <c:v>42005</c:v>
                </c:pt>
                <c:pt idx="8">
                  <c:v>42036</c:v>
                </c:pt>
                <c:pt idx="9">
                  <c:v>42064</c:v>
                </c:pt>
                <c:pt idx="10">
                  <c:v>42095</c:v>
                </c:pt>
                <c:pt idx="11">
                  <c:v>42125</c:v>
                </c:pt>
                <c:pt idx="12">
                  <c:v>42156</c:v>
                </c:pt>
                <c:pt idx="13">
                  <c:v>42186</c:v>
                </c:pt>
                <c:pt idx="14">
                  <c:v>42217</c:v>
                </c:pt>
                <c:pt idx="15">
                  <c:v>42248</c:v>
                </c:pt>
                <c:pt idx="16">
                  <c:v>42278</c:v>
                </c:pt>
                <c:pt idx="17">
                  <c:v>42309</c:v>
                </c:pt>
                <c:pt idx="18">
                  <c:v>42339</c:v>
                </c:pt>
                <c:pt idx="19">
                  <c:v>42370</c:v>
                </c:pt>
                <c:pt idx="20">
                  <c:v>42401</c:v>
                </c:pt>
                <c:pt idx="21">
                  <c:v>42430</c:v>
                </c:pt>
                <c:pt idx="22">
                  <c:v>42461</c:v>
                </c:pt>
                <c:pt idx="23">
                  <c:v>42491</c:v>
                </c:pt>
                <c:pt idx="24">
                  <c:v>42522</c:v>
                </c:pt>
                <c:pt idx="25">
                  <c:v>42552</c:v>
                </c:pt>
                <c:pt idx="26">
                  <c:v>42583</c:v>
                </c:pt>
                <c:pt idx="27">
                  <c:v>42614</c:v>
                </c:pt>
                <c:pt idx="28">
                  <c:v>42644</c:v>
                </c:pt>
                <c:pt idx="29">
                  <c:v>42675</c:v>
                </c:pt>
                <c:pt idx="30">
                  <c:v>42705</c:v>
                </c:pt>
                <c:pt idx="31">
                  <c:v>42736</c:v>
                </c:pt>
                <c:pt idx="32">
                  <c:v>42767</c:v>
                </c:pt>
                <c:pt idx="33">
                  <c:v>42795</c:v>
                </c:pt>
                <c:pt idx="34">
                  <c:v>42826</c:v>
                </c:pt>
                <c:pt idx="35">
                  <c:v>42856</c:v>
                </c:pt>
                <c:pt idx="36">
                  <c:v>42887</c:v>
                </c:pt>
                <c:pt idx="37">
                  <c:v>42917</c:v>
                </c:pt>
                <c:pt idx="38">
                  <c:v>42948</c:v>
                </c:pt>
                <c:pt idx="39">
                  <c:v>42979</c:v>
                </c:pt>
                <c:pt idx="40">
                  <c:v>43009</c:v>
                </c:pt>
                <c:pt idx="41">
                  <c:v>43040</c:v>
                </c:pt>
                <c:pt idx="42">
                  <c:v>43070</c:v>
                </c:pt>
                <c:pt idx="43">
                  <c:v>43101</c:v>
                </c:pt>
                <c:pt idx="44">
                  <c:v>43132</c:v>
                </c:pt>
                <c:pt idx="45">
                  <c:v>43160</c:v>
                </c:pt>
                <c:pt idx="46">
                  <c:v>43191</c:v>
                </c:pt>
                <c:pt idx="47">
                  <c:v>43221</c:v>
                </c:pt>
                <c:pt idx="48">
                  <c:v>43252</c:v>
                </c:pt>
                <c:pt idx="49">
                  <c:v>43282</c:v>
                </c:pt>
                <c:pt idx="50">
                  <c:v>43313</c:v>
                </c:pt>
                <c:pt idx="51">
                  <c:v>43344</c:v>
                </c:pt>
                <c:pt idx="52">
                  <c:v>43374</c:v>
                </c:pt>
                <c:pt idx="53">
                  <c:v>43405</c:v>
                </c:pt>
                <c:pt idx="54">
                  <c:v>43435</c:v>
                </c:pt>
                <c:pt idx="55">
                  <c:v>43466</c:v>
                </c:pt>
                <c:pt idx="56">
                  <c:v>43497</c:v>
                </c:pt>
                <c:pt idx="57">
                  <c:v>43525</c:v>
                </c:pt>
                <c:pt idx="58">
                  <c:v>43556</c:v>
                </c:pt>
                <c:pt idx="59">
                  <c:v>43586</c:v>
                </c:pt>
                <c:pt idx="60">
                  <c:v>43617</c:v>
                </c:pt>
                <c:pt idx="61">
                  <c:v>43647</c:v>
                </c:pt>
                <c:pt idx="62">
                  <c:v>43678</c:v>
                </c:pt>
                <c:pt idx="63">
                  <c:v>43709</c:v>
                </c:pt>
                <c:pt idx="64">
                  <c:v>43739</c:v>
                </c:pt>
                <c:pt idx="65">
                  <c:v>43770</c:v>
                </c:pt>
                <c:pt idx="66">
                  <c:v>43800</c:v>
                </c:pt>
                <c:pt idx="67">
                  <c:v>43831</c:v>
                </c:pt>
                <c:pt idx="68">
                  <c:v>43862</c:v>
                </c:pt>
                <c:pt idx="69">
                  <c:v>43891</c:v>
                </c:pt>
                <c:pt idx="70">
                  <c:v>43922</c:v>
                </c:pt>
                <c:pt idx="71">
                  <c:v>43952</c:v>
                </c:pt>
                <c:pt idx="72">
                  <c:v>43983</c:v>
                </c:pt>
              </c:numCache>
            </c:numRef>
          </c:cat>
          <c:val>
            <c:numRef>
              <c:f>fixedBug3ProjectallBranch!$G$2:$G$74</c:f>
              <c:numCache>
                <c:formatCode>General</c:formatCode>
                <c:ptCount val="73"/>
                <c:pt idx="0">
                  <c:v>6.3157894736842106</c:v>
                </c:pt>
                <c:pt idx="1">
                  <c:v>6.3157894736842106</c:v>
                </c:pt>
                <c:pt idx="2">
                  <c:v>6.3157894736842106</c:v>
                </c:pt>
                <c:pt idx="3">
                  <c:v>6.3157894736842106</c:v>
                </c:pt>
                <c:pt idx="4">
                  <c:v>6.3157894736842106</c:v>
                </c:pt>
                <c:pt idx="5">
                  <c:v>6.3157894736842106</c:v>
                </c:pt>
                <c:pt idx="6">
                  <c:v>6.3157894736842106</c:v>
                </c:pt>
                <c:pt idx="7">
                  <c:v>6.3157894736842106</c:v>
                </c:pt>
                <c:pt idx="8">
                  <c:v>6.3157894736842106</c:v>
                </c:pt>
                <c:pt idx="9">
                  <c:v>6.3157894736842106</c:v>
                </c:pt>
                <c:pt idx="10">
                  <c:v>6.3157894736842106</c:v>
                </c:pt>
                <c:pt idx="11">
                  <c:v>6.3157894736842106</c:v>
                </c:pt>
                <c:pt idx="12">
                  <c:v>6.3157894736842106</c:v>
                </c:pt>
                <c:pt idx="13">
                  <c:v>6.3157894736842106</c:v>
                </c:pt>
                <c:pt idx="14">
                  <c:v>6.3157894736842106</c:v>
                </c:pt>
                <c:pt idx="15">
                  <c:v>6.3157894736842106</c:v>
                </c:pt>
                <c:pt idx="16">
                  <c:v>6.3157894736842106</c:v>
                </c:pt>
                <c:pt idx="17">
                  <c:v>6.3157894736842106</c:v>
                </c:pt>
                <c:pt idx="18">
                  <c:v>6.3157894736842106</c:v>
                </c:pt>
                <c:pt idx="19">
                  <c:v>6.3157894736842106</c:v>
                </c:pt>
                <c:pt idx="20">
                  <c:v>6.3157894736842106</c:v>
                </c:pt>
                <c:pt idx="21">
                  <c:v>6.3157894736842106</c:v>
                </c:pt>
                <c:pt idx="22">
                  <c:v>6.3157894736842106</c:v>
                </c:pt>
                <c:pt idx="23">
                  <c:v>6.3157894736842106</c:v>
                </c:pt>
                <c:pt idx="24">
                  <c:v>6.3157894736842106</c:v>
                </c:pt>
                <c:pt idx="25">
                  <c:v>6.3157894736842106</c:v>
                </c:pt>
                <c:pt idx="26">
                  <c:v>6.3157894736842106</c:v>
                </c:pt>
                <c:pt idx="27">
                  <c:v>6.3157894736842106</c:v>
                </c:pt>
                <c:pt idx="28">
                  <c:v>6.3157894736842106</c:v>
                </c:pt>
                <c:pt idx="29">
                  <c:v>6.3157894736842106</c:v>
                </c:pt>
                <c:pt idx="30">
                  <c:v>6.3157894736842106</c:v>
                </c:pt>
                <c:pt idx="31">
                  <c:v>6.3157894736842106</c:v>
                </c:pt>
                <c:pt idx="32">
                  <c:v>6.3157894736842106</c:v>
                </c:pt>
                <c:pt idx="33">
                  <c:v>6.3157894736842106</c:v>
                </c:pt>
                <c:pt idx="34">
                  <c:v>6.3157894736842106</c:v>
                </c:pt>
                <c:pt idx="35">
                  <c:v>6.3157894736842106</c:v>
                </c:pt>
                <c:pt idx="36">
                  <c:v>6.3157894736842106</c:v>
                </c:pt>
                <c:pt idx="37">
                  <c:v>6.3157894736842106</c:v>
                </c:pt>
                <c:pt idx="38">
                  <c:v>6.3157894736842106</c:v>
                </c:pt>
                <c:pt idx="39">
                  <c:v>6.3157894736842106</c:v>
                </c:pt>
                <c:pt idx="40">
                  <c:v>6.3157894736842106</c:v>
                </c:pt>
                <c:pt idx="41">
                  <c:v>6.3157894736842106</c:v>
                </c:pt>
                <c:pt idx="42">
                  <c:v>6.3157894736842106</c:v>
                </c:pt>
                <c:pt idx="43">
                  <c:v>6.3157894736842106</c:v>
                </c:pt>
                <c:pt idx="44">
                  <c:v>6.3157894736842106</c:v>
                </c:pt>
                <c:pt idx="45">
                  <c:v>6.3157894736842106</c:v>
                </c:pt>
                <c:pt idx="46">
                  <c:v>6.3157894736842106</c:v>
                </c:pt>
                <c:pt idx="47">
                  <c:v>6.3157894736842106</c:v>
                </c:pt>
                <c:pt idx="48">
                  <c:v>6.3157894736842106</c:v>
                </c:pt>
                <c:pt idx="49">
                  <c:v>6.3157894736842106</c:v>
                </c:pt>
                <c:pt idx="50">
                  <c:v>6.3157894736842106</c:v>
                </c:pt>
                <c:pt idx="51">
                  <c:v>6.3157894736842106</c:v>
                </c:pt>
                <c:pt idx="52">
                  <c:v>6.3157894736842106</c:v>
                </c:pt>
                <c:pt idx="53">
                  <c:v>6.3157894736842106</c:v>
                </c:pt>
                <c:pt idx="54">
                  <c:v>6.3157894736842106</c:v>
                </c:pt>
                <c:pt idx="55">
                  <c:v>6.3157894736842106</c:v>
                </c:pt>
                <c:pt idx="56">
                  <c:v>6.3157894736842106</c:v>
                </c:pt>
                <c:pt idx="57">
                  <c:v>6.3157894736842106</c:v>
                </c:pt>
                <c:pt idx="58">
                  <c:v>6.3157894736842106</c:v>
                </c:pt>
                <c:pt idx="59">
                  <c:v>6.3157894736842106</c:v>
                </c:pt>
                <c:pt idx="60">
                  <c:v>6.3157894736842106</c:v>
                </c:pt>
                <c:pt idx="61">
                  <c:v>6.3157894736842106</c:v>
                </c:pt>
                <c:pt idx="62">
                  <c:v>6.3157894736842106</c:v>
                </c:pt>
                <c:pt idx="63">
                  <c:v>6.3157894736842106</c:v>
                </c:pt>
                <c:pt idx="64">
                  <c:v>6.3157894736842106</c:v>
                </c:pt>
                <c:pt idx="65">
                  <c:v>6.3157894736842106</c:v>
                </c:pt>
                <c:pt idx="66">
                  <c:v>6.3157894736842106</c:v>
                </c:pt>
                <c:pt idx="67">
                  <c:v>6.3157894736842106</c:v>
                </c:pt>
                <c:pt idx="68">
                  <c:v>6.3157894736842106</c:v>
                </c:pt>
                <c:pt idx="69">
                  <c:v>6.3157894736842106</c:v>
                </c:pt>
                <c:pt idx="70">
                  <c:v>6.3157894736842106</c:v>
                </c:pt>
                <c:pt idx="71">
                  <c:v>6.3157894736842106</c:v>
                </c:pt>
                <c:pt idx="72">
                  <c:v>6.3157894736842106</c:v>
                </c:pt>
              </c:numCache>
            </c:numRef>
          </c:val>
          <c:smooth val="0"/>
          <c:extLst>
            <c:ext xmlns:c16="http://schemas.microsoft.com/office/drawing/2014/chart" uri="{C3380CC4-5D6E-409C-BE32-E72D297353CC}">
              <c16:uniqueId val="{00000004-AEC1-4BAE-A219-FF964AA4DB5C}"/>
            </c:ext>
          </c:extLst>
        </c:ser>
        <c:dLbls>
          <c:showLegendKey val="0"/>
          <c:showVal val="0"/>
          <c:showCatName val="0"/>
          <c:showSerName val="0"/>
          <c:showPercent val="0"/>
          <c:showBubbleSize val="0"/>
        </c:dLbls>
        <c:marker val="1"/>
        <c:smooth val="0"/>
        <c:axId val="1125752191"/>
        <c:axId val="979589039"/>
      </c:lineChart>
      <c:dateAx>
        <c:axId val="1125752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589039"/>
        <c:crosses val="autoZero"/>
        <c:auto val="1"/>
        <c:lblOffset val="100"/>
        <c:baseTimeUnit val="months"/>
      </c:dateAx>
      <c:valAx>
        <c:axId val="979589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 fixed bugs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752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549D6-5A19-4E0B-97AD-773FD269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3007</TotalTime>
  <Pages>24</Pages>
  <Words>4170</Words>
  <Characters>23775</Characters>
  <Application>Microsoft Office Word</Application>
  <DocSecurity>0</DocSecurity>
  <Lines>198</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STABILITà del progetto E Predizione di bug di classi java in progetti jira</vt:lpstr>
      <vt:lpstr>Analisi tecnico Economica dei progetti Ict</vt:lpstr>
    </vt:vector>
  </TitlesOfParts>
  <Company/>
  <LinksUpToDate>false</LinksUpToDate>
  <CharactersWithSpaces>27890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STABILITà del progetto E Predizione di bug di classi java in progetti jira</dc:title>
  <dc:subject/>
  <dc:creator>Valentino Perrone 0264636</dc:creator>
  <cp:keywords/>
  <dc:description/>
  <cp:lastModifiedBy>valentino loren perrone</cp:lastModifiedBy>
  <cp:revision>108</cp:revision>
  <dcterms:created xsi:type="dcterms:W3CDTF">2019-01-18T11:11:00Z</dcterms:created>
  <dcterms:modified xsi:type="dcterms:W3CDTF">2020-06-26T13:43:00Z</dcterms:modified>
</cp:coreProperties>
</file>