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3D71C" w14:textId="77777777" w:rsidR="001A1C86" w:rsidRPr="00681AD2" w:rsidRDefault="001A1C86" w:rsidP="001A1C86">
      <w:pPr>
        <w:spacing w:before="120" w:after="120" w:line="240" w:lineRule="auto"/>
        <w:jc w:val="both"/>
        <w:rPr>
          <w:rFonts w:cstheme="minorHAnsi"/>
        </w:rPr>
      </w:pPr>
    </w:p>
    <w:p w14:paraId="1900061F" w14:textId="77777777" w:rsidR="001A1C86" w:rsidRPr="00681AD2" w:rsidRDefault="001A1C86" w:rsidP="001A1C86">
      <w:pPr>
        <w:spacing w:before="120" w:after="120" w:line="240" w:lineRule="auto"/>
        <w:jc w:val="both"/>
        <w:rPr>
          <w:rFonts w:cstheme="minorHAnsi"/>
        </w:rPr>
      </w:pPr>
    </w:p>
    <w:p w14:paraId="30F78889" w14:textId="77777777" w:rsidR="001A1C86" w:rsidRPr="00681AD2" w:rsidRDefault="001A1C86" w:rsidP="001A1C86">
      <w:pPr>
        <w:spacing w:before="120" w:after="120" w:line="240" w:lineRule="auto"/>
        <w:jc w:val="both"/>
        <w:rPr>
          <w:rFonts w:cstheme="minorHAnsi"/>
        </w:rPr>
      </w:pPr>
    </w:p>
    <w:p w14:paraId="233DCF3B" w14:textId="77777777" w:rsidR="001A1C86" w:rsidRPr="00681AD2" w:rsidRDefault="001A1C86" w:rsidP="001A1C86">
      <w:pPr>
        <w:spacing w:before="60" w:after="60" w:line="360" w:lineRule="auto"/>
        <w:ind w:right="140"/>
        <w:jc w:val="center"/>
        <w:rPr>
          <w:rFonts w:cstheme="minorHAnsi"/>
        </w:rPr>
      </w:pPr>
      <w:r>
        <w:rPr>
          <w:rFonts w:cstheme="minorHAnsi"/>
          <w:noProof/>
          <w:lang w:eastAsia="es-ES"/>
        </w:rPr>
        <w:drawing>
          <wp:inline distT="0" distB="0" distL="0" distR="0" wp14:anchorId="34F7EE01" wp14:editId="2672724F">
            <wp:extent cx="1657350" cy="1657350"/>
            <wp:effectExtent l="0" t="0" r="0" b="0"/>
            <wp:docPr id="3" name="Imagen 3" descr="C:\Users\GISI\Downloads\WhatsApp Image 2025-04-18 at 14.26.02-Photo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I\Downloads\WhatsApp Image 2025-04-18 at 14.26.02-Photoroom.png"/>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1657350" cy="1657350"/>
                    </a:xfrm>
                    <a:prstGeom prst="rect">
                      <a:avLst/>
                    </a:prstGeom>
                    <a:noFill/>
                    <a:ln>
                      <a:noFill/>
                    </a:ln>
                  </pic:spPr>
                </pic:pic>
              </a:graphicData>
            </a:graphic>
          </wp:inline>
        </w:drawing>
      </w:r>
    </w:p>
    <w:p w14:paraId="1543CDA6" w14:textId="77777777" w:rsidR="001A1C86" w:rsidRPr="00C1376C" w:rsidRDefault="001A1C86" w:rsidP="001A1C86">
      <w:pPr>
        <w:spacing w:before="120" w:after="120" w:line="240" w:lineRule="auto"/>
        <w:ind w:firstLine="708"/>
        <w:jc w:val="center"/>
        <w:rPr>
          <w:rFonts w:cstheme="minorHAnsi"/>
          <w:b/>
          <w:sz w:val="32"/>
        </w:rPr>
      </w:pPr>
    </w:p>
    <w:p w14:paraId="65350A28" w14:textId="77777777" w:rsidR="00F66277" w:rsidRDefault="000E6239" w:rsidP="001A1C86">
      <w:pPr>
        <w:spacing w:before="120" w:after="120" w:line="240" w:lineRule="auto"/>
        <w:jc w:val="center"/>
        <w:rPr>
          <w:rFonts w:ascii="Times New Roman" w:hAnsi="Times New Roman" w:cs="Times New Roman"/>
          <w:b/>
          <w:sz w:val="36"/>
          <w:szCs w:val="24"/>
        </w:rPr>
      </w:pPr>
      <w:r>
        <w:rPr>
          <w:rFonts w:ascii="Times New Roman" w:hAnsi="Times New Roman" w:cs="Times New Roman"/>
          <w:b/>
          <w:sz w:val="36"/>
          <w:szCs w:val="24"/>
        </w:rPr>
        <w:t xml:space="preserve">TRABAJO </w:t>
      </w:r>
      <w:r w:rsidR="00851ECD">
        <w:rPr>
          <w:rFonts w:ascii="Times New Roman" w:hAnsi="Times New Roman" w:cs="Times New Roman"/>
          <w:b/>
          <w:sz w:val="36"/>
          <w:szCs w:val="24"/>
        </w:rPr>
        <w:t>PRÁCTICO</w:t>
      </w:r>
      <w:r w:rsidR="00A17124">
        <w:rPr>
          <w:rFonts w:ascii="Times New Roman" w:hAnsi="Times New Roman" w:cs="Times New Roman"/>
          <w:b/>
          <w:sz w:val="36"/>
          <w:szCs w:val="24"/>
        </w:rPr>
        <w:t xml:space="preserve"> </w:t>
      </w:r>
      <w:r w:rsidR="00851ECD">
        <w:rPr>
          <w:rFonts w:ascii="Times New Roman" w:hAnsi="Times New Roman" w:cs="Times New Roman"/>
          <w:b/>
          <w:sz w:val="36"/>
          <w:szCs w:val="24"/>
        </w:rPr>
        <w:t>FINAL</w:t>
      </w:r>
    </w:p>
    <w:p w14:paraId="3ED38ADB" w14:textId="77777777" w:rsidR="00851ECD" w:rsidRDefault="00851ECD" w:rsidP="001A1C86">
      <w:pPr>
        <w:spacing w:before="120" w:after="120" w:line="240" w:lineRule="auto"/>
        <w:jc w:val="center"/>
        <w:rPr>
          <w:rFonts w:ascii="Times New Roman" w:hAnsi="Times New Roman" w:cs="Times New Roman"/>
          <w:b/>
          <w:sz w:val="36"/>
          <w:szCs w:val="24"/>
        </w:rPr>
      </w:pPr>
      <w:r>
        <w:rPr>
          <w:rFonts w:ascii="Times New Roman" w:hAnsi="Times New Roman" w:cs="Times New Roman"/>
          <w:b/>
          <w:sz w:val="36"/>
          <w:szCs w:val="24"/>
        </w:rPr>
        <w:t>ESTRATEGIA EMPRESARIAL</w:t>
      </w:r>
    </w:p>
    <w:p w14:paraId="5482C3BB" w14:textId="77777777" w:rsidR="00851ECD" w:rsidRDefault="00851ECD" w:rsidP="001A1C86">
      <w:pPr>
        <w:spacing w:before="120" w:after="120" w:line="240" w:lineRule="auto"/>
        <w:jc w:val="center"/>
        <w:rPr>
          <w:rFonts w:ascii="Times New Roman" w:hAnsi="Times New Roman" w:cs="Times New Roman"/>
          <w:b/>
          <w:sz w:val="36"/>
          <w:szCs w:val="24"/>
        </w:rPr>
      </w:pPr>
      <w:r>
        <w:rPr>
          <w:rFonts w:ascii="Times New Roman" w:hAnsi="Times New Roman" w:cs="Times New Roman"/>
          <w:b/>
          <w:sz w:val="36"/>
          <w:szCs w:val="24"/>
        </w:rPr>
        <w:t xml:space="preserve">“ANALISIS DE EMPRESA </w:t>
      </w:r>
      <w:r w:rsidRPr="00851ECD">
        <w:rPr>
          <w:rFonts w:ascii="Times New Roman" w:hAnsi="Times New Roman" w:cs="Times New Roman"/>
          <w:b/>
          <w:i/>
          <w:sz w:val="36"/>
          <w:szCs w:val="24"/>
        </w:rPr>
        <w:t>DAHUA TECHNOLOGY</w:t>
      </w:r>
      <w:r>
        <w:rPr>
          <w:rFonts w:ascii="Times New Roman" w:hAnsi="Times New Roman" w:cs="Times New Roman"/>
          <w:b/>
          <w:sz w:val="36"/>
          <w:szCs w:val="24"/>
        </w:rPr>
        <w:t>”</w:t>
      </w:r>
    </w:p>
    <w:p w14:paraId="379BC469" w14:textId="77777777" w:rsidR="001A1C86" w:rsidRDefault="001A1C86" w:rsidP="001A1C86">
      <w:pPr>
        <w:spacing w:before="120" w:after="120" w:line="240" w:lineRule="auto"/>
        <w:jc w:val="both"/>
        <w:rPr>
          <w:rFonts w:cstheme="minorHAnsi"/>
        </w:rPr>
      </w:pPr>
    </w:p>
    <w:p w14:paraId="6DCAC410" w14:textId="77777777" w:rsidR="001A1C86" w:rsidRPr="00C1376C" w:rsidRDefault="001A1C86" w:rsidP="001A1C86">
      <w:pPr>
        <w:spacing w:before="120" w:after="120" w:line="240" w:lineRule="auto"/>
        <w:jc w:val="both"/>
        <w:rPr>
          <w:rFonts w:ascii="Times New Roman" w:hAnsi="Times New Roman" w:cs="Times New Roman"/>
          <w:sz w:val="24"/>
          <w:szCs w:val="24"/>
        </w:rPr>
      </w:pPr>
    </w:p>
    <w:p w14:paraId="16D08470" w14:textId="77777777" w:rsidR="001A1C86" w:rsidRDefault="001A1C86" w:rsidP="001A1C86">
      <w:pPr>
        <w:spacing w:before="120" w:after="120" w:line="240" w:lineRule="auto"/>
        <w:jc w:val="both"/>
        <w:rPr>
          <w:rFonts w:ascii="Times New Roman" w:hAnsi="Times New Roman" w:cs="Times New Roman"/>
          <w:sz w:val="24"/>
          <w:szCs w:val="24"/>
        </w:rPr>
      </w:pPr>
    </w:p>
    <w:p w14:paraId="58758272" w14:textId="77777777" w:rsidR="001A1C86" w:rsidRDefault="001A1C86" w:rsidP="001A1C86">
      <w:pPr>
        <w:spacing w:before="120" w:after="120" w:line="240" w:lineRule="auto"/>
        <w:jc w:val="both"/>
        <w:rPr>
          <w:rFonts w:ascii="Times New Roman" w:hAnsi="Times New Roman" w:cs="Times New Roman"/>
          <w:sz w:val="24"/>
          <w:szCs w:val="24"/>
        </w:rPr>
      </w:pPr>
    </w:p>
    <w:p w14:paraId="2F1A2D60" w14:textId="77777777" w:rsidR="00A17124" w:rsidRDefault="00A17124" w:rsidP="001A1C86">
      <w:pPr>
        <w:spacing w:before="120" w:after="120" w:line="240" w:lineRule="auto"/>
        <w:jc w:val="both"/>
        <w:rPr>
          <w:rFonts w:ascii="Times New Roman" w:hAnsi="Times New Roman" w:cs="Times New Roman"/>
          <w:sz w:val="24"/>
          <w:szCs w:val="24"/>
        </w:rPr>
      </w:pPr>
    </w:p>
    <w:p w14:paraId="1A4B8D2D" w14:textId="77777777" w:rsidR="00A17124" w:rsidRDefault="00A17124" w:rsidP="001A1C86">
      <w:pPr>
        <w:spacing w:before="120" w:after="120" w:line="240" w:lineRule="auto"/>
        <w:jc w:val="both"/>
        <w:rPr>
          <w:rFonts w:ascii="Times New Roman" w:hAnsi="Times New Roman" w:cs="Times New Roman"/>
          <w:sz w:val="24"/>
          <w:szCs w:val="24"/>
        </w:rPr>
      </w:pPr>
    </w:p>
    <w:p w14:paraId="5F73ADE5" w14:textId="77777777" w:rsidR="00A17124" w:rsidRDefault="00A17124" w:rsidP="001A1C86">
      <w:pPr>
        <w:spacing w:before="120" w:after="120" w:line="240" w:lineRule="auto"/>
        <w:jc w:val="both"/>
        <w:rPr>
          <w:rFonts w:ascii="Times New Roman" w:hAnsi="Times New Roman" w:cs="Times New Roman"/>
          <w:sz w:val="24"/>
          <w:szCs w:val="24"/>
        </w:rPr>
      </w:pPr>
    </w:p>
    <w:p w14:paraId="73E30D05" w14:textId="77777777" w:rsidR="001A1C86" w:rsidRDefault="001A1C86" w:rsidP="001A1C86">
      <w:pPr>
        <w:spacing w:before="120" w:after="120" w:line="240" w:lineRule="auto"/>
        <w:jc w:val="both"/>
        <w:rPr>
          <w:rFonts w:ascii="Times New Roman" w:hAnsi="Times New Roman" w:cs="Times New Roman"/>
          <w:sz w:val="24"/>
          <w:szCs w:val="24"/>
        </w:rPr>
      </w:pPr>
    </w:p>
    <w:p w14:paraId="6877690F" w14:textId="77777777" w:rsidR="001A1C86" w:rsidRDefault="001A1C86" w:rsidP="001A1C86">
      <w:pPr>
        <w:spacing w:before="120" w:after="120" w:line="240" w:lineRule="auto"/>
        <w:jc w:val="both"/>
        <w:rPr>
          <w:rFonts w:ascii="Times New Roman" w:hAnsi="Times New Roman" w:cs="Times New Roman"/>
          <w:sz w:val="24"/>
          <w:szCs w:val="24"/>
        </w:rPr>
      </w:pPr>
      <w:r w:rsidRPr="00271D80">
        <w:rPr>
          <w:rFonts w:ascii="Times New Roman" w:hAnsi="Times New Roman" w:cs="Times New Roman"/>
          <w:sz w:val="24"/>
          <w:szCs w:val="24"/>
          <w:u w:val="single"/>
        </w:rPr>
        <w:t>Alumno:</w:t>
      </w:r>
      <w:r w:rsidRPr="00271D80">
        <w:rPr>
          <w:rFonts w:ascii="Times New Roman" w:hAnsi="Times New Roman" w:cs="Times New Roman"/>
          <w:sz w:val="24"/>
          <w:szCs w:val="24"/>
        </w:rPr>
        <w:t xml:space="preserve"> </w:t>
      </w:r>
      <w:r w:rsidRPr="00C1376C">
        <w:rPr>
          <w:rFonts w:ascii="Times New Roman" w:hAnsi="Times New Roman" w:cs="Times New Roman"/>
          <w:sz w:val="24"/>
          <w:szCs w:val="24"/>
        </w:rPr>
        <w:t xml:space="preserve">ABT NOELA  </w:t>
      </w:r>
    </w:p>
    <w:p w14:paraId="4806422F" w14:textId="77777777" w:rsidR="00D1761A" w:rsidRDefault="00D1761A" w:rsidP="001A1C86">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CEJAS VALENTINO</w:t>
      </w:r>
    </w:p>
    <w:p w14:paraId="3325E7D5" w14:textId="77777777" w:rsidR="00D1761A" w:rsidRDefault="00D1761A" w:rsidP="00D1761A">
      <w:pPr>
        <w:spacing w:before="120" w:after="12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CORREA CAMILO</w:t>
      </w:r>
    </w:p>
    <w:p w14:paraId="503B994A" w14:textId="167419BD" w:rsidR="000E6239" w:rsidRDefault="000E6239" w:rsidP="00D1761A">
      <w:pPr>
        <w:spacing w:before="120" w:after="12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O</w:t>
      </w:r>
      <w:r w:rsidR="00917133">
        <w:rPr>
          <w:rFonts w:ascii="Times New Roman" w:hAnsi="Times New Roman" w:cs="Times New Roman"/>
          <w:sz w:val="24"/>
          <w:szCs w:val="24"/>
        </w:rPr>
        <w:t>S</w:t>
      </w:r>
      <w:r>
        <w:rPr>
          <w:rFonts w:ascii="Times New Roman" w:hAnsi="Times New Roman" w:cs="Times New Roman"/>
          <w:sz w:val="24"/>
          <w:szCs w:val="24"/>
        </w:rPr>
        <w:t>UNA MILAGRO</w:t>
      </w:r>
      <w:r w:rsidR="008B12C9">
        <w:rPr>
          <w:rFonts w:ascii="Times New Roman" w:hAnsi="Times New Roman" w:cs="Times New Roman"/>
          <w:sz w:val="24"/>
          <w:szCs w:val="24"/>
        </w:rPr>
        <w:t>S</w:t>
      </w:r>
    </w:p>
    <w:p w14:paraId="19748D98" w14:textId="77777777" w:rsidR="00D1761A" w:rsidRDefault="00D1761A" w:rsidP="001A1C86">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
    <w:p w14:paraId="2768AE4D" w14:textId="77777777" w:rsidR="001A1C86" w:rsidRDefault="001A1C86" w:rsidP="001A1C86">
      <w:pPr>
        <w:spacing w:before="120" w:after="120" w:line="240" w:lineRule="auto"/>
        <w:jc w:val="both"/>
        <w:rPr>
          <w:rFonts w:ascii="Times New Roman" w:hAnsi="Times New Roman" w:cs="Times New Roman"/>
          <w:sz w:val="24"/>
          <w:szCs w:val="24"/>
        </w:rPr>
      </w:pPr>
    </w:p>
    <w:p w14:paraId="75F38EA5" w14:textId="77777777" w:rsidR="001A1C86" w:rsidRPr="00C1376C" w:rsidRDefault="001A1C86" w:rsidP="001A1C86">
      <w:pPr>
        <w:spacing w:before="120" w:after="120" w:line="240" w:lineRule="auto"/>
        <w:jc w:val="both"/>
        <w:rPr>
          <w:rFonts w:ascii="Times New Roman" w:hAnsi="Times New Roman" w:cs="Times New Roman"/>
          <w:sz w:val="24"/>
          <w:szCs w:val="24"/>
        </w:rPr>
      </w:pPr>
      <w:r w:rsidRPr="00271D80">
        <w:rPr>
          <w:rFonts w:ascii="Times New Roman" w:hAnsi="Times New Roman" w:cs="Times New Roman"/>
          <w:sz w:val="24"/>
          <w:szCs w:val="24"/>
          <w:u w:val="single"/>
        </w:rPr>
        <w:t>Profesor:</w:t>
      </w:r>
      <w:r>
        <w:rPr>
          <w:rFonts w:ascii="Times New Roman" w:hAnsi="Times New Roman" w:cs="Times New Roman"/>
          <w:sz w:val="24"/>
          <w:szCs w:val="24"/>
        </w:rPr>
        <w:t xml:space="preserve"> </w:t>
      </w:r>
      <w:r w:rsidR="00A17124">
        <w:rPr>
          <w:rFonts w:ascii="Times New Roman" w:hAnsi="Times New Roman" w:cs="Times New Roman"/>
          <w:sz w:val="24"/>
          <w:szCs w:val="24"/>
        </w:rPr>
        <w:t>CASTELO LEANDRO</w:t>
      </w:r>
      <w:r>
        <w:rPr>
          <w:rFonts w:ascii="Times New Roman" w:hAnsi="Times New Roman" w:cs="Times New Roman"/>
          <w:sz w:val="24"/>
          <w:szCs w:val="24"/>
        </w:rPr>
        <w:t xml:space="preserve"> </w:t>
      </w:r>
    </w:p>
    <w:p w14:paraId="1BB44582" w14:textId="77777777" w:rsidR="001A1C86" w:rsidRDefault="001A1C86" w:rsidP="001A1C86">
      <w:pPr>
        <w:spacing w:before="120" w:after="120" w:line="240" w:lineRule="auto"/>
        <w:jc w:val="both"/>
        <w:rPr>
          <w:rFonts w:ascii="Times New Roman" w:hAnsi="Times New Roman" w:cs="Times New Roman"/>
          <w:sz w:val="24"/>
          <w:szCs w:val="24"/>
        </w:rPr>
      </w:pPr>
    </w:p>
    <w:p w14:paraId="6DDB3F8D" w14:textId="77777777" w:rsidR="001A1C86" w:rsidRDefault="001A1C86" w:rsidP="001A1C86">
      <w:pPr>
        <w:spacing w:before="120" w:after="120" w:line="240" w:lineRule="auto"/>
        <w:jc w:val="both"/>
        <w:rPr>
          <w:rFonts w:ascii="Times New Roman" w:hAnsi="Times New Roman" w:cs="Times New Roman"/>
          <w:sz w:val="24"/>
          <w:szCs w:val="24"/>
        </w:rPr>
      </w:pPr>
    </w:p>
    <w:p w14:paraId="0F21EE53" w14:textId="77777777" w:rsidR="001A1C86" w:rsidRDefault="001A1C86" w:rsidP="001A1C86">
      <w:pPr>
        <w:spacing w:before="120" w:after="120" w:line="240" w:lineRule="auto"/>
        <w:jc w:val="both"/>
        <w:rPr>
          <w:rFonts w:ascii="Times New Roman" w:hAnsi="Times New Roman" w:cs="Times New Roman"/>
          <w:sz w:val="24"/>
          <w:szCs w:val="24"/>
        </w:rPr>
      </w:pPr>
    </w:p>
    <w:p w14:paraId="23C0A16C" w14:textId="77777777" w:rsidR="001A1C86" w:rsidRDefault="000E6239" w:rsidP="00BD0B98">
      <w:pPr>
        <w:spacing w:before="120" w:after="120" w:line="240" w:lineRule="auto"/>
        <w:ind w:left="4248" w:firstLine="708"/>
        <w:jc w:val="right"/>
        <w:rPr>
          <w:rFonts w:ascii="Times New Roman" w:hAnsi="Times New Roman" w:cs="Times New Roman"/>
          <w:sz w:val="24"/>
          <w:szCs w:val="24"/>
        </w:rPr>
      </w:pPr>
      <w:r>
        <w:rPr>
          <w:rFonts w:ascii="Times New Roman" w:hAnsi="Times New Roman" w:cs="Times New Roman"/>
          <w:sz w:val="24"/>
          <w:szCs w:val="24"/>
        </w:rPr>
        <w:t xml:space="preserve">Octubre </w:t>
      </w:r>
      <w:r w:rsidR="00A17124">
        <w:rPr>
          <w:rFonts w:ascii="Times New Roman" w:hAnsi="Times New Roman" w:cs="Times New Roman"/>
          <w:sz w:val="24"/>
          <w:szCs w:val="24"/>
        </w:rPr>
        <w:t>2025</w:t>
      </w:r>
    </w:p>
    <w:p w14:paraId="2FFD79B6" w14:textId="77777777" w:rsidR="00A31212" w:rsidRDefault="00F109B2" w:rsidP="00F109B2">
      <w:pPr>
        <w:spacing w:before="120" w:after="120" w:line="240" w:lineRule="auto"/>
        <w:rPr>
          <w:rFonts w:ascii="Times New Roman" w:hAnsi="Times New Roman" w:cs="Times New Roman"/>
          <w:sz w:val="24"/>
          <w:szCs w:val="24"/>
        </w:rPr>
      </w:pPr>
      <w:r>
        <w:rPr>
          <w:rFonts w:ascii="Times New Roman" w:hAnsi="Times New Roman" w:cs="Times New Roman"/>
          <w:sz w:val="24"/>
          <w:szCs w:val="24"/>
        </w:rPr>
        <w:lastRenderedPageBreak/>
        <w:t>INDICE</w:t>
      </w:r>
    </w:p>
    <w:p w14:paraId="2A330DEA"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03A998D6"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1C590084"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1D759954"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4387E908"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5003B69D"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398195A7"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3B5701BB"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13EA4983"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1E12F39E"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5818C3BF"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491A5DF0"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13929B14"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7A540E67"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05B971D8"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365118A7"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602B8673"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00D1C412"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0A5B954C"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767B4545"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721D6A67"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6D87DD16"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103995F2"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0C3A2F9F"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2F419DE9"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0353C180"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3F32F469"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20D740BB"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7CDB1594"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7BD7D230"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21A76C5B"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2EF4AEB5"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7BDF32D0"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3CAD4655" w14:textId="77777777" w:rsidR="00F109B2" w:rsidRDefault="00F109B2" w:rsidP="00BD0B98">
      <w:pPr>
        <w:spacing w:before="120" w:after="120" w:line="240" w:lineRule="auto"/>
        <w:ind w:left="4248" w:firstLine="708"/>
        <w:jc w:val="right"/>
        <w:rPr>
          <w:rFonts w:ascii="Times New Roman" w:hAnsi="Times New Roman" w:cs="Times New Roman"/>
          <w:sz w:val="24"/>
          <w:szCs w:val="24"/>
        </w:rPr>
      </w:pPr>
    </w:p>
    <w:p w14:paraId="5E6FEC97" w14:textId="77777777" w:rsidR="00A31212" w:rsidRPr="00127B75" w:rsidRDefault="00A31212" w:rsidP="00A31212">
      <w:pPr>
        <w:spacing w:before="120" w:after="120" w:line="240" w:lineRule="auto"/>
        <w:jc w:val="both"/>
        <w:rPr>
          <w:rFonts w:ascii="Times New Roman" w:hAnsi="Times New Roman" w:cs="Times New Roman"/>
          <w:b/>
          <w:sz w:val="24"/>
          <w:szCs w:val="24"/>
        </w:rPr>
      </w:pPr>
      <w:r w:rsidRPr="00127B75">
        <w:rPr>
          <w:rFonts w:ascii="Times New Roman" w:hAnsi="Times New Roman" w:cs="Times New Roman"/>
          <w:b/>
          <w:sz w:val="24"/>
          <w:szCs w:val="24"/>
        </w:rPr>
        <w:lastRenderedPageBreak/>
        <w:t>1) DESCRIPCION INSTITUCIONAL GENERAL</w:t>
      </w:r>
    </w:p>
    <w:p w14:paraId="06D4422A" w14:textId="77777777" w:rsidR="00A31212" w:rsidRPr="001A25F1" w:rsidRDefault="00A31212" w:rsidP="00851ECD">
      <w:pPr>
        <w:spacing w:before="120" w:after="120" w:line="240" w:lineRule="auto"/>
        <w:jc w:val="both"/>
        <w:rPr>
          <w:rFonts w:ascii="Times New Roman" w:hAnsi="Times New Roman" w:cs="Times New Roman"/>
          <w:b/>
          <w:i/>
          <w:sz w:val="24"/>
          <w:szCs w:val="24"/>
        </w:rPr>
      </w:pPr>
    </w:p>
    <w:p w14:paraId="17FAE88D" w14:textId="77777777" w:rsidR="00A31212" w:rsidRPr="001A25F1" w:rsidRDefault="00A31212" w:rsidP="00851ECD">
      <w:pPr>
        <w:pStyle w:val="Prrafodelista"/>
        <w:numPr>
          <w:ilvl w:val="0"/>
          <w:numId w:val="11"/>
        </w:numPr>
        <w:spacing w:before="120" w:after="120" w:line="240" w:lineRule="auto"/>
        <w:jc w:val="both"/>
        <w:rPr>
          <w:rFonts w:ascii="Times New Roman" w:hAnsi="Times New Roman" w:cs="Times New Roman"/>
          <w:b/>
          <w:i/>
          <w:sz w:val="24"/>
          <w:szCs w:val="24"/>
        </w:rPr>
      </w:pPr>
      <w:r w:rsidRPr="001A25F1">
        <w:rPr>
          <w:rFonts w:ascii="Times New Roman" w:hAnsi="Times New Roman" w:cs="Times New Roman"/>
          <w:b/>
          <w:i/>
          <w:sz w:val="24"/>
          <w:szCs w:val="24"/>
        </w:rPr>
        <w:t>Seleccionar una Organización, emprendimiento, describir brevemente su Historia y su actualidad, definir Misión, Visión, Valores y propósito corporativo.</w:t>
      </w:r>
    </w:p>
    <w:p w14:paraId="0FB831E8" w14:textId="77777777" w:rsidR="001A25F1" w:rsidRDefault="001A25F1" w:rsidP="00851ECD">
      <w:pPr>
        <w:jc w:val="both"/>
        <w:rPr>
          <w:rStyle w:val="Referenciaintensa"/>
        </w:rPr>
      </w:pPr>
    </w:p>
    <w:p w14:paraId="285F4C1A" w14:textId="77777777" w:rsidR="00B116D0" w:rsidRPr="00E877E1" w:rsidRDefault="00B116D0" w:rsidP="00851ECD">
      <w:pPr>
        <w:jc w:val="both"/>
        <w:rPr>
          <w:rStyle w:val="Referenciaintensa"/>
        </w:rPr>
      </w:pPr>
      <w:r w:rsidRPr="00E877E1">
        <w:rPr>
          <w:rStyle w:val="Referenciaintensa"/>
        </w:rPr>
        <w:t>introducción</w:t>
      </w:r>
    </w:p>
    <w:p w14:paraId="6AF74B79" w14:textId="77777777" w:rsidR="00B116D0" w:rsidRPr="00B116D0" w:rsidRDefault="00B116D0" w:rsidP="00851ECD">
      <w:pPr>
        <w:jc w:val="both"/>
        <w:rPr>
          <w:rFonts w:ascii="Times New Roman" w:hAnsi="Times New Roman" w:cs="Times New Roman"/>
          <w:sz w:val="24"/>
          <w:szCs w:val="24"/>
        </w:rPr>
      </w:pPr>
      <w:r w:rsidRPr="00B116D0">
        <w:rPr>
          <w:rFonts w:ascii="Times New Roman" w:hAnsi="Times New Roman" w:cs="Times New Roman"/>
          <w:sz w:val="24"/>
          <w:szCs w:val="24"/>
        </w:rPr>
        <w:t>Dahua fue fundada en 2001 por el ex técnico de la industria de defensa Fu Liquan, quien se desempeña como presidente de la compañía. A partir de 2021, Dahua es la segunda empresa de videovigilancia más grande del mundo</w:t>
      </w:r>
    </w:p>
    <w:p w14:paraId="2C174C7B" w14:textId="77777777" w:rsidR="00B116D0" w:rsidRDefault="00B116D0" w:rsidP="00851ECD">
      <w:pPr>
        <w:jc w:val="both"/>
        <w:rPr>
          <w:rFonts w:ascii="Times New Roman" w:hAnsi="Times New Roman" w:cs="Times New Roman"/>
          <w:sz w:val="24"/>
          <w:szCs w:val="24"/>
        </w:rPr>
      </w:pPr>
      <w:r w:rsidRPr="00E877E1">
        <w:rPr>
          <w:rStyle w:val="Referenciaintensa"/>
        </w:rPr>
        <w:t>Historia</w:t>
      </w:r>
    </w:p>
    <w:p w14:paraId="14DDD757" w14:textId="77777777" w:rsidR="00695266" w:rsidRDefault="00A31212" w:rsidP="00851ECD">
      <w:pPr>
        <w:spacing w:before="120" w:after="120" w:line="240" w:lineRule="auto"/>
        <w:jc w:val="both"/>
        <w:rPr>
          <w:rFonts w:ascii="Times New Roman" w:hAnsi="Times New Roman" w:cs="Times New Roman"/>
          <w:sz w:val="24"/>
          <w:szCs w:val="24"/>
        </w:rPr>
      </w:pPr>
      <w:r w:rsidRPr="00127B75">
        <w:rPr>
          <w:rFonts w:ascii="Times New Roman" w:hAnsi="Times New Roman" w:cs="Times New Roman"/>
          <w:sz w:val="24"/>
          <w:szCs w:val="24"/>
        </w:rPr>
        <w:t>Dahua Technology</w:t>
      </w:r>
      <w:r w:rsidRPr="00B116D0">
        <w:rPr>
          <w:rStyle w:val="Refdenotaalpie"/>
        </w:rPr>
        <w:footnoteReference w:id="1"/>
      </w:r>
      <w:r w:rsidRPr="00B116D0">
        <w:rPr>
          <w:rStyle w:val="Refdenotaalpie"/>
        </w:rPr>
        <w:t xml:space="preserve"> </w:t>
      </w:r>
      <w:r w:rsidRPr="00B116D0">
        <w:rPr>
          <w:rFonts w:ascii="Times New Roman" w:hAnsi="Times New Roman" w:cs="Times New Roman"/>
          <w:sz w:val="24"/>
          <w:szCs w:val="24"/>
        </w:rPr>
        <w:t>e</w:t>
      </w:r>
      <w:r w:rsidRPr="00127B75">
        <w:rPr>
          <w:rFonts w:ascii="Times New Roman" w:hAnsi="Times New Roman" w:cs="Times New Roman"/>
          <w:sz w:val="24"/>
          <w:szCs w:val="24"/>
        </w:rPr>
        <w:t>s un proveedor de servicios y soluciones AIoT</w:t>
      </w:r>
      <w:r w:rsidR="00B116D0">
        <w:rPr>
          <w:rStyle w:val="Refdenotaalpie"/>
          <w:rFonts w:ascii="Times New Roman" w:hAnsi="Times New Roman" w:cs="Times New Roman"/>
          <w:sz w:val="24"/>
          <w:szCs w:val="24"/>
        </w:rPr>
        <w:footnoteReference w:id="2"/>
      </w:r>
      <w:r w:rsidRPr="00127B75">
        <w:rPr>
          <w:rFonts w:ascii="Times New Roman" w:hAnsi="Times New Roman" w:cs="Times New Roman"/>
          <w:sz w:val="24"/>
          <w:szCs w:val="24"/>
        </w:rPr>
        <w:t xml:space="preserve"> centrado en video líder en el mundo. </w:t>
      </w:r>
    </w:p>
    <w:p w14:paraId="1D9AD11E" w14:textId="77777777" w:rsidR="00695266" w:rsidRDefault="00695266" w:rsidP="00851ECD">
      <w:pPr>
        <w:jc w:val="both"/>
        <w:rPr>
          <w:rFonts w:ascii="Times New Roman" w:hAnsi="Times New Roman" w:cs="Times New Roman"/>
          <w:sz w:val="24"/>
          <w:szCs w:val="24"/>
        </w:rPr>
      </w:pPr>
      <w:r w:rsidRPr="001F2FAC">
        <w:rPr>
          <w:rFonts w:ascii="Times New Roman" w:hAnsi="Times New Roman" w:cs="Times New Roman"/>
          <w:sz w:val="24"/>
          <w:szCs w:val="24"/>
        </w:rPr>
        <w:t>La empresa se centró inicialmente en la fabricación grabadoras de video digitales. En 2018 adquirió la empresa de cámaras de video de seguridad de Lorex. Para el 2021</w:t>
      </w:r>
      <w:r w:rsidR="001F2FAC" w:rsidRPr="001F2FAC">
        <w:rPr>
          <w:rFonts w:ascii="Times New Roman" w:hAnsi="Times New Roman" w:cs="Times New Roman"/>
          <w:sz w:val="24"/>
          <w:szCs w:val="24"/>
        </w:rPr>
        <w:t>, tras el lanzamiento del</w:t>
      </w:r>
      <w:r w:rsidRPr="001F2FAC">
        <w:rPr>
          <w:rFonts w:ascii="Times New Roman" w:hAnsi="Times New Roman" w:cs="Times New Roman"/>
          <w:sz w:val="24"/>
          <w:szCs w:val="24"/>
        </w:rPr>
        <w:t xml:space="preserve"> Gobierno chino "Ojos afilados" programa de video vigilancia, Dahua había crecido hasta convertirse en la segunda empresa de videovigilancia más grande del mundo. </w:t>
      </w:r>
    </w:p>
    <w:p w14:paraId="57551B54" w14:textId="77777777" w:rsidR="00D93AD9" w:rsidRPr="001F2FAC" w:rsidRDefault="00D93AD9" w:rsidP="00851ECD">
      <w:pPr>
        <w:jc w:val="both"/>
        <w:rPr>
          <w:rFonts w:ascii="Times New Roman" w:hAnsi="Times New Roman" w:cs="Times New Roman"/>
          <w:sz w:val="24"/>
          <w:szCs w:val="24"/>
        </w:rPr>
      </w:pPr>
      <w:r w:rsidRPr="00851ECD">
        <w:rPr>
          <w:rFonts w:ascii="Times New Roman" w:hAnsi="Times New Roman" w:cs="Times New Roman"/>
          <w:sz w:val="24"/>
          <w:szCs w:val="24"/>
        </w:rPr>
        <w:t>En noviembre de 2020, después de que los investigadores de seguridad identificaran el código del software de identificación facial con designaciones por origen étnico, Dahua eliminó el código en cuestión GitHub. En febrero de 2021, en Los Ángeles Times publicó una investigación sobre la tecnología de Dahua con fines de vigilancia uigur. Según la investigación, Dahua proporcionó un sistema de vigilancia que incluía "advertencias uigures en tiempo real" con la capacidad de clasificar a las personas por etnia y color de piel.</w:t>
      </w:r>
    </w:p>
    <w:p w14:paraId="77063E87" w14:textId="77777777" w:rsidR="00695266" w:rsidRPr="00851ECD" w:rsidRDefault="00695266" w:rsidP="00851ECD">
      <w:pPr>
        <w:jc w:val="both"/>
        <w:rPr>
          <w:rFonts w:ascii="Times New Roman" w:hAnsi="Times New Roman" w:cs="Times New Roman"/>
          <w:sz w:val="24"/>
          <w:szCs w:val="24"/>
        </w:rPr>
      </w:pPr>
      <w:r w:rsidRPr="00851ECD">
        <w:rPr>
          <w:rFonts w:ascii="Times New Roman" w:hAnsi="Times New Roman" w:cs="Times New Roman"/>
          <w:sz w:val="24"/>
          <w:szCs w:val="24"/>
        </w:rPr>
        <w:t xml:space="preserve">En 2021, tiendas como Best Buy, Home Depot y Lowe's dejaron de vender cámaras Dahua Lorex por su presunta participación en violaciones de derechos humanos en Xinjiang. La Asociación de la Industria de Seguridad de EE. UU. </w:t>
      </w:r>
      <w:r w:rsidR="00562A1A" w:rsidRPr="00851ECD">
        <w:rPr>
          <w:rFonts w:ascii="Times New Roman" w:hAnsi="Times New Roman" w:cs="Times New Roman"/>
          <w:sz w:val="24"/>
          <w:szCs w:val="24"/>
        </w:rPr>
        <w:t>También</w:t>
      </w:r>
      <w:r w:rsidRPr="00851ECD">
        <w:rPr>
          <w:rFonts w:ascii="Times New Roman" w:hAnsi="Times New Roman" w:cs="Times New Roman"/>
          <w:sz w:val="24"/>
          <w:szCs w:val="24"/>
        </w:rPr>
        <w:t xml:space="preserve"> canceló su membresía por violar su código de ética. En noviembre de ese año, Dahua fue incluida en la Ley de Equipos Seguros, que le prohíbe recibir licencias de telecomunicaciones en EE. UU. por motivos de seguridad nacional. A pesar de esto, en el mismo mes, Dahua instaló un sistema de seguridad en una empresa de alimentos en Panamá. En 2022, vendió Lorex a la firma taiwanesa Skywatch por 72 millones de dólares, y la operación se completó en febrero de 2023.</w:t>
      </w:r>
    </w:p>
    <w:p w14:paraId="4599B927" w14:textId="77777777" w:rsidR="00695266" w:rsidRPr="00851ECD" w:rsidRDefault="00695266" w:rsidP="00851ECD">
      <w:pPr>
        <w:jc w:val="both"/>
        <w:rPr>
          <w:rFonts w:ascii="Times New Roman" w:hAnsi="Times New Roman" w:cs="Times New Roman"/>
          <w:sz w:val="24"/>
          <w:szCs w:val="24"/>
        </w:rPr>
      </w:pPr>
      <w:r w:rsidRPr="00851ECD">
        <w:rPr>
          <w:rFonts w:ascii="Times New Roman" w:hAnsi="Times New Roman" w:cs="Times New Roman"/>
          <w:sz w:val="24"/>
          <w:szCs w:val="24"/>
        </w:rPr>
        <w:lastRenderedPageBreak/>
        <w:t>En 2022, Dahua proporcionó tecnología de video para el Juegos Olímpicos de Invierno de Pekín. Dahua Technology proporcionó soporte técnico y aplicaciones inteligentes para Centro deportivo Dragón Amarillo durante el Juegos Asiáticos 2022.</w:t>
      </w:r>
    </w:p>
    <w:p w14:paraId="3560ED9A" w14:textId="77777777" w:rsidR="00D93AD9" w:rsidRPr="00851ECD" w:rsidRDefault="00D93AD9" w:rsidP="00D93AD9">
      <w:pPr>
        <w:jc w:val="both"/>
        <w:rPr>
          <w:rFonts w:ascii="Times New Roman" w:hAnsi="Times New Roman" w:cs="Times New Roman"/>
          <w:sz w:val="24"/>
          <w:szCs w:val="24"/>
        </w:rPr>
      </w:pPr>
      <w:r w:rsidRPr="00851ECD">
        <w:rPr>
          <w:rFonts w:ascii="Times New Roman" w:hAnsi="Times New Roman" w:cs="Times New Roman"/>
          <w:sz w:val="24"/>
          <w:szCs w:val="24"/>
        </w:rPr>
        <w:t>En mayo de 2023, IPVM informó que Dahua desarrolló una tecnología que "detecta e informa automáticamente señales de protesta y rostros de manifestantes a la policía de la República Popular China.</w:t>
      </w:r>
    </w:p>
    <w:p w14:paraId="6287FE04" w14:textId="77777777" w:rsidR="00695266" w:rsidRPr="00851ECD" w:rsidRDefault="00695266" w:rsidP="00851ECD">
      <w:pPr>
        <w:jc w:val="both"/>
        <w:rPr>
          <w:rFonts w:ascii="Times New Roman" w:hAnsi="Times New Roman" w:cs="Times New Roman"/>
          <w:sz w:val="24"/>
          <w:szCs w:val="24"/>
        </w:rPr>
      </w:pPr>
      <w:r w:rsidRPr="00851ECD">
        <w:rPr>
          <w:rFonts w:ascii="Times New Roman" w:hAnsi="Times New Roman" w:cs="Times New Roman"/>
          <w:sz w:val="24"/>
          <w:szCs w:val="24"/>
        </w:rPr>
        <w:t>Dahua fue patrocinador del 2023 Tour de Langkawi. Fue uno de los proveedores de los principales sistemas de seguridad para el Juegos Panamericanos 2023. En abril de 2023, Dahua diseñó un proyecto de seguridad para Ibagué. En noviembre de 2023, Dahua vendió 90 millones de sus Motor de salto acciones a Estelantis, poniendo fin a su afiliación accionaria.</w:t>
      </w:r>
    </w:p>
    <w:p w14:paraId="1628CDD3" w14:textId="77777777" w:rsidR="00695266" w:rsidRPr="00851ECD" w:rsidRDefault="00D93AD9" w:rsidP="00851ECD">
      <w:pPr>
        <w:jc w:val="both"/>
        <w:rPr>
          <w:rFonts w:ascii="Times New Roman" w:hAnsi="Times New Roman" w:cs="Times New Roman"/>
          <w:sz w:val="24"/>
          <w:szCs w:val="24"/>
        </w:rPr>
      </w:pPr>
      <w:r>
        <w:rPr>
          <w:rFonts w:ascii="Times New Roman" w:hAnsi="Times New Roman" w:cs="Times New Roman"/>
          <w:sz w:val="24"/>
          <w:szCs w:val="24"/>
        </w:rPr>
        <w:t xml:space="preserve">A </w:t>
      </w:r>
      <w:r w:rsidR="00695266" w:rsidRPr="00851ECD">
        <w:rPr>
          <w:rFonts w:ascii="Times New Roman" w:hAnsi="Times New Roman" w:cs="Times New Roman"/>
          <w:sz w:val="24"/>
          <w:szCs w:val="24"/>
        </w:rPr>
        <w:t xml:space="preserve">partir de 2024, Dahua Technology y su competidor Hikvisión suministrar un 40% combinado del mercado mundial de cámaras de vigilancia. Dahua ha jugado un papel en el Vigilancia masiva de uigures en Xinjiang. </w:t>
      </w:r>
    </w:p>
    <w:p w14:paraId="366CE07C" w14:textId="77777777" w:rsidR="00695266" w:rsidRDefault="00695266" w:rsidP="00851ECD">
      <w:pPr>
        <w:spacing w:before="120" w:after="120" w:line="240" w:lineRule="auto"/>
        <w:jc w:val="both"/>
        <w:rPr>
          <w:rFonts w:ascii="Times New Roman" w:hAnsi="Times New Roman" w:cs="Times New Roman"/>
          <w:sz w:val="24"/>
          <w:szCs w:val="24"/>
        </w:rPr>
      </w:pPr>
    </w:p>
    <w:p w14:paraId="09ECBDCE" w14:textId="77777777" w:rsidR="00695266" w:rsidRPr="00D54F83" w:rsidRDefault="00695266" w:rsidP="00851ECD">
      <w:pPr>
        <w:jc w:val="both"/>
        <w:rPr>
          <w:rStyle w:val="Referenciaintensa"/>
        </w:rPr>
      </w:pPr>
      <w:r w:rsidRPr="00D54F83">
        <w:rPr>
          <w:rStyle w:val="Referenciaintensa"/>
        </w:rPr>
        <w:t xml:space="preserve">ESTRATIGIA CORPORATIVA </w:t>
      </w:r>
    </w:p>
    <w:p w14:paraId="5A3A499F" w14:textId="77777777" w:rsidR="00A31212" w:rsidRPr="00127B75" w:rsidRDefault="00A31212" w:rsidP="00851ECD">
      <w:pPr>
        <w:spacing w:before="120" w:after="120" w:line="240" w:lineRule="auto"/>
        <w:jc w:val="both"/>
        <w:rPr>
          <w:rFonts w:ascii="Times New Roman" w:hAnsi="Times New Roman" w:cs="Times New Roman"/>
          <w:sz w:val="24"/>
          <w:szCs w:val="24"/>
        </w:rPr>
      </w:pPr>
      <w:r w:rsidRPr="00127B75">
        <w:rPr>
          <w:rFonts w:ascii="Times New Roman" w:hAnsi="Times New Roman" w:cs="Times New Roman"/>
          <w:sz w:val="24"/>
          <w:szCs w:val="24"/>
        </w:rPr>
        <w:t>Con su estrategia corporativa 'Dahua Think#', Dahua Technology se enfoca en dos negocios principales: Ciudad y Empresa. La compañía fortalece firmemente sus estrategias tecnológicas que incluyen plataformas de inteligencia digital AloT e IoT, promoviendo de manera integral la mejora de la inteligencia digital de ciudades y empresas en función de las necesidades de los clientes, y creando más valor para la transformación digital inteligente de varias industrias.</w:t>
      </w:r>
    </w:p>
    <w:p w14:paraId="09274509" w14:textId="77777777" w:rsidR="00A31212" w:rsidRPr="00127B75" w:rsidRDefault="00A31212" w:rsidP="00851ECD">
      <w:pPr>
        <w:spacing w:before="120" w:after="120" w:line="240" w:lineRule="auto"/>
        <w:jc w:val="both"/>
        <w:rPr>
          <w:rFonts w:ascii="Times New Roman" w:hAnsi="Times New Roman" w:cs="Times New Roman"/>
          <w:sz w:val="24"/>
          <w:szCs w:val="24"/>
        </w:rPr>
      </w:pPr>
      <w:r w:rsidRPr="00127B75">
        <w:rPr>
          <w:rFonts w:ascii="Times New Roman" w:hAnsi="Times New Roman" w:cs="Times New Roman"/>
          <w:sz w:val="24"/>
          <w:szCs w:val="24"/>
        </w:rPr>
        <w:t>La empresa cuenta con más de 23.000 empleados, de los cua</w:t>
      </w:r>
      <w:r w:rsidR="00CF7F3E">
        <w:rPr>
          <w:rFonts w:ascii="Times New Roman" w:hAnsi="Times New Roman" w:cs="Times New Roman"/>
          <w:sz w:val="24"/>
          <w:szCs w:val="24"/>
        </w:rPr>
        <w:t xml:space="preserve">les más del 50% son técnicos de </w:t>
      </w:r>
      <w:r w:rsidRPr="00127B75">
        <w:rPr>
          <w:rFonts w:ascii="Times New Roman" w:hAnsi="Times New Roman" w:cs="Times New Roman"/>
          <w:sz w:val="24"/>
          <w:szCs w:val="24"/>
        </w:rPr>
        <w:t>I+D</w:t>
      </w:r>
      <w:r w:rsidR="00CF7F3E">
        <w:rPr>
          <w:rStyle w:val="Refdenotaalpie"/>
          <w:rFonts w:ascii="Times New Roman" w:hAnsi="Times New Roman" w:cs="Times New Roman"/>
          <w:sz w:val="24"/>
          <w:szCs w:val="24"/>
        </w:rPr>
        <w:footnoteReference w:id="3"/>
      </w:r>
      <w:r w:rsidRPr="00127B75">
        <w:rPr>
          <w:rFonts w:ascii="Times New Roman" w:hAnsi="Times New Roman" w:cs="Times New Roman"/>
          <w:sz w:val="24"/>
          <w:szCs w:val="24"/>
        </w:rPr>
        <w:t>. Comprometida con la innovación tecnológica, la empresa invierte aproximadamente el 10% de sus ingresos por ventas en I+D cada año. Ha establecido el Instituto de Tecnología Avanzada, el Instituto de Big Data, el Instituto Central de Investigación, el Instituto de Ciberseguridad y el Instituto de Ciudad Inteligente. Con conocimientos profundos y diseño de AIoT, la empresa continúa explorando oportunidades emergentes y ha ampliado sus negocios innovadores, incluidos Imou, iRAYPLE, Pixfra, Waythcan, Wisualarm, Dahua Memory, etc.</w:t>
      </w:r>
    </w:p>
    <w:p w14:paraId="42902FCE" w14:textId="77777777" w:rsidR="00A31212" w:rsidRPr="00127B75" w:rsidRDefault="00A31212" w:rsidP="00851ECD">
      <w:pPr>
        <w:shd w:val="clear" w:color="auto" w:fill="FFFFFF"/>
        <w:spacing w:after="0" w:line="240" w:lineRule="auto"/>
        <w:jc w:val="both"/>
        <w:rPr>
          <w:rFonts w:ascii="Times New Roman" w:hAnsi="Times New Roman" w:cs="Times New Roman"/>
          <w:sz w:val="24"/>
          <w:szCs w:val="24"/>
        </w:rPr>
      </w:pPr>
      <w:r w:rsidRPr="00127B75">
        <w:rPr>
          <w:rFonts w:ascii="Times New Roman" w:hAnsi="Times New Roman" w:cs="Times New Roman"/>
          <w:sz w:val="24"/>
          <w:szCs w:val="24"/>
        </w:rPr>
        <w:t>Con una red global de marketing y servicio, Dahua Technology ha establecido más de 200 oficinas en China, así como 67 filiales, sucursales y oficinas de representación en el extranjero que cubren Asia, América del Norte, América del Sur, Europa, África, Oceanía y otras regiones para brindar a los clientes una rápida y servicios de alta calidad.</w:t>
      </w:r>
    </w:p>
    <w:p w14:paraId="3086BAE4" w14:textId="77777777" w:rsidR="00A31212" w:rsidRDefault="00A31212" w:rsidP="00851ECD">
      <w:pPr>
        <w:shd w:val="clear" w:color="auto" w:fill="FFFFFF"/>
        <w:spacing w:after="0" w:line="240" w:lineRule="auto"/>
        <w:jc w:val="both"/>
        <w:rPr>
          <w:rFonts w:ascii="Times New Roman" w:hAnsi="Times New Roman" w:cs="Times New Roman"/>
          <w:sz w:val="24"/>
          <w:szCs w:val="24"/>
        </w:rPr>
      </w:pPr>
    </w:p>
    <w:p w14:paraId="3BBC9A7D" w14:textId="77777777" w:rsidR="00127B75" w:rsidRDefault="00127B75" w:rsidP="00851ECD">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La innovación es uno de los motores clave y una de las competencias claves del desarrollo de Dahua Technology. Cada año, la empresa invierte aproximadamente el 10% de sus ingresos por ventas en I + D e innovación.</w:t>
      </w:r>
    </w:p>
    <w:p w14:paraId="4D7F8932" w14:textId="77777777" w:rsidR="00127B75" w:rsidRPr="00127B75" w:rsidRDefault="00127B75" w:rsidP="00851ECD">
      <w:pPr>
        <w:shd w:val="clear" w:color="auto" w:fill="FFFFFF"/>
        <w:spacing w:after="0" w:line="240" w:lineRule="auto"/>
        <w:jc w:val="both"/>
        <w:rPr>
          <w:rFonts w:ascii="Times New Roman" w:hAnsi="Times New Roman" w:cs="Times New Roman"/>
          <w:sz w:val="24"/>
          <w:szCs w:val="24"/>
        </w:rPr>
      </w:pPr>
    </w:p>
    <w:p w14:paraId="30BF3090" w14:textId="77777777" w:rsidR="000A5E2F" w:rsidRDefault="000A5E2F" w:rsidP="00851ECD">
      <w:pPr>
        <w:shd w:val="clear" w:color="auto" w:fill="FFFFFF"/>
        <w:spacing w:after="0" w:line="240" w:lineRule="auto"/>
        <w:jc w:val="both"/>
        <w:rPr>
          <w:rFonts w:ascii="Times New Roman" w:hAnsi="Times New Roman" w:cs="Times New Roman"/>
          <w:sz w:val="24"/>
          <w:szCs w:val="24"/>
        </w:rPr>
      </w:pPr>
    </w:p>
    <w:p w14:paraId="31B6BF48" w14:textId="77777777" w:rsidR="00651534" w:rsidRDefault="00651534" w:rsidP="00851ECD">
      <w:pPr>
        <w:shd w:val="clear" w:color="auto" w:fill="FFFFFF"/>
        <w:spacing w:after="0" w:line="240" w:lineRule="auto"/>
        <w:jc w:val="both"/>
        <w:rPr>
          <w:rFonts w:ascii="Times New Roman" w:hAnsi="Times New Roman" w:cs="Times New Roman"/>
          <w:sz w:val="24"/>
          <w:szCs w:val="24"/>
        </w:rPr>
      </w:pPr>
    </w:p>
    <w:p w14:paraId="4AD5051F" w14:textId="77777777" w:rsidR="00651534" w:rsidRPr="00127B75" w:rsidRDefault="00651534" w:rsidP="00851ECD">
      <w:pPr>
        <w:shd w:val="clear" w:color="auto" w:fill="FFFFFF"/>
        <w:spacing w:after="0" w:line="240" w:lineRule="auto"/>
        <w:jc w:val="both"/>
        <w:rPr>
          <w:rFonts w:ascii="Times New Roman" w:hAnsi="Times New Roman" w:cs="Times New Roman"/>
          <w:sz w:val="24"/>
          <w:szCs w:val="24"/>
        </w:rPr>
      </w:pPr>
    </w:p>
    <w:p w14:paraId="6932598A" w14:textId="77777777" w:rsidR="00B116D0" w:rsidRPr="00D54F83" w:rsidRDefault="00D54F83" w:rsidP="00D54F83">
      <w:pPr>
        <w:jc w:val="both"/>
        <w:rPr>
          <w:rStyle w:val="Referenciaintensa"/>
        </w:rPr>
      </w:pPr>
      <w:r w:rsidRPr="00D54F83">
        <w:rPr>
          <w:rStyle w:val="Referenciaintensa"/>
          <w:bCs w:val="0"/>
          <w:smallCaps w:val="0"/>
        </w:rPr>
        <w:lastRenderedPageBreak/>
        <w:t>MISIÓN</w:t>
      </w:r>
      <w:r w:rsidR="00651534">
        <w:rPr>
          <w:rStyle w:val="Referenciaintensa"/>
          <w:bCs w:val="0"/>
          <w:smallCaps w:val="0"/>
        </w:rPr>
        <w:t xml:space="preserve"> y VISION</w:t>
      </w:r>
    </w:p>
    <w:p w14:paraId="4BA1F6D2" w14:textId="77777777" w:rsidR="00A31212" w:rsidRPr="00127B75" w:rsidRDefault="00A31212" w:rsidP="00851ECD">
      <w:pPr>
        <w:shd w:val="clear" w:color="auto" w:fill="FFFFFF"/>
        <w:spacing w:after="0" w:line="240" w:lineRule="auto"/>
        <w:jc w:val="both"/>
        <w:rPr>
          <w:rFonts w:ascii="Times New Roman" w:hAnsi="Times New Roman" w:cs="Times New Roman"/>
          <w:sz w:val="24"/>
          <w:szCs w:val="24"/>
        </w:rPr>
      </w:pPr>
      <w:r w:rsidRPr="00127B75">
        <w:rPr>
          <w:rFonts w:ascii="Times New Roman" w:hAnsi="Times New Roman" w:cs="Times New Roman"/>
          <w:sz w:val="24"/>
          <w:szCs w:val="24"/>
        </w:rPr>
        <w:t>"</w:t>
      </w:r>
      <w:r w:rsidR="00651534">
        <w:rPr>
          <w:rFonts w:ascii="Times New Roman" w:hAnsi="Times New Roman" w:cs="Times New Roman"/>
          <w:sz w:val="24"/>
          <w:szCs w:val="24"/>
        </w:rPr>
        <w:t>P</w:t>
      </w:r>
      <w:r w:rsidRPr="00127B75">
        <w:rPr>
          <w:rFonts w:ascii="Times New Roman" w:hAnsi="Times New Roman" w:cs="Times New Roman"/>
          <w:sz w:val="24"/>
          <w:szCs w:val="24"/>
        </w:rPr>
        <w:t xml:space="preserve">ermitir una sociedad más segura y una vida más inteligente", Dahua Technology se adherirá a su valor fundamental de centrarse en el cliente para brindar al mercado una calidad y un servicio excelentes, crear más valor para los clientes y realizar esfuerzos incansables. </w:t>
      </w:r>
      <w:r w:rsidR="000A5E2F" w:rsidRPr="00127B75">
        <w:rPr>
          <w:rFonts w:ascii="Times New Roman" w:hAnsi="Times New Roman" w:cs="Times New Roman"/>
          <w:sz w:val="24"/>
          <w:szCs w:val="24"/>
        </w:rPr>
        <w:t>Construir</w:t>
      </w:r>
      <w:r w:rsidRPr="00127B75">
        <w:rPr>
          <w:rFonts w:ascii="Times New Roman" w:hAnsi="Times New Roman" w:cs="Times New Roman"/>
          <w:sz w:val="24"/>
          <w:szCs w:val="24"/>
        </w:rPr>
        <w:t xml:space="preserve"> una sociedad segura, inteligente, conveniente y eficiente.</w:t>
      </w:r>
    </w:p>
    <w:p w14:paraId="1F86C184" w14:textId="77777777" w:rsidR="00B116D0" w:rsidRPr="00851ECD" w:rsidRDefault="00B116D0" w:rsidP="00851ECD">
      <w:pPr>
        <w:jc w:val="both"/>
        <w:rPr>
          <w:rFonts w:ascii="Times New Roman" w:hAnsi="Times New Roman" w:cs="Times New Roman"/>
          <w:b/>
          <w:bCs/>
          <w:smallCaps/>
          <w:sz w:val="24"/>
          <w:szCs w:val="24"/>
        </w:rPr>
      </w:pPr>
    </w:p>
    <w:p w14:paraId="0FBA95A9" w14:textId="77777777" w:rsidR="00651534" w:rsidRDefault="00D54F83" w:rsidP="00851ECD">
      <w:pPr>
        <w:jc w:val="both"/>
        <w:rPr>
          <w:rStyle w:val="Referenciaintensa"/>
          <w:bCs w:val="0"/>
          <w:smallCaps w:val="0"/>
        </w:rPr>
      </w:pPr>
      <w:r w:rsidRPr="00651534">
        <w:rPr>
          <w:rStyle w:val="Referenciaintensa"/>
          <w:bCs w:val="0"/>
          <w:smallCaps w:val="0"/>
        </w:rPr>
        <w:t xml:space="preserve">VALORES </w:t>
      </w:r>
    </w:p>
    <w:p w14:paraId="040C2A6C" w14:textId="77777777" w:rsidR="00B116D0" w:rsidRDefault="00B116D0" w:rsidP="00851ECD">
      <w:pPr>
        <w:jc w:val="both"/>
        <w:rPr>
          <w:rFonts w:ascii="Times New Roman" w:hAnsi="Times New Roman" w:cs="Times New Roman"/>
          <w:sz w:val="24"/>
          <w:szCs w:val="24"/>
        </w:rPr>
      </w:pPr>
      <w:r w:rsidRPr="00851ECD">
        <w:rPr>
          <w:rFonts w:ascii="Times New Roman" w:hAnsi="Times New Roman" w:cs="Times New Roman"/>
          <w:sz w:val="24"/>
          <w:szCs w:val="24"/>
        </w:rPr>
        <w:t>La empresa Busca tener la mejor calidad en los productos y darle una buena experiencia al usuario/cliente a través de sus productos y servicios de alta calidad actuando con integridad y profesionalismo en todas sus interacciones</w:t>
      </w:r>
      <w:r w:rsidR="00651534">
        <w:rPr>
          <w:rFonts w:ascii="Times New Roman" w:hAnsi="Times New Roman" w:cs="Times New Roman"/>
          <w:sz w:val="24"/>
          <w:szCs w:val="24"/>
        </w:rPr>
        <w:t>.</w:t>
      </w:r>
    </w:p>
    <w:p w14:paraId="61C42349" w14:textId="77777777" w:rsidR="00B116D0" w:rsidRPr="00A31212" w:rsidRDefault="00B116D0" w:rsidP="00651534">
      <w:pPr>
        <w:jc w:val="both"/>
        <w:rPr>
          <w:rFonts w:ascii="Times New Roman" w:hAnsi="Times New Roman" w:cs="Times New Roman"/>
          <w:sz w:val="24"/>
          <w:szCs w:val="24"/>
        </w:rPr>
      </w:pPr>
    </w:p>
    <w:p w14:paraId="3C8A8E3F" w14:textId="77777777" w:rsidR="00A31212" w:rsidRPr="001A25F1" w:rsidRDefault="00A31212" w:rsidP="00851ECD">
      <w:pPr>
        <w:pStyle w:val="Prrafodelista"/>
        <w:numPr>
          <w:ilvl w:val="0"/>
          <w:numId w:val="11"/>
        </w:numPr>
        <w:spacing w:before="120" w:after="120" w:line="240" w:lineRule="auto"/>
        <w:jc w:val="both"/>
        <w:rPr>
          <w:rFonts w:ascii="Times New Roman" w:hAnsi="Times New Roman" w:cs="Times New Roman"/>
          <w:b/>
          <w:sz w:val="24"/>
          <w:szCs w:val="24"/>
        </w:rPr>
      </w:pPr>
      <w:r w:rsidRPr="001A25F1">
        <w:rPr>
          <w:rFonts w:ascii="Times New Roman" w:hAnsi="Times New Roman" w:cs="Times New Roman"/>
          <w:b/>
          <w:sz w:val="24"/>
          <w:szCs w:val="24"/>
        </w:rPr>
        <w:t>Que productos/ Servicios ofrece o busca ofrecer?</w:t>
      </w:r>
    </w:p>
    <w:p w14:paraId="2A7FE1DA" w14:textId="77777777" w:rsidR="000F610D" w:rsidRDefault="000F610D" w:rsidP="00851ECD">
      <w:pPr>
        <w:spacing w:before="120" w:after="120" w:line="240" w:lineRule="auto"/>
        <w:jc w:val="both"/>
        <w:rPr>
          <w:rFonts w:ascii="Times New Roman" w:hAnsi="Times New Roman" w:cs="Times New Roman"/>
          <w:sz w:val="24"/>
          <w:szCs w:val="24"/>
        </w:rPr>
      </w:pPr>
    </w:p>
    <w:p w14:paraId="07082F4E" w14:textId="77777777" w:rsidR="00B116D0" w:rsidRPr="00851ECD" w:rsidRDefault="00B116D0" w:rsidP="00851ECD">
      <w:pPr>
        <w:jc w:val="both"/>
        <w:rPr>
          <w:rFonts w:ascii="Times New Roman" w:hAnsi="Times New Roman" w:cs="Times New Roman"/>
          <w:sz w:val="24"/>
          <w:szCs w:val="24"/>
        </w:rPr>
      </w:pPr>
      <w:r w:rsidRPr="00851ECD">
        <w:rPr>
          <w:rFonts w:ascii="Times New Roman" w:hAnsi="Times New Roman" w:cs="Times New Roman"/>
          <w:sz w:val="24"/>
          <w:szCs w:val="24"/>
        </w:rPr>
        <w:t>Dahua busca o</w:t>
      </w:r>
      <w:r w:rsidR="00651534">
        <w:rPr>
          <w:rFonts w:ascii="Times New Roman" w:hAnsi="Times New Roman" w:cs="Times New Roman"/>
          <w:sz w:val="24"/>
          <w:szCs w:val="24"/>
        </w:rPr>
        <w:t>frecer Soluciones de video AloT;</w:t>
      </w:r>
      <w:r w:rsidRPr="00851ECD">
        <w:rPr>
          <w:rFonts w:ascii="Times New Roman" w:hAnsi="Times New Roman" w:cs="Times New Roman"/>
          <w:sz w:val="24"/>
          <w:szCs w:val="24"/>
        </w:rPr>
        <w:t xml:space="preserve"> tiene como objetivo crear sistemas que combinen el potencial de la Inteligencia Artificial e Internet de las Cosas para desarrollar tecnologías y soluciones inteligentes y eficientes centradas en las necesidades de los consumidores y las empresas. </w:t>
      </w:r>
    </w:p>
    <w:p w14:paraId="600B8545" w14:textId="77777777" w:rsidR="00B116D0" w:rsidRPr="00851ECD" w:rsidRDefault="00B116D0" w:rsidP="00851ECD">
      <w:pPr>
        <w:jc w:val="both"/>
        <w:rPr>
          <w:rFonts w:ascii="Times New Roman" w:hAnsi="Times New Roman" w:cs="Times New Roman"/>
          <w:sz w:val="24"/>
          <w:szCs w:val="24"/>
        </w:rPr>
      </w:pPr>
      <w:r w:rsidRPr="00851ECD">
        <w:rPr>
          <w:rFonts w:ascii="Times New Roman" w:hAnsi="Times New Roman" w:cs="Times New Roman"/>
          <w:sz w:val="24"/>
          <w:szCs w:val="24"/>
        </w:rPr>
        <w:t xml:space="preserve">Siguiendo la filosofía de "Innovación para todos", Dahua ofrece una amplia cartera de productos relacionados con la seguridad, que van desde IPC, NVR, cámaras HDCVI, HCVR, cámaras PTZ, cámaras térmicas, control de acceso, videoportero, alarmas, soluciones móviles y tráfico, pantallas y video wall, VMS, etc. Los productos Dahua se basan en una plataforma abierta que ofrece una fácil integración con socios externos a través de un SDK. </w:t>
      </w:r>
    </w:p>
    <w:p w14:paraId="3504A247" w14:textId="77777777" w:rsidR="00AF3865" w:rsidRDefault="00AF3865" w:rsidP="00851ECD">
      <w:pPr>
        <w:spacing w:before="120" w:after="120" w:line="240" w:lineRule="auto"/>
        <w:jc w:val="both"/>
        <w:rPr>
          <w:rFonts w:ascii="Times New Roman" w:hAnsi="Times New Roman" w:cs="Times New Roman"/>
          <w:sz w:val="24"/>
          <w:szCs w:val="24"/>
        </w:rPr>
      </w:pPr>
    </w:p>
    <w:p w14:paraId="0DD23B16" w14:textId="77777777" w:rsidR="00A31212" w:rsidRPr="001A25F1" w:rsidRDefault="00A31212" w:rsidP="00851ECD">
      <w:pPr>
        <w:pStyle w:val="Prrafodelista"/>
        <w:numPr>
          <w:ilvl w:val="0"/>
          <w:numId w:val="11"/>
        </w:numPr>
        <w:spacing w:before="120" w:after="120" w:line="240" w:lineRule="auto"/>
        <w:jc w:val="both"/>
        <w:rPr>
          <w:rFonts w:ascii="Times New Roman" w:hAnsi="Times New Roman" w:cs="Times New Roman"/>
          <w:b/>
          <w:i/>
          <w:sz w:val="24"/>
          <w:szCs w:val="24"/>
        </w:rPr>
      </w:pPr>
      <w:r w:rsidRPr="001A25F1">
        <w:rPr>
          <w:rFonts w:ascii="Times New Roman" w:hAnsi="Times New Roman" w:cs="Times New Roman"/>
          <w:b/>
          <w:i/>
          <w:sz w:val="24"/>
          <w:szCs w:val="24"/>
        </w:rPr>
        <w:t>Que necesidades y deseos busca satisfacer?</w:t>
      </w:r>
    </w:p>
    <w:p w14:paraId="553184CC" w14:textId="77777777" w:rsidR="00B116D0" w:rsidRPr="00851ECD" w:rsidRDefault="00B116D0" w:rsidP="00851ECD">
      <w:pPr>
        <w:jc w:val="both"/>
        <w:rPr>
          <w:rFonts w:ascii="Times New Roman" w:hAnsi="Times New Roman" w:cs="Times New Roman"/>
          <w:sz w:val="24"/>
          <w:szCs w:val="24"/>
        </w:rPr>
      </w:pPr>
    </w:p>
    <w:p w14:paraId="67C05CB9" w14:textId="77777777" w:rsidR="00B116D0" w:rsidRPr="00851ECD" w:rsidRDefault="00B116D0" w:rsidP="00851ECD">
      <w:pPr>
        <w:jc w:val="both"/>
        <w:rPr>
          <w:rFonts w:ascii="Times New Roman" w:hAnsi="Times New Roman" w:cs="Times New Roman"/>
          <w:sz w:val="24"/>
          <w:szCs w:val="24"/>
        </w:rPr>
      </w:pPr>
      <w:r w:rsidRPr="00851ECD">
        <w:rPr>
          <w:rFonts w:ascii="Times New Roman" w:hAnsi="Times New Roman" w:cs="Times New Roman"/>
          <w:sz w:val="24"/>
          <w:szCs w:val="24"/>
        </w:rPr>
        <w:t>Dahua Technology, proveedor de servicios y soluciones AIoT centrado en video líder a nivel mundial, presenta la iniciativa "5E" para mejorar la experiencia del cliente elevando la eficiencia y adoptando la innovación. Con un enfoque en el diseño centrado en el usuario, la iniciativa tiene como objetivo brindar a los clientes operaciones eficientes, reducción de costos, garantías de seguridad y mejora del valor. A través de la innovación y el desarrollo continuos en 5 aspectos principales que incluyen fácil instalación, fácil conexión, fácil configuración, fácil uso y fácil mantenimiento, Dahua se dedica a ofrecer productos y soluciones más simples, fáciles de usar y más eficientes para los clientes.</w:t>
      </w:r>
    </w:p>
    <w:p w14:paraId="59B22482" w14:textId="77777777" w:rsidR="00AF3865" w:rsidRPr="00AF3865" w:rsidRDefault="00AF3865" w:rsidP="00851ECD">
      <w:pPr>
        <w:spacing w:before="120" w:after="120" w:line="240" w:lineRule="auto"/>
        <w:jc w:val="both"/>
        <w:rPr>
          <w:rFonts w:ascii="Times New Roman" w:hAnsi="Times New Roman" w:cs="Times New Roman"/>
          <w:sz w:val="24"/>
          <w:szCs w:val="24"/>
        </w:rPr>
      </w:pPr>
    </w:p>
    <w:p w14:paraId="222F805F" w14:textId="77777777" w:rsidR="00A31212" w:rsidRPr="001A25F1" w:rsidRDefault="00A31212" w:rsidP="00851ECD">
      <w:pPr>
        <w:pStyle w:val="Prrafodelista"/>
        <w:numPr>
          <w:ilvl w:val="0"/>
          <w:numId w:val="11"/>
        </w:numPr>
        <w:spacing w:before="120" w:after="120" w:line="240" w:lineRule="auto"/>
        <w:jc w:val="both"/>
        <w:rPr>
          <w:rFonts w:ascii="Times New Roman" w:hAnsi="Times New Roman" w:cs="Times New Roman"/>
          <w:b/>
          <w:i/>
          <w:sz w:val="24"/>
          <w:szCs w:val="24"/>
        </w:rPr>
      </w:pPr>
      <w:r w:rsidRPr="001A25F1">
        <w:rPr>
          <w:rFonts w:ascii="Times New Roman" w:hAnsi="Times New Roman" w:cs="Times New Roman"/>
          <w:b/>
          <w:i/>
          <w:sz w:val="24"/>
          <w:szCs w:val="24"/>
        </w:rPr>
        <w:t>Cuál es la demanda actual y cuál es la demanda potencial que</w:t>
      </w:r>
      <w:r w:rsidR="00FA0C33" w:rsidRPr="001A25F1">
        <w:rPr>
          <w:rFonts w:ascii="Times New Roman" w:hAnsi="Times New Roman" w:cs="Times New Roman"/>
          <w:b/>
          <w:i/>
          <w:sz w:val="24"/>
          <w:szCs w:val="24"/>
        </w:rPr>
        <w:t xml:space="preserve"> </w:t>
      </w:r>
      <w:r w:rsidRPr="001A25F1">
        <w:rPr>
          <w:rFonts w:ascii="Times New Roman" w:hAnsi="Times New Roman" w:cs="Times New Roman"/>
          <w:b/>
          <w:i/>
          <w:sz w:val="24"/>
          <w:szCs w:val="24"/>
        </w:rPr>
        <w:t>tiene su oferta?</w:t>
      </w:r>
    </w:p>
    <w:p w14:paraId="135C7AA1" w14:textId="77777777" w:rsidR="00AF3865" w:rsidRDefault="00AF3865" w:rsidP="00851ECD">
      <w:pPr>
        <w:spacing w:before="120" w:after="120" w:line="240" w:lineRule="auto"/>
        <w:jc w:val="both"/>
        <w:rPr>
          <w:rFonts w:ascii="Times New Roman" w:hAnsi="Times New Roman" w:cs="Times New Roman"/>
          <w:sz w:val="24"/>
          <w:szCs w:val="24"/>
        </w:rPr>
      </w:pPr>
    </w:p>
    <w:p w14:paraId="5DD93C37" w14:textId="77777777" w:rsidR="00157D20" w:rsidRDefault="00651534" w:rsidP="00651534">
      <w:pPr>
        <w:jc w:val="both"/>
        <w:rPr>
          <w:rFonts w:ascii="Times New Roman" w:hAnsi="Times New Roman" w:cs="Times New Roman"/>
          <w:sz w:val="24"/>
          <w:szCs w:val="24"/>
        </w:rPr>
      </w:pPr>
      <w:r w:rsidRPr="00651534">
        <w:rPr>
          <w:rFonts w:ascii="Times New Roman" w:hAnsi="Times New Roman" w:cs="Times New Roman"/>
          <w:sz w:val="24"/>
          <w:szCs w:val="24"/>
        </w:rPr>
        <w:t>La </w:t>
      </w:r>
      <w:r w:rsidRPr="00651534">
        <w:rPr>
          <w:rFonts w:ascii="Times New Roman" w:hAnsi="Times New Roman" w:cs="Times New Roman"/>
          <w:b/>
          <w:bCs/>
          <w:sz w:val="24"/>
          <w:szCs w:val="24"/>
        </w:rPr>
        <w:t>demanda actual</w:t>
      </w:r>
      <w:r w:rsidRPr="00651534">
        <w:rPr>
          <w:rFonts w:ascii="Times New Roman" w:hAnsi="Times New Roman" w:cs="Times New Roman"/>
          <w:sz w:val="24"/>
          <w:szCs w:val="24"/>
        </w:rPr>
        <w:t> de Dahua se enfoca en la creciente necesidad de seguridad integral, donde las ventas de sus </w:t>
      </w:r>
      <w:r w:rsidRPr="00651534">
        <w:rPr>
          <w:rFonts w:ascii="Times New Roman" w:hAnsi="Times New Roman" w:cs="Times New Roman"/>
          <w:b/>
          <w:bCs/>
          <w:sz w:val="24"/>
          <w:szCs w:val="24"/>
        </w:rPr>
        <w:t>soluciones</w:t>
      </w:r>
      <w:r w:rsidRPr="00651534">
        <w:rPr>
          <w:rFonts w:ascii="Times New Roman" w:hAnsi="Times New Roman" w:cs="Times New Roman"/>
          <w:sz w:val="24"/>
          <w:szCs w:val="24"/>
        </w:rPr>
        <w:t xml:space="preserve"> superaron a las de productos en 2024, evidenciando </w:t>
      </w:r>
      <w:r w:rsidRPr="00651534">
        <w:rPr>
          <w:rFonts w:ascii="Times New Roman" w:hAnsi="Times New Roman" w:cs="Times New Roman"/>
          <w:sz w:val="24"/>
          <w:szCs w:val="24"/>
        </w:rPr>
        <w:lastRenderedPageBreak/>
        <w:t>el interés en ofertas completas impulsadas por IA</w:t>
      </w:r>
      <w:r w:rsidR="00157D20">
        <w:rPr>
          <w:rFonts w:ascii="Times New Roman" w:hAnsi="Times New Roman" w:cs="Times New Roman"/>
          <w:sz w:val="24"/>
          <w:szCs w:val="24"/>
        </w:rPr>
        <w:t xml:space="preserve"> que estan siendo impulsadas por tecnologías clave como Alot (inteligencia artificial de las cosas) y Big Data, que permiten un rápida detección y respuesta al riesgo. </w:t>
      </w:r>
    </w:p>
    <w:p w14:paraId="71E7FFFD" w14:textId="77777777" w:rsidR="00AF3865" w:rsidRDefault="00157D20" w:rsidP="00651534">
      <w:pPr>
        <w:jc w:val="both"/>
        <w:rPr>
          <w:rFonts w:ascii="Times New Roman" w:hAnsi="Times New Roman" w:cs="Times New Roman"/>
          <w:sz w:val="24"/>
          <w:szCs w:val="24"/>
        </w:rPr>
      </w:pPr>
      <w:r w:rsidRPr="00157D20">
        <w:rPr>
          <w:rFonts w:ascii="Times New Roman" w:hAnsi="Times New Roman" w:cs="Times New Roman"/>
          <w:sz w:val="24"/>
          <w:szCs w:val="24"/>
        </w:rPr>
        <w:t>Existe una fuerte demanda por parte de empresas y consumidores que buscan soluciones de seguridad más completas y complejas, que van más allá de una simple cámara de seguridad.</w:t>
      </w:r>
      <w:r>
        <w:rPr>
          <w:rStyle w:val="vkekvd"/>
          <w:rFonts w:ascii="Arial" w:hAnsi="Arial" w:cs="Arial"/>
          <w:color w:val="545D7E"/>
          <w:spacing w:val="2"/>
          <w:shd w:val="clear" w:color="auto" w:fill="FFFFFF"/>
        </w:rPr>
        <w:t> </w:t>
      </w:r>
    </w:p>
    <w:p w14:paraId="6C549055" w14:textId="77777777" w:rsidR="00AF3865" w:rsidRPr="00AF3865" w:rsidRDefault="00157D20" w:rsidP="00157D20">
      <w:pPr>
        <w:jc w:val="both"/>
        <w:rPr>
          <w:rFonts w:ascii="Times New Roman" w:hAnsi="Times New Roman" w:cs="Times New Roman"/>
          <w:sz w:val="24"/>
          <w:szCs w:val="24"/>
        </w:rPr>
      </w:pPr>
      <w:r w:rsidRPr="00157D20">
        <w:rPr>
          <w:rFonts w:ascii="Times New Roman" w:hAnsi="Times New Roman" w:cs="Times New Roman"/>
          <w:sz w:val="24"/>
          <w:szCs w:val="24"/>
        </w:rPr>
        <w:t>L</w:t>
      </w:r>
      <w:r w:rsidR="00651534" w:rsidRPr="00157D20">
        <w:rPr>
          <w:rFonts w:ascii="Times New Roman" w:hAnsi="Times New Roman" w:cs="Times New Roman"/>
          <w:sz w:val="24"/>
          <w:szCs w:val="24"/>
        </w:rPr>
        <w:t>a </w:t>
      </w:r>
      <w:r w:rsidR="00651534" w:rsidRPr="00157D20">
        <w:rPr>
          <w:rFonts w:ascii="Times New Roman" w:hAnsi="Times New Roman" w:cs="Times New Roman"/>
          <w:b/>
          <w:bCs/>
          <w:sz w:val="24"/>
          <w:szCs w:val="24"/>
        </w:rPr>
        <w:t>demanda potencial</w:t>
      </w:r>
      <w:r w:rsidR="00651534" w:rsidRPr="00157D20">
        <w:rPr>
          <w:rFonts w:ascii="Times New Roman" w:hAnsi="Times New Roman" w:cs="Times New Roman"/>
          <w:sz w:val="24"/>
          <w:szCs w:val="24"/>
        </w:rPr>
        <w:t> reside en su capacidad de expandirse a nuevos mercados y segmentos con soluciones innovadoras, respondiendo a la necesidad de detección de riesgos, big data y soluciones de software, y aprovechando el crecimiento del mercado de circuito cerrado de televisión</w:t>
      </w:r>
      <w:r>
        <w:rPr>
          <w:rFonts w:ascii="Times New Roman" w:hAnsi="Times New Roman" w:cs="Times New Roman"/>
          <w:sz w:val="24"/>
          <w:szCs w:val="24"/>
        </w:rPr>
        <w:t xml:space="preserve">; además </w:t>
      </w:r>
      <w:r w:rsidRPr="00157D20">
        <w:rPr>
          <w:rFonts w:ascii="Times New Roman" w:hAnsi="Times New Roman" w:cs="Times New Roman"/>
          <w:sz w:val="24"/>
          <w:szCs w:val="24"/>
        </w:rPr>
        <w:t>comercializar soluciones específicas para necesidades no cubiertas, como el control de aforo, la gestión de la temperatura, y otras soluciones de ciberseguridad y de videovigilancia para distintos sectores.</w:t>
      </w:r>
    </w:p>
    <w:p w14:paraId="0331FDCD" w14:textId="77777777" w:rsidR="00A31212" w:rsidRDefault="00A31212" w:rsidP="00851ECD">
      <w:pPr>
        <w:spacing w:before="120" w:after="120" w:line="240" w:lineRule="auto"/>
        <w:jc w:val="both"/>
        <w:rPr>
          <w:rFonts w:ascii="Times New Roman" w:hAnsi="Times New Roman" w:cs="Times New Roman"/>
          <w:sz w:val="24"/>
          <w:szCs w:val="24"/>
        </w:rPr>
      </w:pPr>
    </w:p>
    <w:p w14:paraId="2FE24AC2" w14:textId="77777777" w:rsidR="00157D20" w:rsidRDefault="00157D20" w:rsidP="00A31212">
      <w:pPr>
        <w:spacing w:before="120" w:after="120" w:line="240" w:lineRule="auto"/>
        <w:jc w:val="both"/>
        <w:rPr>
          <w:rFonts w:ascii="Times New Roman" w:hAnsi="Times New Roman" w:cs="Times New Roman"/>
          <w:b/>
          <w:sz w:val="24"/>
          <w:szCs w:val="24"/>
        </w:rPr>
      </w:pPr>
    </w:p>
    <w:p w14:paraId="175AD18B" w14:textId="77777777" w:rsidR="00A31212" w:rsidRPr="00177F9E" w:rsidRDefault="00A31212" w:rsidP="00A31212">
      <w:pPr>
        <w:spacing w:before="120" w:after="120" w:line="240" w:lineRule="auto"/>
        <w:jc w:val="both"/>
        <w:rPr>
          <w:rFonts w:ascii="Times New Roman" w:hAnsi="Times New Roman" w:cs="Times New Roman"/>
          <w:b/>
          <w:sz w:val="24"/>
          <w:szCs w:val="24"/>
        </w:rPr>
      </w:pPr>
      <w:r w:rsidRPr="00177F9E">
        <w:rPr>
          <w:rFonts w:ascii="Times New Roman" w:hAnsi="Times New Roman" w:cs="Times New Roman"/>
          <w:b/>
          <w:sz w:val="24"/>
          <w:szCs w:val="24"/>
        </w:rPr>
        <w:t>2) ANALISIS DEL MACROENTORNO</w:t>
      </w:r>
    </w:p>
    <w:p w14:paraId="12257C8B" w14:textId="77777777" w:rsidR="00A31212" w:rsidRPr="00A31212" w:rsidRDefault="00A31212" w:rsidP="00A31212">
      <w:pPr>
        <w:spacing w:before="120" w:after="120" w:line="240" w:lineRule="auto"/>
        <w:jc w:val="both"/>
        <w:rPr>
          <w:rFonts w:ascii="Times New Roman" w:hAnsi="Times New Roman" w:cs="Times New Roman"/>
          <w:sz w:val="24"/>
          <w:szCs w:val="24"/>
        </w:rPr>
      </w:pPr>
    </w:p>
    <w:p w14:paraId="43279911" w14:textId="77777777" w:rsidR="00A31212" w:rsidRPr="00177F9E" w:rsidRDefault="00A31212" w:rsidP="00C2516F">
      <w:pPr>
        <w:pStyle w:val="Prrafodelista"/>
        <w:numPr>
          <w:ilvl w:val="0"/>
          <w:numId w:val="12"/>
        </w:numPr>
        <w:spacing w:before="120" w:after="120" w:line="240" w:lineRule="auto"/>
        <w:jc w:val="both"/>
        <w:rPr>
          <w:rFonts w:ascii="Times New Roman" w:hAnsi="Times New Roman" w:cs="Times New Roman"/>
          <w:b/>
          <w:i/>
          <w:sz w:val="24"/>
          <w:szCs w:val="24"/>
        </w:rPr>
      </w:pPr>
      <w:r w:rsidRPr="00177F9E">
        <w:rPr>
          <w:rFonts w:ascii="Times New Roman" w:hAnsi="Times New Roman" w:cs="Times New Roman"/>
          <w:b/>
          <w:i/>
          <w:sz w:val="24"/>
          <w:szCs w:val="24"/>
        </w:rPr>
        <w:t>Realizar análisis y describir las variables del análisis PESTEL.</w:t>
      </w:r>
    </w:p>
    <w:p w14:paraId="61280055" w14:textId="77777777" w:rsidR="00FA0C33" w:rsidRDefault="002A32C2" w:rsidP="000A5E2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Dentro del esquema clásico del planeamiento estratégico se deben analizar las variables </w:t>
      </w:r>
      <w:r w:rsidR="006B2B5B">
        <w:rPr>
          <w:rFonts w:ascii="Times New Roman" w:hAnsi="Times New Roman" w:cs="Times New Roman"/>
          <w:sz w:val="24"/>
          <w:szCs w:val="24"/>
        </w:rPr>
        <w:t xml:space="preserve">y factores </w:t>
      </w:r>
      <w:r>
        <w:rPr>
          <w:rFonts w:ascii="Times New Roman" w:hAnsi="Times New Roman" w:cs="Times New Roman"/>
          <w:sz w:val="24"/>
          <w:szCs w:val="24"/>
        </w:rPr>
        <w:t xml:space="preserve">del </w:t>
      </w:r>
      <w:r w:rsidR="006B2B5B">
        <w:rPr>
          <w:rFonts w:ascii="Times New Roman" w:hAnsi="Times New Roman" w:cs="Times New Roman"/>
          <w:sz w:val="24"/>
          <w:szCs w:val="24"/>
        </w:rPr>
        <w:t xml:space="preserve">macro </w:t>
      </w:r>
      <w:r w:rsidR="00351E1E">
        <w:rPr>
          <w:rFonts w:ascii="Times New Roman" w:hAnsi="Times New Roman" w:cs="Times New Roman"/>
          <w:sz w:val="24"/>
          <w:szCs w:val="24"/>
        </w:rPr>
        <w:t xml:space="preserve">entorno donde esta instalada </w:t>
      </w:r>
      <w:r>
        <w:rPr>
          <w:rFonts w:ascii="Times New Roman" w:hAnsi="Times New Roman" w:cs="Times New Roman"/>
          <w:sz w:val="24"/>
          <w:szCs w:val="24"/>
        </w:rPr>
        <w:t>la organización, para ello usamos el análisis P</w:t>
      </w:r>
      <w:r w:rsidR="006B2B5B">
        <w:rPr>
          <w:rFonts w:ascii="Times New Roman" w:hAnsi="Times New Roman" w:cs="Times New Roman"/>
          <w:sz w:val="24"/>
          <w:szCs w:val="24"/>
        </w:rPr>
        <w:t xml:space="preserve">ESTEL; esta </w:t>
      </w:r>
      <w:r w:rsidR="006B2B5B" w:rsidRPr="006B2B5B">
        <w:rPr>
          <w:rFonts w:ascii="Times New Roman" w:hAnsi="Times New Roman" w:cs="Times New Roman"/>
          <w:sz w:val="24"/>
          <w:szCs w:val="24"/>
        </w:rPr>
        <w:t>herramienta básica que nos ayudara estratégicamente el camino que deben tomar nuestros negocios</w:t>
      </w:r>
      <w:r w:rsidR="00351E1E">
        <w:rPr>
          <w:rFonts w:ascii="Times New Roman" w:hAnsi="Times New Roman" w:cs="Times New Roman"/>
          <w:sz w:val="24"/>
          <w:szCs w:val="24"/>
        </w:rPr>
        <w:t>,</w:t>
      </w:r>
      <w:r w:rsidR="006B2B5B">
        <w:rPr>
          <w:rFonts w:ascii="Times New Roman" w:hAnsi="Times New Roman" w:cs="Times New Roman"/>
          <w:sz w:val="24"/>
          <w:szCs w:val="24"/>
        </w:rPr>
        <w:t xml:space="preserve"> considerando los siguientes factores:</w:t>
      </w:r>
    </w:p>
    <w:p w14:paraId="56A1B0F1" w14:textId="77777777" w:rsidR="002A32C2" w:rsidRDefault="002A32C2" w:rsidP="000A5E2F">
      <w:pPr>
        <w:spacing w:after="0" w:line="240" w:lineRule="auto"/>
        <w:jc w:val="both"/>
        <w:rPr>
          <w:rFonts w:ascii="Times New Roman" w:hAnsi="Times New Roman" w:cs="Times New Roman"/>
          <w:sz w:val="24"/>
          <w:szCs w:val="24"/>
        </w:rPr>
      </w:pPr>
    </w:p>
    <w:tbl>
      <w:tblPr>
        <w:tblStyle w:val="Tablaconcuadrcula"/>
        <w:tblW w:w="9924" w:type="dxa"/>
        <w:tblInd w:w="-431" w:type="dxa"/>
        <w:tblLook w:val="04A0" w:firstRow="1" w:lastRow="0" w:firstColumn="1" w:lastColumn="0" w:noHBand="0" w:noVBand="1"/>
      </w:tblPr>
      <w:tblGrid>
        <w:gridCol w:w="2836"/>
        <w:gridCol w:w="2835"/>
        <w:gridCol w:w="4253"/>
      </w:tblGrid>
      <w:tr w:rsidR="006B2B5B" w:rsidRPr="00FF30A6" w14:paraId="60CAD637" w14:textId="77777777" w:rsidTr="006B2B5B">
        <w:trPr>
          <w:trHeight w:val="531"/>
        </w:trPr>
        <w:tc>
          <w:tcPr>
            <w:tcW w:w="2836" w:type="dxa"/>
            <w:shd w:val="clear" w:color="auto" w:fill="D9E2F3" w:themeFill="accent5" w:themeFillTint="33"/>
            <w:vAlign w:val="center"/>
          </w:tcPr>
          <w:p w14:paraId="140DF541" w14:textId="77777777" w:rsidR="006B2B5B" w:rsidRPr="00FF30A6" w:rsidRDefault="006B2B5B" w:rsidP="007827B1">
            <w:pPr>
              <w:jc w:val="center"/>
              <w:rPr>
                <w:rFonts w:ascii="Times New Roman" w:hAnsi="Times New Roman" w:cs="Times New Roman"/>
                <w:b/>
              </w:rPr>
            </w:pPr>
            <w:r>
              <w:rPr>
                <w:rFonts w:ascii="Times New Roman" w:hAnsi="Times New Roman" w:cs="Times New Roman"/>
                <w:b/>
              </w:rPr>
              <w:t>Factores</w:t>
            </w:r>
          </w:p>
        </w:tc>
        <w:tc>
          <w:tcPr>
            <w:tcW w:w="2835" w:type="dxa"/>
            <w:shd w:val="clear" w:color="auto" w:fill="D9E2F3" w:themeFill="accent5" w:themeFillTint="33"/>
          </w:tcPr>
          <w:p w14:paraId="76868112" w14:textId="77777777" w:rsidR="006B2B5B" w:rsidRPr="00FF30A6" w:rsidRDefault="006B2B5B" w:rsidP="007827B1">
            <w:pPr>
              <w:jc w:val="center"/>
              <w:rPr>
                <w:rFonts w:ascii="Times New Roman" w:hAnsi="Times New Roman" w:cs="Times New Roman"/>
                <w:b/>
              </w:rPr>
            </w:pPr>
            <w:r>
              <w:rPr>
                <w:rFonts w:ascii="Times New Roman" w:hAnsi="Times New Roman" w:cs="Times New Roman"/>
                <w:b/>
              </w:rPr>
              <w:t>Consideraciones para el análisis</w:t>
            </w:r>
          </w:p>
        </w:tc>
        <w:tc>
          <w:tcPr>
            <w:tcW w:w="4253" w:type="dxa"/>
            <w:shd w:val="clear" w:color="auto" w:fill="D9E2F3" w:themeFill="accent5" w:themeFillTint="33"/>
            <w:vAlign w:val="center"/>
          </w:tcPr>
          <w:p w14:paraId="2112942A" w14:textId="77777777" w:rsidR="006B2B5B" w:rsidRPr="00FF30A6" w:rsidRDefault="006B2B5B" w:rsidP="007827B1">
            <w:pPr>
              <w:jc w:val="center"/>
              <w:rPr>
                <w:rFonts w:ascii="Times New Roman" w:hAnsi="Times New Roman" w:cs="Times New Roman"/>
                <w:b/>
              </w:rPr>
            </w:pPr>
            <w:r w:rsidRPr="00FF30A6">
              <w:rPr>
                <w:rFonts w:ascii="Times New Roman" w:hAnsi="Times New Roman" w:cs="Times New Roman"/>
                <w:b/>
              </w:rPr>
              <w:t>Variable</w:t>
            </w:r>
          </w:p>
        </w:tc>
      </w:tr>
      <w:tr w:rsidR="006B2B5B" w:rsidRPr="00FF30A6" w14:paraId="5A97F4C3" w14:textId="77777777" w:rsidTr="006B2B5B">
        <w:trPr>
          <w:trHeight w:val="1687"/>
        </w:trPr>
        <w:tc>
          <w:tcPr>
            <w:tcW w:w="2836" w:type="dxa"/>
            <w:vAlign w:val="center"/>
          </w:tcPr>
          <w:p w14:paraId="6088D658" w14:textId="77777777" w:rsidR="006B2B5B" w:rsidRPr="00FF30A6" w:rsidRDefault="006B2B5B" w:rsidP="007827B1">
            <w:pPr>
              <w:rPr>
                <w:rFonts w:ascii="Times New Roman" w:hAnsi="Times New Roman" w:cs="Times New Roman"/>
              </w:rPr>
            </w:pPr>
            <w:r w:rsidRPr="00FF30A6">
              <w:rPr>
                <w:rFonts w:ascii="Times New Roman" w:hAnsi="Times New Roman" w:cs="Times New Roman"/>
              </w:rPr>
              <w:t>Político</w:t>
            </w:r>
          </w:p>
        </w:tc>
        <w:tc>
          <w:tcPr>
            <w:tcW w:w="2835" w:type="dxa"/>
            <w:vAlign w:val="center"/>
          </w:tcPr>
          <w:p w14:paraId="7C93CA0D" w14:textId="77777777" w:rsidR="006B2B5B" w:rsidRPr="006B2B5B" w:rsidRDefault="006B2B5B" w:rsidP="006B2B5B">
            <w:pPr>
              <w:rPr>
                <w:rFonts w:ascii="Times New Roman" w:hAnsi="Times New Roman" w:cs="Times New Roman"/>
              </w:rPr>
            </w:pPr>
            <w:r>
              <w:rPr>
                <w:rFonts w:ascii="Times New Roman" w:hAnsi="Times New Roman" w:cs="Times New Roman"/>
              </w:rPr>
              <w:t>Políticas gubernamentales a nivel local, regional, nacional y/o internacional que indicen de manera directa en la organización</w:t>
            </w:r>
          </w:p>
        </w:tc>
        <w:tc>
          <w:tcPr>
            <w:tcW w:w="4253" w:type="dxa"/>
            <w:vAlign w:val="center"/>
          </w:tcPr>
          <w:p w14:paraId="4CBB5DFE" w14:textId="77777777" w:rsidR="006B2B5B" w:rsidRPr="00FF30A6" w:rsidRDefault="006B2B5B" w:rsidP="00C2516F">
            <w:pPr>
              <w:pStyle w:val="Prrafodelista"/>
              <w:numPr>
                <w:ilvl w:val="0"/>
                <w:numId w:val="1"/>
              </w:numPr>
              <w:ind w:left="318"/>
              <w:rPr>
                <w:rFonts w:ascii="Times New Roman" w:hAnsi="Times New Roman" w:cs="Times New Roman"/>
              </w:rPr>
            </w:pPr>
            <w:r w:rsidRPr="00FF30A6">
              <w:rPr>
                <w:rFonts w:ascii="Times New Roman" w:hAnsi="Times New Roman" w:cs="Times New Roman"/>
              </w:rPr>
              <w:t xml:space="preserve">Legislaciones sobre privacidad y videovigilancia. </w:t>
            </w:r>
          </w:p>
          <w:p w14:paraId="4B11AA1F" w14:textId="77777777" w:rsidR="006B2B5B" w:rsidRPr="00FF30A6" w:rsidRDefault="006B2B5B" w:rsidP="00C2516F">
            <w:pPr>
              <w:pStyle w:val="Prrafodelista"/>
              <w:numPr>
                <w:ilvl w:val="0"/>
                <w:numId w:val="1"/>
              </w:numPr>
              <w:ind w:left="318"/>
              <w:rPr>
                <w:rFonts w:ascii="Times New Roman" w:hAnsi="Times New Roman" w:cs="Times New Roman"/>
              </w:rPr>
            </w:pPr>
            <w:r w:rsidRPr="00FF30A6">
              <w:rPr>
                <w:rFonts w:ascii="Times New Roman" w:hAnsi="Times New Roman" w:cs="Times New Roman"/>
              </w:rPr>
              <w:t xml:space="preserve">Acuerdos comerciales internacionales. </w:t>
            </w:r>
          </w:p>
          <w:p w14:paraId="7FB840B9" w14:textId="77777777" w:rsidR="006B2B5B" w:rsidRPr="00FF30A6" w:rsidRDefault="006B2B5B" w:rsidP="00C2516F">
            <w:pPr>
              <w:pStyle w:val="Prrafodelista"/>
              <w:numPr>
                <w:ilvl w:val="0"/>
                <w:numId w:val="1"/>
              </w:numPr>
              <w:ind w:left="318"/>
              <w:rPr>
                <w:rFonts w:ascii="Times New Roman" w:hAnsi="Times New Roman" w:cs="Times New Roman"/>
              </w:rPr>
            </w:pPr>
            <w:r w:rsidRPr="00FF30A6">
              <w:rPr>
                <w:rFonts w:ascii="Times New Roman" w:hAnsi="Times New Roman" w:cs="Times New Roman"/>
              </w:rPr>
              <w:t>Estabilidad política de los países donde opera.</w:t>
            </w:r>
          </w:p>
        </w:tc>
      </w:tr>
      <w:tr w:rsidR="006B2B5B" w:rsidRPr="00FF30A6" w14:paraId="38422C92" w14:textId="77777777" w:rsidTr="006B2B5B">
        <w:trPr>
          <w:trHeight w:val="1663"/>
        </w:trPr>
        <w:tc>
          <w:tcPr>
            <w:tcW w:w="2836" w:type="dxa"/>
            <w:vAlign w:val="center"/>
          </w:tcPr>
          <w:p w14:paraId="1295CAEA" w14:textId="77777777" w:rsidR="006B2B5B" w:rsidRPr="00FF30A6" w:rsidRDefault="006B2B5B" w:rsidP="007827B1">
            <w:pPr>
              <w:rPr>
                <w:rFonts w:ascii="Times New Roman" w:hAnsi="Times New Roman" w:cs="Times New Roman"/>
              </w:rPr>
            </w:pPr>
            <w:r w:rsidRPr="00FF30A6">
              <w:rPr>
                <w:rFonts w:ascii="Times New Roman" w:hAnsi="Times New Roman" w:cs="Times New Roman"/>
              </w:rPr>
              <w:t>Economía</w:t>
            </w:r>
          </w:p>
        </w:tc>
        <w:tc>
          <w:tcPr>
            <w:tcW w:w="2835" w:type="dxa"/>
            <w:vAlign w:val="center"/>
          </w:tcPr>
          <w:p w14:paraId="17961FF8" w14:textId="77777777" w:rsidR="006B2B5B" w:rsidRPr="006B2B5B" w:rsidRDefault="006B2B5B" w:rsidP="006B2B5B">
            <w:pPr>
              <w:rPr>
                <w:rFonts w:ascii="Times New Roman" w:hAnsi="Times New Roman" w:cs="Times New Roman"/>
              </w:rPr>
            </w:pPr>
            <w:r>
              <w:rPr>
                <w:rFonts w:ascii="Times New Roman" w:hAnsi="Times New Roman" w:cs="Times New Roman"/>
              </w:rPr>
              <w:t>Factores macro de la economía que pueden afectar de manera directa la ejecución de planes y estrategias</w:t>
            </w:r>
          </w:p>
        </w:tc>
        <w:tc>
          <w:tcPr>
            <w:tcW w:w="4253" w:type="dxa"/>
            <w:vAlign w:val="center"/>
          </w:tcPr>
          <w:p w14:paraId="75551FF8" w14:textId="77777777" w:rsidR="006B2B5B" w:rsidRPr="00FF30A6" w:rsidRDefault="006B2B5B" w:rsidP="00C2516F">
            <w:pPr>
              <w:pStyle w:val="Prrafodelista"/>
              <w:numPr>
                <w:ilvl w:val="0"/>
                <w:numId w:val="2"/>
              </w:numPr>
              <w:ind w:left="318"/>
              <w:rPr>
                <w:rFonts w:ascii="Times New Roman" w:hAnsi="Times New Roman" w:cs="Times New Roman"/>
              </w:rPr>
            </w:pPr>
            <w:r w:rsidRPr="00FF30A6">
              <w:rPr>
                <w:rFonts w:ascii="Times New Roman" w:hAnsi="Times New Roman" w:cs="Times New Roman"/>
              </w:rPr>
              <w:t>Inflación y tipos de cambio.</w:t>
            </w:r>
          </w:p>
          <w:p w14:paraId="5DB853BE" w14:textId="77777777" w:rsidR="006B2B5B" w:rsidRDefault="006B2B5B" w:rsidP="00C2516F">
            <w:pPr>
              <w:pStyle w:val="Prrafodelista"/>
              <w:numPr>
                <w:ilvl w:val="0"/>
                <w:numId w:val="2"/>
              </w:numPr>
              <w:ind w:left="318"/>
              <w:rPr>
                <w:rFonts w:ascii="Times New Roman" w:hAnsi="Times New Roman" w:cs="Times New Roman"/>
              </w:rPr>
            </w:pPr>
            <w:r w:rsidRPr="00FF30A6">
              <w:rPr>
                <w:rFonts w:ascii="Times New Roman" w:hAnsi="Times New Roman" w:cs="Times New Roman"/>
              </w:rPr>
              <w:t xml:space="preserve">Costo de importación de componentes. </w:t>
            </w:r>
          </w:p>
          <w:p w14:paraId="03719A89" w14:textId="77777777" w:rsidR="006B2B5B" w:rsidRPr="00D1761A" w:rsidRDefault="006B2B5B" w:rsidP="00C2516F">
            <w:pPr>
              <w:pStyle w:val="Prrafodelista"/>
              <w:numPr>
                <w:ilvl w:val="0"/>
                <w:numId w:val="2"/>
              </w:numPr>
              <w:ind w:left="318"/>
              <w:rPr>
                <w:rFonts w:ascii="Times New Roman" w:hAnsi="Times New Roman" w:cs="Times New Roman"/>
              </w:rPr>
            </w:pPr>
            <w:r w:rsidRPr="00D1761A">
              <w:rPr>
                <w:rFonts w:ascii="Times New Roman" w:hAnsi="Times New Roman" w:cs="Times New Roman"/>
              </w:rPr>
              <w:t>Nivel de inversión en seguridad en sectores públicos y privados.</w:t>
            </w:r>
          </w:p>
        </w:tc>
      </w:tr>
      <w:tr w:rsidR="006B2B5B" w:rsidRPr="00FF30A6" w14:paraId="3F534BE6" w14:textId="77777777" w:rsidTr="006B2B5B">
        <w:trPr>
          <w:trHeight w:val="1971"/>
        </w:trPr>
        <w:tc>
          <w:tcPr>
            <w:tcW w:w="2836" w:type="dxa"/>
            <w:vAlign w:val="center"/>
          </w:tcPr>
          <w:p w14:paraId="5DB4BCB9" w14:textId="77777777" w:rsidR="006B2B5B" w:rsidRPr="00FF30A6" w:rsidRDefault="006B2B5B" w:rsidP="007827B1">
            <w:pPr>
              <w:rPr>
                <w:rFonts w:ascii="Times New Roman" w:hAnsi="Times New Roman" w:cs="Times New Roman"/>
              </w:rPr>
            </w:pPr>
            <w:r w:rsidRPr="00FF30A6">
              <w:rPr>
                <w:rFonts w:ascii="Times New Roman" w:hAnsi="Times New Roman" w:cs="Times New Roman"/>
              </w:rPr>
              <w:t>Social</w:t>
            </w:r>
          </w:p>
        </w:tc>
        <w:tc>
          <w:tcPr>
            <w:tcW w:w="2835" w:type="dxa"/>
            <w:vAlign w:val="center"/>
          </w:tcPr>
          <w:p w14:paraId="79B8DD52" w14:textId="77777777" w:rsidR="006B2B5B" w:rsidRPr="00C44D06" w:rsidRDefault="00C44D06" w:rsidP="00C44D06">
            <w:pPr>
              <w:rPr>
                <w:rFonts w:ascii="Times New Roman" w:hAnsi="Times New Roman" w:cs="Times New Roman"/>
              </w:rPr>
            </w:pPr>
            <w:r>
              <w:rPr>
                <w:rFonts w:ascii="Times New Roman" w:hAnsi="Times New Roman" w:cs="Times New Roman"/>
              </w:rPr>
              <w:t xml:space="preserve">Factores culturales, educación, religión, sociales, hábitos de consumo, tendencias sociales, etc. Análisis de los usuarios. </w:t>
            </w:r>
          </w:p>
        </w:tc>
        <w:tc>
          <w:tcPr>
            <w:tcW w:w="4253" w:type="dxa"/>
            <w:vAlign w:val="center"/>
          </w:tcPr>
          <w:p w14:paraId="440F8401" w14:textId="77777777" w:rsidR="006B2B5B" w:rsidRPr="00FF30A6" w:rsidRDefault="006B2B5B" w:rsidP="00C2516F">
            <w:pPr>
              <w:pStyle w:val="Prrafodelista"/>
              <w:numPr>
                <w:ilvl w:val="0"/>
                <w:numId w:val="3"/>
              </w:numPr>
              <w:ind w:left="318"/>
              <w:rPr>
                <w:rFonts w:ascii="Times New Roman" w:hAnsi="Times New Roman" w:cs="Times New Roman"/>
              </w:rPr>
            </w:pPr>
            <w:r w:rsidRPr="00FF30A6">
              <w:rPr>
                <w:rFonts w:ascii="Times New Roman" w:hAnsi="Times New Roman" w:cs="Times New Roman"/>
              </w:rPr>
              <w:t xml:space="preserve">Aumento de la percepción de inseguridad. </w:t>
            </w:r>
          </w:p>
          <w:p w14:paraId="224805E3" w14:textId="77777777" w:rsidR="006B2B5B" w:rsidRPr="00FF30A6" w:rsidRDefault="006B2B5B" w:rsidP="00C2516F">
            <w:pPr>
              <w:pStyle w:val="Prrafodelista"/>
              <w:numPr>
                <w:ilvl w:val="0"/>
                <w:numId w:val="3"/>
              </w:numPr>
              <w:ind w:left="318"/>
              <w:rPr>
                <w:rFonts w:ascii="Times New Roman" w:hAnsi="Times New Roman" w:cs="Times New Roman"/>
              </w:rPr>
            </w:pPr>
            <w:r w:rsidRPr="00FF30A6">
              <w:rPr>
                <w:rFonts w:ascii="Times New Roman" w:hAnsi="Times New Roman" w:cs="Times New Roman"/>
              </w:rPr>
              <w:t xml:space="preserve">Cambios en la aceptación del monitoreo en espacios públicos. </w:t>
            </w:r>
          </w:p>
          <w:p w14:paraId="4016A20B" w14:textId="77777777" w:rsidR="006B2B5B" w:rsidRPr="00FF30A6" w:rsidRDefault="006B2B5B" w:rsidP="00C2516F">
            <w:pPr>
              <w:pStyle w:val="Prrafodelista"/>
              <w:numPr>
                <w:ilvl w:val="0"/>
                <w:numId w:val="3"/>
              </w:numPr>
              <w:ind w:left="318"/>
              <w:rPr>
                <w:rFonts w:ascii="Times New Roman" w:hAnsi="Times New Roman" w:cs="Times New Roman"/>
              </w:rPr>
            </w:pPr>
            <w:r w:rsidRPr="00FF30A6">
              <w:rPr>
                <w:rFonts w:ascii="Times New Roman" w:hAnsi="Times New Roman" w:cs="Times New Roman"/>
              </w:rPr>
              <w:t>Tendencias hacia ciudades inteligentes.</w:t>
            </w:r>
          </w:p>
        </w:tc>
      </w:tr>
      <w:tr w:rsidR="006B2B5B" w:rsidRPr="00FF30A6" w14:paraId="5E5B619E" w14:textId="77777777" w:rsidTr="00C44D06">
        <w:trPr>
          <w:trHeight w:val="1956"/>
        </w:trPr>
        <w:tc>
          <w:tcPr>
            <w:tcW w:w="2836" w:type="dxa"/>
            <w:vAlign w:val="center"/>
          </w:tcPr>
          <w:p w14:paraId="79939077" w14:textId="77777777" w:rsidR="006B2B5B" w:rsidRPr="00FF30A6" w:rsidRDefault="006B2B5B" w:rsidP="007827B1">
            <w:pPr>
              <w:rPr>
                <w:rFonts w:ascii="Times New Roman" w:hAnsi="Times New Roman" w:cs="Times New Roman"/>
              </w:rPr>
            </w:pPr>
            <w:r w:rsidRPr="00FF30A6">
              <w:rPr>
                <w:rFonts w:ascii="Times New Roman" w:hAnsi="Times New Roman" w:cs="Times New Roman"/>
              </w:rPr>
              <w:lastRenderedPageBreak/>
              <w:t>Tecnológico</w:t>
            </w:r>
          </w:p>
        </w:tc>
        <w:tc>
          <w:tcPr>
            <w:tcW w:w="2835" w:type="dxa"/>
            <w:vAlign w:val="center"/>
          </w:tcPr>
          <w:p w14:paraId="2D1A243C" w14:textId="77777777" w:rsidR="006B2B5B" w:rsidRPr="00C44D06" w:rsidRDefault="00C44D06" w:rsidP="00C44D06">
            <w:pPr>
              <w:rPr>
                <w:rFonts w:ascii="Times New Roman" w:hAnsi="Times New Roman" w:cs="Times New Roman"/>
              </w:rPr>
            </w:pPr>
            <w:r>
              <w:rPr>
                <w:rFonts w:ascii="Times New Roman" w:hAnsi="Times New Roman" w:cs="Times New Roman"/>
              </w:rPr>
              <w:t>Factores asociados a la evolución y avance de la tecnología. Es necesario evaluarlos para no perder la competitividad en el mercado.</w:t>
            </w:r>
          </w:p>
        </w:tc>
        <w:tc>
          <w:tcPr>
            <w:tcW w:w="4253" w:type="dxa"/>
            <w:vAlign w:val="center"/>
          </w:tcPr>
          <w:p w14:paraId="5EECE723" w14:textId="77777777" w:rsidR="006B2B5B" w:rsidRPr="00FF30A6" w:rsidRDefault="006B2B5B" w:rsidP="00C2516F">
            <w:pPr>
              <w:pStyle w:val="Prrafodelista"/>
              <w:numPr>
                <w:ilvl w:val="0"/>
                <w:numId w:val="4"/>
              </w:numPr>
              <w:ind w:left="318"/>
              <w:rPr>
                <w:rFonts w:ascii="Times New Roman" w:hAnsi="Times New Roman" w:cs="Times New Roman"/>
              </w:rPr>
            </w:pPr>
            <w:r>
              <w:rPr>
                <w:rFonts w:ascii="Times New Roman" w:hAnsi="Times New Roman" w:cs="Times New Roman"/>
              </w:rPr>
              <w:t>A</w:t>
            </w:r>
            <w:r w:rsidRPr="00FF30A6">
              <w:rPr>
                <w:rFonts w:ascii="Times New Roman" w:hAnsi="Times New Roman" w:cs="Times New Roman"/>
              </w:rPr>
              <w:t>vances en IA y reconocimiento facial.</w:t>
            </w:r>
          </w:p>
          <w:p w14:paraId="416C25A5" w14:textId="77777777" w:rsidR="006B2B5B" w:rsidRDefault="006B2B5B" w:rsidP="00C2516F">
            <w:pPr>
              <w:pStyle w:val="Prrafodelista"/>
              <w:numPr>
                <w:ilvl w:val="0"/>
                <w:numId w:val="4"/>
              </w:numPr>
              <w:ind w:left="318"/>
              <w:rPr>
                <w:rFonts w:ascii="Times New Roman" w:hAnsi="Times New Roman" w:cs="Times New Roman"/>
              </w:rPr>
            </w:pPr>
            <w:r w:rsidRPr="00FF30A6">
              <w:rPr>
                <w:rFonts w:ascii="Times New Roman" w:hAnsi="Times New Roman" w:cs="Times New Roman"/>
              </w:rPr>
              <w:t>Obsol</w:t>
            </w:r>
            <w:r>
              <w:rPr>
                <w:rFonts w:ascii="Times New Roman" w:hAnsi="Times New Roman" w:cs="Times New Roman"/>
              </w:rPr>
              <w:t>escencia rápida de tecnologías.</w:t>
            </w:r>
          </w:p>
          <w:p w14:paraId="6CED1569" w14:textId="77777777" w:rsidR="006B2B5B" w:rsidRPr="00FF30A6" w:rsidRDefault="006B2B5B" w:rsidP="00C2516F">
            <w:pPr>
              <w:pStyle w:val="Prrafodelista"/>
              <w:numPr>
                <w:ilvl w:val="0"/>
                <w:numId w:val="4"/>
              </w:numPr>
              <w:ind w:left="318"/>
              <w:rPr>
                <w:rFonts w:ascii="Times New Roman" w:hAnsi="Times New Roman" w:cs="Times New Roman"/>
              </w:rPr>
            </w:pPr>
            <w:r w:rsidRPr="00FF30A6">
              <w:rPr>
                <w:rFonts w:ascii="Times New Roman" w:hAnsi="Times New Roman" w:cs="Times New Roman"/>
              </w:rPr>
              <w:t>Integración con IoT.</w:t>
            </w:r>
          </w:p>
        </w:tc>
      </w:tr>
      <w:tr w:rsidR="006B2B5B" w:rsidRPr="00FF30A6" w14:paraId="780BDF25" w14:textId="77777777" w:rsidTr="006B2B5B">
        <w:trPr>
          <w:trHeight w:val="1967"/>
        </w:trPr>
        <w:tc>
          <w:tcPr>
            <w:tcW w:w="2836" w:type="dxa"/>
            <w:vAlign w:val="center"/>
          </w:tcPr>
          <w:p w14:paraId="72BCC9A1" w14:textId="77777777" w:rsidR="006B2B5B" w:rsidRPr="00FF30A6" w:rsidRDefault="006B2B5B" w:rsidP="007827B1">
            <w:pPr>
              <w:rPr>
                <w:rFonts w:ascii="Times New Roman" w:hAnsi="Times New Roman" w:cs="Times New Roman"/>
              </w:rPr>
            </w:pPr>
            <w:r w:rsidRPr="00FF30A6">
              <w:rPr>
                <w:rFonts w:ascii="Times New Roman" w:hAnsi="Times New Roman" w:cs="Times New Roman"/>
              </w:rPr>
              <w:t>Ecológico</w:t>
            </w:r>
          </w:p>
        </w:tc>
        <w:tc>
          <w:tcPr>
            <w:tcW w:w="2835" w:type="dxa"/>
            <w:vAlign w:val="center"/>
          </w:tcPr>
          <w:p w14:paraId="4F902085" w14:textId="77777777" w:rsidR="006B2B5B" w:rsidRPr="00C44D06" w:rsidRDefault="00C44D06" w:rsidP="00C44D06">
            <w:pPr>
              <w:rPr>
                <w:rFonts w:ascii="Times New Roman" w:hAnsi="Times New Roman" w:cs="Times New Roman"/>
              </w:rPr>
            </w:pPr>
            <w:r>
              <w:rPr>
                <w:rFonts w:ascii="Times New Roman" w:hAnsi="Times New Roman" w:cs="Times New Roman"/>
              </w:rPr>
              <w:t>Relacionados con la conservación del medio ambiente. Contempla la legislacion</w:t>
            </w:r>
          </w:p>
        </w:tc>
        <w:tc>
          <w:tcPr>
            <w:tcW w:w="4253" w:type="dxa"/>
            <w:vAlign w:val="center"/>
          </w:tcPr>
          <w:p w14:paraId="673C720B" w14:textId="77777777" w:rsidR="006B2B5B" w:rsidRPr="00FF30A6" w:rsidRDefault="006B2B5B" w:rsidP="00C2516F">
            <w:pPr>
              <w:pStyle w:val="Prrafodelista"/>
              <w:numPr>
                <w:ilvl w:val="0"/>
                <w:numId w:val="5"/>
              </w:numPr>
              <w:ind w:left="318"/>
              <w:rPr>
                <w:rFonts w:ascii="Times New Roman" w:hAnsi="Times New Roman" w:cs="Times New Roman"/>
              </w:rPr>
            </w:pPr>
            <w:r w:rsidRPr="00FF30A6">
              <w:rPr>
                <w:rFonts w:ascii="Times New Roman" w:hAnsi="Times New Roman" w:cs="Times New Roman"/>
              </w:rPr>
              <w:t xml:space="preserve">Regulaciones sobre residuos electrónicos. </w:t>
            </w:r>
          </w:p>
          <w:p w14:paraId="14F00723" w14:textId="77777777" w:rsidR="006B2B5B" w:rsidRDefault="006B2B5B" w:rsidP="00C2516F">
            <w:pPr>
              <w:pStyle w:val="Prrafodelista"/>
              <w:numPr>
                <w:ilvl w:val="0"/>
                <w:numId w:val="5"/>
              </w:numPr>
              <w:ind w:left="318"/>
              <w:rPr>
                <w:rFonts w:ascii="Times New Roman" w:hAnsi="Times New Roman" w:cs="Times New Roman"/>
              </w:rPr>
            </w:pPr>
            <w:r w:rsidRPr="00FF30A6">
              <w:rPr>
                <w:rFonts w:ascii="Times New Roman" w:hAnsi="Times New Roman" w:cs="Times New Roman"/>
              </w:rPr>
              <w:t xml:space="preserve">Producción sostenible de componentes. </w:t>
            </w:r>
          </w:p>
          <w:p w14:paraId="574E75D9" w14:textId="77777777" w:rsidR="006B2B5B" w:rsidRPr="00FF30A6" w:rsidRDefault="006B2B5B" w:rsidP="00C2516F">
            <w:pPr>
              <w:pStyle w:val="Prrafodelista"/>
              <w:numPr>
                <w:ilvl w:val="0"/>
                <w:numId w:val="5"/>
              </w:numPr>
              <w:ind w:left="318"/>
              <w:rPr>
                <w:rFonts w:ascii="Times New Roman" w:hAnsi="Times New Roman" w:cs="Times New Roman"/>
              </w:rPr>
            </w:pPr>
            <w:r w:rsidRPr="00D1761A">
              <w:rPr>
                <w:rFonts w:ascii="Times New Roman" w:hAnsi="Times New Roman" w:cs="Times New Roman"/>
              </w:rPr>
              <w:t>Presión para reducir consumo energético</w:t>
            </w:r>
          </w:p>
        </w:tc>
      </w:tr>
      <w:tr w:rsidR="006B2B5B" w:rsidRPr="00FF30A6" w14:paraId="7B6F8688" w14:textId="77777777" w:rsidTr="006B2B5B">
        <w:trPr>
          <w:trHeight w:val="1683"/>
        </w:trPr>
        <w:tc>
          <w:tcPr>
            <w:tcW w:w="2836" w:type="dxa"/>
            <w:vAlign w:val="center"/>
          </w:tcPr>
          <w:p w14:paraId="7A7C7C0F" w14:textId="77777777" w:rsidR="006B2B5B" w:rsidRPr="00FF30A6" w:rsidRDefault="006B2B5B" w:rsidP="007827B1">
            <w:pPr>
              <w:rPr>
                <w:rFonts w:ascii="Times New Roman" w:hAnsi="Times New Roman" w:cs="Times New Roman"/>
              </w:rPr>
            </w:pPr>
            <w:r w:rsidRPr="00FF30A6">
              <w:rPr>
                <w:rFonts w:ascii="Times New Roman" w:hAnsi="Times New Roman" w:cs="Times New Roman"/>
              </w:rPr>
              <w:t xml:space="preserve">Legal </w:t>
            </w:r>
          </w:p>
        </w:tc>
        <w:tc>
          <w:tcPr>
            <w:tcW w:w="2835" w:type="dxa"/>
            <w:vAlign w:val="center"/>
          </w:tcPr>
          <w:p w14:paraId="14B041C4" w14:textId="77777777" w:rsidR="006B2B5B" w:rsidRPr="00C44D06" w:rsidRDefault="00C44D06" w:rsidP="00C44D06">
            <w:pPr>
              <w:rPr>
                <w:rFonts w:ascii="Times New Roman" w:hAnsi="Times New Roman" w:cs="Times New Roman"/>
              </w:rPr>
            </w:pPr>
            <w:r>
              <w:rPr>
                <w:rFonts w:ascii="Times New Roman" w:hAnsi="Times New Roman" w:cs="Times New Roman"/>
              </w:rPr>
              <w:t xml:space="preserve">Legislación del país donde se encuentra la empresa y donde busca expandirse. </w:t>
            </w:r>
          </w:p>
        </w:tc>
        <w:tc>
          <w:tcPr>
            <w:tcW w:w="4253" w:type="dxa"/>
            <w:vAlign w:val="center"/>
          </w:tcPr>
          <w:p w14:paraId="48D7A87C" w14:textId="77777777" w:rsidR="006B2B5B" w:rsidRPr="00FF30A6" w:rsidRDefault="006B2B5B" w:rsidP="00C2516F">
            <w:pPr>
              <w:pStyle w:val="Prrafodelista"/>
              <w:numPr>
                <w:ilvl w:val="0"/>
                <w:numId w:val="6"/>
              </w:numPr>
              <w:ind w:left="318"/>
              <w:rPr>
                <w:rFonts w:ascii="Times New Roman" w:hAnsi="Times New Roman" w:cs="Times New Roman"/>
              </w:rPr>
            </w:pPr>
            <w:r w:rsidRPr="00FF30A6">
              <w:rPr>
                <w:rFonts w:ascii="Times New Roman" w:hAnsi="Times New Roman" w:cs="Times New Roman"/>
              </w:rPr>
              <w:t xml:space="preserve">Normativas de protección de datos (ej. RGPD). </w:t>
            </w:r>
          </w:p>
          <w:p w14:paraId="1467844D" w14:textId="77777777" w:rsidR="006B2B5B" w:rsidRDefault="006B2B5B" w:rsidP="00C2516F">
            <w:pPr>
              <w:pStyle w:val="Prrafodelista"/>
              <w:numPr>
                <w:ilvl w:val="0"/>
                <w:numId w:val="6"/>
              </w:numPr>
              <w:ind w:left="318"/>
              <w:rPr>
                <w:rFonts w:ascii="Times New Roman" w:hAnsi="Times New Roman" w:cs="Times New Roman"/>
              </w:rPr>
            </w:pPr>
            <w:r w:rsidRPr="00FF30A6">
              <w:rPr>
                <w:rFonts w:ascii="Times New Roman" w:hAnsi="Times New Roman" w:cs="Times New Roman"/>
              </w:rPr>
              <w:t>Ley</w:t>
            </w:r>
            <w:r>
              <w:rPr>
                <w:rFonts w:ascii="Times New Roman" w:hAnsi="Times New Roman" w:cs="Times New Roman"/>
              </w:rPr>
              <w:t>es sobre seguridad electrónica.</w:t>
            </w:r>
          </w:p>
          <w:p w14:paraId="624B3CFC" w14:textId="77777777" w:rsidR="006B2B5B" w:rsidRPr="00D1761A" w:rsidRDefault="006B2B5B" w:rsidP="00C2516F">
            <w:pPr>
              <w:pStyle w:val="Prrafodelista"/>
              <w:numPr>
                <w:ilvl w:val="0"/>
                <w:numId w:val="6"/>
              </w:numPr>
              <w:ind w:left="318"/>
              <w:rPr>
                <w:rFonts w:ascii="Times New Roman" w:hAnsi="Times New Roman" w:cs="Times New Roman"/>
              </w:rPr>
            </w:pPr>
            <w:r w:rsidRPr="00D1761A">
              <w:rPr>
                <w:rFonts w:ascii="Times New Roman" w:hAnsi="Times New Roman" w:cs="Times New Roman"/>
              </w:rPr>
              <w:t>Requisitos de certificaciones para productos.</w:t>
            </w:r>
          </w:p>
        </w:tc>
      </w:tr>
    </w:tbl>
    <w:p w14:paraId="0088FA55" w14:textId="77777777" w:rsidR="00C44D06" w:rsidRDefault="00C44D06" w:rsidP="00A31212">
      <w:pPr>
        <w:spacing w:before="120" w:after="120" w:line="240" w:lineRule="auto"/>
        <w:jc w:val="both"/>
        <w:rPr>
          <w:rFonts w:ascii="Times New Roman" w:hAnsi="Times New Roman" w:cs="Times New Roman"/>
          <w:sz w:val="24"/>
          <w:szCs w:val="24"/>
        </w:rPr>
      </w:pPr>
    </w:p>
    <w:p w14:paraId="21F84A26" w14:textId="77777777" w:rsidR="001F6931" w:rsidRPr="000148C0" w:rsidRDefault="001F6931" w:rsidP="00A31212">
      <w:pPr>
        <w:spacing w:before="120" w:after="120" w:line="240" w:lineRule="auto"/>
        <w:jc w:val="both"/>
        <w:rPr>
          <w:rFonts w:ascii="Times New Roman" w:hAnsi="Times New Roman" w:cs="Times New Roman"/>
          <w:sz w:val="24"/>
          <w:szCs w:val="24"/>
        </w:rPr>
      </w:pPr>
    </w:p>
    <w:p w14:paraId="4D416148" w14:textId="77777777" w:rsidR="00A31212" w:rsidRPr="000148C0" w:rsidRDefault="00A31212" w:rsidP="001A25F1">
      <w:pPr>
        <w:pStyle w:val="Prrafodelista"/>
        <w:numPr>
          <w:ilvl w:val="0"/>
          <w:numId w:val="12"/>
        </w:numPr>
        <w:spacing w:before="120" w:after="120" w:line="240" w:lineRule="auto"/>
        <w:jc w:val="both"/>
        <w:rPr>
          <w:rFonts w:ascii="Times New Roman" w:hAnsi="Times New Roman" w:cs="Times New Roman"/>
          <w:b/>
          <w:i/>
          <w:sz w:val="24"/>
          <w:szCs w:val="24"/>
        </w:rPr>
      </w:pPr>
      <w:r w:rsidRPr="000148C0">
        <w:rPr>
          <w:rFonts w:ascii="Times New Roman" w:hAnsi="Times New Roman" w:cs="Times New Roman"/>
          <w:b/>
          <w:i/>
          <w:sz w:val="24"/>
          <w:szCs w:val="24"/>
        </w:rPr>
        <w:t>Desarrollar matriz Probabilidad de ocurrencia e impacto MATRIZ</w:t>
      </w:r>
      <w:r w:rsidR="00FA0C33" w:rsidRPr="000148C0">
        <w:rPr>
          <w:rFonts w:ascii="Times New Roman" w:hAnsi="Times New Roman" w:cs="Times New Roman"/>
          <w:b/>
          <w:i/>
          <w:sz w:val="24"/>
          <w:szCs w:val="24"/>
        </w:rPr>
        <w:t xml:space="preserve"> </w:t>
      </w:r>
      <w:r w:rsidRPr="000148C0">
        <w:rPr>
          <w:rFonts w:ascii="Times New Roman" w:hAnsi="Times New Roman" w:cs="Times New Roman"/>
          <w:b/>
          <w:i/>
          <w:sz w:val="24"/>
          <w:szCs w:val="24"/>
        </w:rPr>
        <w:t>PROBABILIDAD/ OCURRENCIA.</w:t>
      </w:r>
    </w:p>
    <w:p w14:paraId="603DE574" w14:textId="77777777" w:rsidR="001A25F1" w:rsidRPr="001A25F1" w:rsidRDefault="001A25F1" w:rsidP="001A25F1">
      <w:pPr>
        <w:spacing w:before="120" w:after="120" w:line="240" w:lineRule="auto"/>
        <w:jc w:val="both"/>
        <w:rPr>
          <w:rFonts w:ascii="Times New Roman" w:hAnsi="Times New Roman" w:cs="Times New Roman"/>
          <w:sz w:val="24"/>
          <w:szCs w:val="24"/>
          <w:highlight w:val="yellow"/>
        </w:rPr>
      </w:pPr>
    </w:p>
    <w:p w14:paraId="419870A7" w14:textId="77777777" w:rsidR="00B6599C" w:rsidRDefault="00B76709" w:rsidP="00B76709">
      <w:pPr>
        <w:spacing w:before="120" w:after="120" w:line="240" w:lineRule="auto"/>
        <w:jc w:val="both"/>
        <w:rPr>
          <w:rFonts w:ascii="Times New Roman" w:hAnsi="Times New Roman" w:cs="Times New Roman"/>
          <w:sz w:val="24"/>
          <w:szCs w:val="24"/>
        </w:rPr>
      </w:pPr>
      <w:r w:rsidRPr="00B76709">
        <w:rPr>
          <w:rFonts w:ascii="Times New Roman" w:hAnsi="Times New Roman" w:cs="Times New Roman"/>
          <w:sz w:val="24"/>
          <w:szCs w:val="24"/>
        </w:rPr>
        <w:t>Una matriz de probabilidad y ocurrencia, también conocida como </w:t>
      </w:r>
      <w:r w:rsidRPr="00B76709">
        <w:rPr>
          <w:rFonts w:ascii="Times New Roman" w:hAnsi="Times New Roman" w:cs="Times New Roman"/>
          <w:bCs/>
          <w:i/>
          <w:sz w:val="24"/>
          <w:szCs w:val="24"/>
        </w:rPr>
        <w:t>matriz de riesgo o matriz de probabilidad e impacto</w:t>
      </w:r>
      <w:r w:rsidRPr="00B76709">
        <w:rPr>
          <w:rFonts w:ascii="Times New Roman" w:hAnsi="Times New Roman" w:cs="Times New Roman"/>
          <w:sz w:val="24"/>
          <w:szCs w:val="24"/>
        </w:rPr>
        <w:t xml:space="preserve">, es una herramienta de gestión que evalúa la probabilidad de un evento y la severidad de su impacto. Sirve para identificar, analizar y priorizar riesgos, permitiendo a las organizaciones asignar recursos y desarrollar estrategias para gestionarlos eficazmente. Se representa como una cuadrícula bidimensional con la probabilidad en un eje y el impacto en el otro, donde cada celda combina los niveles de ambos para clasificar el riesgo como bajo, </w:t>
      </w:r>
      <w:r>
        <w:rPr>
          <w:rFonts w:ascii="Times New Roman" w:hAnsi="Times New Roman" w:cs="Times New Roman"/>
          <w:sz w:val="24"/>
          <w:szCs w:val="24"/>
        </w:rPr>
        <w:t>medio</w:t>
      </w:r>
      <w:r w:rsidRPr="00B76709">
        <w:rPr>
          <w:rFonts w:ascii="Times New Roman" w:hAnsi="Times New Roman" w:cs="Times New Roman"/>
          <w:sz w:val="24"/>
          <w:szCs w:val="24"/>
        </w:rPr>
        <w:t xml:space="preserve"> o alto</w:t>
      </w:r>
    </w:p>
    <w:p w14:paraId="10268486" w14:textId="77777777" w:rsidR="00B76709" w:rsidRPr="001F6931" w:rsidRDefault="00B76709" w:rsidP="00B6599C">
      <w:pPr>
        <w:spacing w:before="120" w:after="120" w:line="240" w:lineRule="auto"/>
        <w:jc w:val="center"/>
        <w:rPr>
          <w:rFonts w:ascii="Times New Roman" w:hAnsi="Times New Roman" w:cs="Times New Roman"/>
          <w:sz w:val="10"/>
          <w:szCs w:val="10"/>
        </w:rPr>
      </w:pPr>
    </w:p>
    <w:p w14:paraId="30B6B198" w14:textId="77777777" w:rsidR="007E75B9" w:rsidRPr="00B6599C" w:rsidRDefault="00B6599C" w:rsidP="00B6599C">
      <w:pPr>
        <w:spacing w:before="120" w:after="120" w:line="240" w:lineRule="auto"/>
        <w:jc w:val="center"/>
        <w:rPr>
          <w:rFonts w:ascii="Times New Roman" w:hAnsi="Times New Roman" w:cs="Times New Roman"/>
          <w:sz w:val="24"/>
          <w:szCs w:val="24"/>
        </w:rPr>
      </w:pPr>
      <w:r w:rsidRPr="00B6599C">
        <w:rPr>
          <w:rFonts w:ascii="Times New Roman" w:hAnsi="Times New Roman" w:cs="Times New Roman"/>
          <w:noProof/>
          <w:sz w:val="24"/>
          <w:szCs w:val="24"/>
          <w:lang w:eastAsia="es-ES"/>
        </w:rPr>
        <w:drawing>
          <wp:inline distT="0" distB="0" distL="0" distR="0" wp14:anchorId="0F98014A" wp14:editId="55763D63">
            <wp:extent cx="3562350" cy="236861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4233" cy="2369869"/>
                    </a:xfrm>
                    <a:prstGeom prst="rect">
                      <a:avLst/>
                    </a:prstGeom>
                    <a:noFill/>
                    <a:ln>
                      <a:noFill/>
                    </a:ln>
                  </pic:spPr>
                </pic:pic>
              </a:graphicData>
            </a:graphic>
          </wp:inline>
        </w:drawing>
      </w:r>
    </w:p>
    <w:p w14:paraId="6BC7CE70" w14:textId="77777777" w:rsidR="007E75B9" w:rsidRDefault="00B76709" w:rsidP="00A31212">
      <w:pPr>
        <w:spacing w:before="120" w:after="120" w:line="240" w:lineRule="auto"/>
        <w:jc w:val="both"/>
        <w:rPr>
          <w:rFonts w:ascii="Times New Roman" w:hAnsi="Times New Roman" w:cs="Times New Roman"/>
          <w:sz w:val="24"/>
          <w:szCs w:val="24"/>
          <w:shd w:val="clear" w:color="auto" w:fill="FFFFFF"/>
        </w:rPr>
      </w:pPr>
      <w:r w:rsidRPr="001A25F1">
        <w:rPr>
          <w:rFonts w:ascii="Times New Roman" w:hAnsi="Times New Roman" w:cs="Times New Roman"/>
          <w:sz w:val="24"/>
          <w:szCs w:val="24"/>
        </w:rPr>
        <w:lastRenderedPageBreak/>
        <w:t xml:space="preserve">La matriz de probabilidad y ocurrencia para </w:t>
      </w:r>
      <w:r w:rsidRPr="00F00011">
        <w:rPr>
          <w:rFonts w:ascii="Times New Roman" w:hAnsi="Times New Roman" w:cs="Times New Roman"/>
          <w:i/>
          <w:sz w:val="24"/>
          <w:szCs w:val="24"/>
          <w:shd w:val="clear" w:color="auto" w:fill="FFFFFF"/>
        </w:rPr>
        <w:t>Dahua</w:t>
      </w:r>
      <w:r w:rsidRPr="001A25F1">
        <w:rPr>
          <w:rFonts w:ascii="Times New Roman" w:hAnsi="Times New Roman" w:cs="Times New Roman"/>
          <w:sz w:val="24"/>
          <w:szCs w:val="24"/>
          <w:shd w:val="clear" w:color="auto" w:fill="FFFFFF"/>
        </w:rPr>
        <w:t> es una herramienta de gestión de riesgos que evalúa la probabilidad de que un evento ocurra y el impacto o severidad de dicho evento en la organización, permitiendo así priorizar los riesgos y planificar estrategias de control o mitigación</w:t>
      </w:r>
    </w:p>
    <w:p w14:paraId="6B477DB2" w14:textId="77777777" w:rsidR="000148C0" w:rsidRPr="000148C0" w:rsidRDefault="000148C0" w:rsidP="000148C0">
      <w:pPr>
        <w:spacing w:after="0" w:line="240" w:lineRule="auto"/>
        <w:jc w:val="both"/>
        <w:rPr>
          <w:rFonts w:ascii="Times New Roman" w:hAnsi="Times New Roman" w:cs="Times New Roman"/>
          <w:sz w:val="10"/>
          <w:szCs w:val="10"/>
          <w:highlight w:val="yellow"/>
        </w:rPr>
      </w:pPr>
    </w:p>
    <w:p w14:paraId="30ADFBCB" w14:textId="77777777" w:rsidR="007E75B9" w:rsidRPr="000148C0" w:rsidRDefault="008D327A" w:rsidP="000148C0">
      <w:pPr>
        <w:spacing w:before="120" w:after="120" w:line="240" w:lineRule="auto"/>
        <w:jc w:val="center"/>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14:anchorId="341DE013" wp14:editId="7929FBF6">
            <wp:extent cx="4763466" cy="3600000"/>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466" cy="3600000"/>
                    </a:xfrm>
                    <a:prstGeom prst="rect">
                      <a:avLst/>
                    </a:prstGeom>
                    <a:noFill/>
                    <a:ln>
                      <a:noFill/>
                    </a:ln>
                  </pic:spPr>
                </pic:pic>
              </a:graphicData>
            </a:graphic>
          </wp:inline>
        </w:drawing>
      </w:r>
    </w:p>
    <w:p w14:paraId="1DA16467" w14:textId="77777777" w:rsidR="007E75B9" w:rsidRDefault="007E75B9" w:rsidP="00A31212">
      <w:pPr>
        <w:spacing w:before="120" w:after="120" w:line="240" w:lineRule="auto"/>
        <w:jc w:val="both"/>
        <w:rPr>
          <w:rFonts w:ascii="Times New Roman" w:hAnsi="Times New Roman" w:cs="Times New Roman"/>
          <w:sz w:val="24"/>
          <w:szCs w:val="24"/>
          <w:highlight w:val="yellow"/>
        </w:rPr>
      </w:pPr>
    </w:p>
    <w:p w14:paraId="53958C19" w14:textId="77777777" w:rsidR="001F6931" w:rsidRPr="009E0A66" w:rsidRDefault="001F6931" w:rsidP="00A31212">
      <w:pPr>
        <w:spacing w:before="120" w:after="120" w:line="240" w:lineRule="auto"/>
        <w:jc w:val="both"/>
        <w:rPr>
          <w:rFonts w:ascii="Times New Roman" w:hAnsi="Times New Roman" w:cs="Times New Roman"/>
          <w:sz w:val="24"/>
          <w:szCs w:val="24"/>
          <w:highlight w:val="yellow"/>
        </w:rPr>
      </w:pPr>
    </w:p>
    <w:p w14:paraId="2B2C7C44" w14:textId="77777777" w:rsidR="001A25F1" w:rsidRPr="00B44623" w:rsidRDefault="00A31212" w:rsidP="001A25F1">
      <w:pPr>
        <w:pStyle w:val="Prrafodelista"/>
        <w:numPr>
          <w:ilvl w:val="0"/>
          <w:numId w:val="12"/>
        </w:numPr>
        <w:spacing w:before="120" w:after="120" w:line="240" w:lineRule="auto"/>
        <w:jc w:val="both"/>
        <w:rPr>
          <w:rFonts w:ascii="Times New Roman" w:hAnsi="Times New Roman" w:cs="Times New Roman"/>
          <w:b/>
          <w:i/>
          <w:sz w:val="24"/>
          <w:szCs w:val="24"/>
        </w:rPr>
      </w:pPr>
      <w:r w:rsidRPr="00B44623">
        <w:rPr>
          <w:rFonts w:ascii="Times New Roman" w:hAnsi="Times New Roman" w:cs="Times New Roman"/>
          <w:b/>
          <w:i/>
          <w:sz w:val="24"/>
          <w:szCs w:val="24"/>
        </w:rPr>
        <w:t>Describir los FACTORES CLAVE DE ÉXITO del mercado donde va a</w:t>
      </w:r>
      <w:r w:rsidR="00FA0C33" w:rsidRPr="00B44623">
        <w:rPr>
          <w:rFonts w:ascii="Times New Roman" w:hAnsi="Times New Roman" w:cs="Times New Roman"/>
          <w:b/>
          <w:i/>
          <w:sz w:val="24"/>
          <w:szCs w:val="24"/>
        </w:rPr>
        <w:t xml:space="preserve"> </w:t>
      </w:r>
      <w:r w:rsidRPr="00B44623">
        <w:rPr>
          <w:rFonts w:ascii="Times New Roman" w:hAnsi="Times New Roman" w:cs="Times New Roman"/>
          <w:b/>
          <w:i/>
          <w:sz w:val="24"/>
          <w:szCs w:val="24"/>
        </w:rPr>
        <w:t xml:space="preserve">operar </w:t>
      </w:r>
      <w:r w:rsidR="00FA0C33" w:rsidRPr="00B44623">
        <w:rPr>
          <w:rFonts w:ascii="Times New Roman" w:hAnsi="Times New Roman" w:cs="Times New Roman"/>
          <w:b/>
          <w:i/>
          <w:sz w:val="24"/>
          <w:szCs w:val="24"/>
        </w:rPr>
        <w:t>la organización</w:t>
      </w:r>
      <w:r w:rsidRPr="00B44623">
        <w:rPr>
          <w:rFonts w:ascii="Times New Roman" w:hAnsi="Times New Roman" w:cs="Times New Roman"/>
          <w:b/>
          <w:i/>
          <w:sz w:val="24"/>
          <w:szCs w:val="24"/>
        </w:rPr>
        <w:t>.</w:t>
      </w:r>
    </w:p>
    <w:p w14:paraId="64A806BB" w14:textId="77777777" w:rsidR="007E75B9" w:rsidRDefault="007E75B9" w:rsidP="00A31212">
      <w:pPr>
        <w:spacing w:before="120" w:after="120" w:line="240" w:lineRule="auto"/>
        <w:jc w:val="both"/>
        <w:rPr>
          <w:rFonts w:ascii="Times New Roman" w:hAnsi="Times New Roman" w:cs="Times New Roman"/>
          <w:sz w:val="24"/>
          <w:szCs w:val="24"/>
          <w:highlight w:val="yellow"/>
        </w:rPr>
      </w:pPr>
    </w:p>
    <w:p w14:paraId="1D171F75" w14:textId="77777777" w:rsidR="004F0DD6" w:rsidRDefault="00F00011" w:rsidP="004F0DD6">
      <w:pPr>
        <w:pStyle w:val="Default"/>
        <w:rPr>
          <w:rFonts w:ascii="Times New Roman" w:hAnsi="Times New Roman" w:cs="Times New Roman"/>
          <w:color w:val="auto"/>
          <w:shd w:val="clear" w:color="auto" w:fill="FFFFFF"/>
        </w:rPr>
      </w:pPr>
      <w:r w:rsidRPr="00F00011">
        <w:rPr>
          <w:rFonts w:ascii="Times New Roman" w:hAnsi="Times New Roman" w:cs="Times New Roman"/>
          <w:color w:val="auto"/>
          <w:shd w:val="clear" w:color="auto" w:fill="FFFFFF"/>
        </w:rPr>
        <w:t>F</w:t>
      </w:r>
      <w:r w:rsidR="004F0DD6" w:rsidRPr="00F00011">
        <w:rPr>
          <w:rFonts w:ascii="Times New Roman" w:hAnsi="Times New Roman" w:cs="Times New Roman"/>
          <w:color w:val="auto"/>
          <w:shd w:val="clear" w:color="auto" w:fill="FFFFFF"/>
        </w:rPr>
        <w:t>actores claves de éxito so</w:t>
      </w:r>
      <w:r w:rsidR="00B44623">
        <w:rPr>
          <w:rFonts w:ascii="Times New Roman" w:hAnsi="Times New Roman" w:cs="Times New Roman"/>
          <w:color w:val="auto"/>
          <w:shd w:val="clear" w:color="auto" w:fill="FFFFFF"/>
        </w:rPr>
        <w:t xml:space="preserve">n los elementos que le permiten a </w:t>
      </w:r>
      <w:r w:rsidR="00B44623" w:rsidRPr="00B44623">
        <w:rPr>
          <w:rFonts w:ascii="Times New Roman" w:hAnsi="Times New Roman" w:cs="Times New Roman"/>
          <w:i/>
          <w:color w:val="auto"/>
          <w:shd w:val="clear" w:color="auto" w:fill="FFFFFF"/>
        </w:rPr>
        <w:t>Dahua</w:t>
      </w:r>
      <w:r w:rsidR="004F0DD6" w:rsidRPr="00F00011">
        <w:rPr>
          <w:rFonts w:ascii="Times New Roman" w:hAnsi="Times New Roman" w:cs="Times New Roman"/>
          <w:color w:val="auto"/>
          <w:shd w:val="clear" w:color="auto" w:fill="FFFFFF"/>
        </w:rPr>
        <w:t xml:space="preserve"> alcanzar los objetivos que se ha trazado y distinguen a la empresa de la competencia haciéndola </w:t>
      </w:r>
      <w:r w:rsidR="00B44623">
        <w:rPr>
          <w:rFonts w:ascii="Times New Roman" w:hAnsi="Times New Roman" w:cs="Times New Roman"/>
          <w:color w:val="auto"/>
          <w:shd w:val="clear" w:color="auto" w:fill="FFFFFF"/>
        </w:rPr>
        <w:t>competitiva</w:t>
      </w:r>
      <w:r w:rsidR="004F0DD6" w:rsidRPr="00F00011">
        <w:rPr>
          <w:rFonts w:ascii="Times New Roman" w:hAnsi="Times New Roman" w:cs="Times New Roman"/>
          <w:color w:val="auto"/>
          <w:shd w:val="clear" w:color="auto" w:fill="FFFFFF"/>
        </w:rPr>
        <w:t>:</w:t>
      </w:r>
    </w:p>
    <w:p w14:paraId="1B1E9815" w14:textId="77777777" w:rsidR="00F00011" w:rsidRPr="00F00011" w:rsidRDefault="00F00011" w:rsidP="004F0DD6">
      <w:pPr>
        <w:pStyle w:val="Default"/>
        <w:rPr>
          <w:rFonts w:ascii="Times New Roman" w:hAnsi="Times New Roman" w:cs="Times New Roman"/>
          <w:color w:val="auto"/>
          <w:shd w:val="clear" w:color="auto" w:fill="FFFFFF"/>
        </w:rPr>
      </w:pPr>
    </w:p>
    <w:p w14:paraId="7FBD2987" w14:textId="77777777" w:rsidR="000148C0" w:rsidRPr="00B44623" w:rsidRDefault="000148C0" w:rsidP="006F18BD">
      <w:pPr>
        <w:pStyle w:val="Prrafodelista"/>
        <w:numPr>
          <w:ilvl w:val="0"/>
          <w:numId w:val="46"/>
        </w:numPr>
        <w:spacing w:before="120" w:after="120" w:line="240" w:lineRule="auto"/>
        <w:jc w:val="both"/>
        <w:rPr>
          <w:rFonts w:ascii="Times New Roman" w:hAnsi="Times New Roman" w:cs="Times New Roman"/>
          <w:sz w:val="24"/>
          <w:szCs w:val="24"/>
        </w:rPr>
      </w:pPr>
      <w:r w:rsidRPr="00B44623">
        <w:rPr>
          <w:rFonts w:ascii="Times New Roman" w:hAnsi="Times New Roman" w:cs="Times New Roman"/>
          <w:sz w:val="24"/>
          <w:szCs w:val="24"/>
        </w:rPr>
        <w:t>Fuerte inversión en investigación y desarrollo; invirtiendo el 10% de sus ingresos</w:t>
      </w:r>
      <w:r w:rsidR="00B44623">
        <w:rPr>
          <w:rFonts w:ascii="Times New Roman" w:hAnsi="Times New Roman" w:cs="Times New Roman"/>
          <w:sz w:val="24"/>
          <w:szCs w:val="24"/>
        </w:rPr>
        <w:t>.</w:t>
      </w:r>
    </w:p>
    <w:p w14:paraId="16EF2053" w14:textId="77777777" w:rsidR="00B44623" w:rsidRPr="00B44623" w:rsidRDefault="000148C0" w:rsidP="006F18BD">
      <w:pPr>
        <w:pStyle w:val="Prrafodelista"/>
        <w:numPr>
          <w:ilvl w:val="0"/>
          <w:numId w:val="46"/>
        </w:numPr>
        <w:spacing w:before="120" w:after="120" w:line="240" w:lineRule="auto"/>
        <w:jc w:val="both"/>
        <w:rPr>
          <w:rFonts w:ascii="Times New Roman" w:hAnsi="Times New Roman" w:cs="Times New Roman"/>
          <w:sz w:val="24"/>
          <w:szCs w:val="24"/>
        </w:rPr>
      </w:pPr>
      <w:r w:rsidRPr="00B44623">
        <w:rPr>
          <w:rFonts w:ascii="Times New Roman" w:hAnsi="Times New Roman" w:cs="Times New Roman"/>
          <w:sz w:val="24"/>
          <w:szCs w:val="24"/>
        </w:rPr>
        <w:t>Innovación tecnológica</w:t>
      </w:r>
      <w:r w:rsidR="00B44623" w:rsidRPr="00B44623">
        <w:rPr>
          <w:rFonts w:ascii="Times New Roman" w:hAnsi="Times New Roman" w:cs="Times New Roman"/>
          <w:sz w:val="24"/>
          <w:szCs w:val="24"/>
        </w:rPr>
        <w:t>; nuevos productos, mejoras en sensores, visión de baja luminosidad, tecnologías hibridas.</w:t>
      </w:r>
    </w:p>
    <w:p w14:paraId="6EB7C26D" w14:textId="77777777" w:rsidR="00B44623" w:rsidRPr="00B44623" w:rsidRDefault="00B44623" w:rsidP="006F18BD">
      <w:pPr>
        <w:pStyle w:val="Prrafodelista"/>
        <w:numPr>
          <w:ilvl w:val="0"/>
          <w:numId w:val="46"/>
        </w:numPr>
        <w:spacing w:before="120" w:after="120" w:line="240" w:lineRule="auto"/>
        <w:jc w:val="both"/>
        <w:rPr>
          <w:rFonts w:ascii="Times New Roman" w:hAnsi="Times New Roman" w:cs="Times New Roman"/>
          <w:sz w:val="24"/>
          <w:szCs w:val="24"/>
        </w:rPr>
      </w:pPr>
      <w:r w:rsidRPr="00B44623">
        <w:rPr>
          <w:rFonts w:ascii="Times New Roman" w:hAnsi="Times New Roman" w:cs="Times New Roman"/>
          <w:sz w:val="24"/>
          <w:szCs w:val="24"/>
        </w:rPr>
        <w:t>Amplio portafolio de productos y soluciones integradas; ofreciendo soluciones “end-to-end” (cámaras, almacenamiento, software, plataformas de videos, etc).</w:t>
      </w:r>
    </w:p>
    <w:p w14:paraId="1AAACB3B" w14:textId="77777777" w:rsidR="00B44623" w:rsidRPr="00B44623" w:rsidRDefault="00B44623" w:rsidP="006F18BD">
      <w:pPr>
        <w:pStyle w:val="Prrafodelista"/>
        <w:numPr>
          <w:ilvl w:val="0"/>
          <w:numId w:val="46"/>
        </w:numPr>
        <w:spacing w:before="120" w:after="120" w:line="240" w:lineRule="auto"/>
        <w:jc w:val="both"/>
        <w:rPr>
          <w:rFonts w:ascii="Times New Roman" w:hAnsi="Times New Roman" w:cs="Times New Roman"/>
          <w:sz w:val="24"/>
          <w:szCs w:val="24"/>
        </w:rPr>
      </w:pPr>
      <w:r w:rsidRPr="00B44623">
        <w:rPr>
          <w:rFonts w:ascii="Times New Roman" w:hAnsi="Times New Roman" w:cs="Times New Roman"/>
          <w:sz w:val="24"/>
          <w:szCs w:val="24"/>
        </w:rPr>
        <w:t>Amplia variedad de productos para distintos segmentos (empresas, transportes, entornos industriales, particulares, etc)</w:t>
      </w:r>
      <w:r>
        <w:rPr>
          <w:rFonts w:ascii="Times New Roman" w:hAnsi="Times New Roman" w:cs="Times New Roman"/>
          <w:sz w:val="24"/>
          <w:szCs w:val="24"/>
        </w:rPr>
        <w:t>,</w:t>
      </w:r>
    </w:p>
    <w:p w14:paraId="2543652F" w14:textId="77777777" w:rsidR="00B44623" w:rsidRDefault="00B44623" w:rsidP="006F18BD">
      <w:pPr>
        <w:pStyle w:val="Prrafodelista"/>
        <w:numPr>
          <w:ilvl w:val="0"/>
          <w:numId w:val="4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Capacidad de producción a gran escala, lo que le permite reducir los costos unitarios.</w:t>
      </w:r>
    </w:p>
    <w:p w14:paraId="258D923E" w14:textId="77777777" w:rsidR="00B44623" w:rsidRDefault="00B44623" w:rsidP="006F18BD">
      <w:pPr>
        <w:pStyle w:val="Prrafodelista"/>
        <w:numPr>
          <w:ilvl w:val="0"/>
          <w:numId w:val="4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Desarrollo interno de componentes críticos que reducen la dependencia externa, mejorando los plazos y la calidad.</w:t>
      </w:r>
    </w:p>
    <w:p w14:paraId="43302A04" w14:textId="77777777" w:rsidR="00B44623" w:rsidRDefault="00B44623" w:rsidP="006F18BD">
      <w:pPr>
        <w:pStyle w:val="Prrafodelista"/>
        <w:numPr>
          <w:ilvl w:val="0"/>
          <w:numId w:val="4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Presencia global y red de servicios, operando en gran cantidad de países, mediante importadores, representantes o servicios postventas. </w:t>
      </w:r>
    </w:p>
    <w:p w14:paraId="29C8BEF6" w14:textId="77777777" w:rsidR="00B44623" w:rsidRDefault="00B44623" w:rsidP="006F18BD">
      <w:pPr>
        <w:pStyle w:val="Prrafodelista"/>
        <w:numPr>
          <w:ilvl w:val="0"/>
          <w:numId w:val="4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Amplia cobertura que permite captar el mercado emergente.</w:t>
      </w:r>
    </w:p>
    <w:p w14:paraId="15529F3D" w14:textId="77777777" w:rsidR="00B44623" w:rsidRDefault="00B44623" w:rsidP="006F18BD">
      <w:pPr>
        <w:pStyle w:val="Prrafodelista"/>
        <w:numPr>
          <w:ilvl w:val="0"/>
          <w:numId w:val="4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Adaptabilidad a las necesidades del mercado emergente.</w:t>
      </w:r>
    </w:p>
    <w:p w14:paraId="1DB39FA9" w14:textId="77777777" w:rsidR="001F6931" w:rsidRPr="001F6931" w:rsidRDefault="00C70C81" w:rsidP="006F18BD">
      <w:pPr>
        <w:pStyle w:val="Prrafodelista"/>
        <w:numPr>
          <w:ilvl w:val="0"/>
          <w:numId w:val="4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Rápida</w:t>
      </w:r>
      <w:r w:rsidR="001F6931">
        <w:rPr>
          <w:rFonts w:ascii="Times New Roman" w:hAnsi="Times New Roman" w:cs="Times New Roman"/>
          <w:sz w:val="24"/>
          <w:szCs w:val="24"/>
        </w:rPr>
        <w:t xml:space="preserve"> resp</w:t>
      </w:r>
      <w:r>
        <w:rPr>
          <w:rFonts w:ascii="Times New Roman" w:hAnsi="Times New Roman" w:cs="Times New Roman"/>
          <w:sz w:val="24"/>
          <w:szCs w:val="24"/>
        </w:rPr>
        <w:t>uesta</w:t>
      </w:r>
      <w:r w:rsidR="001F6931">
        <w:rPr>
          <w:rFonts w:ascii="Times New Roman" w:hAnsi="Times New Roman" w:cs="Times New Roman"/>
          <w:sz w:val="24"/>
          <w:szCs w:val="24"/>
        </w:rPr>
        <w:t xml:space="preserve"> a cambios del mercado y/o nuevas demandas tecnológicas.</w:t>
      </w:r>
    </w:p>
    <w:p w14:paraId="0F00C83A" w14:textId="77777777" w:rsidR="00B44623" w:rsidRDefault="00B44623" w:rsidP="006F18BD">
      <w:pPr>
        <w:pStyle w:val="Prrafodelista"/>
        <w:numPr>
          <w:ilvl w:val="0"/>
          <w:numId w:val="4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Calidad y fiabilidad, con altos estándares internaciones, certificaciones y control de calidad.</w:t>
      </w:r>
    </w:p>
    <w:p w14:paraId="2C0E0488" w14:textId="77777777" w:rsidR="00B44623" w:rsidRDefault="001F6931" w:rsidP="006F18BD">
      <w:pPr>
        <w:pStyle w:val="Prrafodelista"/>
        <w:numPr>
          <w:ilvl w:val="0"/>
          <w:numId w:val="4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Acciones de responsabilidad social y ambiental, con productos eficientes asociados a la reducción de la huella de carbono).</w:t>
      </w:r>
    </w:p>
    <w:p w14:paraId="30D0965F" w14:textId="77777777" w:rsidR="001F6931" w:rsidRDefault="001F6931" w:rsidP="006F18BD">
      <w:pPr>
        <w:pStyle w:val="Prrafodelista"/>
        <w:numPr>
          <w:ilvl w:val="0"/>
          <w:numId w:val="4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Enfoque al cliente, ofreciendo servicios y productos personalizados, adaptados a sus necesidades; además de servicio postventa.</w:t>
      </w:r>
    </w:p>
    <w:p w14:paraId="4D25807F" w14:textId="77777777" w:rsidR="007E75B9" w:rsidRDefault="007E75B9" w:rsidP="00A31212">
      <w:pPr>
        <w:spacing w:before="120" w:after="120" w:line="240" w:lineRule="auto"/>
        <w:jc w:val="both"/>
        <w:rPr>
          <w:rFonts w:ascii="Times New Roman" w:hAnsi="Times New Roman" w:cs="Times New Roman"/>
          <w:sz w:val="24"/>
          <w:szCs w:val="24"/>
        </w:rPr>
      </w:pPr>
    </w:p>
    <w:p w14:paraId="32BF54A4" w14:textId="77777777" w:rsidR="001F6931" w:rsidRPr="00B44623" w:rsidRDefault="001F6931" w:rsidP="00A31212">
      <w:pPr>
        <w:spacing w:before="120" w:after="120" w:line="240" w:lineRule="auto"/>
        <w:jc w:val="both"/>
        <w:rPr>
          <w:rFonts w:ascii="Times New Roman" w:hAnsi="Times New Roman" w:cs="Times New Roman"/>
          <w:sz w:val="24"/>
          <w:szCs w:val="24"/>
        </w:rPr>
      </w:pPr>
    </w:p>
    <w:p w14:paraId="711EDC82" w14:textId="77777777" w:rsidR="001A25F1" w:rsidRPr="001F6931" w:rsidRDefault="00A31212" w:rsidP="001A25F1">
      <w:pPr>
        <w:pStyle w:val="Prrafodelista"/>
        <w:numPr>
          <w:ilvl w:val="0"/>
          <w:numId w:val="12"/>
        </w:numPr>
        <w:spacing w:before="120" w:after="120" w:line="240" w:lineRule="auto"/>
        <w:jc w:val="both"/>
        <w:rPr>
          <w:rFonts w:ascii="Times New Roman" w:hAnsi="Times New Roman" w:cs="Times New Roman"/>
          <w:b/>
          <w:i/>
          <w:sz w:val="24"/>
          <w:szCs w:val="24"/>
        </w:rPr>
      </w:pPr>
      <w:r w:rsidRPr="001F6931">
        <w:rPr>
          <w:rFonts w:ascii="Times New Roman" w:hAnsi="Times New Roman" w:cs="Times New Roman"/>
          <w:b/>
          <w:i/>
          <w:sz w:val="24"/>
          <w:szCs w:val="24"/>
        </w:rPr>
        <w:t xml:space="preserve">Definir si se encuentra en mercados de </w:t>
      </w:r>
      <w:r w:rsidR="00FA0C33" w:rsidRPr="001F6931">
        <w:rPr>
          <w:rFonts w:ascii="Times New Roman" w:hAnsi="Times New Roman" w:cs="Times New Roman"/>
          <w:b/>
          <w:i/>
          <w:sz w:val="24"/>
          <w:szCs w:val="24"/>
        </w:rPr>
        <w:t>océano</w:t>
      </w:r>
      <w:r w:rsidRPr="001F6931">
        <w:rPr>
          <w:rFonts w:ascii="Times New Roman" w:hAnsi="Times New Roman" w:cs="Times New Roman"/>
          <w:b/>
          <w:i/>
          <w:sz w:val="24"/>
          <w:szCs w:val="24"/>
        </w:rPr>
        <w:t xml:space="preserve"> rojo o azul.</w:t>
      </w:r>
      <w:r w:rsidR="00127B75" w:rsidRPr="001F6931">
        <w:rPr>
          <w:rFonts w:ascii="Times New Roman" w:hAnsi="Times New Roman" w:cs="Times New Roman"/>
          <w:b/>
          <w:i/>
          <w:sz w:val="24"/>
          <w:szCs w:val="24"/>
        </w:rPr>
        <w:t xml:space="preserve"> </w:t>
      </w:r>
      <w:r w:rsidRPr="001F6931">
        <w:rPr>
          <w:rFonts w:ascii="Times New Roman" w:hAnsi="Times New Roman" w:cs="Times New Roman"/>
          <w:b/>
          <w:i/>
          <w:sz w:val="24"/>
          <w:szCs w:val="24"/>
        </w:rPr>
        <w:t xml:space="preserve">Proponer productos y servicios para generar un </w:t>
      </w:r>
      <w:r w:rsidR="00FA0C33" w:rsidRPr="001F6931">
        <w:rPr>
          <w:rFonts w:ascii="Times New Roman" w:hAnsi="Times New Roman" w:cs="Times New Roman"/>
          <w:b/>
          <w:i/>
          <w:sz w:val="24"/>
          <w:szCs w:val="24"/>
        </w:rPr>
        <w:t>océano</w:t>
      </w:r>
      <w:r w:rsidRPr="001F6931">
        <w:rPr>
          <w:rFonts w:ascii="Times New Roman" w:hAnsi="Times New Roman" w:cs="Times New Roman"/>
          <w:b/>
          <w:i/>
          <w:sz w:val="24"/>
          <w:szCs w:val="24"/>
        </w:rPr>
        <w:t xml:space="preserve"> azul.</w:t>
      </w:r>
    </w:p>
    <w:p w14:paraId="47FE6BA0" w14:textId="77777777" w:rsidR="00A31212" w:rsidRDefault="00A31212" w:rsidP="00A41A84">
      <w:pPr>
        <w:spacing w:before="120" w:after="0" w:line="240" w:lineRule="auto"/>
        <w:jc w:val="both"/>
        <w:rPr>
          <w:rFonts w:ascii="Times New Roman" w:hAnsi="Times New Roman" w:cs="Times New Roman"/>
          <w:sz w:val="24"/>
          <w:szCs w:val="24"/>
        </w:rPr>
      </w:pPr>
    </w:p>
    <w:p w14:paraId="0673B178" w14:textId="77777777" w:rsidR="00AF3865" w:rsidRPr="00AF3865" w:rsidRDefault="00AF3865" w:rsidP="00AF3865">
      <w:pPr>
        <w:spacing w:before="120" w:after="120" w:line="240" w:lineRule="auto"/>
        <w:jc w:val="both"/>
        <w:rPr>
          <w:rFonts w:ascii="Times New Roman" w:hAnsi="Times New Roman" w:cs="Times New Roman"/>
          <w:sz w:val="24"/>
          <w:szCs w:val="24"/>
        </w:rPr>
      </w:pPr>
      <w:r w:rsidRPr="00AF3865">
        <w:rPr>
          <w:rFonts w:ascii="Times New Roman" w:hAnsi="Times New Roman" w:cs="Times New Roman"/>
          <w:sz w:val="24"/>
          <w:szCs w:val="24"/>
        </w:rPr>
        <w:t>El mercado de videovigilancia, en general, tiene características típicas de un océano rojo:</w:t>
      </w:r>
    </w:p>
    <w:p w14:paraId="1F6C01FE" w14:textId="77777777" w:rsidR="00AF3865" w:rsidRPr="00A41A84" w:rsidRDefault="00AF3865" w:rsidP="006F18BD">
      <w:pPr>
        <w:pStyle w:val="Prrafodelista"/>
        <w:numPr>
          <w:ilvl w:val="0"/>
          <w:numId w:val="35"/>
        </w:numPr>
        <w:spacing w:before="120" w:after="120" w:line="240" w:lineRule="auto"/>
        <w:jc w:val="both"/>
        <w:rPr>
          <w:rFonts w:ascii="Times New Roman" w:hAnsi="Times New Roman" w:cs="Times New Roman"/>
          <w:sz w:val="24"/>
          <w:szCs w:val="24"/>
        </w:rPr>
      </w:pPr>
      <w:r w:rsidRPr="001A25F1">
        <w:rPr>
          <w:rFonts w:ascii="Times New Roman" w:hAnsi="Times New Roman" w:cs="Times New Roman"/>
          <w:sz w:val="24"/>
          <w:szCs w:val="24"/>
        </w:rPr>
        <w:t>Alta competencia directa: Dahua compite cara a cara con Hikvision, Uniview, Ezviz, Axis, marcas genéricas y kits económicos.</w:t>
      </w:r>
    </w:p>
    <w:p w14:paraId="0D9525FF" w14:textId="77777777" w:rsidR="00AF3865" w:rsidRPr="001A25F1" w:rsidRDefault="00AF3865" w:rsidP="006F18BD">
      <w:pPr>
        <w:pStyle w:val="Prrafodelista"/>
        <w:numPr>
          <w:ilvl w:val="0"/>
          <w:numId w:val="35"/>
        </w:numPr>
        <w:spacing w:before="120" w:after="120" w:line="240" w:lineRule="auto"/>
        <w:jc w:val="both"/>
        <w:rPr>
          <w:rFonts w:ascii="Times New Roman" w:hAnsi="Times New Roman" w:cs="Times New Roman"/>
          <w:sz w:val="24"/>
          <w:szCs w:val="24"/>
        </w:rPr>
      </w:pPr>
      <w:r w:rsidRPr="001A25F1">
        <w:rPr>
          <w:rFonts w:ascii="Times New Roman" w:hAnsi="Times New Roman" w:cs="Times New Roman"/>
          <w:sz w:val="24"/>
          <w:szCs w:val="24"/>
        </w:rPr>
        <w:t>Guerra de precios: Muchos productos se venden por precio, no por valor agregado. Las decisiones de compra muchas veces se basan en megapíxeles y costo, no en funciones únicas.</w:t>
      </w:r>
    </w:p>
    <w:p w14:paraId="2DDF6E5F" w14:textId="77777777" w:rsidR="00AF3865" w:rsidRPr="001A25F1" w:rsidRDefault="00AF3865" w:rsidP="006F18BD">
      <w:pPr>
        <w:pStyle w:val="Prrafodelista"/>
        <w:numPr>
          <w:ilvl w:val="0"/>
          <w:numId w:val="35"/>
        </w:numPr>
        <w:spacing w:before="120" w:after="120" w:line="240" w:lineRule="auto"/>
        <w:jc w:val="both"/>
        <w:rPr>
          <w:rFonts w:ascii="Times New Roman" w:hAnsi="Times New Roman" w:cs="Times New Roman"/>
          <w:sz w:val="24"/>
          <w:szCs w:val="24"/>
        </w:rPr>
      </w:pPr>
      <w:r w:rsidRPr="001A25F1">
        <w:rPr>
          <w:rFonts w:ascii="Times New Roman" w:hAnsi="Times New Roman" w:cs="Times New Roman"/>
          <w:sz w:val="24"/>
          <w:szCs w:val="24"/>
        </w:rPr>
        <w:t>Mercado maduro y saturado: Hay miles de distribuidores, instaladores, revendedores y plataformas vendiendo los mismos productos o similares.</w:t>
      </w:r>
    </w:p>
    <w:p w14:paraId="6F99F7F8" w14:textId="77777777" w:rsidR="00AF3865" w:rsidRPr="001A25F1" w:rsidRDefault="00AF3865" w:rsidP="006F18BD">
      <w:pPr>
        <w:pStyle w:val="Prrafodelista"/>
        <w:numPr>
          <w:ilvl w:val="0"/>
          <w:numId w:val="36"/>
        </w:numPr>
        <w:spacing w:before="120" w:after="120" w:line="240" w:lineRule="auto"/>
        <w:jc w:val="both"/>
        <w:rPr>
          <w:rFonts w:ascii="Times New Roman" w:hAnsi="Times New Roman" w:cs="Times New Roman"/>
          <w:sz w:val="24"/>
          <w:szCs w:val="24"/>
        </w:rPr>
      </w:pPr>
      <w:r w:rsidRPr="001A25F1">
        <w:rPr>
          <w:rFonts w:ascii="Times New Roman" w:hAnsi="Times New Roman" w:cs="Times New Roman"/>
          <w:sz w:val="24"/>
          <w:szCs w:val="24"/>
        </w:rPr>
        <w:t>Diferenciación débil en la mayoría de los modelos: Salvo algunas líneas especiales, la mayoría de los modelos Dahua ofrecen lo mismo que otras marcas, al menos desde el punto de vista del consumidor promedio.</w:t>
      </w:r>
    </w:p>
    <w:p w14:paraId="00CACD8C" w14:textId="77777777" w:rsidR="000148C0" w:rsidRDefault="000148C0" w:rsidP="00AF3865">
      <w:pPr>
        <w:spacing w:before="120" w:after="120" w:line="240" w:lineRule="auto"/>
        <w:jc w:val="both"/>
        <w:rPr>
          <w:rFonts w:ascii="Times New Roman" w:hAnsi="Times New Roman" w:cs="Times New Roman"/>
          <w:sz w:val="24"/>
          <w:szCs w:val="24"/>
        </w:rPr>
      </w:pPr>
    </w:p>
    <w:p w14:paraId="7F3C2F6D" w14:textId="77777777" w:rsidR="00AF3865" w:rsidRPr="00AF3865" w:rsidRDefault="00AF3865" w:rsidP="00AF3865">
      <w:pPr>
        <w:spacing w:before="120" w:after="120" w:line="240" w:lineRule="auto"/>
        <w:jc w:val="both"/>
        <w:rPr>
          <w:rFonts w:ascii="Times New Roman" w:hAnsi="Times New Roman" w:cs="Times New Roman"/>
          <w:sz w:val="24"/>
          <w:szCs w:val="24"/>
        </w:rPr>
      </w:pPr>
      <w:r w:rsidRPr="00AF3865">
        <w:rPr>
          <w:rFonts w:ascii="Times New Roman" w:hAnsi="Times New Roman" w:cs="Times New Roman"/>
          <w:sz w:val="24"/>
          <w:szCs w:val="24"/>
        </w:rPr>
        <w:t xml:space="preserve">Hay líneas de productos y estrategias donde Dahua intenta diferenciarse y </w:t>
      </w:r>
      <w:r w:rsidR="00A41A84">
        <w:rPr>
          <w:rFonts w:ascii="Times New Roman" w:hAnsi="Times New Roman" w:cs="Times New Roman"/>
          <w:sz w:val="24"/>
          <w:szCs w:val="24"/>
        </w:rPr>
        <w:t>alejarse del conflicto directo, intentando buscar oportunida</w:t>
      </w:r>
      <w:r w:rsidR="00C70C81">
        <w:rPr>
          <w:rFonts w:ascii="Times New Roman" w:hAnsi="Times New Roman" w:cs="Times New Roman"/>
          <w:sz w:val="24"/>
          <w:szCs w:val="24"/>
        </w:rPr>
        <w:t>des de desarrollo, convirtiéndolas</w:t>
      </w:r>
      <w:r w:rsidR="00A41A84">
        <w:rPr>
          <w:rFonts w:ascii="Times New Roman" w:hAnsi="Times New Roman" w:cs="Times New Roman"/>
          <w:sz w:val="24"/>
          <w:szCs w:val="24"/>
        </w:rPr>
        <w:t xml:space="preserve"> en océanos azules. </w:t>
      </w:r>
    </w:p>
    <w:p w14:paraId="42F451F3" w14:textId="77777777" w:rsidR="00AF3865" w:rsidRPr="00A41A84" w:rsidRDefault="00AF3865" w:rsidP="006F18BD">
      <w:pPr>
        <w:pStyle w:val="Prrafodelista"/>
        <w:numPr>
          <w:ilvl w:val="0"/>
          <w:numId w:val="36"/>
        </w:numPr>
        <w:spacing w:before="120" w:after="120" w:line="240" w:lineRule="auto"/>
        <w:jc w:val="both"/>
        <w:rPr>
          <w:rFonts w:ascii="Times New Roman" w:hAnsi="Times New Roman" w:cs="Times New Roman"/>
          <w:sz w:val="24"/>
          <w:szCs w:val="24"/>
        </w:rPr>
      </w:pPr>
      <w:r w:rsidRPr="00A41A84">
        <w:rPr>
          <w:rFonts w:ascii="Times New Roman" w:hAnsi="Times New Roman" w:cs="Times New Roman"/>
          <w:sz w:val="24"/>
          <w:szCs w:val="24"/>
        </w:rPr>
        <w:t>Serie TiOC (Three-in-One Camera)</w:t>
      </w:r>
      <w:r w:rsidRPr="00A41A84">
        <w:rPr>
          <w:rFonts w:ascii="Times New Roman" w:hAnsi="Times New Roman" w:cs="Times New Roman"/>
          <w:sz w:val="24"/>
          <w:szCs w:val="24"/>
        </w:rPr>
        <w:tab/>
        <w:t>Integran cámara, alarma (sirena) y luz disuasiva roja/azul. Buscan disuadir antes de que ocurra el delito. Esto no lo ofrecen todos.</w:t>
      </w:r>
    </w:p>
    <w:p w14:paraId="31F8A521" w14:textId="77777777" w:rsidR="00AF3865" w:rsidRPr="00A41A84" w:rsidRDefault="00A41A84" w:rsidP="006F18BD">
      <w:pPr>
        <w:pStyle w:val="Prrafodelista"/>
        <w:numPr>
          <w:ilvl w:val="0"/>
          <w:numId w:val="3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WizSense</w:t>
      </w:r>
      <w:r>
        <w:rPr>
          <w:rStyle w:val="Refdenotaalpie"/>
          <w:rFonts w:ascii="Times New Roman" w:hAnsi="Times New Roman" w:cs="Times New Roman"/>
          <w:sz w:val="24"/>
          <w:szCs w:val="24"/>
        </w:rPr>
        <w:footnoteReference w:id="4"/>
      </w:r>
      <w:r>
        <w:rPr>
          <w:rFonts w:ascii="Times New Roman" w:hAnsi="Times New Roman" w:cs="Times New Roman"/>
          <w:sz w:val="24"/>
          <w:szCs w:val="24"/>
        </w:rPr>
        <w:t xml:space="preserve"> y WizMind</w:t>
      </w:r>
      <w:r>
        <w:rPr>
          <w:rStyle w:val="Refdenotaalpie"/>
          <w:rFonts w:ascii="Times New Roman" w:hAnsi="Times New Roman" w:cs="Times New Roman"/>
          <w:sz w:val="24"/>
          <w:szCs w:val="24"/>
        </w:rPr>
        <w:footnoteReference w:id="5"/>
      </w:r>
      <w:r>
        <w:rPr>
          <w:rFonts w:ascii="Times New Roman" w:hAnsi="Times New Roman" w:cs="Times New Roman"/>
          <w:sz w:val="24"/>
          <w:szCs w:val="24"/>
        </w:rPr>
        <w:t xml:space="preserve">: </w:t>
      </w:r>
      <w:r w:rsidR="00AF3865" w:rsidRPr="00A41A84">
        <w:rPr>
          <w:rFonts w:ascii="Times New Roman" w:hAnsi="Times New Roman" w:cs="Times New Roman"/>
          <w:sz w:val="24"/>
          <w:szCs w:val="24"/>
        </w:rPr>
        <w:t>Usan inteligencia artificial para identificar personas y vehículos con más precisión, reduciendo falsas alarmas.</w:t>
      </w:r>
    </w:p>
    <w:p w14:paraId="2AE3B244" w14:textId="77777777" w:rsidR="00AF3865" w:rsidRPr="00A41A84" w:rsidRDefault="00AF3865" w:rsidP="006F18BD">
      <w:pPr>
        <w:pStyle w:val="Prrafodelista"/>
        <w:numPr>
          <w:ilvl w:val="0"/>
          <w:numId w:val="36"/>
        </w:numPr>
        <w:spacing w:before="120" w:after="120" w:line="240" w:lineRule="auto"/>
        <w:jc w:val="both"/>
        <w:rPr>
          <w:rFonts w:ascii="Times New Roman" w:hAnsi="Times New Roman" w:cs="Times New Roman"/>
          <w:sz w:val="24"/>
          <w:szCs w:val="24"/>
        </w:rPr>
      </w:pPr>
      <w:r w:rsidRPr="00A41A84">
        <w:rPr>
          <w:rFonts w:ascii="Times New Roman" w:hAnsi="Times New Roman" w:cs="Times New Roman"/>
          <w:sz w:val="24"/>
          <w:szCs w:val="24"/>
        </w:rPr>
        <w:lastRenderedPageBreak/>
        <w:t>Soluciones integradas</w:t>
      </w:r>
      <w:r w:rsidR="00A41A84" w:rsidRPr="00A41A84">
        <w:rPr>
          <w:rFonts w:ascii="Times New Roman" w:hAnsi="Times New Roman" w:cs="Times New Roman"/>
          <w:sz w:val="24"/>
          <w:szCs w:val="24"/>
        </w:rPr>
        <w:t>:</w:t>
      </w:r>
      <w:r w:rsidR="00A41A84">
        <w:rPr>
          <w:rFonts w:ascii="Times New Roman" w:hAnsi="Times New Roman" w:cs="Times New Roman"/>
          <w:sz w:val="24"/>
          <w:szCs w:val="24"/>
        </w:rPr>
        <w:t xml:space="preserve"> </w:t>
      </w:r>
      <w:r w:rsidRPr="00A41A84">
        <w:rPr>
          <w:rFonts w:ascii="Times New Roman" w:hAnsi="Times New Roman" w:cs="Times New Roman"/>
          <w:sz w:val="24"/>
          <w:szCs w:val="24"/>
        </w:rPr>
        <w:t>No solo venden cámaras, sino soluciones completas para ciudades seguras, transporte, logística, comercio.</w:t>
      </w:r>
    </w:p>
    <w:p w14:paraId="7C3A94EB" w14:textId="77777777" w:rsidR="00AF3865" w:rsidRPr="00A41A84" w:rsidRDefault="00AF3865" w:rsidP="006F18BD">
      <w:pPr>
        <w:pStyle w:val="Prrafodelista"/>
        <w:numPr>
          <w:ilvl w:val="0"/>
          <w:numId w:val="36"/>
        </w:numPr>
        <w:spacing w:before="120" w:after="120" w:line="240" w:lineRule="auto"/>
        <w:jc w:val="both"/>
        <w:rPr>
          <w:rFonts w:ascii="Times New Roman" w:hAnsi="Times New Roman" w:cs="Times New Roman"/>
          <w:sz w:val="24"/>
          <w:szCs w:val="24"/>
        </w:rPr>
      </w:pPr>
      <w:r w:rsidRPr="00A41A84">
        <w:rPr>
          <w:rFonts w:ascii="Times New Roman" w:hAnsi="Times New Roman" w:cs="Times New Roman"/>
          <w:sz w:val="24"/>
          <w:szCs w:val="24"/>
        </w:rPr>
        <w:t>Detección proactiva / alertas inteligentes</w:t>
      </w:r>
      <w:r w:rsidRPr="00A41A84">
        <w:rPr>
          <w:rFonts w:ascii="Times New Roman" w:hAnsi="Times New Roman" w:cs="Times New Roman"/>
          <w:sz w:val="24"/>
          <w:szCs w:val="24"/>
        </w:rPr>
        <w:tab/>
        <w:t>Alerta en tiempo real al celular, análisis de movimiento sospechoso, reconocimiento facial, etc.</w:t>
      </w:r>
    </w:p>
    <w:p w14:paraId="6E7000BE" w14:textId="77777777" w:rsidR="00AF3865" w:rsidRPr="00A41A84" w:rsidRDefault="00A41A84" w:rsidP="006F18BD">
      <w:pPr>
        <w:pStyle w:val="Prrafodelista"/>
        <w:numPr>
          <w:ilvl w:val="0"/>
          <w:numId w:val="3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Experiencia + innovación: </w:t>
      </w:r>
      <w:r w:rsidR="00AF3865" w:rsidRPr="00A41A84">
        <w:rPr>
          <w:rFonts w:ascii="Times New Roman" w:hAnsi="Times New Roman" w:cs="Times New Roman"/>
          <w:sz w:val="24"/>
          <w:szCs w:val="24"/>
        </w:rPr>
        <w:t>Intentan diferenciarse por confiabilidad, garantía, y soporte a largo plazo. Aunque esto no siempre llega al cliente final.</w:t>
      </w:r>
    </w:p>
    <w:p w14:paraId="59D95F26" w14:textId="77777777" w:rsidR="00AF3865" w:rsidRPr="00AF3865" w:rsidRDefault="00AF3865" w:rsidP="00AF3865">
      <w:pPr>
        <w:spacing w:before="120" w:after="120" w:line="240" w:lineRule="auto"/>
        <w:jc w:val="both"/>
        <w:rPr>
          <w:rFonts w:ascii="Times New Roman" w:hAnsi="Times New Roman" w:cs="Times New Roman"/>
          <w:sz w:val="24"/>
          <w:szCs w:val="24"/>
        </w:rPr>
      </w:pPr>
      <w:r w:rsidRPr="00AF3865">
        <w:rPr>
          <w:rFonts w:ascii="Times New Roman" w:hAnsi="Times New Roman" w:cs="Times New Roman"/>
          <w:sz w:val="24"/>
          <w:szCs w:val="24"/>
        </w:rPr>
        <w:t>Dahua opera en un océano rojo (mercado maduro, competido, basado en precio),</w:t>
      </w:r>
      <w:r w:rsidR="00A41A84">
        <w:rPr>
          <w:rFonts w:ascii="Times New Roman" w:hAnsi="Times New Roman" w:cs="Times New Roman"/>
          <w:sz w:val="24"/>
          <w:szCs w:val="24"/>
        </w:rPr>
        <w:t xml:space="preserve"> </w:t>
      </w:r>
      <w:r w:rsidRPr="00AF3865">
        <w:rPr>
          <w:rFonts w:ascii="Times New Roman" w:hAnsi="Times New Roman" w:cs="Times New Roman"/>
          <w:sz w:val="24"/>
          <w:szCs w:val="24"/>
        </w:rPr>
        <w:t>pero está intentando abrir pequeñas rutas hacia el océano azul con productos diferenciados, más valor agregado, e innovación (como la serie TiOC y soluciones con IA).</w:t>
      </w:r>
    </w:p>
    <w:p w14:paraId="032424D4" w14:textId="77777777" w:rsidR="00AF3865" w:rsidRDefault="00AF3865" w:rsidP="00AF3865">
      <w:pPr>
        <w:spacing w:before="120" w:after="120" w:line="240" w:lineRule="auto"/>
        <w:jc w:val="both"/>
        <w:rPr>
          <w:rFonts w:ascii="Times New Roman" w:hAnsi="Times New Roman" w:cs="Times New Roman"/>
          <w:sz w:val="24"/>
          <w:szCs w:val="24"/>
        </w:rPr>
      </w:pPr>
    </w:p>
    <w:p w14:paraId="1CA57B56" w14:textId="77777777" w:rsidR="00003948" w:rsidRPr="00AF3865" w:rsidRDefault="00003948" w:rsidP="00AF3865">
      <w:pPr>
        <w:spacing w:before="120" w:after="120" w:line="240" w:lineRule="auto"/>
        <w:jc w:val="both"/>
        <w:rPr>
          <w:rFonts w:ascii="Times New Roman" w:hAnsi="Times New Roman" w:cs="Times New Roman"/>
          <w:sz w:val="24"/>
          <w:szCs w:val="24"/>
        </w:rPr>
      </w:pPr>
    </w:p>
    <w:p w14:paraId="13794D11" w14:textId="77777777" w:rsidR="00A31212" w:rsidRPr="00127B75" w:rsidRDefault="00A31212" w:rsidP="00A31212">
      <w:pPr>
        <w:spacing w:before="120" w:after="120" w:line="240" w:lineRule="auto"/>
        <w:jc w:val="both"/>
        <w:rPr>
          <w:rFonts w:ascii="Times New Roman" w:hAnsi="Times New Roman" w:cs="Times New Roman"/>
          <w:b/>
          <w:sz w:val="24"/>
          <w:szCs w:val="24"/>
        </w:rPr>
      </w:pPr>
      <w:r w:rsidRPr="00C70C81">
        <w:rPr>
          <w:rFonts w:ascii="Times New Roman" w:hAnsi="Times New Roman" w:cs="Times New Roman"/>
          <w:b/>
          <w:sz w:val="24"/>
          <w:szCs w:val="24"/>
        </w:rPr>
        <w:t>3) ANALISIS DEL MICROENTORNO:</w:t>
      </w:r>
    </w:p>
    <w:p w14:paraId="2F8E3FD9" w14:textId="77777777" w:rsidR="00A31212" w:rsidRPr="00A31212" w:rsidRDefault="00A31212" w:rsidP="00A31212">
      <w:pPr>
        <w:spacing w:before="120" w:after="120" w:line="240" w:lineRule="auto"/>
        <w:jc w:val="both"/>
        <w:rPr>
          <w:rFonts w:ascii="Times New Roman" w:hAnsi="Times New Roman" w:cs="Times New Roman"/>
          <w:sz w:val="24"/>
          <w:szCs w:val="24"/>
        </w:rPr>
      </w:pPr>
    </w:p>
    <w:p w14:paraId="7F3423EC" w14:textId="77777777" w:rsidR="00A31212" w:rsidRPr="00177F9E" w:rsidRDefault="00A31212" w:rsidP="00C2516F">
      <w:pPr>
        <w:pStyle w:val="Prrafodelista"/>
        <w:numPr>
          <w:ilvl w:val="0"/>
          <w:numId w:val="13"/>
        </w:numPr>
        <w:spacing w:before="120" w:after="120" w:line="240" w:lineRule="auto"/>
        <w:jc w:val="both"/>
        <w:rPr>
          <w:rFonts w:ascii="Times New Roman" w:hAnsi="Times New Roman" w:cs="Times New Roman"/>
          <w:b/>
          <w:i/>
          <w:sz w:val="24"/>
          <w:szCs w:val="24"/>
        </w:rPr>
      </w:pPr>
      <w:r w:rsidRPr="00177F9E">
        <w:rPr>
          <w:rFonts w:ascii="Times New Roman" w:hAnsi="Times New Roman" w:cs="Times New Roman"/>
          <w:b/>
          <w:i/>
          <w:sz w:val="24"/>
          <w:szCs w:val="24"/>
        </w:rPr>
        <w:t>En qué tipo de mercado se encuentra la empresa? Cuáles son las</w:t>
      </w:r>
      <w:r w:rsidR="00FA0C33" w:rsidRPr="00177F9E">
        <w:rPr>
          <w:rFonts w:ascii="Times New Roman" w:hAnsi="Times New Roman" w:cs="Times New Roman"/>
          <w:b/>
          <w:i/>
          <w:sz w:val="24"/>
          <w:szCs w:val="24"/>
        </w:rPr>
        <w:t xml:space="preserve"> </w:t>
      </w:r>
      <w:r w:rsidRPr="00177F9E">
        <w:rPr>
          <w:rFonts w:ascii="Times New Roman" w:hAnsi="Times New Roman" w:cs="Times New Roman"/>
          <w:b/>
          <w:i/>
          <w:sz w:val="24"/>
          <w:szCs w:val="24"/>
        </w:rPr>
        <w:t>barreras de entrada y salida en esa industria?</w:t>
      </w:r>
    </w:p>
    <w:p w14:paraId="0E530880" w14:textId="77777777" w:rsidR="000A5E2F" w:rsidRDefault="00177F9E" w:rsidP="000A5E2F">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La empresa se encuentra dentro del mercado internacional de sistemas de vigilancias o sistemas de seguridad de empresas y particulares.</w:t>
      </w:r>
    </w:p>
    <w:p w14:paraId="2279E268" w14:textId="77777777" w:rsidR="00157D20" w:rsidRPr="00157D20" w:rsidRDefault="00157D20" w:rsidP="000A5E2F">
      <w:pPr>
        <w:spacing w:before="120" w:after="120" w:line="240" w:lineRule="auto"/>
        <w:jc w:val="both"/>
        <w:rPr>
          <w:rFonts w:ascii="Times New Roman" w:hAnsi="Times New Roman" w:cs="Times New Roman"/>
          <w:sz w:val="24"/>
          <w:szCs w:val="24"/>
        </w:rPr>
      </w:pPr>
    </w:p>
    <w:tbl>
      <w:tblPr>
        <w:tblStyle w:val="Tablaconcuadrcula"/>
        <w:tblW w:w="9073" w:type="dxa"/>
        <w:tblInd w:w="-431" w:type="dxa"/>
        <w:tblLook w:val="04A0" w:firstRow="1" w:lastRow="0" w:firstColumn="1" w:lastColumn="0" w:noHBand="0" w:noVBand="1"/>
      </w:tblPr>
      <w:tblGrid>
        <w:gridCol w:w="4678"/>
        <w:gridCol w:w="4395"/>
      </w:tblGrid>
      <w:tr w:rsidR="000A5E2F" w:rsidRPr="00FF30A6" w14:paraId="0C959F97" w14:textId="77777777" w:rsidTr="00177F9E">
        <w:trPr>
          <w:trHeight w:val="539"/>
        </w:trPr>
        <w:tc>
          <w:tcPr>
            <w:tcW w:w="4678" w:type="dxa"/>
            <w:shd w:val="clear" w:color="auto" w:fill="D9E2F3" w:themeFill="accent5" w:themeFillTint="33"/>
            <w:vAlign w:val="center"/>
          </w:tcPr>
          <w:p w14:paraId="38EF6355" w14:textId="77777777" w:rsidR="000A5E2F" w:rsidRPr="00FF30A6" w:rsidRDefault="000A5E2F" w:rsidP="007827B1">
            <w:pPr>
              <w:jc w:val="center"/>
              <w:rPr>
                <w:rFonts w:ascii="Times New Roman" w:hAnsi="Times New Roman" w:cs="Times New Roman"/>
              </w:rPr>
            </w:pPr>
            <w:r>
              <w:rPr>
                <w:rFonts w:ascii="Times New Roman" w:hAnsi="Times New Roman" w:cs="Times New Roman"/>
              </w:rPr>
              <w:t xml:space="preserve">Barrera de entrada </w:t>
            </w:r>
          </w:p>
        </w:tc>
        <w:tc>
          <w:tcPr>
            <w:tcW w:w="4395" w:type="dxa"/>
            <w:shd w:val="clear" w:color="auto" w:fill="D9E2F3" w:themeFill="accent5" w:themeFillTint="33"/>
            <w:vAlign w:val="center"/>
          </w:tcPr>
          <w:p w14:paraId="52C28C85" w14:textId="77777777" w:rsidR="000A5E2F" w:rsidRPr="00FF30A6" w:rsidRDefault="000A5E2F" w:rsidP="007827B1">
            <w:pPr>
              <w:jc w:val="center"/>
              <w:rPr>
                <w:rFonts w:ascii="Times New Roman" w:hAnsi="Times New Roman" w:cs="Times New Roman"/>
              </w:rPr>
            </w:pPr>
            <w:r>
              <w:rPr>
                <w:rFonts w:ascii="Times New Roman" w:hAnsi="Times New Roman" w:cs="Times New Roman"/>
              </w:rPr>
              <w:t>Barrera de salida</w:t>
            </w:r>
          </w:p>
        </w:tc>
      </w:tr>
      <w:tr w:rsidR="000A5E2F" w:rsidRPr="00FF30A6" w14:paraId="495961DE" w14:textId="77777777" w:rsidTr="00177F9E">
        <w:trPr>
          <w:trHeight w:val="3622"/>
        </w:trPr>
        <w:tc>
          <w:tcPr>
            <w:tcW w:w="4678" w:type="dxa"/>
            <w:vAlign w:val="center"/>
          </w:tcPr>
          <w:p w14:paraId="63180C17" w14:textId="77777777" w:rsidR="000A5E2F" w:rsidRDefault="000A5E2F" w:rsidP="00C2516F">
            <w:pPr>
              <w:pStyle w:val="Prrafodelista"/>
              <w:numPr>
                <w:ilvl w:val="0"/>
                <w:numId w:val="10"/>
              </w:numPr>
              <w:ind w:left="313"/>
              <w:rPr>
                <w:rFonts w:ascii="Times New Roman" w:hAnsi="Times New Roman" w:cs="Times New Roman"/>
              </w:rPr>
            </w:pPr>
            <w:r>
              <w:rPr>
                <w:rFonts w:ascii="Times New Roman" w:hAnsi="Times New Roman" w:cs="Times New Roman"/>
              </w:rPr>
              <w:t>Inversión inicial del negocio en la adquisición de cámaras, vehículos para poder movilizarse a instarlas</w:t>
            </w:r>
          </w:p>
          <w:p w14:paraId="2C94BCF3" w14:textId="77777777" w:rsidR="000A5E2F" w:rsidRDefault="000A5E2F" w:rsidP="00C2516F">
            <w:pPr>
              <w:pStyle w:val="Prrafodelista"/>
              <w:numPr>
                <w:ilvl w:val="0"/>
                <w:numId w:val="10"/>
              </w:numPr>
              <w:ind w:left="313"/>
              <w:rPr>
                <w:rFonts w:ascii="Times New Roman" w:hAnsi="Times New Roman" w:cs="Times New Roman"/>
              </w:rPr>
            </w:pPr>
            <w:r>
              <w:rPr>
                <w:rFonts w:ascii="Times New Roman" w:hAnsi="Times New Roman" w:cs="Times New Roman"/>
              </w:rPr>
              <w:t>Capacitar al personal en la tarea propiamente dicha, pero además brindarle capacitación acerca del manejo y reserva de la información</w:t>
            </w:r>
          </w:p>
          <w:p w14:paraId="61219403" w14:textId="77777777" w:rsidR="000A5E2F" w:rsidRDefault="000A5E2F" w:rsidP="00C2516F">
            <w:pPr>
              <w:pStyle w:val="Prrafodelista"/>
              <w:numPr>
                <w:ilvl w:val="0"/>
                <w:numId w:val="10"/>
              </w:numPr>
              <w:ind w:left="313"/>
              <w:rPr>
                <w:rFonts w:ascii="Times New Roman" w:hAnsi="Times New Roman" w:cs="Times New Roman"/>
              </w:rPr>
            </w:pPr>
            <w:r>
              <w:rPr>
                <w:rFonts w:ascii="Times New Roman" w:hAnsi="Times New Roman" w:cs="Times New Roman"/>
              </w:rPr>
              <w:t xml:space="preserve">Crear política de confidencialidad de la información, para generar confianza en los clientes que eligen el servicio. </w:t>
            </w:r>
          </w:p>
          <w:p w14:paraId="603819D8" w14:textId="77777777" w:rsidR="000A5E2F" w:rsidRPr="00E967E6" w:rsidRDefault="000A5E2F" w:rsidP="00C2516F">
            <w:pPr>
              <w:pStyle w:val="Prrafodelista"/>
              <w:numPr>
                <w:ilvl w:val="0"/>
                <w:numId w:val="10"/>
              </w:numPr>
              <w:ind w:left="313"/>
              <w:rPr>
                <w:rFonts w:ascii="Times New Roman" w:hAnsi="Times New Roman" w:cs="Times New Roman"/>
              </w:rPr>
            </w:pPr>
            <w:r>
              <w:rPr>
                <w:rFonts w:ascii="Times New Roman" w:hAnsi="Times New Roman" w:cs="Times New Roman"/>
              </w:rPr>
              <w:t>Evaluar tendencias tecnológicas del negocio.</w:t>
            </w:r>
          </w:p>
        </w:tc>
        <w:tc>
          <w:tcPr>
            <w:tcW w:w="4395" w:type="dxa"/>
          </w:tcPr>
          <w:p w14:paraId="63445CBE" w14:textId="77777777" w:rsidR="000A5E2F" w:rsidRPr="000C1FA0" w:rsidRDefault="000A5E2F" w:rsidP="007827B1">
            <w:pPr>
              <w:pStyle w:val="Prrafodelista"/>
              <w:ind w:left="318"/>
              <w:rPr>
                <w:rFonts w:ascii="Times New Roman" w:hAnsi="Times New Roman" w:cs="Times New Roman"/>
                <w:sz w:val="10"/>
                <w:szCs w:val="10"/>
              </w:rPr>
            </w:pPr>
          </w:p>
          <w:p w14:paraId="50A6C6BB" w14:textId="77777777" w:rsidR="000A5E2F" w:rsidRDefault="000A5E2F" w:rsidP="00C2516F">
            <w:pPr>
              <w:pStyle w:val="Prrafodelista"/>
              <w:numPr>
                <w:ilvl w:val="0"/>
                <w:numId w:val="10"/>
              </w:numPr>
              <w:ind w:left="318"/>
              <w:rPr>
                <w:rFonts w:ascii="Times New Roman" w:hAnsi="Times New Roman" w:cs="Times New Roman"/>
              </w:rPr>
            </w:pPr>
            <w:r>
              <w:rPr>
                <w:rFonts w:ascii="Times New Roman" w:hAnsi="Times New Roman" w:cs="Times New Roman"/>
              </w:rPr>
              <w:t>Regulaciones o restricciones en el mercado de las exportaciones que dificulten la adquisición de los equipos.</w:t>
            </w:r>
          </w:p>
          <w:p w14:paraId="2922C861" w14:textId="77777777" w:rsidR="000A5E2F" w:rsidRPr="000C1FA0" w:rsidRDefault="000A5E2F" w:rsidP="00C2516F">
            <w:pPr>
              <w:pStyle w:val="Prrafodelista"/>
              <w:numPr>
                <w:ilvl w:val="0"/>
                <w:numId w:val="10"/>
              </w:numPr>
              <w:ind w:left="318"/>
              <w:rPr>
                <w:rFonts w:ascii="Times New Roman" w:hAnsi="Times New Roman" w:cs="Times New Roman"/>
              </w:rPr>
            </w:pPr>
            <w:r>
              <w:rPr>
                <w:rFonts w:ascii="Times New Roman" w:hAnsi="Times New Roman" w:cs="Times New Roman"/>
              </w:rPr>
              <w:t>Obligaciones contractuales de manejo de información confidencial.</w:t>
            </w:r>
          </w:p>
          <w:p w14:paraId="366DFFEA" w14:textId="77777777" w:rsidR="000A5E2F" w:rsidRDefault="000A5E2F" w:rsidP="00C2516F">
            <w:pPr>
              <w:pStyle w:val="Prrafodelista"/>
              <w:numPr>
                <w:ilvl w:val="0"/>
                <w:numId w:val="10"/>
              </w:numPr>
              <w:ind w:left="318"/>
              <w:rPr>
                <w:rFonts w:ascii="Times New Roman" w:hAnsi="Times New Roman" w:cs="Times New Roman"/>
              </w:rPr>
            </w:pPr>
            <w:r>
              <w:rPr>
                <w:rFonts w:ascii="Times New Roman" w:hAnsi="Times New Roman" w:cs="Times New Roman"/>
              </w:rPr>
              <w:t>Servicio post venta de asesoramiento y mantenimiento de sistemas.</w:t>
            </w:r>
          </w:p>
          <w:p w14:paraId="34FF8335" w14:textId="77777777" w:rsidR="000A5E2F" w:rsidRPr="000C1FA0" w:rsidRDefault="000A5E2F" w:rsidP="007827B1">
            <w:pPr>
              <w:ind w:left="-42"/>
              <w:rPr>
                <w:rFonts w:ascii="Times New Roman" w:hAnsi="Times New Roman" w:cs="Times New Roman"/>
              </w:rPr>
            </w:pPr>
          </w:p>
        </w:tc>
      </w:tr>
    </w:tbl>
    <w:p w14:paraId="050C64C8" w14:textId="77777777" w:rsidR="000A5E2F" w:rsidRDefault="000A5E2F" w:rsidP="000A5E2F">
      <w:pPr>
        <w:spacing w:before="120" w:after="120" w:line="240" w:lineRule="auto"/>
        <w:jc w:val="both"/>
        <w:rPr>
          <w:rFonts w:ascii="Times New Roman" w:hAnsi="Times New Roman" w:cs="Times New Roman"/>
          <w:sz w:val="24"/>
          <w:szCs w:val="24"/>
        </w:rPr>
      </w:pPr>
    </w:p>
    <w:p w14:paraId="47830C0C" w14:textId="77777777" w:rsidR="00537498" w:rsidRPr="000A5E2F" w:rsidRDefault="00537498" w:rsidP="000A5E2F">
      <w:pPr>
        <w:spacing w:before="120" w:after="120" w:line="240" w:lineRule="auto"/>
        <w:jc w:val="both"/>
        <w:rPr>
          <w:rFonts w:ascii="Times New Roman" w:hAnsi="Times New Roman" w:cs="Times New Roman"/>
          <w:sz w:val="24"/>
          <w:szCs w:val="24"/>
        </w:rPr>
      </w:pPr>
    </w:p>
    <w:p w14:paraId="0971F577" w14:textId="77777777" w:rsidR="00A31212" w:rsidRPr="00A3265B" w:rsidRDefault="00A31212" w:rsidP="00C2516F">
      <w:pPr>
        <w:pStyle w:val="Prrafodelista"/>
        <w:numPr>
          <w:ilvl w:val="0"/>
          <w:numId w:val="13"/>
        </w:numPr>
        <w:spacing w:before="120" w:after="120" w:line="240" w:lineRule="auto"/>
        <w:jc w:val="both"/>
        <w:rPr>
          <w:rFonts w:ascii="Times New Roman" w:hAnsi="Times New Roman" w:cs="Times New Roman"/>
          <w:b/>
          <w:i/>
          <w:sz w:val="24"/>
          <w:szCs w:val="24"/>
        </w:rPr>
      </w:pPr>
      <w:r w:rsidRPr="00A3265B">
        <w:rPr>
          <w:rFonts w:ascii="Times New Roman" w:hAnsi="Times New Roman" w:cs="Times New Roman"/>
          <w:b/>
          <w:i/>
          <w:sz w:val="24"/>
          <w:szCs w:val="24"/>
        </w:rPr>
        <w:t>Quienes son sus competidores actuales y potenciales? Como es el</w:t>
      </w:r>
      <w:r w:rsidR="00FA0C33" w:rsidRPr="00A3265B">
        <w:rPr>
          <w:rFonts w:ascii="Times New Roman" w:hAnsi="Times New Roman" w:cs="Times New Roman"/>
          <w:b/>
          <w:i/>
          <w:sz w:val="24"/>
          <w:szCs w:val="24"/>
        </w:rPr>
        <w:t xml:space="preserve"> </w:t>
      </w:r>
      <w:r w:rsidRPr="00A3265B">
        <w:rPr>
          <w:rFonts w:ascii="Times New Roman" w:hAnsi="Times New Roman" w:cs="Times New Roman"/>
          <w:b/>
          <w:i/>
          <w:sz w:val="24"/>
          <w:szCs w:val="24"/>
        </w:rPr>
        <w:t xml:space="preserve">poder de </w:t>
      </w:r>
      <w:r w:rsidR="00FA0C33" w:rsidRPr="00A3265B">
        <w:rPr>
          <w:rFonts w:ascii="Times New Roman" w:hAnsi="Times New Roman" w:cs="Times New Roman"/>
          <w:b/>
          <w:i/>
          <w:sz w:val="24"/>
          <w:szCs w:val="24"/>
        </w:rPr>
        <w:t>negociación</w:t>
      </w:r>
      <w:r w:rsidRPr="00A3265B">
        <w:rPr>
          <w:rFonts w:ascii="Times New Roman" w:hAnsi="Times New Roman" w:cs="Times New Roman"/>
          <w:b/>
          <w:i/>
          <w:sz w:val="24"/>
          <w:szCs w:val="24"/>
        </w:rPr>
        <w:t xml:space="preserve"> de los compradores y de sus proveedores?</w:t>
      </w:r>
      <w:r w:rsidR="00177F9E" w:rsidRPr="00A3265B">
        <w:rPr>
          <w:rFonts w:ascii="Times New Roman" w:hAnsi="Times New Roman" w:cs="Times New Roman"/>
          <w:b/>
          <w:i/>
          <w:sz w:val="24"/>
          <w:szCs w:val="24"/>
        </w:rPr>
        <w:t xml:space="preserve"> </w:t>
      </w:r>
      <w:r w:rsidRPr="00A3265B">
        <w:rPr>
          <w:rFonts w:ascii="Times New Roman" w:hAnsi="Times New Roman" w:cs="Times New Roman"/>
          <w:b/>
          <w:i/>
          <w:sz w:val="24"/>
          <w:szCs w:val="24"/>
        </w:rPr>
        <w:t>Existen bienes sustitutos? Representan una amenaza?</w:t>
      </w:r>
    </w:p>
    <w:p w14:paraId="73E2862F" w14:textId="77777777" w:rsidR="00E81667" w:rsidRPr="00450D2E" w:rsidRDefault="00E81667" w:rsidP="00B512E0">
      <w:pPr>
        <w:spacing w:after="0" w:line="240" w:lineRule="auto"/>
        <w:jc w:val="both"/>
        <w:rPr>
          <w:rFonts w:ascii="Times New Roman" w:hAnsi="Times New Roman" w:cs="Times New Roman"/>
          <w:sz w:val="24"/>
          <w:szCs w:val="24"/>
        </w:rPr>
      </w:pPr>
    </w:p>
    <w:p w14:paraId="54429C81" w14:textId="77777777" w:rsidR="00E81667" w:rsidRDefault="00E81667" w:rsidP="00E81667">
      <w:pPr>
        <w:spacing w:before="120" w:after="120" w:line="240" w:lineRule="auto"/>
        <w:jc w:val="both"/>
        <w:rPr>
          <w:rFonts w:ascii="Times New Roman" w:hAnsi="Times New Roman" w:cs="Times New Roman"/>
          <w:sz w:val="24"/>
          <w:szCs w:val="24"/>
        </w:rPr>
      </w:pPr>
      <w:r w:rsidRPr="00450D2E">
        <w:rPr>
          <w:rFonts w:ascii="Times New Roman" w:hAnsi="Times New Roman" w:cs="Times New Roman"/>
          <w:sz w:val="24"/>
          <w:szCs w:val="24"/>
        </w:rPr>
        <w:t xml:space="preserve">Dahua se posiciona dentro de las tres primeras empresa líderes de videovigilancia a nivel mundial; ocupando el segundo puesto. </w:t>
      </w:r>
    </w:p>
    <w:p w14:paraId="1A7ADC34" w14:textId="77777777" w:rsidR="00A3265B" w:rsidRDefault="00A3265B" w:rsidP="00A3265B">
      <w:pPr>
        <w:spacing w:before="120" w:after="120" w:line="240" w:lineRule="auto"/>
        <w:jc w:val="both"/>
        <w:rPr>
          <w:rFonts w:ascii="Times New Roman" w:hAnsi="Times New Roman" w:cs="Times New Roman"/>
          <w:sz w:val="24"/>
          <w:szCs w:val="24"/>
        </w:rPr>
      </w:pPr>
    </w:p>
    <w:p w14:paraId="765E7A79" w14:textId="77777777" w:rsidR="00A3265B" w:rsidRDefault="00A3265B" w:rsidP="00A3265B">
      <w:pPr>
        <w:spacing w:before="120" w:after="120" w:line="240" w:lineRule="auto"/>
        <w:jc w:val="both"/>
        <w:rPr>
          <w:rFonts w:ascii="Times New Roman" w:hAnsi="Times New Roman" w:cs="Times New Roman"/>
          <w:sz w:val="24"/>
          <w:szCs w:val="24"/>
        </w:rPr>
      </w:pPr>
    </w:p>
    <w:p w14:paraId="218D6E04" w14:textId="77777777" w:rsidR="00A3265B" w:rsidRPr="00043A02" w:rsidRDefault="00A3265B" w:rsidP="00A3265B">
      <w:pPr>
        <w:spacing w:before="120" w:after="120" w:line="240" w:lineRule="auto"/>
        <w:jc w:val="both"/>
        <w:rPr>
          <w:rFonts w:ascii="Times New Roman" w:hAnsi="Times New Roman" w:cs="Times New Roman"/>
          <w:sz w:val="24"/>
          <w:szCs w:val="24"/>
        </w:rPr>
      </w:pPr>
      <w:r w:rsidRPr="00043A02">
        <w:rPr>
          <w:rFonts w:ascii="Times New Roman" w:hAnsi="Times New Roman" w:cs="Times New Roman"/>
          <w:sz w:val="24"/>
          <w:szCs w:val="24"/>
        </w:rPr>
        <w:lastRenderedPageBreak/>
        <w:t xml:space="preserve">Los </w:t>
      </w:r>
      <w:r w:rsidRPr="00043A02">
        <w:rPr>
          <w:rFonts w:ascii="Times New Roman" w:hAnsi="Times New Roman" w:cs="Times New Roman"/>
          <w:b/>
          <w:i/>
          <w:sz w:val="24"/>
          <w:szCs w:val="24"/>
        </w:rPr>
        <w:t>potenciales competidores</w:t>
      </w:r>
      <w:r w:rsidRPr="00043A02">
        <w:rPr>
          <w:rFonts w:ascii="Times New Roman" w:hAnsi="Times New Roman" w:cs="Times New Roman"/>
          <w:sz w:val="24"/>
          <w:szCs w:val="24"/>
        </w:rPr>
        <w:t xml:space="preserve"> están dados por:</w:t>
      </w:r>
    </w:p>
    <w:p w14:paraId="49C2653F" w14:textId="77777777" w:rsidR="00A3265B" w:rsidRPr="00043A02" w:rsidRDefault="00A3265B" w:rsidP="006F18BD">
      <w:pPr>
        <w:pStyle w:val="Prrafodelista"/>
        <w:numPr>
          <w:ilvl w:val="0"/>
          <w:numId w:val="48"/>
        </w:numPr>
        <w:spacing w:before="120" w:after="120" w:line="240" w:lineRule="auto"/>
        <w:jc w:val="both"/>
        <w:rPr>
          <w:rFonts w:ascii="Times New Roman" w:hAnsi="Times New Roman" w:cs="Times New Roman"/>
          <w:sz w:val="24"/>
          <w:szCs w:val="24"/>
        </w:rPr>
      </w:pPr>
      <w:r w:rsidRPr="00043A02">
        <w:rPr>
          <w:rFonts w:ascii="Times New Roman" w:hAnsi="Times New Roman" w:cs="Times New Roman"/>
          <w:sz w:val="24"/>
          <w:szCs w:val="24"/>
        </w:rPr>
        <w:t>Compañías emergentes de India, américa latina que ofrezcan productos económicos adaptados a las regulaciones locales, con menor costo logístico.</w:t>
      </w:r>
    </w:p>
    <w:p w14:paraId="41B2FAE7" w14:textId="77777777" w:rsidR="00A3265B" w:rsidRPr="00043A02" w:rsidRDefault="00A3265B" w:rsidP="006F18BD">
      <w:pPr>
        <w:pStyle w:val="Prrafodelista"/>
        <w:numPr>
          <w:ilvl w:val="0"/>
          <w:numId w:val="48"/>
        </w:numPr>
        <w:spacing w:before="120" w:after="120" w:line="240" w:lineRule="auto"/>
        <w:jc w:val="both"/>
        <w:rPr>
          <w:rFonts w:ascii="Times New Roman" w:hAnsi="Times New Roman" w:cs="Times New Roman"/>
          <w:sz w:val="24"/>
          <w:szCs w:val="24"/>
        </w:rPr>
      </w:pPr>
      <w:r w:rsidRPr="00043A02">
        <w:rPr>
          <w:rFonts w:ascii="Times New Roman" w:hAnsi="Times New Roman" w:cs="Times New Roman"/>
          <w:sz w:val="24"/>
          <w:szCs w:val="24"/>
        </w:rPr>
        <w:t>Empresas que capten un segmento de mercado donde el precio y el servicio local pesen mas que la marca global o reconocida mundialmente.</w:t>
      </w:r>
    </w:p>
    <w:p w14:paraId="0A5041AB" w14:textId="77777777" w:rsidR="00A3265B" w:rsidRPr="00043A02" w:rsidRDefault="00A3265B" w:rsidP="006F18BD">
      <w:pPr>
        <w:pStyle w:val="Prrafodelista"/>
        <w:numPr>
          <w:ilvl w:val="0"/>
          <w:numId w:val="48"/>
        </w:numPr>
        <w:spacing w:before="120" w:after="120" w:line="240" w:lineRule="auto"/>
        <w:jc w:val="both"/>
        <w:rPr>
          <w:rFonts w:ascii="Times New Roman" w:hAnsi="Times New Roman" w:cs="Times New Roman"/>
          <w:sz w:val="24"/>
          <w:szCs w:val="24"/>
        </w:rPr>
      </w:pPr>
      <w:r w:rsidRPr="00043A02">
        <w:rPr>
          <w:rFonts w:ascii="Times New Roman" w:hAnsi="Times New Roman" w:cs="Times New Roman"/>
          <w:sz w:val="24"/>
          <w:szCs w:val="24"/>
        </w:rPr>
        <w:t>Compañías de software, empresas de telecomunicaciones, fabricantes de dispositivos conectados que integren cámaras y análisis e videos.</w:t>
      </w:r>
    </w:p>
    <w:p w14:paraId="43F3F71E" w14:textId="77777777" w:rsidR="00A3265B" w:rsidRDefault="00A3265B" w:rsidP="006F18BD">
      <w:pPr>
        <w:pStyle w:val="Prrafodelista"/>
        <w:numPr>
          <w:ilvl w:val="0"/>
          <w:numId w:val="48"/>
        </w:numPr>
        <w:spacing w:before="120" w:after="120" w:line="240" w:lineRule="auto"/>
        <w:jc w:val="both"/>
        <w:rPr>
          <w:rFonts w:ascii="Times New Roman" w:hAnsi="Times New Roman" w:cs="Times New Roman"/>
          <w:sz w:val="24"/>
          <w:szCs w:val="24"/>
        </w:rPr>
      </w:pPr>
      <w:r w:rsidRPr="00732B96">
        <w:rPr>
          <w:rFonts w:ascii="Times New Roman" w:hAnsi="Times New Roman" w:cs="Times New Roman"/>
          <w:sz w:val="24"/>
          <w:szCs w:val="24"/>
        </w:rPr>
        <w:t>Compañías con altos estándares de sostenibilidad, privacidad y cumplimiento de regulaciones</w:t>
      </w:r>
      <w:r>
        <w:rPr>
          <w:rFonts w:ascii="Times New Roman" w:hAnsi="Times New Roman" w:cs="Times New Roman"/>
          <w:sz w:val="24"/>
          <w:szCs w:val="24"/>
        </w:rPr>
        <w:t>.</w:t>
      </w:r>
    </w:p>
    <w:p w14:paraId="015C0402" w14:textId="77777777" w:rsidR="00A3265B" w:rsidRPr="00732B96" w:rsidRDefault="00A3265B" w:rsidP="00A3265B">
      <w:pPr>
        <w:spacing w:before="120" w:after="120" w:line="240" w:lineRule="auto"/>
        <w:jc w:val="both"/>
        <w:rPr>
          <w:rFonts w:ascii="Times New Roman" w:hAnsi="Times New Roman" w:cs="Times New Roman"/>
          <w:sz w:val="24"/>
          <w:szCs w:val="24"/>
        </w:rPr>
      </w:pPr>
      <w:r w:rsidRPr="00732B96">
        <w:rPr>
          <w:rFonts w:ascii="Times New Roman" w:hAnsi="Times New Roman" w:cs="Times New Roman"/>
          <w:b/>
          <w:i/>
          <w:sz w:val="24"/>
          <w:szCs w:val="24"/>
        </w:rPr>
        <w:t>Poder de negociación de clientes/ compradores</w:t>
      </w:r>
      <w:r w:rsidRPr="00732B96">
        <w:rPr>
          <w:rFonts w:ascii="Times New Roman" w:hAnsi="Times New Roman" w:cs="Times New Roman"/>
          <w:sz w:val="24"/>
          <w:szCs w:val="24"/>
          <w:u w:val="single"/>
        </w:rPr>
        <w:t>:</w:t>
      </w:r>
      <w:r w:rsidRPr="00732B96">
        <w:rPr>
          <w:rFonts w:ascii="Times New Roman" w:hAnsi="Times New Roman" w:cs="Times New Roman"/>
          <w:sz w:val="24"/>
          <w:szCs w:val="24"/>
        </w:rPr>
        <w:t xml:space="preserve"> Incluyen a todos los clientes actuales y potenciales de la cartera de productos y servicios que ofrece </w:t>
      </w:r>
      <w:r>
        <w:rPr>
          <w:rFonts w:ascii="Times New Roman" w:hAnsi="Times New Roman" w:cs="Times New Roman"/>
          <w:sz w:val="24"/>
          <w:szCs w:val="24"/>
        </w:rPr>
        <w:t xml:space="preserve">Dahua; los principales clientes va desde el gobierno, </w:t>
      </w:r>
      <w:r w:rsidRPr="00732B96">
        <w:rPr>
          <w:rFonts w:ascii="Times New Roman" w:hAnsi="Times New Roman" w:cs="Times New Roman"/>
          <w:sz w:val="24"/>
          <w:szCs w:val="24"/>
        </w:rPr>
        <w:t>empresas, importadores</w:t>
      </w:r>
      <w:r>
        <w:rPr>
          <w:rFonts w:ascii="Times New Roman" w:hAnsi="Times New Roman" w:cs="Times New Roman"/>
          <w:sz w:val="24"/>
          <w:szCs w:val="24"/>
        </w:rPr>
        <w:t>, distribuidores</w:t>
      </w:r>
      <w:r w:rsidRPr="00732B96">
        <w:rPr>
          <w:rFonts w:ascii="Times New Roman" w:hAnsi="Times New Roman" w:cs="Times New Roman"/>
          <w:sz w:val="24"/>
          <w:szCs w:val="24"/>
        </w:rPr>
        <w:t xml:space="preserve"> y particulares. </w:t>
      </w:r>
    </w:p>
    <w:p w14:paraId="4212667E" w14:textId="77777777" w:rsidR="00A3265B" w:rsidRDefault="00A3265B" w:rsidP="00A3265B">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La demanda de los productos ofrecidos es diversificada, tanto a nivel nacional o como internacional.</w:t>
      </w:r>
    </w:p>
    <w:p w14:paraId="56F2B83B" w14:textId="77777777" w:rsidR="00A3265B" w:rsidRDefault="00A3265B" w:rsidP="00A3265B">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El poder de negociación está dado en base a diferentes característica entre ellas: el volumen de la compra, la diferenciación del producto, costo de cambio, importancia del producto para el comprador, etc. En general el poder de negociación de los compradores es alto, sobre todo para grandes empresas o gobiernos. En cambio, para compradores pequeños, el poder de negociación es menor, dado a que busca mantener su posicionamiento competitivo (precio – calidad)</w:t>
      </w:r>
    </w:p>
    <w:p w14:paraId="3892872D" w14:textId="77777777" w:rsidR="00A3265B" w:rsidRDefault="00A3265B" w:rsidP="00A3265B">
      <w:pPr>
        <w:spacing w:before="120" w:after="120" w:line="240" w:lineRule="auto"/>
        <w:jc w:val="both"/>
        <w:rPr>
          <w:rFonts w:ascii="Times New Roman" w:hAnsi="Times New Roman" w:cs="Times New Roman"/>
          <w:sz w:val="24"/>
          <w:szCs w:val="24"/>
        </w:rPr>
      </w:pPr>
    </w:p>
    <w:p w14:paraId="685897B8" w14:textId="77777777" w:rsidR="00A3265B" w:rsidRPr="00B512E0" w:rsidRDefault="00A3265B" w:rsidP="00A3265B">
      <w:pPr>
        <w:spacing w:before="120" w:after="120" w:line="240" w:lineRule="auto"/>
        <w:jc w:val="both"/>
        <w:rPr>
          <w:rFonts w:ascii="Times New Roman" w:hAnsi="Times New Roman" w:cs="Times New Roman"/>
          <w:sz w:val="24"/>
          <w:szCs w:val="24"/>
        </w:rPr>
      </w:pPr>
      <w:r w:rsidRPr="00B512E0">
        <w:rPr>
          <w:rFonts w:ascii="Times New Roman" w:hAnsi="Times New Roman" w:cs="Times New Roman"/>
          <w:b/>
          <w:i/>
          <w:sz w:val="24"/>
          <w:szCs w:val="24"/>
        </w:rPr>
        <w:t>Poder de negociación con proveedores</w:t>
      </w:r>
      <w:r>
        <w:rPr>
          <w:rFonts w:ascii="Times New Roman" w:hAnsi="Times New Roman" w:cs="Times New Roman"/>
          <w:sz w:val="24"/>
          <w:szCs w:val="24"/>
        </w:rPr>
        <w:t>: Es de moderado a alto, para ciertos componentes críticos; aunque muchas veces puede mitigarlos con otros proveedores calificados, desarrollo interno de algunos componentes, diversificación geográfica, etc.</w:t>
      </w:r>
    </w:p>
    <w:p w14:paraId="29C16DE6" w14:textId="77777777" w:rsidR="00A3265B" w:rsidRPr="00450D2E" w:rsidRDefault="00A3265B" w:rsidP="00E81667">
      <w:pPr>
        <w:spacing w:before="120" w:after="120" w:line="240" w:lineRule="auto"/>
        <w:jc w:val="both"/>
        <w:rPr>
          <w:rFonts w:ascii="Times New Roman" w:hAnsi="Times New Roman" w:cs="Times New Roman"/>
          <w:sz w:val="24"/>
          <w:szCs w:val="24"/>
        </w:rPr>
      </w:pPr>
    </w:p>
    <w:p w14:paraId="7CA1D449" w14:textId="77777777" w:rsidR="00E81667" w:rsidRPr="00450D2E" w:rsidRDefault="00E81667" w:rsidP="00E81667">
      <w:pPr>
        <w:spacing w:before="120" w:after="120" w:line="240" w:lineRule="auto"/>
        <w:jc w:val="both"/>
        <w:rPr>
          <w:rFonts w:ascii="Times New Roman" w:hAnsi="Times New Roman" w:cs="Times New Roman"/>
          <w:sz w:val="24"/>
          <w:szCs w:val="24"/>
        </w:rPr>
      </w:pPr>
      <w:r w:rsidRPr="00450D2E">
        <w:rPr>
          <w:rFonts w:ascii="Times New Roman" w:hAnsi="Times New Roman" w:cs="Times New Roman"/>
          <w:sz w:val="24"/>
          <w:szCs w:val="24"/>
        </w:rPr>
        <w:t xml:space="preserve">Dentro de lo </w:t>
      </w:r>
      <w:r w:rsidR="00A3265B">
        <w:rPr>
          <w:rFonts w:ascii="Times New Roman" w:hAnsi="Times New Roman" w:cs="Times New Roman"/>
          <w:b/>
          <w:i/>
          <w:sz w:val="24"/>
          <w:szCs w:val="24"/>
        </w:rPr>
        <w:t xml:space="preserve">competidores actuales </w:t>
      </w:r>
      <w:r w:rsidR="00043A02">
        <w:rPr>
          <w:rFonts w:ascii="Times New Roman" w:hAnsi="Times New Roman" w:cs="Times New Roman"/>
          <w:sz w:val="24"/>
          <w:szCs w:val="24"/>
        </w:rPr>
        <w:t>podemos destacar los siguientes</w:t>
      </w:r>
      <w:r w:rsidR="00A3265B" w:rsidRPr="00A3265B">
        <w:rPr>
          <w:rFonts w:ascii="Times New Roman" w:hAnsi="Times New Roman" w:cs="Times New Roman"/>
          <w:sz w:val="24"/>
          <w:szCs w:val="24"/>
        </w:rPr>
        <w:t xml:space="preserve"> </w:t>
      </w:r>
      <w:r w:rsidR="00A3265B">
        <w:rPr>
          <w:rFonts w:ascii="Times New Roman" w:hAnsi="Times New Roman" w:cs="Times New Roman"/>
          <w:sz w:val="24"/>
          <w:szCs w:val="24"/>
        </w:rPr>
        <w:t xml:space="preserve">los cuales brindan productos que podrían ser </w:t>
      </w:r>
      <w:r w:rsidR="00A3265B" w:rsidRPr="00A3265B">
        <w:rPr>
          <w:rFonts w:ascii="Times New Roman" w:hAnsi="Times New Roman" w:cs="Times New Roman"/>
          <w:b/>
          <w:i/>
          <w:sz w:val="24"/>
          <w:szCs w:val="24"/>
        </w:rPr>
        <w:t>sustitos</w:t>
      </w:r>
      <w:r w:rsidRPr="00450D2E">
        <w:rPr>
          <w:rFonts w:ascii="Times New Roman" w:hAnsi="Times New Roman" w:cs="Times New Roman"/>
          <w:sz w:val="24"/>
          <w:szCs w:val="24"/>
        </w:rPr>
        <w:t xml:space="preserve">: </w:t>
      </w:r>
    </w:p>
    <w:p w14:paraId="6759FC83" w14:textId="77777777" w:rsidR="00E81667" w:rsidRPr="00450D2E" w:rsidRDefault="00E81667" w:rsidP="006F18BD">
      <w:pPr>
        <w:pStyle w:val="Prrafodelista"/>
        <w:numPr>
          <w:ilvl w:val="0"/>
          <w:numId w:val="47"/>
        </w:numPr>
        <w:spacing w:before="120" w:after="120" w:line="240" w:lineRule="auto"/>
        <w:jc w:val="both"/>
        <w:rPr>
          <w:rFonts w:ascii="Times New Roman" w:hAnsi="Times New Roman" w:cs="Times New Roman"/>
          <w:sz w:val="24"/>
          <w:szCs w:val="24"/>
        </w:rPr>
      </w:pPr>
      <w:r w:rsidRPr="00450D2E">
        <w:rPr>
          <w:rFonts w:ascii="Times New Roman" w:hAnsi="Times New Roman" w:cs="Times New Roman"/>
          <w:sz w:val="24"/>
          <w:szCs w:val="24"/>
        </w:rPr>
        <w:t xml:space="preserve">Hikvision: </w:t>
      </w:r>
      <w:r w:rsidR="00450D2E" w:rsidRPr="00450D2E">
        <w:rPr>
          <w:rFonts w:ascii="Times New Roman" w:hAnsi="Times New Roman" w:cs="Times New Roman"/>
          <w:sz w:val="24"/>
          <w:szCs w:val="24"/>
        </w:rPr>
        <w:t>S</w:t>
      </w:r>
      <w:r w:rsidRPr="00450D2E">
        <w:rPr>
          <w:rFonts w:ascii="Times New Roman" w:hAnsi="Times New Roman" w:cs="Times New Roman"/>
          <w:sz w:val="24"/>
          <w:szCs w:val="24"/>
        </w:rPr>
        <w:t xml:space="preserve">e estima que ambas empresas, controlan una gran parte del mercado global de cámaras de vigilancias; al igual que Dahua, posee una producción </w:t>
      </w:r>
      <w:r w:rsidR="00450D2E" w:rsidRPr="00450D2E">
        <w:rPr>
          <w:rFonts w:ascii="Times New Roman" w:hAnsi="Times New Roman" w:cs="Times New Roman"/>
          <w:sz w:val="24"/>
          <w:szCs w:val="24"/>
        </w:rPr>
        <w:t>a gran escala, con enorme presencia global; fuerte en desarrollo e inteligencia en AI, cámaras de alta gama.</w:t>
      </w:r>
    </w:p>
    <w:p w14:paraId="02392182" w14:textId="77777777" w:rsidR="00E81667" w:rsidRPr="00043A02" w:rsidRDefault="00E81667" w:rsidP="006F18BD">
      <w:pPr>
        <w:pStyle w:val="Prrafodelista"/>
        <w:numPr>
          <w:ilvl w:val="0"/>
          <w:numId w:val="47"/>
        </w:numPr>
        <w:spacing w:before="120" w:after="120" w:line="240" w:lineRule="auto"/>
        <w:jc w:val="both"/>
        <w:rPr>
          <w:rFonts w:ascii="Times New Roman" w:hAnsi="Times New Roman" w:cs="Times New Roman"/>
          <w:sz w:val="24"/>
          <w:szCs w:val="24"/>
        </w:rPr>
      </w:pPr>
      <w:r w:rsidRPr="00043A02">
        <w:rPr>
          <w:rFonts w:ascii="Times New Roman" w:hAnsi="Times New Roman" w:cs="Times New Roman"/>
          <w:sz w:val="24"/>
          <w:szCs w:val="24"/>
        </w:rPr>
        <w:t>Axis</w:t>
      </w:r>
      <w:r w:rsidR="00450D2E" w:rsidRPr="00043A02">
        <w:rPr>
          <w:rFonts w:ascii="Times New Roman" w:hAnsi="Times New Roman" w:cs="Times New Roman"/>
          <w:sz w:val="24"/>
          <w:szCs w:val="24"/>
        </w:rPr>
        <w:t>: Marca Premium; alta calidad de imagen, buena reputación y servicio post venta. Innovacion en cámaras IP, audio de red. Segmento “Premium”, precios altos en comparación a Dahua.</w:t>
      </w:r>
    </w:p>
    <w:p w14:paraId="64C72BA0" w14:textId="77777777" w:rsidR="00450D2E" w:rsidRPr="00043A02" w:rsidRDefault="00450D2E" w:rsidP="006F18BD">
      <w:pPr>
        <w:pStyle w:val="Prrafodelista"/>
        <w:numPr>
          <w:ilvl w:val="0"/>
          <w:numId w:val="47"/>
        </w:numPr>
        <w:spacing w:before="120" w:after="120" w:line="240" w:lineRule="auto"/>
        <w:jc w:val="both"/>
        <w:rPr>
          <w:rFonts w:ascii="Times New Roman" w:hAnsi="Times New Roman" w:cs="Times New Roman"/>
          <w:sz w:val="24"/>
          <w:szCs w:val="24"/>
        </w:rPr>
      </w:pPr>
      <w:r w:rsidRPr="00043A02">
        <w:rPr>
          <w:rFonts w:ascii="Times New Roman" w:hAnsi="Times New Roman" w:cs="Times New Roman"/>
          <w:sz w:val="24"/>
          <w:szCs w:val="24"/>
        </w:rPr>
        <w:t>Bosch Security Systems: Amplio portafolio en seguridad electrónica, integrada con otras soluciones de infraestructura, fuerte presencia en la industria. Previo bajos, gran reputación.</w:t>
      </w:r>
    </w:p>
    <w:p w14:paraId="47E18A32" w14:textId="77777777" w:rsidR="00450D2E" w:rsidRPr="00043A02" w:rsidRDefault="00043A02" w:rsidP="006F18BD">
      <w:pPr>
        <w:pStyle w:val="Prrafodelista"/>
        <w:numPr>
          <w:ilvl w:val="0"/>
          <w:numId w:val="47"/>
        </w:numPr>
        <w:spacing w:before="120" w:after="120" w:line="240" w:lineRule="auto"/>
        <w:jc w:val="both"/>
        <w:rPr>
          <w:rFonts w:ascii="Times New Roman" w:hAnsi="Times New Roman" w:cs="Times New Roman"/>
          <w:sz w:val="24"/>
          <w:szCs w:val="24"/>
        </w:rPr>
      </w:pPr>
      <w:r w:rsidRPr="00043A02">
        <w:rPr>
          <w:rFonts w:ascii="Times New Roman" w:hAnsi="Times New Roman" w:cs="Times New Roman"/>
          <w:sz w:val="24"/>
          <w:szCs w:val="24"/>
        </w:rPr>
        <w:t>Hanwha Techwin: Diseño y tecnología moderna. Presencia creciente en el mercado fuera de Asia.</w:t>
      </w:r>
    </w:p>
    <w:p w14:paraId="327F6E51" w14:textId="77777777" w:rsidR="00043A02" w:rsidRDefault="00043A02" w:rsidP="006F18BD">
      <w:pPr>
        <w:pStyle w:val="Prrafodelista"/>
        <w:numPr>
          <w:ilvl w:val="0"/>
          <w:numId w:val="47"/>
        </w:numPr>
        <w:spacing w:before="120" w:after="120" w:line="240" w:lineRule="auto"/>
        <w:jc w:val="both"/>
        <w:rPr>
          <w:rFonts w:ascii="Times New Roman" w:hAnsi="Times New Roman" w:cs="Times New Roman"/>
          <w:sz w:val="24"/>
          <w:szCs w:val="24"/>
        </w:rPr>
      </w:pPr>
      <w:r w:rsidRPr="00043A02">
        <w:rPr>
          <w:rFonts w:ascii="Times New Roman" w:hAnsi="Times New Roman" w:cs="Times New Roman"/>
          <w:sz w:val="24"/>
          <w:szCs w:val="24"/>
        </w:rPr>
        <w:t xml:space="preserve">Pelco (Morotola Solutions): Especialización en cámaras PTZ, video de alta gama; relevante en verticales como transporte, puertos o infraestructura críticas. </w:t>
      </w:r>
    </w:p>
    <w:p w14:paraId="5DB7DE35" w14:textId="77777777" w:rsidR="00A3265B" w:rsidRDefault="00A3265B" w:rsidP="00A3265B">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En resumen, los </w:t>
      </w:r>
      <w:r w:rsidRPr="00A3265B">
        <w:rPr>
          <w:rFonts w:ascii="Times New Roman" w:hAnsi="Times New Roman" w:cs="Times New Roman"/>
          <w:b/>
          <w:i/>
          <w:sz w:val="24"/>
          <w:szCs w:val="24"/>
        </w:rPr>
        <w:t>productos sustitutos</w:t>
      </w:r>
      <w:r>
        <w:rPr>
          <w:rFonts w:ascii="Times New Roman" w:hAnsi="Times New Roman" w:cs="Times New Roman"/>
          <w:sz w:val="24"/>
          <w:szCs w:val="24"/>
        </w:rPr>
        <w:t xml:space="preserve"> principales podrían ser: </w:t>
      </w:r>
    </w:p>
    <w:p w14:paraId="71D48DB6" w14:textId="77777777" w:rsidR="00A3265B" w:rsidRDefault="00A3265B" w:rsidP="006F18BD">
      <w:pPr>
        <w:pStyle w:val="Prrafodelista"/>
        <w:numPr>
          <w:ilvl w:val="0"/>
          <w:numId w:val="4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Competencia directa con otras marcas de videovigilancia</w:t>
      </w:r>
    </w:p>
    <w:p w14:paraId="024D85FE" w14:textId="77777777" w:rsidR="00A3265B" w:rsidRDefault="00A3265B" w:rsidP="006F18BD">
      <w:pPr>
        <w:pStyle w:val="Prrafodelista"/>
        <w:numPr>
          <w:ilvl w:val="0"/>
          <w:numId w:val="4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Sistemas de seguridad tradiciones (sensores, alarmas)</w:t>
      </w:r>
    </w:p>
    <w:p w14:paraId="731A12F3" w14:textId="77777777" w:rsidR="00A3265B" w:rsidRPr="00A3265B" w:rsidRDefault="00A3265B" w:rsidP="006F18BD">
      <w:pPr>
        <w:pStyle w:val="Prrafodelista"/>
        <w:numPr>
          <w:ilvl w:val="0"/>
          <w:numId w:val="4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Cámaras de consumo masivo para hogares y PyMES de menor precio y calidad.</w:t>
      </w:r>
    </w:p>
    <w:p w14:paraId="4A55DE87" w14:textId="77777777" w:rsidR="00537498" w:rsidRDefault="00537498" w:rsidP="00043A02">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Los productos sustitutos representan una amenaza creciente, en ciertos segmentos del mercado; principalmente teniendo en cuenta quien es el cliente, que necesita y como va evolucionando la tecnología y la regulación. </w:t>
      </w:r>
    </w:p>
    <w:p w14:paraId="5B46C153" w14:textId="77777777" w:rsidR="00A3265B" w:rsidRDefault="00537498" w:rsidP="00043A02">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Algunos motivos que representan una amenaza son:</w:t>
      </w:r>
    </w:p>
    <w:p w14:paraId="447376A7" w14:textId="77777777" w:rsidR="00537498" w:rsidRPr="00537498" w:rsidRDefault="00537498" w:rsidP="006F18BD">
      <w:pPr>
        <w:pStyle w:val="Prrafodelista"/>
        <w:numPr>
          <w:ilvl w:val="0"/>
          <w:numId w:val="50"/>
        </w:numPr>
        <w:spacing w:before="120" w:after="120" w:line="240" w:lineRule="auto"/>
        <w:jc w:val="both"/>
        <w:rPr>
          <w:rFonts w:ascii="Times New Roman" w:hAnsi="Times New Roman" w:cs="Times New Roman"/>
          <w:sz w:val="24"/>
          <w:szCs w:val="24"/>
        </w:rPr>
      </w:pPr>
      <w:r w:rsidRPr="00537498">
        <w:rPr>
          <w:rFonts w:ascii="Times New Roman" w:hAnsi="Times New Roman" w:cs="Times New Roman"/>
          <w:sz w:val="24"/>
          <w:szCs w:val="24"/>
        </w:rPr>
        <w:t>Alternativas más baratas y fáciles de usar</w:t>
      </w:r>
    </w:p>
    <w:p w14:paraId="1C9BB4EB" w14:textId="77777777" w:rsidR="00537498" w:rsidRPr="00537498" w:rsidRDefault="00537498" w:rsidP="006F18BD">
      <w:pPr>
        <w:pStyle w:val="Prrafodelista"/>
        <w:numPr>
          <w:ilvl w:val="0"/>
          <w:numId w:val="50"/>
        </w:numPr>
        <w:spacing w:before="120" w:after="120" w:line="240" w:lineRule="auto"/>
        <w:jc w:val="both"/>
        <w:rPr>
          <w:rFonts w:ascii="Times New Roman" w:hAnsi="Times New Roman" w:cs="Times New Roman"/>
          <w:sz w:val="24"/>
          <w:szCs w:val="24"/>
        </w:rPr>
      </w:pPr>
      <w:r w:rsidRPr="00537498">
        <w:rPr>
          <w:rFonts w:ascii="Times New Roman" w:hAnsi="Times New Roman" w:cs="Times New Roman"/>
          <w:sz w:val="24"/>
          <w:szCs w:val="24"/>
        </w:rPr>
        <w:t>Cambio de modelos de servicio</w:t>
      </w:r>
    </w:p>
    <w:p w14:paraId="1C786374" w14:textId="77777777" w:rsidR="00537498" w:rsidRPr="00537498" w:rsidRDefault="00537498" w:rsidP="006F18BD">
      <w:pPr>
        <w:pStyle w:val="Prrafodelista"/>
        <w:numPr>
          <w:ilvl w:val="0"/>
          <w:numId w:val="50"/>
        </w:numPr>
        <w:spacing w:before="120" w:after="120" w:line="240" w:lineRule="auto"/>
        <w:jc w:val="both"/>
        <w:rPr>
          <w:rFonts w:ascii="Times New Roman" w:hAnsi="Times New Roman" w:cs="Times New Roman"/>
          <w:sz w:val="24"/>
          <w:szCs w:val="24"/>
        </w:rPr>
      </w:pPr>
      <w:r w:rsidRPr="00537498">
        <w:rPr>
          <w:rFonts w:ascii="Times New Roman" w:hAnsi="Times New Roman" w:cs="Times New Roman"/>
          <w:sz w:val="24"/>
          <w:szCs w:val="24"/>
        </w:rPr>
        <w:t>Soluciones sin cámaras</w:t>
      </w:r>
    </w:p>
    <w:p w14:paraId="518C28F0" w14:textId="77777777" w:rsidR="00537498" w:rsidRPr="00537498" w:rsidRDefault="00537498" w:rsidP="006F18BD">
      <w:pPr>
        <w:pStyle w:val="Prrafodelista"/>
        <w:numPr>
          <w:ilvl w:val="0"/>
          <w:numId w:val="50"/>
        </w:numPr>
        <w:spacing w:before="120" w:after="120" w:line="240" w:lineRule="auto"/>
        <w:jc w:val="both"/>
        <w:rPr>
          <w:rFonts w:ascii="Times New Roman" w:hAnsi="Times New Roman" w:cs="Times New Roman"/>
          <w:sz w:val="24"/>
          <w:szCs w:val="24"/>
        </w:rPr>
      </w:pPr>
      <w:r w:rsidRPr="00537498">
        <w:rPr>
          <w:rFonts w:ascii="Times New Roman" w:hAnsi="Times New Roman" w:cs="Times New Roman"/>
          <w:sz w:val="24"/>
          <w:szCs w:val="24"/>
        </w:rPr>
        <w:t>Preferencias con productos con mayor privacidad</w:t>
      </w:r>
    </w:p>
    <w:p w14:paraId="090B6A30" w14:textId="77777777" w:rsidR="00537498" w:rsidRDefault="00537498" w:rsidP="00043A02">
      <w:pPr>
        <w:spacing w:before="120" w:after="120" w:line="240" w:lineRule="auto"/>
        <w:jc w:val="both"/>
        <w:rPr>
          <w:rFonts w:ascii="Times New Roman" w:hAnsi="Times New Roman" w:cs="Times New Roman"/>
          <w:sz w:val="24"/>
          <w:szCs w:val="24"/>
        </w:rPr>
      </w:pPr>
    </w:p>
    <w:p w14:paraId="15F5759A" w14:textId="77777777" w:rsidR="00177F9E" w:rsidRPr="00177F9E" w:rsidRDefault="00177F9E" w:rsidP="00177F9E">
      <w:pPr>
        <w:pStyle w:val="Prrafodelista"/>
        <w:spacing w:before="120" w:after="120" w:line="240" w:lineRule="auto"/>
        <w:ind w:left="1080"/>
        <w:jc w:val="both"/>
        <w:rPr>
          <w:rFonts w:ascii="Times New Roman" w:hAnsi="Times New Roman" w:cs="Times New Roman"/>
          <w:sz w:val="24"/>
          <w:szCs w:val="24"/>
        </w:rPr>
      </w:pPr>
    </w:p>
    <w:p w14:paraId="04AD5756" w14:textId="77777777" w:rsidR="00A31212" w:rsidRPr="00177F9E" w:rsidRDefault="00A31212" w:rsidP="00C2516F">
      <w:pPr>
        <w:pStyle w:val="Prrafodelista"/>
        <w:numPr>
          <w:ilvl w:val="0"/>
          <w:numId w:val="12"/>
        </w:numPr>
        <w:spacing w:before="120" w:after="120" w:line="240" w:lineRule="auto"/>
        <w:jc w:val="both"/>
        <w:rPr>
          <w:rFonts w:ascii="Times New Roman" w:hAnsi="Times New Roman" w:cs="Times New Roman"/>
          <w:b/>
          <w:i/>
          <w:sz w:val="24"/>
          <w:szCs w:val="24"/>
        </w:rPr>
      </w:pPr>
      <w:r w:rsidRPr="00177F9E">
        <w:rPr>
          <w:rFonts w:ascii="Times New Roman" w:hAnsi="Times New Roman" w:cs="Times New Roman"/>
          <w:b/>
          <w:i/>
          <w:sz w:val="24"/>
          <w:szCs w:val="24"/>
        </w:rPr>
        <w:t>Con la información recaudada Desarrollar Matriz 5 Fuerzas</w:t>
      </w:r>
      <w:r w:rsidR="00FA0C33" w:rsidRPr="00177F9E">
        <w:rPr>
          <w:rFonts w:ascii="Times New Roman" w:hAnsi="Times New Roman" w:cs="Times New Roman"/>
          <w:b/>
          <w:i/>
          <w:sz w:val="24"/>
          <w:szCs w:val="24"/>
        </w:rPr>
        <w:t xml:space="preserve"> </w:t>
      </w:r>
      <w:r w:rsidRPr="00177F9E">
        <w:rPr>
          <w:rFonts w:ascii="Times New Roman" w:hAnsi="Times New Roman" w:cs="Times New Roman"/>
          <w:b/>
          <w:i/>
          <w:sz w:val="24"/>
          <w:szCs w:val="24"/>
        </w:rPr>
        <w:t>Competitivas de M.Porter.</w:t>
      </w:r>
    </w:p>
    <w:p w14:paraId="08FC2F2D" w14:textId="77777777" w:rsidR="000A5E2F" w:rsidRDefault="000A5E2F" w:rsidP="005343E8">
      <w:pPr>
        <w:spacing w:before="120" w:after="120" w:line="240" w:lineRule="auto"/>
        <w:jc w:val="both"/>
        <w:rPr>
          <w:rFonts w:ascii="Times New Roman" w:hAnsi="Times New Roman" w:cs="Times New Roman"/>
          <w:sz w:val="24"/>
          <w:szCs w:val="24"/>
        </w:rPr>
      </w:pPr>
    </w:p>
    <w:p w14:paraId="4DAA75EA" w14:textId="77777777" w:rsidR="004F0DD6" w:rsidRPr="00870266" w:rsidRDefault="004F0DD6" w:rsidP="004F0DD6">
      <w:pPr>
        <w:pStyle w:val="Default"/>
        <w:rPr>
          <w:rFonts w:ascii="Times New Roman" w:hAnsi="Times New Roman" w:cs="Times New Roman"/>
          <w:color w:val="auto"/>
          <w:kern w:val="2"/>
          <w:lang w:val="es-AR"/>
          <w14:ligatures w14:val="standardContextual"/>
        </w:rPr>
      </w:pPr>
      <w:r w:rsidRPr="00870266">
        <w:rPr>
          <w:rFonts w:ascii="Times New Roman" w:hAnsi="Times New Roman" w:cs="Times New Roman"/>
          <w:color w:val="auto"/>
          <w:kern w:val="2"/>
          <w:lang w:val="es-AR"/>
          <w14:ligatures w14:val="standardContextual"/>
        </w:rPr>
        <w:t xml:space="preserve">Las 5 Fuerzas </w:t>
      </w:r>
      <w:r w:rsidR="00870266" w:rsidRPr="00870266">
        <w:rPr>
          <w:rFonts w:ascii="Times New Roman" w:hAnsi="Times New Roman" w:cs="Times New Roman"/>
          <w:color w:val="auto"/>
          <w:kern w:val="2"/>
          <w:lang w:val="es-AR"/>
          <w14:ligatures w14:val="standardContextual"/>
        </w:rPr>
        <w:t>fueron</w:t>
      </w:r>
      <w:r w:rsidRPr="00870266">
        <w:rPr>
          <w:rFonts w:ascii="Times New Roman" w:hAnsi="Times New Roman" w:cs="Times New Roman"/>
          <w:color w:val="auto"/>
          <w:kern w:val="2"/>
          <w:lang w:val="es-AR"/>
          <w14:ligatures w14:val="standardContextual"/>
        </w:rPr>
        <w:t xml:space="preserve"> </w:t>
      </w:r>
      <w:r w:rsidR="00870266" w:rsidRPr="00870266">
        <w:rPr>
          <w:rFonts w:ascii="Times New Roman" w:hAnsi="Times New Roman" w:cs="Times New Roman"/>
          <w:color w:val="auto"/>
          <w:kern w:val="2"/>
          <w:lang w:val="es-AR"/>
          <w14:ligatures w14:val="standardContextual"/>
        </w:rPr>
        <w:t>desarrolladas</w:t>
      </w:r>
      <w:r w:rsidRPr="00870266">
        <w:rPr>
          <w:rFonts w:ascii="Times New Roman" w:hAnsi="Times New Roman" w:cs="Times New Roman"/>
          <w:color w:val="auto"/>
          <w:kern w:val="2"/>
          <w:lang w:val="es-AR"/>
          <w14:ligatures w14:val="standardContextual"/>
        </w:rPr>
        <w:t xml:space="preserve"> por Michael Porteren 1979. Según el mismo, la rivalidad con los competidores viene dada por cuatro elementos o fuerzas que combinadas crean una quinta fuerza: la rivalidad entre los competidores. </w:t>
      </w:r>
    </w:p>
    <w:p w14:paraId="1F7A5E10" w14:textId="77777777" w:rsidR="00870266" w:rsidRPr="00870266" w:rsidRDefault="004F0DD6" w:rsidP="004F0DD6">
      <w:pPr>
        <w:spacing w:before="120" w:after="120" w:line="240" w:lineRule="auto"/>
        <w:jc w:val="both"/>
        <w:rPr>
          <w:rFonts w:ascii="Times New Roman" w:hAnsi="Times New Roman" w:cs="Times New Roman"/>
          <w:kern w:val="2"/>
          <w:sz w:val="24"/>
          <w:szCs w:val="24"/>
          <w:lang w:val="es-AR"/>
          <w14:ligatures w14:val="standardContextual"/>
        </w:rPr>
      </w:pPr>
      <w:r w:rsidRPr="00870266">
        <w:rPr>
          <w:rFonts w:ascii="Times New Roman" w:hAnsi="Times New Roman" w:cs="Times New Roman"/>
          <w:kern w:val="2"/>
          <w:sz w:val="24"/>
          <w:szCs w:val="24"/>
          <w:lang w:val="es-AR"/>
          <w14:ligatures w14:val="standardContextual"/>
        </w:rPr>
        <w:t xml:space="preserve">Cada industria tiene unos análisis fundamentales diferentes pero las 5 fuerzas ayudan a determinar qué produce la rentabilidad en cada industria, </w:t>
      </w:r>
      <w:r w:rsidR="00870266" w:rsidRPr="00870266">
        <w:rPr>
          <w:rFonts w:ascii="Times New Roman" w:hAnsi="Times New Roman" w:cs="Times New Roman"/>
          <w:kern w:val="2"/>
          <w:sz w:val="24"/>
          <w:szCs w:val="24"/>
          <w:lang w:val="es-AR"/>
          <w14:ligatures w14:val="standardContextual"/>
        </w:rPr>
        <w:t>cuáles</w:t>
      </w:r>
      <w:r w:rsidRPr="00870266">
        <w:rPr>
          <w:rFonts w:ascii="Times New Roman" w:hAnsi="Times New Roman" w:cs="Times New Roman"/>
          <w:kern w:val="2"/>
          <w:sz w:val="24"/>
          <w:szCs w:val="24"/>
          <w:lang w:val="es-AR"/>
          <w14:ligatures w14:val="standardContextual"/>
        </w:rPr>
        <w:t xml:space="preserve"> son las tendencias y las reglas del juego en la industria, cuales son las restricciones.</w:t>
      </w:r>
      <w:r w:rsidR="00870266" w:rsidRPr="00870266">
        <w:rPr>
          <w:rFonts w:ascii="Times New Roman" w:hAnsi="Times New Roman" w:cs="Times New Roman"/>
          <w:kern w:val="2"/>
          <w:sz w:val="24"/>
          <w:szCs w:val="24"/>
          <w:lang w:val="es-AR"/>
          <w14:ligatures w14:val="standardContextual"/>
        </w:rPr>
        <w:t>L</w:t>
      </w:r>
      <w:r w:rsidRPr="00870266">
        <w:rPr>
          <w:rFonts w:ascii="Times New Roman" w:hAnsi="Times New Roman" w:cs="Times New Roman"/>
          <w:kern w:val="2"/>
          <w:sz w:val="24"/>
          <w:szCs w:val="24"/>
          <w:lang w:val="es-AR"/>
          <w14:ligatures w14:val="standardContextual"/>
        </w:rPr>
        <w:t xml:space="preserve">a acción conjunta de estas fuerzas, determinan la intensidad de la competencia así como su rentabilidad. </w:t>
      </w:r>
    </w:p>
    <w:p w14:paraId="34774D4D" w14:textId="77777777" w:rsidR="00870266" w:rsidRPr="00870266" w:rsidRDefault="004F0DD6" w:rsidP="004F0DD6">
      <w:pPr>
        <w:spacing w:before="120" w:after="120" w:line="240" w:lineRule="auto"/>
        <w:jc w:val="both"/>
        <w:rPr>
          <w:rFonts w:ascii="Times New Roman" w:hAnsi="Times New Roman" w:cs="Times New Roman"/>
          <w:kern w:val="2"/>
          <w:sz w:val="24"/>
          <w:szCs w:val="24"/>
          <w:lang w:val="es-AR"/>
          <w14:ligatures w14:val="standardContextual"/>
        </w:rPr>
      </w:pPr>
      <w:r w:rsidRPr="00870266">
        <w:rPr>
          <w:rFonts w:ascii="Times New Roman" w:hAnsi="Times New Roman" w:cs="Times New Roman"/>
          <w:kern w:val="2"/>
          <w:sz w:val="24"/>
          <w:szCs w:val="24"/>
          <w:lang w:val="es-AR"/>
          <w14:ligatures w14:val="standardContextual"/>
        </w:rPr>
        <w:t xml:space="preserve">La clave para la formulación de la estrategia, es hacer un análisis profundo de la interacción entre ellas. Cada una de estas cinco fuerzas pueden generar oportunidades o amenazas competitivas para la organización durante la interacción con el medio ambiente. </w:t>
      </w:r>
    </w:p>
    <w:p w14:paraId="5FDD535E" w14:textId="77777777" w:rsidR="005343E8" w:rsidRPr="008D327A" w:rsidRDefault="004F0DD6" w:rsidP="008D327A">
      <w:pPr>
        <w:pStyle w:val="Default"/>
        <w:rPr>
          <w:rFonts w:ascii="Times New Roman" w:hAnsi="Times New Roman" w:cs="Times New Roman"/>
          <w:color w:val="auto"/>
          <w:kern w:val="2"/>
          <w:lang w:val="es-AR"/>
          <w14:ligatures w14:val="standardContextual"/>
        </w:rPr>
      </w:pPr>
      <w:r w:rsidRPr="00870266">
        <w:rPr>
          <w:rFonts w:ascii="Times New Roman" w:hAnsi="Times New Roman" w:cs="Times New Roman"/>
          <w:color w:val="auto"/>
          <w:kern w:val="2"/>
          <w:lang w:val="es-AR"/>
          <w14:ligatures w14:val="standardContextual"/>
        </w:rPr>
        <w:t>Porter</w:t>
      </w:r>
      <w:r w:rsidR="00870266" w:rsidRPr="00870266">
        <w:rPr>
          <w:rFonts w:ascii="Times New Roman" w:hAnsi="Times New Roman" w:cs="Times New Roman"/>
          <w:color w:val="auto"/>
          <w:kern w:val="2"/>
          <w:lang w:val="es-AR"/>
          <w14:ligatures w14:val="standardContextual"/>
        </w:rPr>
        <w:t xml:space="preserve"> </w:t>
      </w:r>
      <w:r w:rsidRPr="00870266">
        <w:rPr>
          <w:rFonts w:ascii="Times New Roman" w:hAnsi="Times New Roman" w:cs="Times New Roman"/>
          <w:color w:val="auto"/>
          <w:kern w:val="2"/>
          <w:lang w:val="es-AR"/>
          <w14:ligatures w14:val="standardContextual"/>
        </w:rPr>
        <w:t xml:space="preserve">habla de que la competición entre rivales puede ser negativa, si es una lucha destructiva por precio, o positiva, si cada competidor busca diferenciarse del resto en lugar de tratar de acaparar toda la cuota de mercado. El conocer dichas fuerzas puede ayudar a una empresa a encontrar su </w:t>
      </w:r>
      <w:r w:rsidR="008D327A">
        <w:rPr>
          <w:rFonts w:ascii="Times New Roman" w:hAnsi="Times New Roman" w:cs="Times New Roman"/>
          <w:color w:val="auto"/>
          <w:kern w:val="2"/>
          <w:lang w:val="es-AR"/>
          <w14:ligatures w14:val="standardContextual"/>
        </w:rPr>
        <w:t xml:space="preserve">posicionamiento; además </w:t>
      </w:r>
      <w:r w:rsidR="00B6599C" w:rsidRPr="008D327A">
        <w:rPr>
          <w:rFonts w:ascii="Times New Roman" w:hAnsi="Times New Roman" w:cs="Times New Roman"/>
          <w:kern w:val="2"/>
          <w:lang w:val="es-AR"/>
          <w14:ligatures w14:val="standardContextual"/>
        </w:rPr>
        <w:t>sostiene que una ventaja competitiva es una característica distintiva que hace diferenciar a una empresa de la competencia y colocarla en una posición competitiva sobre el resto de los participantes de la industria, a fin de obtener una mayor rentabilidad.</w:t>
      </w:r>
      <w:r w:rsidR="008D327A">
        <w:rPr>
          <w:rStyle w:val="Refdenotaalpie"/>
          <w:rFonts w:ascii="Times New Roman" w:hAnsi="Times New Roman" w:cs="Times New Roman"/>
          <w:kern w:val="2"/>
          <w:lang w:val="es-AR"/>
          <w14:ligatures w14:val="standardContextual"/>
        </w:rPr>
        <w:footnoteReference w:id="6"/>
      </w:r>
    </w:p>
    <w:p w14:paraId="48D43987" w14:textId="77777777" w:rsidR="00B6599C" w:rsidRDefault="00B76709" w:rsidP="00537498">
      <w:pPr>
        <w:spacing w:before="120" w:after="120" w:line="240" w:lineRule="auto"/>
        <w:jc w:val="center"/>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14:anchorId="5AB3FC02" wp14:editId="45D7CB71">
            <wp:extent cx="4210050" cy="24205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3258" cy="2433938"/>
                    </a:xfrm>
                    <a:prstGeom prst="rect">
                      <a:avLst/>
                    </a:prstGeom>
                    <a:noFill/>
                    <a:ln>
                      <a:noFill/>
                    </a:ln>
                  </pic:spPr>
                </pic:pic>
              </a:graphicData>
            </a:graphic>
          </wp:inline>
        </w:drawing>
      </w:r>
    </w:p>
    <w:tbl>
      <w:tblPr>
        <w:tblStyle w:val="Tablaconcuadrcula"/>
        <w:tblW w:w="9073" w:type="dxa"/>
        <w:tblInd w:w="-431" w:type="dxa"/>
        <w:tblLook w:val="04A0" w:firstRow="1" w:lastRow="0" w:firstColumn="1" w:lastColumn="0" w:noHBand="0" w:noVBand="1"/>
      </w:tblPr>
      <w:tblGrid>
        <w:gridCol w:w="3828"/>
        <w:gridCol w:w="5245"/>
      </w:tblGrid>
      <w:tr w:rsidR="000A5E2F" w:rsidRPr="00FF30A6" w14:paraId="333AC405" w14:textId="77777777" w:rsidTr="005927A7">
        <w:trPr>
          <w:trHeight w:val="539"/>
        </w:trPr>
        <w:tc>
          <w:tcPr>
            <w:tcW w:w="3828" w:type="dxa"/>
            <w:shd w:val="clear" w:color="auto" w:fill="D9E2F3" w:themeFill="accent5" w:themeFillTint="33"/>
            <w:vAlign w:val="center"/>
          </w:tcPr>
          <w:p w14:paraId="10AFDDF7" w14:textId="77777777" w:rsidR="000A5E2F" w:rsidRPr="00FF30A6" w:rsidRDefault="000A5E2F" w:rsidP="007827B1">
            <w:pPr>
              <w:jc w:val="center"/>
              <w:rPr>
                <w:rFonts w:ascii="Times New Roman" w:hAnsi="Times New Roman" w:cs="Times New Roman"/>
              </w:rPr>
            </w:pPr>
            <w:r w:rsidRPr="00FF30A6">
              <w:rPr>
                <w:rFonts w:ascii="Times New Roman" w:hAnsi="Times New Roman" w:cs="Times New Roman"/>
              </w:rPr>
              <w:lastRenderedPageBreak/>
              <w:t>Fuerza</w:t>
            </w:r>
          </w:p>
        </w:tc>
        <w:tc>
          <w:tcPr>
            <w:tcW w:w="5245" w:type="dxa"/>
            <w:shd w:val="clear" w:color="auto" w:fill="D9E2F3" w:themeFill="accent5" w:themeFillTint="33"/>
            <w:vAlign w:val="center"/>
          </w:tcPr>
          <w:p w14:paraId="45E3121D" w14:textId="77777777" w:rsidR="000A5E2F" w:rsidRPr="00FF30A6" w:rsidRDefault="000A5E2F" w:rsidP="007827B1">
            <w:pPr>
              <w:jc w:val="center"/>
              <w:rPr>
                <w:rFonts w:ascii="Times New Roman" w:hAnsi="Times New Roman" w:cs="Times New Roman"/>
              </w:rPr>
            </w:pPr>
            <w:r w:rsidRPr="00FF30A6">
              <w:rPr>
                <w:rFonts w:ascii="Times New Roman" w:hAnsi="Times New Roman" w:cs="Times New Roman"/>
              </w:rPr>
              <w:t>Variables Principales</w:t>
            </w:r>
          </w:p>
        </w:tc>
      </w:tr>
      <w:tr w:rsidR="000A5E2F" w:rsidRPr="00FF30A6" w14:paraId="1D57EC3B" w14:textId="77777777" w:rsidTr="005927A7">
        <w:trPr>
          <w:trHeight w:val="1396"/>
        </w:trPr>
        <w:tc>
          <w:tcPr>
            <w:tcW w:w="3828" w:type="dxa"/>
            <w:vAlign w:val="center"/>
          </w:tcPr>
          <w:p w14:paraId="707EB35A" w14:textId="77777777" w:rsidR="000A5E2F" w:rsidRPr="00FF30A6" w:rsidRDefault="000A5E2F" w:rsidP="007827B1">
            <w:pPr>
              <w:rPr>
                <w:rFonts w:ascii="Times New Roman" w:hAnsi="Times New Roman" w:cs="Times New Roman"/>
              </w:rPr>
            </w:pPr>
            <w:r w:rsidRPr="00FF30A6">
              <w:rPr>
                <w:rFonts w:ascii="Times New Roman" w:hAnsi="Times New Roman" w:cs="Times New Roman"/>
              </w:rPr>
              <w:t>1. Rivalidad entre competidores</w:t>
            </w:r>
            <w:r w:rsidRPr="00FF30A6">
              <w:rPr>
                <w:rFonts w:ascii="Times New Roman" w:hAnsi="Times New Roman" w:cs="Times New Roman"/>
              </w:rPr>
              <w:tab/>
            </w:r>
          </w:p>
        </w:tc>
        <w:tc>
          <w:tcPr>
            <w:tcW w:w="5245" w:type="dxa"/>
            <w:vAlign w:val="center"/>
          </w:tcPr>
          <w:p w14:paraId="47B38519" w14:textId="77777777" w:rsidR="000A5E2F" w:rsidRDefault="000A5E2F" w:rsidP="00C2516F">
            <w:pPr>
              <w:pStyle w:val="Prrafodelista"/>
              <w:numPr>
                <w:ilvl w:val="0"/>
                <w:numId w:val="7"/>
              </w:numPr>
              <w:ind w:left="318"/>
              <w:rPr>
                <w:rFonts w:ascii="Times New Roman" w:hAnsi="Times New Roman" w:cs="Times New Roman"/>
              </w:rPr>
            </w:pPr>
            <w:r w:rsidRPr="00FF30A6">
              <w:rPr>
                <w:rFonts w:ascii="Times New Roman" w:hAnsi="Times New Roman" w:cs="Times New Roman"/>
              </w:rPr>
              <w:t>Alta presencia de marcas como Hikvision, Axis, Uniview.</w:t>
            </w:r>
          </w:p>
          <w:p w14:paraId="4D05DE3B" w14:textId="77777777" w:rsidR="000A5E2F" w:rsidRPr="007B033D" w:rsidRDefault="000A5E2F" w:rsidP="00C2516F">
            <w:pPr>
              <w:pStyle w:val="Prrafodelista"/>
              <w:numPr>
                <w:ilvl w:val="0"/>
                <w:numId w:val="7"/>
              </w:numPr>
              <w:ind w:left="318"/>
              <w:rPr>
                <w:rFonts w:ascii="Times New Roman" w:hAnsi="Times New Roman" w:cs="Times New Roman"/>
                <w:vanish/>
              </w:rPr>
            </w:pPr>
            <w:r w:rsidRPr="007B033D">
              <w:rPr>
                <w:rFonts w:ascii="Times New Roman" w:hAnsi="Times New Roman" w:cs="Times New Roman"/>
              </w:rPr>
              <w:t>Diferenciación por calidad, IA y software</w:t>
            </w:r>
          </w:p>
          <w:p w14:paraId="752B6894" w14:textId="77777777" w:rsidR="000A5E2F" w:rsidRPr="007B033D" w:rsidRDefault="000A5E2F" w:rsidP="007827B1">
            <w:pPr>
              <w:ind w:left="-42"/>
              <w:rPr>
                <w:rFonts w:ascii="Times New Roman" w:hAnsi="Times New Roman" w:cs="Times New Roman"/>
              </w:rPr>
            </w:pPr>
          </w:p>
        </w:tc>
      </w:tr>
      <w:tr w:rsidR="000A5E2F" w:rsidRPr="00FF30A6" w14:paraId="19B9D867" w14:textId="77777777" w:rsidTr="005927A7">
        <w:trPr>
          <w:trHeight w:val="1132"/>
        </w:trPr>
        <w:tc>
          <w:tcPr>
            <w:tcW w:w="3828" w:type="dxa"/>
            <w:vAlign w:val="center"/>
          </w:tcPr>
          <w:p w14:paraId="510E4DA7" w14:textId="77777777" w:rsidR="000A5E2F" w:rsidRPr="00FF30A6" w:rsidRDefault="000A5E2F" w:rsidP="007827B1">
            <w:pPr>
              <w:rPr>
                <w:rFonts w:ascii="Times New Roman" w:hAnsi="Times New Roman" w:cs="Times New Roman"/>
              </w:rPr>
            </w:pPr>
            <w:r w:rsidRPr="00FF30A6">
              <w:rPr>
                <w:rFonts w:ascii="Times New Roman" w:hAnsi="Times New Roman" w:cs="Times New Roman"/>
              </w:rPr>
              <w:t>2. Amenaza de nuevos entrantes</w:t>
            </w:r>
            <w:r w:rsidRPr="00FF30A6">
              <w:rPr>
                <w:rFonts w:ascii="Times New Roman" w:hAnsi="Times New Roman" w:cs="Times New Roman"/>
              </w:rPr>
              <w:tab/>
            </w:r>
          </w:p>
        </w:tc>
        <w:tc>
          <w:tcPr>
            <w:tcW w:w="5245" w:type="dxa"/>
            <w:vAlign w:val="center"/>
          </w:tcPr>
          <w:p w14:paraId="2CC5DEAE" w14:textId="77777777" w:rsidR="000A5E2F" w:rsidRDefault="000A5E2F" w:rsidP="00C2516F">
            <w:pPr>
              <w:pStyle w:val="Prrafodelista"/>
              <w:numPr>
                <w:ilvl w:val="0"/>
                <w:numId w:val="8"/>
              </w:numPr>
              <w:ind w:left="318"/>
              <w:rPr>
                <w:rFonts w:ascii="Times New Roman" w:hAnsi="Times New Roman" w:cs="Times New Roman"/>
              </w:rPr>
            </w:pPr>
            <w:r w:rsidRPr="00FF30A6">
              <w:rPr>
                <w:rFonts w:ascii="Times New Roman" w:hAnsi="Times New Roman" w:cs="Times New Roman"/>
              </w:rPr>
              <w:t>Alta inversión inicial en I+D y distribución.</w:t>
            </w:r>
          </w:p>
          <w:p w14:paraId="3DFC78FA" w14:textId="77777777" w:rsidR="000A5E2F" w:rsidRPr="007B033D" w:rsidRDefault="000A5E2F" w:rsidP="00C2516F">
            <w:pPr>
              <w:pStyle w:val="Prrafodelista"/>
              <w:numPr>
                <w:ilvl w:val="0"/>
                <w:numId w:val="8"/>
              </w:numPr>
              <w:ind w:left="318"/>
              <w:rPr>
                <w:rFonts w:ascii="Times New Roman" w:hAnsi="Times New Roman" w:cs="Times New Roman"/>
              </w:rPr>
            </w:pPr>
            <w:r w:rsidRPr="007B033D">
              <w:rPr>
                <w:rFonts w:ascii="Times New Roman" w:hAnsi="Times New Roman" w:cs="Times New Roman"/>
              </w:rPr>
              <w:t>Reputación de marca como barrera</w:t>
            </w:r>
          </w:p>
        </w:tc>
      </w:tr>
      <w:tr w:rsidR="000A5E2F" w:rsidRPr="00FF30A6" w14:paraId="1100B09A" w14:textId="77777777" w:rsidTr="005927A7">
        <w:trPr>
          <w:trHeight w:val="992"/>
        </w:trPr>
        <w:tc>
          <w:tcPr>
            <w:tcW w:w="3828" w:type="dxa"/>
            <w:vAlign w:val="center"/>
          </w:tcPr>
          <w:p w14:paraId="09AFA922" w14:textId="77777777" w:rsidR="000A5E2F" w:rsidRPr="00FF30A6" w:rsidRDefault="000A5E2F" w:rsidP="007827B1">
            <w:pPr>
              <w:rPr>
                <w:rFonts w:ascii="Times New Roman" w:hAnsi="Times New Roman" w:cs="Times New Roman"/>
              </w:rPr>
            </w:pPr>
            <w:r w:rsidRPr="00FF30A6">
              <w:rPr>
                <w:rFonts w:ascii="Times New Roman" w:hAnsi="Times New Roman" w:cs="Times New Roman"/>
              </w:rPr>
              <w:t>3. Poder de negociación de los proveedores</w:t>
            </w:r>
            <w:r w:rsidRPr="00FF30A6">
              <w:rPr>
                <w:rFonts w:ascii="Times New Roman" w:hAnsi="Times New Roman" w:cs="Times New Roman"/>
              </w:rPr>
              <w:tab/>
            </w:r>
          </w:p>
        </w:tc>
        <w:tc>
          <w:tcPr>
            <w:tcW w:w="5245" w:type="dxa"/>
            <w:vAlign w:val="center"/>
          </w:tcPr>
          <w:p w14:paraId="32F83C4B" w14:textId="77777777" w:rsidR="000A5E2F" w:rsidRPr="007B033D" w:rsidRDefault="000A5E2F" w:rsidP="00C2516F">
            <w:pPr>
              <w:pStyle w:val="Prrafodelista"/>
              <w:numPr>
                <w:ilvl w:val="0"/>
                <w:numId w:val="9"/>
              </w:numPr>
              <w:ind w:left="318"/>
              <w:rPr>
                <w:rFonts w:ascii="Times New Roman" w:hAnsi="Times New Roman" w:cs="Times New Roman"/>
              </w:rPr>
            </w:pPr>
            <w:r w:rsidRPr="00FF30A6">
              <w:rPr>
                <w:rFonts w:ascii="Times New Roman" w:hAnsi="Times New Roman" w:cs="Times New Roman"/>
              </w:rPr>
              <w:t>Pocos fabricantes de sensores y chips especializados.</w:t>
            </w:r>
          </w:p>
          <w:p w14:paraId="782DD2E6" w14:textId="77777777" w:rsidR="000A5E2F" w:rsidRPr="007B033D" w:rsidRDefault="000A5E2F" w:rsidP="00C2516F">
            <w:pPr>
              <w:pStyle w:val="Prrafodelista"/>
              <w:numPr>
                <w:ilvl w:val="0"/>
                <w:numId w:val="9"/>
              </w:numPr>
              <w:ind w:left="318"/>
              <w:rPr>
                <w:rFonts w:ascii="Times New Roman" w:hAnsi="Times New Roman" w:cs="Times New Roman"/>
              </w:rPr>
            </w:pPr>
            <w:r w:rsidRPr="007B033D">
              <w:rPr>
                <w:rFonts w:ascii="Times New Roman" w:hAnsi="Times New Roman" w:cs="Times New Roman"/>
              </w:rPr>
              <w:t>Dependencia de fabricantes asiáticos</w:t>
            </w:r>
          </w:p>
        </w:tc>
      </w:tr>
      <w:tr w:rsidR="000A5E2F" w:rsidRPr="00FF30A6" w14:paraId="31DF8510" w14:textId="77777777" w:rsidTr="005927A7">
        <w:trPr>
          <w:trHeight w:val="1027"/>
        </w:trPr>
        <w:tc>
          <w:tcPr>
            <w:tcW w:w="3828" w:type="dxa"/>
            <w:vAlign w:val="center"/>
          </w:tcPr>
          <w:p w14:paraId="6283BEE9" w14:textId="77777777" w:rsidR="000A5E2F" w:rsidRPr="00FF30A6" w:rsidRDefault="000A5E2F" w:rsidP="007827B1">
            <w:pPr>
              <w:rPr>
                <w:rFonts w:ascii="Times New Roman" w:hAnsi="Times New Roman" w:cs="Times New Roman"/>
              </w:rPr>
            </w:pPr>
            <w:r w:rsidRPr="00FF30A6">
              <w:rPr>
                <w:rFonts w:ascii="Times New Roman" w:hAnsi="Times New Roman" w:cs="Times New Roman"/>
              </w:rPr>
              <w:t>4. Poder de negociación de los clientes</w:t>
            </w:r>
            <w:r w:rsidRPr="00FF30A6">
              <w:rPr>
                <w:rFonts w:ascii="Times New Roman" w:hAnsi="Times New Roman" w:cs="Times New Roman"/>
              </w:rPr>
              <w:tab/>
            </w:r>
          </w:p>
        </w:tc>
        <w:tc>
          <w:tcPr>
            <w:tcW w:w="5245" w:type="dxa"/>
            <w:vAlign w:val="center"/>
          </w:tcPr>
          <w:p w14:paraId="733FEEF9" w14:textId="77777777" w:rsidR="000A5E2F" w:rsidRPr="00FF30A6" w:rsidRDefault="000A5E2F" w:rsidP="00C2516F">
            <w:pPr>
              <w:pStyle w:val="Prrafodelista"/>
              <w:numPr>
                <w:ilvl w:val="0"/>
                <w:numId w:val="9"/>
              </w:numPr>
              <w:ind w:left="318"/>
              <w:rPr>
                <w:rFonts w:ascii="Times New Roman" w:hAnsi="Times New Roman" w:cs="Times New Roman"/>
              </w:rPr>
            </w:pPr>
            <w:r w:rsidRPr="00FF30A6">
              <w:rPr>
                <w:rFonts w:ascii="Times New Roman" w:hAnsi="Times New Roman" w:cs="Times New Roman"/>
              </w:rPr>
              <w:t>Clientes empresariales buscan calidad-precio.</w:t>
            </w:r>
          </w:p>
          <w:p w14:paraId="76BFA9BC" w14:textId="77777777" w:rsidR="000A5E2F" w:rsidRPr="00FF30A6" w:rsidRDefault="000A5E2F" w:rsidP="00C2516F">
            <w:pPr>
              <w:pStyle w:val="Prrafodelista"/>
              <w:numPr>
                <w:ilvl w:val="0"/>
                <w:numId w:val="9"/>
              </w:numPr>
              <w:ind w:left="318"/>
              <w:rPr>
                <w:rFonts w:ascii="Times New Roman" w:hAnsi="Times New Roman" w:cs="Times New Roman"/>
              </w:rPr>
            </w:pPr>
            <w:r w:rsidRPr="00FF30A6">
              <w:rPr>
                <w:rFonts w:ascii="Times New Roman" w:hAnsi="Times New Roman" w:cs="Times New Roman"/>
              </w:rPr>
              <w:t>Mayor poder en licitaciones públicas.</w:t>
            </w:r>
          </w:p>
        </w:tc>
      </w:tr>
      <w:tr w:rsidR="000A5E2F" w:rsidRPr="00FF30A6" w14:paraId="72654125" w14:textId="77777777" w:rsidTr="005927A7">
        <w:trPr>
          <w:trHeight w:val="1026"/>
        </w:trPr>
        <w:tc>
          <w:tcPr>
            <w:tcW w:w="3828" w:type="dxa"/>
            <w:vAlign w:val="center"/>
          </w:tcPr>
          <w:p w14:paraId="670082B6" w14:textId="77777777" w:rsidR="000A5E2F" w:rsidRPr="00FF30A6" w:rsidRDefault="000A5E2F" w:rsidP="007827B1">
            <w:pPr>
              <w:rPr>
                <w:rFonts w:ascii="Times New Roman" w:hAnsi="Times New Roman" w:cs="Times New Roman"/>
              </w:rPr>
            </w:pPr>
            <w:r w:rsidRPr="00FF30A6">
              <w:rPr>
                <w:rFonts w:ascii="Times New Roman" w:hAnsi="Times New Roman" w:cs="Times New Roman"/>
              </w:rPr>
              <w:t>5. Amenaza de productos sustitutos</w:t>
            </w:r>
            <w:r w:rsidRPr="00FF30A6">
              <w:rPr>
                <w:rFonts w:ascii="Times New Roman" w:hAnsi="Times New Roman" w:cs="Times New Roman"/>
              </w:rPr>
              <w:tab/>
            </w:r>
          </w:p>
        </w:tc>
        <w:tc>
          <w:tcPr>
            <w:tcW w:w="5245" w:type="dxa"/>
            <w:vAlign w:val="center"/>
          </w:tcPr>
          <w:p w14:paraId="19A38066" w14:textId="77777777" w:rsidR="000A5E2F" w:rsidRDefault="000A5E2F" w:rsidP="00C2516F">
            <w:pPr>
              <w:pStyle w:val="Prrafodelista"/>
              <w:numPr>
                <w:ilvl w:val="0"/>
                <w:numId w:val="9"/>
              </w:numPr>
              <w:ind w:left="318"/>
              <w:rPr>
                <w:rFonts w:ascii="Times New Roman" w:hAnsi="Times New Roman" w:cs="Times New Roman"/>
              </w:rPr>
            </w:pPr>
            <w:r w:rsidRPr="007B033D">
              <w:rPr>
                <w:rFonts w:ascii="Times New Roman" w:hAnsi="Times New Roman" w:cs="Times New Roman"/>
              </w:rPr>
              <w:t xml:space="preserve">Soluciones cloud con cámaras plug &amp; play. </w:t>
            </w:r>
          </w:p>
          <w:p w14:paraId="30817B55" w14:textId="77777777" w:rsidR="000A5E2F" w:rsidRPr="007B033D" w:rsidRDefault="000A5E2F" w:rsidP="00C2516F">
            <w:pPr>
              <w:pStyle w:val="Prrafodelista"/>
              <w:numPr>
                <w:ilvl w:val="0"/>
                <w:numId w:val="9"/>
              </w:numPr>
              <w:ind w:left="318"/>
              <w:rPr>
                <w:rFonts w:ascii="Times New Roman" w:hAnsi="Times New Roman" w:cs="Times New Roman"/>
              </w:rPr>
            </w:pPr>
            <w:r w:rsidRPr="007B033D">
              <w:rPr>
                <w:rFonts w:ascii="Times New Roman" w:hAnsi="Times New Roman" w:cs="Times New Roman"/>
              </w:rPr>
              <w:t>Vigilancia privada humana</w:t>
            </w:r>
          </w:p>
        </w:tc>
      </w:tr>
    </w:tbl>
    <w:p w14:paraId="31811D68" w14:textId="77777777" w:rsidR="000A5E2F" w:rsidRDefault="000A5E2F" w:rsidP="000A5E2F">
      <w:pPr>
        <w:spacing w:before="120" w:after="120" w:line="240" w:lineRule="auto"/>
        <w:jc w:val="both"/>
        <w:rPr>
          <w:rFonts w:ascii="Times New Roman" w:hAnsi="Times New Roman" w:cs="Times New Roman"/>
          <w:sz w:val="24"/>
          <w:szCs w:val="24"/>
        </w:rPr>
      </w:pPr>
    </w:p>
    <w:p w14:paraId="4151E716" w14:textId="77777777" w:rsidR="008D327A" w:rsidRPr="000A5E2F" w:rsidRDefault="008D327A" w:rsidP="000A5E2F">
      <w:pPr>
        <w:spacing w:before="120" w:after="120" w:line="240" w:lineRule="auto"/>
        <w:jc w:val="both"/>
        <w:rPr>
          <w:rFonts w:ascii="Times New Roman" w:hAnsi="Times New Roman" w:cs="Times New Roman"/>
          <w:sz w:val="24"/>
          <w:szCs w:val="24"/>
        </w:rPr>
      </w:pPr>
    </w:p>
    <w:p w14:paraId="7E1B1BB1" w14:textId="77777777" w:rsidR="007E75B9" w:rsidRDefault="00A31212" w:rsidP="007E75B9">
      <w:pPr>
        <w:pStyle w:val="Prrafodelista"/>
        <w:numPr>
          <w:ilvl w:val="0"/>
          <w:numId w:val="12"/>
        </w:numPr>
        <w:spacing w:before="120" w:after="120" w:line="240" w:lineRule="auto"/>
        <w:jc w:val="both"/>
        <w:rPr>
          <w:rFonts w:ascii="Times New Roman" w:hAnsi="Times New Roman" w:cs="Times New Roman"/>
          <w:b/>
          <w:i/>
          <w:sz w:val="24"/>
          <w:szCs w:val="24"/>
        </w:rPr>
      </w:pPr>
      <w:r w:rsidRPr="00177F9E">
        <w:rPr>
          <w:rFonts w:ascii="Times New Roman" w:hAnsi="Times New Roman" w:cs="Times New Roman"/>
          <w:b/>
          <w:i/>
          <w:sz w:val="24"/>
          <w:szCs w:val="24"/>
        </w:rPr>
        <w:t>Cuáles son las Fortalezas y debilidades, amenazas y</w:t>
      </w:r>
      <w:r w:rsidR="00FA0C33" w:rsidRPr="00177F9E">
        <w:rPr>
          <w:rFonts w:ascii="Times New Roman" w:hAnsi="Times New Roman" w:cs="Times New Roman"/>
          <w:b/>
          <w:i/>
          <w:sz w:val="24"/>
          <w:szCs w:val="24"/>
        </w:rPr>
        <w:t xml:space="preserve"> </w:t>
      </w:r>
      <w:r w:rsidRPr="00177F9E">
        <w:rPr>
          <w:rFonts w:ascii="Times New Roman" w:hAnsi="Times New Roman" w:cs="Times New Roman"/>
          <w:b/>
          <w:i/>
          <w:sz w:val="24"/>
          <w:szCs w:val="24"/>
        </w:rPr>
        <w:t xml:space="preserve">oportunidades del negocio? Describir la matriz de </w:t>
      </w:r>
      <w:r w:rsidR="00FA0C33" w:rsidRPr="00177F9E">
        <w:rPr>
          <w:rFonts w:ascii="Times New Roman" w:hAnsi="Times New Roman" w:cs="Times New Roman"/>
          <w:b/>
          <w:i/>
          <w:sz w:val="24"/>
          <w:szCs w:val="24"/>
        </w:rPr>
        <w:t xml:space="preserve">ampliación </w:t>
      </w:r>
      <w:r w:rsidRPr="00177F9E">
        <w:rPr>
          <w:rFonts w:ascii="Times New Roman" w:hAnsi="Times New Roman" w:cs="Times New Roman"/>
          <w:b/>
          <w:i/>
          <w:sz w:val="24"/>
          <w:szCs w:val="24"/>
        </w:rPr>
        <w:t>FODA Ampliada.</w:t>
      </w:r>
    </w:p>
    <w:p w14:paraId="71025A4C" w14:textId="77777777" w:rsidR="007E75B9" w:rsidRPr="005343E8" w:rsidRDefault="007E75B9" w:rsidP="007E75B9">
      <w:pPr>
        <w:spacing w:before="120" w:after="120" w:line="240" w:lineRule="auto"/>
        <w:jc w:val="both"/>
        <w:rPr>
          <w:rFonts w:ascii="Times New Roman" w:hAnsi="Times New Roman" w:cs="Times New Roman"/>
          <w:sz w:val="10"/>
          <w:szCs w:val="10"/>
        </w:rPr>
      </w:pPr>
    </w:p>
    <w:p w14:paraId="024EFF56" w14:textId="77777777" w:rsidR="005343E8" w:rsidRDefault="005343E8" w:rsidP="007E75B9">
      <w:pPr>
        <w:spacing w:before="120" w:after="120" w:line="240" w:lineRule="auto"/>
        <w:jc w:val="both"/>
        <w:rPr>
          <w:rFonts w:ascii="Times New Roman" w:hAnsi="Times New Roman" w:cs="Times New Roman"/>
          <w:sz w:val="24"/>
          <w:szCs w:val="24"/>
        </w:rPr>
      </w:pPr>
      <w:r w:rsidRPr="005343E8">
        <w:rPr>
          <w:rFonts w:ascii="Times New Roman" w:hAnsi="Times New Roman" w:cs="Times New Roman"/>
          <w:sz w:val="24"/>
          <w:szCs w:val="24"/>
        </w:rPr>
        <w:t xml:space="preserve">El </w:t>
      </w:r>
      <w:r w:rsidR="007E75B9" w:rsidRPr="005343E8">
        <w:rPr>
          <w:rFonts w:ascii="Times New Roman" w:hAnsi="Times New Roman" w:cs="Times New Roman"/>
          <w:sz w:val="24"/>
          <w:szCs w:val="24"/>
        </w:rPr>
        <w:t>Análisis FODA</w:t>
      </w:r>
      <w:r w:rsidRPr="005343E8">
        <w:rPr>
          <w:rFonts w:ascii="Times New Roman" w:hAnsi="Times New Roman" w:cs="Times New Roman"/>
          <w:sz w:val="24"/>
          <w:szCs w:val="24"/>
        </w:rPr>
        <w:t xml:space="preserve"> es una herramienta de estudio la situación de la empresa en estudio; de aquí,</w:t>
      </w:r>
      <w:r w:rsidR="007E75B9" w:rsidRPr="005343E8">
        <w:rPr>
          <w:rFonts w:ascii="Times New Roman" w:hAnsi="Times New Roman" w:cs="Times New Roman"/>
          <w:sz w:val="24"/>
          <w:szCs w:val="24"/>
        </w:rPr>
        <w:t xml:space="preserve"> obtendremos una mirada dinámica de las oportunidades y amenazas del entorno, como las fortalezas y debilidades propias de la organización</w:t>
      </w:r>
      <w:r w:rsidRPr="005343E8">
        <w:rPr>
          <w:rFonts w:ascii="Times New Roman" w:hAnsi="Times New Roman" w:cs="Times New Roman"/>
          <w:sz w:val="24"/>
          <w:szCs w:val="24"/>
        </w:rPr>
        <w:t xml:space="preserve">. </w:t>
      </w:r>
    </w:p>
    <w:p w14:paraId="2BA6451C" w14:textId="77777777" w:rsidR="005343E8" w:rsidRDefault="005343E8" w:rsidP="007E75B9">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En este caso aplicaremos el análisis FODA a la empresa </w:t>
      </w:r>
      <w:r w:rsidRPr="005343E8">
        <w:rPr>
          <w:rFonts w:ascii="Times New Roman" w:hAnsi="Times New Roman" w:cs="Times New Roman"/>
          <w:i/>
          <w:sz w:val="24"/>
          <w:szCs w:val="24"/>
        </w:rPr>
        <w:t xml:space="preserve">Dahua </w:t>
      </w:r>
      <w:r w:rsidR="00B116D0" w:rsidRPr="00B116D0">
        <w:rPr>
          <w:rFonts w:ascii="Times New Roman" w:hAnsi="Times New Roman" w:cs="Times New Roman"/>
          <w:i/>
          <w:sz w:val="24"/>
          <w:szCs w:val="24"/>
        </w:rPr>
        <w:t>Technology</w:t>
      </w:r>
      <w:r w:rsidRPr="00B116D0">
        <w:rPr>
          <w:rFonts w:ascii="Times New Roman" w:hAnsi="Times New Roman" w:cs="Times New Roman"/>
          <w:i/>
          <w:sz w:val="24"/>
          <w:szCs w:val="24"/>
        </w:rPr>
        <w:t>;</w:t>
      </w:r>
      <w:r>
        <w:rPr>
          <w:rFonts w:ascii="Times New Roman" w:hAnsi="Times New Roman" w:cs="Times New Roman"/>
          <w:sz w:val="24"/>
          <w:szCs w:val="24"/>
        </w:rPr>
        <w:t xml:space="preserve"> la confección de esta matriz nos permitió interiorizarnos en el contexto donde opera a empresa y establecer cuáles podrían ser las oportunidades de mejoras que posee la organización.</w:t>
      </w:r>
    </w:p>
    <w:p w14:paraId="24B605DD" w14:textId="77777777" w:rsidR="005343E8" w:rsidRPr="005343E8" w:rsidRDefault="005343E8" w:rsidP="007E75B9">
      <w:pPr>
        <w:spacing w:before="120" w:after="120" w:line="240" w:lineRule="auto"/>
        <w:jc w:val="both"/>
        <w:rPr>
          <w:rFonts w:ascii="Times New Roman" w:hAnsi="Times New Roman" w:cs="Times New Roman"/>
          <w:sz w:val="10"/>
          <w:szCs w:val="10"/>
        </w:rPr>
      </w:pPr>
    </w:p>
    <w:tbl>
      <w:tblPr>
        <w:tblW w:w="9073" w:type="dxa"/>
        <w:tblInd w:w="-431" w:type="dxa"/>
        <w:tblCellMar>
          <w:left w:w="70" w:type="dxa"/>
          <w:right w:w="70" w:type="dxa"/>
        </w:tblCellMar>
        <w:tblLook w:val="04A0" w:firstRow="1" w:lastRow="0" w:firstColumn="1" w:lastColumn="0" w:noHBand="0" w:noVBand="1"/>
      </w:tblPr>
      <w:tblGrid>
        <w:gridCol w:w="2346"/>
        <w:gridCol w:w="2451"/>
        <w:gridCol w:w="2150"/>
        <w:gridCol w:w="2126"/>
      </w:tblGrid>
      <w:tr w:rsidR="000A5E2F" w:rsidRPr="00FC29B0" w14:paraId="1006F2DE" w14:textId="77777777" w:rsidTr="007827B1">
        <w:trPr>
          <w:trHeight w:val="436"/>
        </w:trPr>
        <w:tc>
          <w:tcPr>
            <w:tcW w:w="2346" w:type="dxa"/>
            <w:tcBorders>
              <w:top w:val="single" w:sz="4" w:space="0" w:color="auto"/>
              <w:left w:val="single" w:sz="4" w:space="0" w:color="auto"/>
              <w:bottom w:val="single" w:sz="4" w:space="0" w:color="auto"/>
              <w:right w:val="single" w:sz="4" w:space="0" w:color="auto"/>
            </w:tcBorders>
            <w:shd w:val="clear" w:color="auto" w:fill="D9E2F3" w:themeFill="accent5" w:themeFillTint="33"/>
            <w:noWrap/>
            <w:vAlign w:val="center"/>
            <w:hideMark/>
          </w:tcPr>
          <w:p w14:paraId="760BACB9" w14:textId="77777777" w:rsidR="000A5E2F" w:rsidRPr="00FC29B0" w:rsidRDefault="000A5E2F" w:rsidP="007827B1">
            <w:pPr>
              <w:spacing w:after="0" w:line="240" w:lineRule="auto"/>
              <w:jc w:val="center"/>
              <w:rPr>
                <w:rFonts w:ascii="Times New Roman" w:hAnsi="Times New Roman" w:cs="Times New Roman"/>
                <w:b/>
                <w:sz w:val="24"/>
                <w:szCs w:val="24"/>
              </w:rPr>
            </w:pPr>
            <w:r w:rsidRPr="00FC29B0">
              <w:rPr>
                <w:rFonts w:ascii="Times New Roman" w:hAnsi="Times New Roman" w:cs="Times New Roman"/>
                <w:b/>
                <w:sz w:val="24"/>
                <w:szCs w:val="24"/>
              </w:rPr>
              <w:t>Contexto interno</w:t>
            </w:r>
          </w:p>
        </w:tc>
        <w:tc>
          <w:tcPr>
            <w:tcW w:w="2451" w:type="dxa"/>
            <w:tcBorders>
              <w:top w:val="single" w:sz="4" w:space="0" w:color="auto"/>
              <w:left w:val="nil"/>
              <w:bottom w:val="single" w:sz="4" w:space="0" w:color="auto"/>
              <w:right w:val="single" w:sz="4" w:space="0" w:color="auto"/>
            </w:tcBorders>
            <w:shd w:val="clear" w:color="auto" w:fill="D9E2F3" w:themeFill="accent5" w:themeFillTint="33"/>
            <w:noWrap/>
            <w:vAlign w:val="center"/>
            <w:hideMark/>
          </w:tcPr>
          <w:p w14:paraId="38EE3350" w14:textId="77777777" w:rsidR="000A5E2F" w:rsidRPr="00FC29B0" w:rsidRDefault="000A5E2F" w:rsidP="007827B1">
            <w:pPr>
              <w:spacing w:after="0" w:line="240" w:lineRule="auto"/>
              <w:jc w:val="center"/>
              <w:rPr>
                <w:rFonts w:ascii="Times New Roman" w:hAnsi="Times New Roman" w:cs="Times New Roman"/>
                <w:b/>
                <w:sz w:val="24"/>
                <w:szCs w:val="24"/>
              </w:rPr>
            </w:pPr>
            <w:r w:rsidRPr="00FC29B0">
              <w:rPr>
                <w:rFonts w:ascii="Times New Roman" w:hAnsi="Times New Roman" w:cs="Times New Roman"/>
                <w:b/>
                <w:sz w:val="24"/>
                <w:szCs w:val="24"/>
              </w:rPr>
              <w:t>Contexto externo</w:t>
            </w:r>
          </w:p>
        </w:tc>
        <w:tc>
          <w:tcPr>
            <w:tcW w:w="2150" w:type="dxa"/>
            <w:tcBorders>
              <w:top w:val="single" w:sz="4" w:space="0" w:color="auto"/>
              <w:left w:val="nil"/>
              <w:bottom w:val="single" w:sz="4" w:space="0" w:color="auto"/>
              <w:right w:val="single" w:sz="4" w:space="0" w:color="auto"/>
            </w:tcBorders>
            <w:shd w:val="clear" w:color="auto" w:fill="D9E2F3" w:themeFill="accent5" w:themeFillTint="33"/>
            <w:noWrap/>
            <w:vAlign w:val="center"/>
            <w:hideMark/>
          </w:tcPr>
          <w:p w14:paraId="25335284" w14:textId="77777777" w:rsidR="000A5E2F" w:rsidRPr="00FC29B0" w:rsidRDefault="000A5E2F" w:rsidP="007827B1">
            <w:pPr>
              <w:spacing w:after="0" w:line="240" w:lineRule="auto"/>
              <w:jc w:val="center"/>
              <w:rPr>
                <w:rFonts w:ascii="Times New Roman" w:hAnsi="Times New Roman" w:cs="Times New Roman"/>
                <w:b/>
                <w:sz w:val="24"/>
                <w:szCs w:val="24"/>
              </w:rPr>
            </w:pPr>
            <w:r w:rsidRPr="00FC29B0">
              <w:rPr>
                <w:rFonts w:ascii="Times New Roman" w:hAnsi="Times New Roman" w:cs="Times New Roman"/>
                <w:b/>
                <w:sz w:val="24"/>
                <w:szCs w:val="24"/>
              </w:rPr>
              <w:t>Contexto interno</w:t>
            </w:r>
          </w:p>
        </w:tc>
        <w:tc>
          <w:tcPr>
            <w:tcW w:w="2126" w:type="dxa"/>
            <w:tcBorders>
              <w:top w:val="single" w:sz="4" w:space="0" w:color="auto"/>
              <w:left w:val="nil"/>
              <w:bottom w:val="single" w:sz="4" w:space="0" w:color="auto"/>
              <w:right w:val="single" w:sz="4" w:space="0" w:color="auto"/>
            </w:tcBorders>
            <w:shd w:val="clear" w:color="auto" w:fill="D9E2F3" w:themeFill="accent5" w:themeFillTint="33"/>
            <w:noWrap/>
            <w:vAlign w:val="center"/>
            <w:hideMark/>
          </w:tcPr>
          <w:p w14:paraId="3CF14C3F" w14:textId="77777777" w:rsidR="000A5E2F" w:rsidRPr="00FC29B0" w:rsidRDefault="000A5E2F" w:rsidP="007827B1">
            <w:pPr>
              <w:spacing w:after="0" w:line="240" w:lineRule="auto"/>
              <w:jc w:val="center"/>
              <w:rPr>
                <w:rFonts w:ascii="Times New Roman" w:hAnsi="Times New Roman" w:cs="Times New Roman"/>
                <w:b/>
                <w:sz w:val="24"/>
                <w:szCs w:val="24"/>
              </w:rPr>
            </w:pPr>
            <w:r w:rsidRPr="00FC29B0">
              <w:rPr>
                <w:rFonts w:ascii="Times New Roman" w:hAnsi="Times New Roman" w:cs="Times New Roman"/>
                <w:b/>
                <w:sz w:val="24"/>
                <w:szCs w:val="24"/>
              </w:rPr>
              <w:t>Contexto externo</w:t>
            </w:r>
          </w:p>
        </w:tc>
      </w:tr>
      <w:tr w:rsidR="000A5E2F" w:rsidRPr="00FC29B0" w14:paraId="1098E7F0" w14:textId="77777777" w:rsidTr="007827B1">
        <w:trPr>
          <w:trHeight w:val="414"/>
        </w:trPr>
        <w:tc>
          <w:tcPr>
            <w:tcW w:w="2346" w:type="dxa"/>
            <w:tcBorders>
              <w:top w:val="nil"/>
              <w:left w:val="single" w:sz="4" w:space="0" w:color="auto"/>
              <w:bottom w:val="single" w:sz="4" w:space="0" w:color="auto"/>
              <w:right w:val="single" w:sz="4" w:space="0" w:color="auto"/>
            </w:tcBorders>
            <w:shd w:val="clear" w:color="auto" w:fill="D9E2F3" w:themeFill="accent5" w:themeFillTint="33"/>
            <w:noWrap/>
            <w:vAlign w:val="center"/>
            <w:hideMark/>
          </w:tcPr>
          <w:p w14:paraId="759FEA4A" w14:textId="77777777" w:rsidR="000A5E2F" w:rsidRPr="00FC29B0" w:rsidRDefault="000A5E2F" w:rsidP="007827B1">
            <w:pPr>
              <w:spacing w:after="0" w:line="240" w:lineRule="auto"/>
              <w:jc w:val="center"/>
              <w:rPr>
                <w:rFonts w:ascii="Times New Roman" w:hAnsi="Times New Roman" w:cs="Times New Roman"/>
                <w:b/>
                <w:sz w:val="24"/>
                <w:szCs w:val="24"/>
              </w:rPr>
            </w:pPr>
            <w:r w:rsidRPr="00FC29B0">
              <w:rPr>
                <w:rFonts w:ascii="Times New Roman" w:hAnsi="Times New Roman" w:cs="Times New Roman"/>
                <w:b/>
                <w:sz w:val="24"/>
                <w:szCs w:val="24"/>
              </w:rPr>
              <w:t>FORTALEZAS</w:t>
            </w:r>
          </w:p>
        </w:tc>
        <w:tc>
          <w:tcPr>
            <w:tcW w:w="2451" w:type="dxa"/>
            <w:tcBorders>
              <w:top w:val="nil"/>
              <w:left w:val="nil"/>
              <w:bottom w:val="single" w:sz="4" w:space="0" w:color="auto"/>
              <w:right w:val="single" w:sz="4" w:space="0" w:color="auto"/>
            </w:tcBorders>
            <w:shd w:val="clear" w:color="auto" w:fill="D9E2F3" w:themeFill="accent5" w:themeFillTint="33"/>
            <w:noWrap/>
            <w:vAlign w:val="center"/>
            <w:hideMark/>
          </w:tcPr>
          <w:p w14:paraId="12EC0934" w14:textId="77777777" w:rsidR="000A5E2F" w:rsidRPr="00FC29B0" w:rsidRDefault="000A5E2F" w:rsidP="007827B1">
            <w:pPr>
              <w:spacing w:after="0" w:line="240" w:lineRule="auto"/>
              <w:jc w:val="center"/>
              <w:rPr>
                <w:rFonts w:ascii="Times New Roman" w:hAnsi="Times New Roman" w:cs="Times New Roman"/>
                <w:b/>
                <w:sz w:val="24"/>
                <w:szCs w:val="24"/>
              </w:rPr>
            </w:pPr>
            <w:r w:rsidRPr="00FC29B0">
              <w:rPr>
                <w:rFonts w:ascii="Times New Roman" w:hAnsi="Times New Roman" w:cs="Times New Roman"/>
                <w:b/>
                <w:sz w:val="24"/>
                <w:szCs w:val="24"/>
              </w:rPr>
              <w:t>OPORTUNIDADES</w:t>
            </w:r>
          </w:p>
        </w:tc>
        <w:tc>
          <w:tcPr>
            <w:tcW w:w="2150" w:type="dxa"/>
            <w:tcBorders>
              <w:top w:val="nil"/>
              <w:left w:val="nil"/>
              <w:bottom w:val="single" w:sz="4" w:space="0" w:color="auto"/>
              <w:right w:val="single" w:sz="4" w:space="0" w:color="auto"/>
            </w:tcBorders>
            <w:shd w:val="clear" w:color="auto" w:fill="D9E2F3" w:themeFill="accent5" w:themeFillTint="33"/>
            <w:noWrap/>
            <w:vAlign w:val="center"/>
            <w:hideMark/>
          </w:tcPr>
          <w:p w14:paraId="0429CE29" w14:textId="77777777" w:rsidR="000A5E2F" w:rsidRPr="00FC29B0" w:rsidRDefault="000A5E2F" w:rsidP="007827B1">
            <w:pPr>
              <w:spacing w:after="0" w:line="240" w:lineRule="auto"/>
              <w:jc w:val="center"/>
              <w:rPr>
                <w:rFonts w:ascii="Times New Roman" w:hAnsi="Times New Roman" w:cs="Times New Roman"/>
                <w:b/>
                <w:sz w:val="24"/>
                <w:szCs w:val="24"/>
              </w:rPr>
            </w:pPr>
            <w:r w:rsidRPr="00FC29B0">
              <w:rPr>
                <w:rFonts w:ascii="Times New Roman" w:hAnsi="Times New Roman" w:cs="Times New Roman"/>
                <w:b/>
                <w:sz w:val="24"/>
                <w:szCs w:val="24"/>
              </w:rPr>
              <w:t xml:space="preserve">DEBILIDADES </w:t>
            </w:r>
          </w:p>
        </w:tc>
        <w:tc>
          <w:tcPr>
            <w:tcW w:w="2126" w:type="dxa"/>
            <w:tcBorders>
              <w:top w:val="nil"/>
              <w:left w:val="nil"/>
              <w:bottom w:val="single" w:sz="4" w:space="0" w:color="auto"/>
              <w:right w:val="single" w:sz="4" w:space="0" w:color="auto"/>
            </w:tcBorders>
            <w:shd w:val="clear" w:color="auto" w:fill="D9E2F3" w:themeFill="accent5" w:themeFillTint="33"/>
            <w:noWrap/>
            <w:vAlign w:val="center"/>
            <w:hideMark/>
          </w:tcPr>
          <w:p w14:paraId="52D6AC32" w14:textId="77777777" w:rsidR="000A5E2F" w:rsidRPr="00FC29B0" w:rsidRDefault="000A5E2F" w:rsidP="007827B1">
            <w:pPr>
              <w:spacing w:after="0" w:line="240" w:lineRule="auto"/>
              <w:jc w:val="center"/>
              <w:rPr>
                <w:rFonts w:ascii="Times New Roman" w:hAnsi="Times New Roman" w:cs="Times New Roman"/>
                <w:b/>
                <w:sz w:val="24"/>
                <w:szCs w:val="24"/>
              </w:rPr>
            </w:pPr>
            <w:r w:rsidRPr="00FC29B0">
              <w:rPr>
                <w:rFonts w:ascii="Times New Roman" w:hAnsi="Times New Roman" w:cs="Times New Roman"/>
                <w:b/>
                <w:sz w:val="24"/>
                <w:szCs w:val="24"/>
              </w:rPr>
              <w:t>AMENAZAS</w:t>
            </w:r>
          </w:p>
        </w:tc>
      </w:tr>
      <w:tr w:rsidR="000A5E2F" w:rsidRPr="00FC29B0" w14:paraId="27A20936" w14:textId="77777777" w:rsidTr="00B85E1F">
        <w:trPr>
          <w:trHeight w:val="1525"/>
        </w:trPr>
        <w:tc>
          <w:tcPr>
            <w:tcW w:w="2346" w:type="dxa"/>
            <w:tcBorders>
              <w:top w:val="nil"/>
              <w:left w:val="single" w:sz="4" w:space="0" w:color="auto"/>
              <w:bottom w:val="single" w:sz="4" w:space="0" w:color="auto"/>
              <w:right w:val="single" w:sz="4" w:space="0" w:color="auto"/>
            </w:tcBorders>
            <w:shd w:val="clear" w:color="auto" w:fill="auto"/>
            <w:vAlign w:val="center"/>
          </w:tcPr>
          <w:p w14:paraId="550699A2" w14:textId="77777777" w:rsidR="000A5E2F" w:rsidRPr="00BD2C5B" w:rsidRDefault="000A5E2F" w:rsidP="007827B1">
            <w:pPr>
              <w:spacing w:after="0" w:line="240" w:lineRule="auto"/>
              <w:rPr>
                <w:rFonts w:ascii="Times New Roman" w:hAnsi="Times New Roman" w:cs="Times New Roman"/>
              </w:rPr>
            </w:pPr>
            <w:r w:rsidRPr="00BD2C5B">
              <w:rPr>
                <w:rFonts w:ascii="Times New Roman" w:hAnsi="Times New Roman" w:cs="Times New Roman"/>
              </w:rPr>
              <w:t>Personal capacitado en instalación y configuración de sistemas modernos de cámaras de seguridad.</w:t>
            </w:r>
          </w:p>
        </w:tc>
        <w:tc>
          <w:tcPr>
            <w:tcW w:w="2451" w:type="dxa"/>
            <w:tcBorders>
              <w:top w:val="nil"/>
              <w:left w:val="nil"/>
              <w:bottom w:val="single" w:sz="4" w:space="0" w:color="auto"/>
              <w:right w:val="single" w:sz="4" w:space="0" w:color="auto"/>
            </w:tcBorders>
            <w:shd w:val="clear" w:color="auto" w:fill="auto"/>
            <w:vAlign w:val="center"/>
          </w:tcPr>
          <w:p w14:paraId="7940C592" w14:textId="77777777" w:rsidR="000A5E2F" w:rsidRPr="00BD2C5B" w:rsidRDefault="000A5E2F" w:rsidP="007827B1">
            <w:pPr>
              <w:spacing w:after="0" w:line="240" w:lineRule="auto"/>
              <w:rPr>
                <w:rFonts w:ascii="Times New Roman" w:hAnsi="Times New Roman" w:cs="Times New Roman"/>
              </w:rPr>
            </w:pPr>
            <w:r>
              <w:rPr>
                <w:rFonts w:ascii="Times New Roman" w:hAnsi="Times New Roman" w:cs="Times New Roman"/>
              </w:rPr>
              <w:t>Creciente demanda de sistemas de seguridad dado a los niveles actuales de inseguridad</w:t>
            </w:r>
          </w:p>
        </w:tc>
        <w:tc>
          <w:tcPr>
            <w:tcW w:w="2150" w:type="dxa"/>
            <w:tcBorders>
              <w:top w:val="nil"/>
              <w:left w:val="nil"/>
              <w:bottom w:val="single" w:sz="4" w:space="0" w:color="auto"/>
              <w:right w:val="single" w:sz="4" w:space="0" w:color="auto"/>
            </w:tcBorders>
            <w:shd w:val="clear" w:color="auto" w:fill="auto"/>
            <w:vAlign w:val="center"/>
          </w:tcPr>
          <w:p w14:paraId="44E87D8E" w14:textId="77777777" w:rsidR="000A5E2F" w:rsidRPr="00BD2C5B" w:rsidRDefault="000A5E2F" w:rsidP="007827B1">
            <w:pPr>
              <w:spacing w:after="0" w:line="240" w:lineRule="auto"/>
              <w:rPr>
                <w:rFonts w:ascii="Times New Roman" w:hAnsi="Times New Roman" w:cs="Times New Roman"/>
              </w:rPr>
            </w:pPr>
            <w:r>
              <w:rPr>
                <w:rFonts w:ascii="Times New Roman" w:hAnsi="Times New Roman" w:cs="Times New Roman"/>
              </w:rPr>
              <w:t>Proveedores externos e internacionales</w:t>
            </w:r>
          </w:p>
        </w:tc>
        <w:tc>
          <w:tcPr>
            <w:tcW w:w="2126" w:type="dxa"/>
            <w:tcBorders>
              <w:top w:val="nil"/>
              <w:left w:val="nil"/>
              <w:bottom w:val="single" w:sz="4" w:space="0" w:color="auto"/>
              <w:right w:val="single" w:sz="4" w:space="0" w:color="auto"/>
            </w:tcBorders>
            <w:shd w:val="clear" w:color="auto" w:fill="auto"/>
            <w:vAlign w:val="center"/>
          </w:tcPr>
          <w:p w14:paraId="262592D2" w14:textId="77777777" w:rsidR="000A5E2F" w:rsidRPr="00BD2C5B" w:rsidRDefault="000A5E2F" w:rsidP="007827B1">
            <w:pPr>
              <w:rPr>
                <w:rFonts w:ascii="Times New Roman" w:hAnsi="Times New Roman" w:cs="Times New Roman"/>
              </w:rPr>
            </w:pPr>
            <w:r>
              <w:rPr>
                <w:rFonts w:ascii="Times New Roman" w:hAnsi="Times New Roman" w:cs="Times New Roman"/>
              </w:rPr>
              <w:t xml:space="preserve">Vulnerabilidad de los sistemas </w:t>
            </w:r>
            <w:r w:rsidR="00E81667">
              <w:rPr>
                <w:rFonts w:ascii="Times New Roman" w:hAnsi="Times New Roman" w:cs="Times New Roman"/>
              </w:rPr>
              <w:t>informáticos</w:t>
            </w:r>
          </w:p>
          <w:p w14:paraId="0A7E3ACA" w14:textId="77777777" w:rsidR="000A5E2F" w:rsidRPr="00BD2C5B" w:rsidRDefault="000A5E2F" w:rsidP="007827B1">
            <w:pPr>
              <w:spacing w:after="0" w:line="240" w:lineRule="auto"/>
              <w:jc w:val="center"/>
              <w:rPr>
                <w:rFonts w:ascii="Times New Roman" w:hAnsi="Times New Roman" w:cs="Times New Roman"/>
              </w:rPr>
            </w:pPr>
          </w:p>
        </w:tc>
      </w:tr>
      <w:tr w:rsidR="000A5E2F" w:rsidRPr="00FC29B0" w14:paraId="1317E9BE" w14:textId="77777777" w:rsidTr="00B85E1F">
        <w:trPr>
          <w:trHeight w:val="1689"/>
        </w:trPr>
        <w:tc>
          <w:tcPr>
            <w:tcW w:w="2346" w:type="dxa"/>
            <w:tcBorders>
              <w:top w:val="single" w:sz="4" w:space="0" w:color="auto"/>
              <w:left w:val="single" w:sz="4" w:space="0" w:color="auto"/>
              <w:bottom w:val="single" w:sz="4" w:space="0" w:color="auto"/>
              <w:right w:val="single" w:sz="4" w:space="0" w:color="auto"/>
            </w:tcBorders>
            <w:shd w:val="clear" w:color="auto" w:fill="auto"/>
            <w:vAlign w:val="center"/>
          </w:tcPr>
          <w:p w14:paraId="0E482E71" w14:textId="77777777" w:rsidR="000A5E2F" w:rsidRPr="00BD2C5B" w:rsidRDefault="000A5E2F" w:rsidP="007827B1">
            <w:pPr>
              <w:spacing w:after="0" w:line="240" w:lineRule="auto"/>
              <w:rPr>
                <w:rFonts w:ascii="Times New Roman" w:hAnsi="Times New Roman" w:cs="Times New Roman"/>
              </w:rPr>
            </w:pPr>
            <w:r w:rsidRPr="00BD2C5B">
              <w:rPr>
                <w:rFonts w:ascii="Times New Roman" w:hAnsi="Times New Roman" w:cs="Times New Roman"/>
              </w:rPr>
              <w:lastRenderedPageBreak/>
              <w:t>Desarrollo estratégico con marcas reconocidas en el mercado, en materia de seguridad. Reputación de marca</w:t>
            </w:r>
          </w:p>
        </w:tc>
        <w:tc>
          <w:tcPr>
            <w:tcW w:w="2451" w:type="dxa"/>
            <w:tcBorders>
              <w:top w:val="single" w:sz="4" w:space="0" w:color="auto"/>
              <w:left w:val="single" w:sz="4" w:space="0" w:color="auto"/>
              <w:bottom w:val="single" w:sz="4" w:space="0" w:color="auto"/>
              <w:right w:val="single" w:sz="4" w:space="0" w:color="auto"/>
            </w:tcBorders>
            <w:shd w:val="clear" w:color="auto" w:fill="auto"/>
            <w:vAlign w:val="center"/>
          </w:tcPr>
          <w:p w14:paraId="022A6605" w14:textId="77777777" w:rsidR="000A5E2F" w:rsidRPr="00BD2C5B" w:rsidRDefault="000A5E2F" w:rsidP="007827B1">
            <w:pPr>
              <w:spacing w:after="0" w:line="240" w:lineRule="auto"/>
              <w:rPr>
                <w:rFonts w:ascii="Times New Roman" w:hAnsi="Times New Roman" w:cs="Times New Roman"/>
              </w:rPr>
            </w:pPr>
            <w:r w:rsidRPr="00BD2C5B">
              <w:rPr>
                <w:rFonts w:ascii="Times New Roman" w:hAnsi="Times New Roman" w:cs="Times New Roman"/>
              </w:rPr>
              <w:t>A</w:t>
            </w:r>
            <w:r>
              <w:rPr>
                <w:rFonts w:ascii="Times New Roman" w:hAnsi="Times New Roman" w:cs="Times New Roman"/>
              </w:rPr>
              <w:t xml:space="preserve">vances en IA, </w:t>
            </w:r>
            <w:r w:rsidRPr="00BD2C5B">
              <w:rPr>
                <w:rFonts w:ascii="Times New Roman" w:hAnsi="Times New Roman" w:cs="Times New Roman"/>
              </w:rPr>
              <w:t>reconocimiento facial</w:t>
            </w:r>
            <w:r>
              <w:rPr>
                <w:rFonts w:ascii="Times New Roman" w:hAnsi="Times New Roman" w:cs="Times New Roman"/>
              </w:rPr>
              <w:t xml:space="preserve"> y/o acceso en los dispositivos móviles.</w:t>
            </w:r>
          </w:p>
        </w:tc>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2F986D70" w14:textId="77777777" w:rsidR="000A5E2F" w:rsidRPr="00BD2C5B" w:rsidRDefault="000A5E2F" w:rsidP="007827B1">
            <w:pPr>
              <w:spacing w:after="0" w:line="240" w:lineRule="auto"/>
              <w:rPr>
                <w:rFonts w:ascii="Times New Roman" w:hAnsi="Times New Roman" w:cs="Times New Roman"/>
              </w:rPr>
            </w:pPr>
            <w:r>
              <w:rPr>
                <w:rFonts w:ascii="Times New Roman" w:hAnsi="Times New Roman" w:cs="Times New Roman"/>
              </w:rPr>
              <w:t>Demoras en la instalación de las cámaras</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05AB2E32" w14:textId="77777777" w:rsidR="000A5E2F" w:rsidRPr="00BD2C5B" w:rsidRDefault="000A5E2F" w:rsidP="007827B1">
            <w:pPr>
              <w:rPr>
                <w:rFonts w:ascii="Times New Roman" w:hAnsi="Times New Roman" w:cs="Times New Roman"/>
              </w:rPr>
            </w:pPr>
            <w:r>
              <w:rPr>
                <w:rFonts w:ascii="Times New Roman" w:hAnsi="Times New Roman" w:cs="Times New Roman"/>
              </w:rPr>
              <w:t>Alta competencia informal o de bajo costo también con empresas de v</w:t>
            </w:r>
            <w:r w:rsidRPr="00BD2C5B">
              <w:rPr>
                <w:rFonts w:ascii="Times New Roman" w:hAnsi="Times New Roman" w:cs="Times New Roman"/>
              </w:rPr>
              <w:t>igilancia privada humana</w:t>
            </w:r>
          </w:p>
        </w:tc>
      </w:tr>
      <w:tr w:rsidR="000A5E2F" w:rsidRPr="00FC29B0" w14:paraId="73D6EB95" w14:textId="77777777" w:rsidTr="00B85E1F">
        <w:trPr>
          <w:trHeight w:val="1981"/>
        </w:trPr>
        <w:tc>
          <w:tcPr>
            <w:tcW w:w="2346" w:type="dxa"/>
            <w:tcBorders>
              <w:top w:val="single" w:sz="4" w:space="0" w:color="auto"/>
              <w:left w:val="single" w:sz="4" w:space="0" w:color="auto"/>
              <w:bottom w:val="single" w:sz="4" w:space="0" w:color="auto"/>
              <w:right w:val="single" w:sz="4" w:space="0" w:color="auto"/>
            </w:tcBorders>
            <w:shd w:val="clear" w:color="auto" w:fill="auto"/>
            <w:vAlign w:val="center"/>
          </w:tcPr>
          <w:p w14:paraId="176ECCA2" w14:textId="77777777" w:rsidR="000A5E2F" w:rsidRPr="00BD2C5B" w:rsidRDefault="000A5E2F" w:rsidP="007827B1">
            <w:pPr>
              <w:spacing w:after="0" w:line="240" w:lineRule="auto"/>
              <w:rPr>
                <w:rFonts w:ascii="Times New Roman" w:hAnsi="Times New Roman" w:cs="Times New Roman"/>
              </w:rPr>
            </w:pPr>
            <w:r w:rsidRPr="00BD2C5B">
              <w:rPr>
                <w:rFonts w:ascii="Times New Roman" w:hAnsi="Times New Roman" w:cs="Times New Roman"/>
              </w:rPr>
              <w:t>Instalación de equipos de fabricantes confiables, lo que genera confianza en el cliente y garantía del servicio post venta</w:t>
            </w:r>
          </w:p>
        </w:tc>
        <w:tc>
          <w:tcPr>
            <w:tcW w:w="2451" w:type="dxa"/>
            <w:tcBorders>
              <w:top w:val="single" w:sz="4" w:space="0" w:color="auto"/>
              <w:left w:val="nil"/>
              <w:bottom w:val="single" w:sz="4" w:space="0" w:color="auto"/>
              <w:right w:val="single" w:sz="4" w:space="0" w:color="auto"/>
            </w:tcBorders>
            <w:shd w:val="clear" w:color="auto" w:fill="auto"/>
            <w:vAlign w:val="center"/>
          </w:tcPr>
          <w:p w14:paraId="10AD1595" w14:textId="77777777" w:rsidR="000A5E2F" w:rsidRPr="00BD2C5B" w:rsidRDefault="000A5E2F" w:rsidP="007827B1">
            <w:pPr>
              <w:rPr>
                <w:rFonts w:ascii="Times New Roman" w:hAnsi="Times New Roman" w:cs="Times New Roman"/>
              </w:rPr>
            </w:pPr>
            <w:r w:rsidRPr="00BD2C5B">
              <w:rPr>
                <w:rFonts w:ascii="Times New Roman" w:hAnsi="Times New Roman" w:cs="Times New Roman"/>
              </w:rPr>
              <w:t xml:space="preserve">Producción sostenible de componentes. </w:t>
            </w:r>
          </w:p>
          <w:p w14:paraId="5B21A77B" w14:textId="77777777" w:rsidR="000A5E2F" w:rsidRPr="00BD2C5B" w:rsidRDefault="000A5E2F" w:rsidP="007827B1">
            <w:pPr>
              <w:spacing w:after="0" w:line="240" w:lineRule="auto"/>
              <w:rPr>
                <w:rFonts w:ascii="Times New Roman" w:hAnsi="Times New Roman" w:cs="Times New Roman"/>
              </w:rPr>
            </w:pPr>
          </w:p>
        </w:tc>
        <w:tc>
          <w:tcPr>
            <w:tcW w:w="2150" w:type="dxa"/>
            <w:tcBorders>
              <w:top w:val="single" w:sz="4" w:space="0" w:color="auto"/>
              <w:left w:val="nil"/>
              <w:bottom w:val="single" w:sz="4" w:space="0" w:color="auto"/>
              <w:right w:val="single" w:sz="4" w:space="0" w:color="auto"/>
            </w:tcBorders>
            <w:shd w:val="clear" w:color="auto" w:fill="auto"/>
            <w:vAlign w:val="center"/>
          </w:tcPr>
          <w:p w14:paraId="3522F5EC" w14:textId="77777777" w:rsidR="000A5E2F" w:rsidRPr="00BD2C5B" w:rsidRDefault="000A5E2F" w:rsidP="007827B1">
            <w:pPr>
              <w:spacing w:after="0" w:line="240" w:lineRule="auto"/>
              <w:rPr>
                <w:rFonts w:ascii="Times New Roman" w:hAnsi="Times New Roman" w:cs="Times New Roman"/>
              </w:rPr>
            </w:pPr>
            <w:r>
              <w:rPr>
                <w:rFonts w:ascii="Times New Roman" w:hAnsi="Times New Roman" w:cs="Times New Roman"/>
              </w:rPr>
              <w:t>Tiempos de despacho de los proveedores y servicios de entregas</w:t>
            </w:r>
          </w:p>
        </w:tc>
        <w:tc>
          <w:tcPr>
            <w:tcW w:w="2126" w:type="dxa"/>
            <w:tcBorders>
              <w:top w:val="single" w:sz="4" w:space="0" w:color="auto"/>
              <w:left w:val="nil"/>
              <w:bottom w:val="single" w:sz="4" w:space="0" w:color="auto"/>
              <w:right w:val="single" w:sz="4" w:space="0" w:color="auto"/>
            </w:tcBorders>
            <w:shd w:val="clear" w:color="auto" w:fill="auto"/>
            <w:vAlign w:val="center"/>
          </w:tcPr>
          <w:p w14:paraId="19412937" w14:textId="77777777" w:rsidR="000A5E2F" w:rsidRPr="00BD2C5B" w:rsidRDefault="000A5E2F" w:rsidP="00450D2E">
            <w:pPr>
              <w:spacing w:after="0" w:line="240" w:lineRule="auto"/>
              <w:rPr>
                <w:rFonts w:ascii="Times New Roman" w:hAnsi="Times New Roman" w:cs="Times New Roman"/>
              </w:rPr>
            </w:pPr>
            <w:r w:rsidRPr="00BD2C5B">
              <w:rPr>
                <w:rFonts w:ascii="Times New Roman" w:hAnsi="Times New Roman" w:cs="Times New Roman"/>
              </w:rPr>
              <w:t xml:space="preserve">Competividad en el mercado con alta presencia de marcas como Hikvision, Axis, </w:t>
            </w:r>
            <w:r w:rsidR="00450D2E">
              <w:rPr>
                <w:rFonts w:ascii="Times New Roman" w:hAnsi="Times New Roman" w:cs="Times New Roman"/>
              </w:rPr>
              <w:t>Bosch, etc</w:t>
            </w:r>
          </w:p>
        </w:tc>
      </w:tr>
      <w:tr w:rsidR="000A5E2F" w:rsidRPr="00FC29B0" w14:paraId="45B1B53A" w14:textId="77777777" w:rsidTr="007B6C9E">
        <w:trPr>
          <w:trHeight w:val="1189"/>
        </w:trPr>
        <w:tc>
          <w:tcPr>
            <w:tcW w:w="2346" w:type="dxa"/>
            <w:tcBorders>
              <w:top w:val="nil"/>
              <w:left w:val="single" w:sz="4" w:space="0" w:color="auto"/>
              <w:bottom w:val="nil"/>
              <w:right w:val="single" w:sz="4" w:space="0" w:color="auto"/>
            </w:tcBorders>
            <w:shd w:val="clear" w:color="auto" w:fill="auto"/>
            <w:vAlign w:val="center"/>
          </w:tcPr>
          <w:p w14:paraId="1718B3B5" w14:textId="77777777" w:rsidR="000A5E2F" w:rsidRPr="00BD2C5B" w:rsidRDefault="000A5E2F" w:rsidP="007827B1">
            <w:pPr>
              <w:spacing w:after="0" w:line="240" w:lineRule="auto"/>
              <w:rPr>
                <w:rFonts w:ascii="Times New Roman" w:hAnsi="Times New Roman" w:cs="Times New Roman"/>
              </w:rPr>
            </w:pPr>
            <w:r w:rsidRPr="00BD2C5B">
              <w:rPr>
                <w:rFonts w:ascii="Times New Roman" w:hAnsi="Times New Roman" w:cs="Times New Roman"/>
              </w:rPr>
              <w:t>Capacidad de adaptarse a las necesidades específicas del clientes que buscan calidad-precio</w:t>
            </w:r>
          </w:p>
        </w:tc>
        <w:tc>
          <w:tcPr>
            <w:tcW w:w="2451" w:type="dxa"/>
            <w:tcBorders>
              <w:top w:val="nil"/>
              <w:left w:val="nil"/>
              <w:bottom w:val="nil"/>
              <w:right w:val="single" w:sz="4" w:space="0" w:color="auto"/>
            </w:tcBorders>
            <w:shd w:val="clear" w:color="auto" w:fill="auto"/>
            <w:vAlign w:val="center"/>
          </w:tcPr>
          <w:p w14:paraId="29B2F4E8" w14:textId="77777777" w:rsidR="007B6C9E" w:rsidRDefault="007B6C9E" w:rsidP="007827B1">
            <w:pPr>
              <w:spacing w:after="0" w:line="240" w:lineRule="auto"/>
              <w:rPr>
                <w:rFonts w:ascii="Times New Roman" w:hAnsi="Times New Roman" w:cs="Times New Roman"/>
              </w:rPr>
            </w:pPr>
          </w:p>
          <w:p w14:paraId="516A2D11" w14:textId="77777777" w:rsidR="000A5E2F" w:rsidRPr="00BD2C5B" w:rsidRDefault="000A5E2F" w:rsidP="007827B1">
            <w:pPr>
              <w:spacing w:after="0" w:line="240" w:lineRule="auto"/>
              <w:rPr>
                <w:rFonts w:ascii="Times New Roman" w:hAnsi="Times New Roman" w:cs="Times New Roman"/>
              </w:rPr>
            </w:pPr>
            <w:r>
              <w:rPr>
                <w:rFonts w:ascii="Times New Roman" w:hAnsi="Times New Roman" w:cs="Times New Roman"/>
              </w:rPr>
              <w:t>Software de servicio de alarma o aviso desde el dispositivo móvil a policía ante movimientos sospechosos (Servicio monitoreo 24/7, por parte de los usuarios)</w:t>
            </w:r>
          </w:p>
        </w:tc>
        <w:tc>
          <w:tcPr>
            <w:tcW w:w="2150" w:type="dxa"/>
            <w:tcBorders>
              <w:top w:val="nil"/>
              <w:left w:val="nil"/>
              <w:bottom w:val="nil"/>
              <w:right w:val="single" w:sz="4" w:space="0" w:color="auto"/>
            </w:tcBorders>
            <w:shd w:val="clear" w:color="auto" w:fill="auto"/>
            <w:vAlign w:val="center"/>
          </w:tcPr>
          <w:p w14:paraId="714FB545" w14:textId="77777777" w:rsidR="000A5E2F" w:rsidRPr="00BD2C5B" w:rsidRDefault="000A5E2F" w:rsidP="007827B1">
            <w:pPr>
              <w:spacing w:after="0" w:line="240" w:lineRule="auto"/>
              <w:rPr>
                <w:rFonts w:ascii="Times New Roman" w:hAnsi="Times New Roman" w:cs="Times New Roman"/>
              </w:rPr>
            </w:pPr>
            <w:r>
              <w:rPr>
                <w:rFonts w:ascii="Times New Roman" w:hAnsi="Times New Roman" w:cs="Times New Roman"/>
              </w:rPr>
              <w:t>Filtración de información confidencial por parte de los empleados</w:t>
            </w:r>
          </w:p>
        </w:tc>
        <w:tc>
          <w:tcPr>
            <w:tcW w:w="2126" w:type="dxa"/>
            <w:tcBorders>
              <w:top w:val="nil"/>
              <w:left w:val="nil"/>
              <w:bottom w:val="nil"/>
              <w:right w:val="single" w:sz="4" w:space="0" w:color="auto"/>
            </w:tcBorders>
            <w:shd w:val="clear" w:color="auto" w:fill="auto"/>
            <w:vAlign w:val="center"/>
          </w:tcPr>
          <w:p w14:paraId="19EA1EF1" w14:textId="77777777" w:rsidR="000A5E2F" w:rsidRPr="00BD2C5B" w:rsidRDefault="000A5E2F" w:rsidP="007827B1">
            <w:pPr>
              <w:spacing w:after="0" w:line="240" w:lineRule="auto"/>
              <w:rPr>
                <w:rFonts w:ascii="Times New Roman" w:hAnsi="Times New Roman" w:cs="Times New Roman"/>
              </w:rPr>
            </w:pPr>
            <w:r w:rsidRPr="00BD2C5B">
              <w:rPr>
                <w:rFonts w:ascii="Times New Roman" w:hAnsi="Times New Roman" w:cs="Times New Roman"/>
              </w:rPr>
              <w:t>Obsolescencia rápida de tecnologías</w:t>
            </w:r>
          </w:p>
        </w:tc>
      </w:tr>
      <w:tr w:rsidR="000A5E2F" w:rsidRPr="00FC29B0" w14:paraId="497744BB" w14:textId="77777777" w:rsidTr="007B6C9E">
        <w:trPr>
          <w:trHeight w:val="80"/>
        </w:trPr>
        <w:tc>
          <w:tcPr>
            <w:tcW w:w="2346" w:type="dxa"/>
            <w:tcBorders>
              <w:top w:val="nil"/>
              <w:left w:val="single" w:sz="4" w:space="0" w:color="auto"/>
              <w:bottom w:val="single" w:sz="4" w:space="0" w:color="auto"/>
              <w:right w:val="single" w:sz="4" w:space="0" w:color="auto"/>
            </w:tcBorders>
            <w:shd w:val="clear" w:color="auto" w:fill="auto"/>
            <w:vAlign w:val="center"/>
          </w:tcPr>
          <w:p w14:paraId="4D825C51" w14:textId="77777777" w:rsidR="000A5E2F" w:rsidRPr="00BD2C5B" w:rsidRDefault="000A5E2F" w:rsidP="007827B1">
            <w:pPr>
              <w:spacing w:after="0" w:line="240" w:lineRule="auto"/>
              <w:rPr>
                <w:rFonts w:ascii="Times New Roman" w:hAnsi="Times New Roman" w:cs="Times New Roman"/>
                <w:sz w:val="6"/>
                <w:szCs w:val="6"/>
              </w:rPr>
            </w:pPr>
          </w:p>
        </w:tc>
        <w:tc>
          <w:tcPr>
            <w:tcW w:w="2451" w:type="dxa"/>
            <w:tcBorders>
              <w:top w:val="nil"/>
              <w:left w:val="nil"/>
              <w:bottom w:val="single" w:sz="4" w:space="0" w:color="auto"/>
              <w:right w:val="single" w:sz="4" w:space="0" w:color="auto"/>
            </w:tcBorders>
            <w:shd w:val="clear" w:color="auto" w:fill="auto"/>
            <w:vAlign w:val="bottom"/>
          </w:tcPr>
          <w:p w14:paraId="1D1C7EFF" w14:textId="77777777" w:rsidR="007B6C9E" w:rsidRPr="00FC29B0" w:rsidRDefault="007B6C9E" w:rsidP="007827B1">
            <w:pPr>
              <w:spacing w:after="0" w:line="240" w:lineRule="auto"/>
              <w:rPr>
                <w:rFonts w:ascii="Times New Roman" w:hAnsi="Times New Roman" w:cs="Times New Roman"/>
                <w:sz w:val="24"/>
                <w:szCs w:val="24"/>
              </w:rPr>
            </w:pPr>
          </w:p>
        </w:tc>
        <w:tc>
          <w:tcPr>
            <w:tcW w:w="2150" w:type="dxa"/>
            <w:tcBorders>
              <w:top w:val="nil"/>
              <w:left w:val="nil"/>
              <w:bottom w:val="single" w:sz="4" w:space="0" w:color="auto"/>
              <w:right w:val="single" w:sz="4" w:space="0" w:color="auto"/>
            </w:tcBorders>
            <w:shd w:val="clear" w:color="auto" w:fill="auto"/>
            <w:vAlign w:val="center"/>
          </w:tcPr>
          <w:p w14:paraId="6940C1DE" w14:textId="77777777" w:rsidR="000A5E2F" w:rsidRPr="00FC29B0" w:rsidRDefault="000A5E2F" w:rsidP="007827B1">
            <w:pPr>
              <w:spacing w:after="0" w:line="240" w:lineRule="auto"/>
              <w:rPr>
                <w:rFonts w:ascii="Times New Roman" w:hAnsi="Times New Roman" w:cs="Times New Roman"/>
                <w:sz w:val="24"/>
                <w:szCs w:val="24"/>
              </w:rPr>
            </w:pPr>
          </w:p>
        </w:tc>
        <w:tc>
          <w:tcPr>
            <w:tcW w:w="2126" w:type="dxa"/>
            <w:tcBorders>
              <w:top w:val="nil"/>
              <w:left w:val="nil"/>
              <w:bottom w:val="single" w:sz="4" w:space="0" w:color="auto"/>
              <w:right w:val="single" w:sz="4" w:space="0" w:color="auto"/>
            </w:tcBorders>
            <w:shd w:val="clear" w:color="auto" w:fill="auto"/>
            <w:vAlign w:val="center"/>
          </w:tcPr>
          <w:p w14:paraId="745A5B8E" w14:textId="77777777" w:rsidR="000A5E2F" w:rsidRPr="00FC29B0" w:rsidRDefault="000A5E2F" w:rsidP="007827B1">
            <w:pPr>
              <w:spacing w:after="0" w:line="240" w:lineRule="auto"/>
              <w:rPr>
                <w:rFonts w:ascii="Times New Roman" w:hAnsi="Times New Roman" w:cs="Times New Roman"/>
                <w:sz w:val="24"/>
                <w:szCs w:val="24"/>
              </w:rPr>
            </w:pPr>
          </w:p>
        </w:tc>
      </w:tr>
      <w:tr w:rsidR="007B6C9E" w:rsidRPr="00FC29B0" w14:paraId="0D694316" w14:textId="77777777" w:rsidTr="007B6C9E">
        <w:trPr>
          <w:trHeight w:val="1230"/>
        </w:trPr>
        <w:tc>
          <w:tcPr>
            <w:tcW w:w="2346" w:type="dxa"/>
            <w:tcBorders>
              <w:top w:val="single" w:sz="4" w:space="0" w:color="auto"/>
              <w:left w:val="single" w:sz="4" w:space="0" w:color="auto"/>
              <w:bottom w:val="single" w:sz="4" w:space="0" w:color="auto"/>
              <w:right w:val="single" w:sz="4" w:space="0" w:color="auto"/>
            </w:tcBorders>
            <w:shd w:val="clear" w:color="auto" w:fill="auto"/>
            <w:vAlign w:val="center"/>
          </w:tcPr>
          <w:p w14:paraId="7F94945E" w14:textId="77777777" w:rsidR="007B6C9E" w:rsidRPr="007B6C9E" w:rsidRDefault="007B6C9E" w:rsidP="007827B1">
            <w:pPr>
              <w:spacing w:after="0" w:line="240" w:lineRule="auto"/>
              <w:rPr>
                <w:rFonts w:ascii="Times New Roman" w:hAnsi="Times New Roman" w:cs="Times New Roman"/>
              </w:rPr>
            </w:pPr>
            <w:r>
              <w:rPr>
                <w:rFonts w:ascii="Times New Roman" w:hAnsi="Times New Roman" w:cs="Times New Roman"/>
              </w:rPr>
              <w:t>Inversión en D+I</w:t>
            </w:r>
          </w:p>
        </w:tc>
        <w:tc>
          <w:tcPr>
            <w:tcW w:w="2451" w:type="dxa"/>
            <w:tcBorders>
              <w:top w:val="single" w:sz="4" w:space="0" w:color="auto"/>
              <w:left w:val="nil"/>
              <w:bottom w:val="single" w:sz="4" w:space="0" w:color="auto"/>
              <w:right w:val="single" w:sz="4" w:space="0" w:color="auto"/>
            </w:tcBorders>
            <w:shd w:val="clear" w:color="auto" w:fill="auto"/>
            <w:vAlign w:val="center"/>
          </w:tcPr>
          <w:p w14:paraId="020CE392" w14:textId="77777777" w:rsidR="007B6C9E" w:rsidRPr="007B6C9E" w:rsidRDefault="007B6C9E" w:rsidP="007827B1">
            <w:pPr>
              <w:spacing w:after="0" w:line="240" w:lineRule="auto"/>
              <w:rPr>
                <w:rFonts w:ascii="Times New Roman" w:hAnsi="Times New Roman" w:cs="Times New Roman"/>
              </w:rPr>
            </w:pPr>
            <w:r>
              <w:rPr>
                <w:rFonts w:ascii="Times New Roman" w:hAnsi="Times New Roman" w:cs="Times New Roman"/>
              </w:rPr>
              <w:t>Crecimiento en nuevos mercados de cuidades inteligentes y seguridad en la nube</w:t>
            </w:r>
          </w:p>
        </w:tc>
        <w:tc>
          <w:tcPr>
            <w:tcW w:w="2150" w:type="dxa"/>
            <w:tcBorders>
              <w:top w:val="single" w:sz="4" w:space="0" w:color="auto"/>
              <w:left w:val="nil"/>
              <w:bottom w:val="single" w:sz="4" w:space="0" w:color="auto"/>
              <w:right w:val="single" w:sz="4" w:space="0" w:color="auto"/>
            </w:tcBorders>
            <w:shd w:val="clear" w:color="auto" w:fill="auto"/>
            <w:vAlign w:val="center"/>
          </w:tcPr>
          <w:p w14:paraId="4383109C" w14:textId="77777777" w:rsidR="007B6C9E" w:rsidRPr="007B6C9E" w:rsidRDefault="007B6C9E" w:rsidP="007827B1">
            <w:pPr>
              <w:spacing w:after="0" w:line="240" w:lineRule="auto"/>
              <w:rPr>
                <w:rFonts w:ascii="Times New Roman" w:hAnsi="Times New Roman" w:cs="Times New Roman"/>
              </w:rPr>
            </w:pPr>
            <w:r>
              <w:rPr>
                <w:rFonts w:ascii="Times New Roman" w:hAnsi="Times New Roman" w:cs="Times New Roman"/>
              </w:rPr>
              <w:t>Dependencia de ciertos mercados</w:t>
            </w:r>
          </w:p>
        </w:tc>
        <w:tc>
          <w:tcPr>
            <w:tcW w:w="2126" w:type="dxa"/>
            <w:tcBorders>
              <w:top w:val="single" w:sz="4" w:space="0" w:color="auto"/>
              <w:left w:val="nil"/>
              <w:bottom w:val="single" w:sz="4" w:space="0" w:color="auto"/>
              <w:right w:val="single" w:sz="4" w:space="0" w:color="auto"/>
            </w:tcBorders>
            <w:shd w:val="clear" w:color="auto" w:fill="auto"/>
            <w:vAlign w:val="center"/>
          </w:tcPr>
          <w:p w14:paraId="16210FD6" w14:textId="77777777" w:rsidR="007B6C9E" w:rsidRPr="007B6C9E" w:rsidRDefault="007B6C9E" w:rsidP="007827B1">
            <w:pPr>
              <w:spacing w:after="0" w:line="240" w:lineRule="auto"/>
              <w:rPr>
                <w:rFonts w:ascii="Times New Roman" w:hAnsi="Times New Roman" w:cs="Times New Roman"/>
              </w:rPr>
            </w:pPr>
            <w:r>
              <w:rPr>
                <w:rFonts w:ascii="Times New Roman" w:hAnsi="Times New Roman" w:cs="Times New Roman"/>
              </w:rPr>
              <w:t>Tensiones comerciales</w:t>
            </w:r>
          </w:p>
        </w:tc>
      </w:tr>
    </w:tbl>
    <w:p w14:paraId="1A3F5B44" w14:textId="77777777" w:rsidR="00A31212" w:rsidRDefault="00A31212" w:rsidP="00A31212">
      <w:pPr>
        <w:spacing w:before="120" w:after="120" w:line="240" w:lineRule="auto"/>
        <w:jc w:val="both"/>
        <w:rPr>
          <w:rFonts w:ascii="Times New Roman" w:hAnsi="Times New Roman" w:cs="Times New Roman"/>
          <w:sz w:val="24"/>
          <w:szCs w:val="24"/>
        </w:rPr>
      </w:pPr>
    </w:p>
    <w:p w14:paraId="0B9D02FE" w14:textId="77777777" w:rsidR="00B33EE5" w:rsidRDefault="00B33EE5" w:rsidP="00A31212">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El análisis </w:t>
      </w:r>
      <w:r w:rsidRPr="00B85E1F">
        <w:rPr>
          <w:rFonts w:ascii="Times New Roman" w:hAnsi="Times New Roman" w:cs="Times New Roman"/>
          <w:b/>
          <w:i/>
          <w:sz w:val="24"/>
          <w:szCs w:val="24"/>
        </w:rPr>
        <w:t>FODA AMPLIADO</w:t>
      </w:r>
      <w:r>
        <w:rPr>
          <w:rFonts w:ascii="Times New Roman" w:hAnsi="Times New Roman" w:cs="Times New Roman"/>
          <w:sz w:val="24"/>
          <w:szCs w:val="24"/>
        </w:rPr>
        <w:t xml:space="preserve">, </w:t>
      </w:r>
      <w:r w:rsidRPr="00B33EE5">
        <w:rPr>
          <w:rFonts w:ascii="Times New Roman" w:hAnsi="Times New Roman" w:cs="Times New Roman"/>
          <w:sz w:val="24"/>
          <w:szCs w:val="24"/>
        </w:rPr>
        <w:t>es una herramienta de análisis estratégico que va más allá de la simple identificación de fortalezas, debilidades, oportunidades y amenazas (FODA) para generar estrategias concretas a partir de la combinación de estos factores. En lugar de solo listar los elementos, esta técnica cruza los factores internos (fortalezas y debilidades) con los externos (oportunidades y amenazas) para crear hipótesis de trabajo y definir estrategias que permitan aprovechar los aspectos positivos y mitigar los negativos. </w:t>
      </w:r>
    </w:p>
    <w:p w14:paraId="21888219" w14:textId="77777777" w:rsidR="00B85E1F" w:rsidRDefault="00B85E1F" w:rsidP="00A31212">
      <w:pPr>
        <w:spacing w:before="120" w:after="120" w:line="240" w:lineRule="auto"/>
        <w:jc w:val="both"/>
        <w:rPr>
          <w:rFonts w:ascii="Times New Roman" w:hAnsi="Times New Roman" w:cs="Times New Roman"/>
          <w:sz w:val="24"/>
          <w:szCs w:val="24"/>
        </w:rPr>
      </w:pPr>
    </w:p>
    <w:p w14:paraId="0CF3B8ED" w14:textId="77777777" w:rsidR="00B33EE5" w:rsidRDefault="00E81667" w:rsidP="00E81667">
      <w:pPr>
        <w:spacing w:before="120" w:after="120" w:line="240" w:lineRule="auto"/>
        <w:jc w:val="center"/>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14:anchorId="02A48B6A" wp14:editId="7D85216B">
            <wp:extent cx="4137566" cy="216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7566" cy="2160000"/>
                    </a:xfrm>
                    <a:prstGeom prst="rect">
                      <a:avLst/>
                    </a:prstGeom>
                    <a:noFill/>
                    <a:ln>
                      <a:noFill/>
                    </a:ln>
                  </pic:spPr>
                </pic:pic>
              </a:graphicData>
            </a:graphic>
          </wp:inline>
        </w:drawing>
      </w:r>
    </w:p>
    <w:p w14:paraId="7D0A0647" w14:textId="77777777" w:rsidR="00E81667" w:rsidRPr="00E81667" w:rsidRDefault="00E81667" w:rsidP="00E81667">
      <w:pPr>
        <w:spacing w:before="120" w:after="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 continuación el modelo FODA ampliado de la empresa </w:t>
      </w:r>
      <w:r w:rsidRPr="00E81667">
        <w:rPr>
          <w:rFonts w:ascii="Times New Roman" w:hAnsi="Times New Roman" w:cs="Times New Roman"/>
          <w:i/>
          <w:sz w:val="24"/>
          <w:szCs w:val="24"/>
        </w:rPr>
        <w:t>DAHUA</w:t>
      </w:r>
      <w:r>
        <w:rPr>
          <w:rFonts w:ascii="Times New Roman" w:hAnsi="Times New Roman" w:cs="Times New Roman"/>
          <w:sz w:val="24"/>
          <w:szCs w:val="24"/>
        </w:rPr>
        <w:t>:</w:t>
      </w:r>
    </w:p>
    <w:p w14:paraId="049FDC1D" w14:textId="77777777" w:rsidR="00E81667" w:rsidRDefault="00E81667" w:rsidP="00A31212">
      <w:pPr>
        <w:spacing w:before="120" w:after="120" w:line="240" w:lineRule="auto"/>
        <w:jc w:val="both"/>
        <w:rPr>
          <w:rFonts w:ascii="Times New Roman" w:hAnsi="Times New Roman" w:cs="Times New Roman"/>
          <w:sz w:val="24"/>
          <w:szCs w:val="24"/>
        </w:rPr>
      </w:pPr>
    </w:p>
    <w:tbl>
      <w:tblPr>
        <w:tblW w:w="9073" w:type="dxa"/>
        <w:tblInd w:w="-436" w:type="dxa"/>
        <w:tblCellMar>
          <w:left w:w="70" w:type="dxa"/>
          <w:right w:w="70" w:type="dxa"/>
        </w:tblCellMar>
        <w:tblLook w:val="04A0" w:firstRow="1" w:lastRow="0" w:firstColumn="1" w:lastColumn="0" w:noHBand="0" w:noVBand="1"/>
      </w:tblPr>
      <w:tblGrid>
        <w:gridCol w:w="4537"/>
        <w:gridCol w:w="4536"/>
      </w:tblGrid>
      <w:tr w:rsidR="000A5E2F" w:rsidRPr="006908EB" w14:paraId="6C53ACBC" w14:textId="77777777" w:rsidTr="00177F9E">
        <w:trPr>
          <w:trHeight w:val="440"/>
        </w:trPr>
        <w:tc>
          <w:tcPr>
            <w:tcW w:w="4537" w:type="dxa"/>
            <w:tcBorders>
              <w:top w:val="single" w:sz="8" w:space="0" w:color="auto"/>
              <w:left w:val="single" w:sz="8" w:space="0" w:color="auto"/>
              <w:bottom w:val="single" w:sz="8" w:space="0" w:color="auto"/>
              <w:right w:val="single" w:sz="8" w:space="0" w:color="000000"/>
            </w:tcBorders>
            <w:shd w:val="clear" w:color="auto" w:fill="D9E2F3" w:themeFill="accent5" w:themeFillTint="33"/>
            <w:noWrap/>
            <w:vAlign w:val="center"/>
            <w:hideMark/>
          </w:tcPr>
          <w:p w14:paraId="03CC0401" w14:textId="77777777" w:rsidR="000A5E2F" w:rsidRPr="006908EB" w:rsidRDefault="000A5E2F" w:rsidP="007827B1">
            <w:pPr>
              <w:spacing w:after="0" w:line="240" w:lineRule="auto"/>
              <w:jc w:val="center"/>
              <w:rPr>
                <w:rFonts w:ascii="Times New Roman" w:hAnsi="Times New Roman" w:cs="Times New Roman"/>
                <w:b/>
                <w:sz w:val="24"/>
                <w:szCs w:val="24"/>
              </w:rPr>
            </w:pPr>
            <w:r w:rsidRPr="006908EB">
              <w:rPr>
                <w:rFonts w:ascii="Times New Roman" w:hAnsi="Times New Roman" w:cs="Times New Roman"/>
                <w:b/>
                <w:sz w:val="24"/>
                <w:szCs w:val="24"/>
              </w:rPr>
              <w:t>Estrategias - FO</w:t>
            </w:r>
          </w:p>
        </w:tc>
        <w:tc>
          <w:tcPr>
            <w:tcW w:w="4536" w:type="dxa"/>
            <w:tcBorders>
              <w:top w:val="single" w:sz="8" w:space="0" w:color="auto"/>
              <w:left w:val="nil"/>
              <w:bottom w:val="single" w:sz="8" w:space="0" w:color="auto"/>
              <w:right w:val="single" w:sz="8" w:space="0" w:color="000000"/>
            </w:tcBorders>
            <w:shd w:val="clear" w:color="auto" w:fill="D9E2F3" w:themeFill="accent5" w:themeFillTint="33"/>
            <w:noWrap/>
            <w:vAlign w:val="center"/>
            <w:hideMark/>
          </w:tcPr>
          <w:p w14:paraId="44C24812" w14:textId="77777777" w:rsidR="000A5E2F" w:rsidRPr="006908EB" w:rsidRDefault="000A5E2F" w:rsidP="007827B1">
            <w:pPr>
              <w:spacing w:after="0" w:line="240" w:lineRule="auto"/>
              <w:jc w:val="center"/>
              <w:rPr>
                <w:rFonts w:ascii="Times New Roman" w:hAnsi="Times New Roman" w:cs="Times New Roman"/>
                <w:b/>
                <w:sz w:val="24"/>
                <w:szCs w:val="24"/>
              </w:rPr>
            </w:pPr>
            <w:r w:rsidRPr="006908EB">
              <w:rPr>
                <w:rFonts w:ascii="Times New Roman" w:hAnsi="Times New Roman" w:cs="Times New Roman"/>
                <w:b/>
                <w:sz w:val="24"/>
                <w:szCs w:val="24"/>
              </w:rPr>
              <w:t>Estrategias - DO</w:t>
            </w:r>
          </w:p>
        </w:tc>
      </w:tr>
      <w:tr w:rsidR="000A5E2F" w:rsidRPr="006908EB" w14:paraId="404694D0" w14:textId="77777777" w:rsidTr="00177F9E">
        <w:trPr>
          <w:trHeight w:val="1950"/>
        </w:trPr>
        <w:tc>
          <w:tcPr>
            <w:tcW w:w="4537" w:type="dxa"/>
            <w:tcBorders>
              <w:top w:val="single" w:sz="8" w:space="0" w:color="auto"/>
              <w:left w:val="single" w:sz="8" w:space="0" w:color="auto"/>
              <w:bottom w:val="single" w:sz="8" w:space="0" w:color="auto"/>
              <w:right w:val="single" w:sz="8" w:space="0" w:color="000000"/>
            </w:tcBorders>
            <w:shd w:val="clear" w:color="auto" w:fill="auto"/>
            <w:noWrap/>
            <w:vAlign w:val="center"/>
          </w:tcPr>
          <w:p w14:paraId="61168C1A" w14:textId="77777777" w:rsidR="000A5E2F" w:rsidRPr="006908EB" w:rsidRDefault="000A5E2F" w:rsidP="007827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Aprovechar el crecimiento de la demanda mediante un servicio altamente confidencial y profesional </w:t>
            </w:r>
          </w:p>
        </w:tc>
        <w:tc>
          <w:tcPr>
            <w:tcW w:w="4536" w:type="dxa"/>
            <w:tcBorders>
              <w:top w:val="single" w:sz="8" w:space="0" w:color="auto"/>
              <w:left w:val="nil"/>
              <w:bottom w:val="single" w:sz="8" w:space="0" w:color="auto"/>
              <w:right w:val="single" w:sz="8" w:space="0" w:color="000000"/>
            </w:tcBorders>
            <w:shd w:val="clear" w:color="auto" w:fill="auto"/>
            <w:noWrap/>
            <w:vAlign w:val="center"/>
          </w:tcPr>
          <w:p w14:paraId="39099930" w14:textId="77777777" w:rsidR="000A5E2F" w:rsidRPr="006908EB" w:rsidRDefault="000A5E2F" w:rsidP="007827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Antes las condiciones actuales del país, se deberán ofrecer una variada gama de productos que se adapten a las necesidades del cliente y a su poder adquisitivo</w:t>
            </w:r>
          </w:p>
        </w:tc>
      </w:tr>
      <w:tr w:rsidR="000A5E2F" w:rsidRPr="006908EB" w14:paraId="3AAEE5F7" w14:textId="77777777" w:rsidTr="00177F9E">
        <w:trPr>
          <w:trHeight w:val="440"/>
        </w:trPr>
        <w:tc>
          <w:tcPr>
            <w:tcW w:w="4537" w:type="dxa"/>
            <w:tcBorders>
              <w:top w:val="single" w:sz="8" w:space="0" w:color="auto"/>
              <w:left w:val="single" w:sz="8" w:space="0" w:color="auto"/>
              <w:bottom w:val="single" w:sz="8" w:space="0" w:color="auto"/>
              <w:right w:val="single" w:sz="8" w:space="0" w:color="000000"/>
            </w:tcBorders>
            <w:shd w:val="clear" w:color="auto" w:fill="D9E2F3" w:themeFill="accent5" w:themeFillTint="33"/>
            <w:noWrap/>
            <w:vAlign w:val="center"/>
            <w:hideMark/>
          </w:tcPr>
          <w:p w14:paraId="6EC7C940" w14:textId="77777777" w:rsidR="000A5E2F" w:rsidRPr="006908EB" w:rsidRDefault="000A5E2F" w:rsidP="007827B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Estrategias - FA</w:t>
            </w:r>
          </w:p>
        </w:tc>
        <w:tc>
          <w:tcPr>
            <w:tcW w:w="4536" w:type="dxa"/>
            <w:tcBorders>
              <w:top w:val="single" w:sz="8" w:space="0" w:color="auto"/>
              <w:left w:val="nil"/>
              <w:bottom w:val="single" w:sz="8" w:space="0" w:color="auto"/>
              <w:right w:val="single" w:sz="8" w:space="0" w:color="000000"/>
            </w:tcBorders>
            <w:shd w:val="clear" w:color="auto" w:fill="D9E2F3" w:themeFill="accent5" w:themeFillTint="33"/>
            <w:noWrap/>
            <w:vAlign w:val="center"/>
            <w:hideMark/>
          </w:tcPr>
          <w:p w14:paraId="0180865A" w14:textId="77777777" w:rsidR="000A5E2F" w:rsidRPr="006908EB" w:rsidRDefault="000A5E2F" w:rsidP="007827B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Estrategias - DA</w:t>
            </w:r>
          </w:p>
        </w:tc>
      </w:tr>
      <w:tr w:rsidR="000A5E2F" w:rsidRPr="006908EB" w14:paraId="202653C3" w14:textId="77777777" w:rsidTr="00177F9E">
        <w:trPr>
          <w:trHeight w:val="2069"/>
        </w:trPr>
        <w:tc>
          <w:tcPr>
            <w:tcW w:w="4537" w:type="dxa"/>
            <w:tcBorders>
              <w:top w:val="single" w:sz="8" w:space="0" w:color="auto"/>
              <w:left w:val="single" w:sz="8" w:space="0" w:color="auto"/>
              <w:bottom w:val="single" w:sz="8" w:space="0" w:color="auto"/>
              <w:right w:val="single" w:sz="8" w:space="0" w:color="000000"/>
            </w:tcBorders>
            <w:shd w:val="clear" w:color="auto" w:fill="auto"/>
            <w:noWrap/>
            <w:vAlign w:val="center"/>
          </w:tcPr>
          <w:p w14:paraId="62B90235" w14:textId="77777777" w:rsidR="000A5E2F" w:rsidRPr="006908EB" w:rsidRDefault="000A5E2F" w:rsidP="007827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Realizar alianzas estratégicas con marcas líderes para mantenerse actualizado frente al cambio tecnológico constante; además de desarrollar software, que sean seguros y confiables que permitan el posicionamiento de la empresa. </w:t>
            </w:r>
          </w:p>
        </w:tc>
        <w:tc>
          <w:tcPr>
            <w:tcW w:w="4536" w:type="dxa"/>
            <w:tcBorders>
              <w:top w:val="single" w:sz="8" w:space="0" w:color="auto"/>
              <w:left w:val="nil"/>
              <w:bottom w:val="single" w:sz="8" w:space="0" w:color="auto"/>
              <w:right w:val="single" w:sz="8" w:space="0" w:color="000000"/>
            </w:tcBorders>
            <w:shd w:val="clear" w:color="auto" w:fill="auto"/>
            <w:noWrap/>
            <w:vAlign w:val="center"/>
          </w:tcPr>
          <w:p w14:paraId="6E968983" w14:textId="77777777" w:rsidR="000A5E2F" w:rsidRPr="006908EB" w:rsidRDefault="000A5E2F" w:rsidP="007827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Investigación de necesidades de los clientes en materia de seguridad; para poder desarrollar productos que puedan satisfacerlas o adaptarse a ellas</w:t>
            </w:r>
          </w:p>
        </w:tc>
      </w:tr>
    </w:tbl>
    <w:p w14:paraId="79682C57" w14:textId="77777777" w:rsidR="000A5E2F" w:rsidRDefault="000A5E2F" w:rsidP="00A31212">
      <w:pPr>
        <w:spacing w:before="120" w:after="120" w:line="240" w:lineRule="auto"/>
        <w:jc w:val="both"/>
        <w:rPr>
          <w:rFonts w:ascii="Times New Roman" w:hAnsi="Times New Roman" w:cs="Times New Roman"/>
          <w:sz w:val="24"/>
          <w:szCs w:val="24"/>
        </w:rPr>
      </w:pPr>
    </w:p>
    <w:p w14:paraId="2C79F0E8" w14:textId="77777777" w:rsidR="00A31212" w:rsidRPr="00C017DE" w:rsidRDefault="00A31212" w:rsidP="00A31212">
      <w:pPr>
        <w:spacing w:before="120" w:after="120" w:line="240" w:lineRule="auto"/>
        <w:jc w:val="both"/>
        <w:rPr>
          <w:rFonts w:ascii="Times New Roman" w:hAnsi="Times New Roman" w:cs="Times New Roman"/>
          <w:b/>
          <w:sz w:val="24"/>
          <w:szCs w:val="24"/>
        </w:rPr>
      </w:pPr>
      <w:r w:rsidRPr="00C017DE">
        <w:rPr>
          <w:rFonts w:ascii="Times New Roman" w:hAnsi="Times New Roman" w:cs="Times New Roman"/>
          <w:b/>
          <w:sz w:val="24"/>
          <w:szCs w:val="24"/>
        </w:rPr>
        <w:t>4) PLANIFICACION ESTRATEGICA:</w:t>
      </w:r>
    </w:p>
    <w:p w14:paraId="5D1BABF4" w14:textId="77777777" w:rsidR="00A31212" w:rsidRPr="00C017DE" w:rsidRDefault="00A31212" w:rsidP="00A31212">
      <w:pPr>
        <w:spacing w:before="120" w:after="120" w:line="240" w:lineRule="auto"/>
        <w:jc w:val="both"/>
        <w:rPr>
          <w:rFonts w:ascii="Times New Roman" w:hAnsi="Times New Roman" w:cs="Times New Roman"/>
          <w:b/>
          <w:i/>
          <w:sz w:val="24"/>
          <w:szCs w:val="24"/>
          <w:highlight w:val="yellow"/>
        </w:rPr>
      </w:pPr>
    </w:p>
    <w:p w14:paraId="09A087E9" w14:textId="77777777" w:rsidR="00C017DE" w:rsidRPr="00C017DE" w:rsidRDefault="00A31212" w:rsidP="006F18BD">
      <w:pPr>
        <w:pStyle w:val="Prrafodelista"/>
        <w:numPr>
          <w:ilvl w:val="0"/>
          <w:numId w:val="51"/>
        </w:numPr>
        <w:spacing w:before="120" w:after="120" w:line="240" w:lineRule="auto"/>
        <w:jc w:val="both"/>
        <w:rPr>
          <w:rFonts w:ascii="Times New Roman" w:hAnsi="Times New Roman" w:cs="Times New Roman"/>
          <w:b/>
          <w:i/>
          <w:sz w:val="24"/>
          <w:szCs w:val="24"/>
        </w:rPr>
      </w:pPr>
      <w:r w:rsidRPr="00C017DE">
        <w:rPr>
          <w:rFonts w:ascii="Times New Roman" w:hAnsi="Times New Roman" w:cs="Times New Roman"/>
          <w:b/>
          <w:i/>
          <w:sz w:val="24"/>
          <w:szCs w:val="24"/>
        </w:rPr>
        <w:t xml:space="preserve">Definir la </w:t>
      </w:r>
      <w:r w:rsidR="00FA0C33" w:rsidRPr="00C017DE">
        <w:rPr>
          <w:rFonts w:ascii="Times New Roman" w:hAnsi="Times New Roman" w:cs="Times New Roman"/>
          <w:b/>
          <w:i/>
          <w:sz w:val="24"/>
          <w:szCs w:val="24"/>
        </w:rPr>
        <w:t>políticas</w:t>
      </w:r>
      <w:r w:rsidRPr="00C017DE">
        <w:rPr>
          <w:rFonts w:ascii="Times New Roman" w:hAnsi="Times New Roman" w:cs="Times New Roman"/>
          <w:b/>
          <w:i/>
          <w:sz w:val="24"/>
          <w:szCs w:val="24"/>
        </w:rPr>
        <w:t xml:space="preserve"> generales del negocio, objetivos, metas,</w:t>
      </w:r>
      <w:r w:rsidR="00FA0C33" w:rsidRPr="00C017DE">
        <w:rPr>
          <w:rFonts w:ascii="Times New Roman" w:hAnsi="Times New Roman" w:cs="Times New Roman"/>
          <w:b/>
          <w:i/>
          <w:sz w:val="24"/>
          <w:szCs w:val="24"/>
        </w:rPr>
        <w:t xml:space="preserve"> </w:t>
      </w:r>
      <w:r w:rsidRPr="00C017DE">
        <w:rPr>
          <w:rFonts w:ascii="Times New Roman" w:hAnsi="Times New Roman" w:cs="Times New Roman"/>
          <w:b/>
          <w:i/>
          <w:sz w:val="24"/>
          <w:szCs w:val="24"/>
        </w:rPr>
        <w:t>indicadores KPI de control de resultados. Se puede tomar de</w:t>
      </w:r>
      <w:r w:rsidR="00FA0C33" w:rsidRPr="00C017DE">
        <w:rPr>
          <w:rFonts w:ascii="Times New Roman" w:hAnsi="Times New Roman" w:cs="Times New Roman"/>
          <w:b/>
          <w:i/>
          <w:sz w:val="24"/>
          <w:szCs w:val="24"/>
        </w:rPr>
        <w:t xml:space="preserve"> </w:t>
      </w:r>
      <w:r w:rsidRPr="00C017DE">
        <w:rPr>
          <w:rFonts w:ascii="Times New Roman" w:hAnsi="Times New Roman" w:cs="Times New Roman"/>
          <w:b/>
          <w:i/>
          <w:sz w:val="24"/>
          <w:szCs w:val="24"/>
        </w:rPr>
        <w:t xml:space="preserve">referencia la </w:t>
      </w:r>
      <w:r w:rsidR="00FA0C33" w:rsidRPr="00C017DE">
        <w:rPr>
          <w:rFonts w:ascii="Times New Roman" w:hAnsi="Times New Roman" w:cs="Times New Roman"/>
          <w:b/>
          <w:i/>
          <w:sz w:val="24"/>
          <w:szCs w:val="24"/>
        </w:rPr>
        <w:t>Política</w:t>
      </w:r>
      <w:r w:rsidRPr="00C017DE">
        <w:rPr>
          <w:rFonts w:ascii="Times New Roman" w:hAnsi="Times New Roman" w:cs="Times New Roman"/>
          <w:b/>
          <w:i/>
          <w:sz w:val="24"/>
          <w:szCs w:val="24"/>
        </w:rPr>
        <w:t xml:space="preserve"> de Ventas de la misma.</w:t>
      </w:r>
    </w:p>
    <w:p w14:paraId="6E8AA812" w14:textId="77777777" w:rsidR="00C017DE" w:rsidRDefault="00C017DE" w:rsidP="00A31212">
      <w:pPr>
        <w:spacing w:before="120" w:after="120" w:line="240" w:lineRule="auto"/>
        <w:jc w:val="both"/>
        <w:rPr>
          <w:rFonts w:ascii="Times New Roman" w:hAnsi="Times New Roman" w:cs="Times New Roman"/>
          <w:sz w:val="24"/>
          <w:szCs w:val="24"/>
          <w:highlight w:val="yellow"/>
        </w:rPr>
      </w:pPr>
    </w:p>
    <w:p w14:paraId="585E9DBE" w14:textId="77777777" w:rsidR="00C017DE" w:rsidRPr="00174996" w:rsidRDefault="00C017DE" w:rsidP="00A31212">
      <w:pPr>
        <w:spacing w:before="120" w:after="120" w:line="240" w:lineRule="auto"/>
        <w:jc w:val="both"/>
        <w:rPr>
          <w:rFonts w:ascii="Times New Roman" w:hAnsi="Times New Roman" w:cs="Times New Roman"/>
          <w:sz w:val="24"/>
          <w:szCs w:val="24"/>
        </w:rPr>
      </w:pPr>
      <w:r w:rsidRPr="00174996">
        <w:rPr>
          <w:rFonts w:ascii="Times New Roman" w:hAnsi="Times New Roman" w:cs="Times New Roman"/>
          <w:b/>
          <w:i/>
          <w:sz w:val="24"/>
          <w:szCs w:val="24"/>
        </w:rPr>
        <w:t>Políticas generales</w:t>
      </w:r>
      <w:r w:rsidRPr="00174996">
        <w:rPr>
          <w:rFonts w:ascii="Times New Roman" w:hAnsi="Times New Roman" w:cs="Times New Roman"/>
          <w:sz w:val="24"/>
          <w:szCs w:val="24"/>
        </w:rPr>
        <w:t>, que guían el comportamiento de la empresa son:</w:t>
      </w:r>
    </w:p>
    <w:p w14:paraId="40D66EBF" w14:textId="77777777" w:rsidR="00C017DE" w:rsidRPr="00174996" w:rsidRDefault="00174996" w:rsidP="006F18BD">
      <w:pPr>
        <w:pStyle w:val="Prrafodelista"/>
        <w:numPr>
          <w:ilvl w:val="0"/>
          <w:numId w:val="52"/>
        </w:numPr>
        <w:spacing w:before="120" w:after="120" w:line="240" w:lineRule="auto"/>
        <w:jc w:val="both"/>
        <w:rPr>
          <w:rFonts w:ascii="Times New Roman" w:hAnsi="Times New Roman" w:cs="Times New Roman"/>
          <w:sz w:val="24"/>
          <w:szCs w:val="24"/>
        </w:rPr>
      </w:pPr>
      <w:r w:rsidRPr="00174996">
        <w:rPr>
          <w:rFonts w:ascii="Times New Roman" w:hAnsi="Times New Roman" w:cs="Times New Roman"/>
          <w:i/>
          <w:sz w:val="24"/>
          <w:szCs w:val="24"/>
        </w:rPr>
        <w:t>Calidad:</w:t>
      </w:r>
      <w:r w:rsidRPr="00174996">
        <w:rPr>
          <w:rFonts w:ascii="Times New Roman" w:hAnsi="Times New Roman" w:cs="Times New Roman"/>
          <w:sz w:val="24"/>
          <w:szCs w:val="24"/>
        </w:rPr>
        <w:t xml:space="preserve"> Todos los productos deben cumplir con normas internacionales de calidad y fiabilidad</w:t>
      </w:r>
    </w:p>
    <w:p w14:paraId="7D635E5D" w14:textId="77777777" w:rsidR="00174996" w:rsidRPr="00174996" w:rsidRDefault="00174996" w:rsidP="006F18BD">
      <w:pPr>
        <w:pStyle w:val="Prrafodelista"/>
        <w:numPr>
          <w:ilvl w:val="0"/>
          <w:numId w:val="52"/>
        </w:numPr>
        <w:spacing w:before="120" w:after="120" w:line="240" w:lineRule="auto"/>
        <w:jc w:val="both"/>
        <w:rPr>
          <w:rFonts w:ascii="Times New Roman" w:hAnsi="Times New Roman" w:cs="Times New Roman"/>
          <w:sz w:val="24"/>
          <w:szCs w:val="24"/>
        </w:rPr>
      </w:pPr>
      <w:r w:rsidRPr="00174996">
        <w:rPr>
          <w:rFonts w:ascii="Times New Roman" w:hAnsi="Times New Roman" w:cs="Times New Roman"/>
          <w:i/>
          <w:sz w:val="24"/>
          <w:szCs w:val="24"/>
        </w:rPr>
        <w:t>Inversión en innovación y desarrollo</w:t>
      </w:r>
      <w:r w:rsidRPr="00174996">
        <w:rPr>
          <w:rFonts w:ascii="Times New Roman" w:hAnsi="Times New Roman" w:cs="Times New Roman"/>
          <w:sz w:val="24"/>
          <w:szCs w:val="24"/>
        </w:rPr>
        <w:t>, fomentando I+D y la IA para estar el frente en el avance la video vigilancia</w:t>
      </w:r>
    </w:p>
    <w:p w14:paraId="682812D7" w14:textId="77777777" w:rsidR="00174996" w:rsidRPr="00174996" w:rsidRDefault="00174996" w:rsidP="006F18BD">
      <w:pPr>
        <w:pStyle w:val="Prrafodelista"/>
        <w:numPr>
          <w:ilvl w:val="0"/>
          <w:numId w:val="52"/>
        </w:numPr>
        <w:spacing w:before="120" w:after="120" w:line="240" w:lineRule="auto"/>
        <w:jc w:val="both"/>
        <w:rPr>
          <w:rFonts w:ascii="Times New Roman" w:hAnsi="Times New Roman" w:cs="Times New Roman"/>
          <w:sz w:val="24"/>
          <w:szCs w:val="24"/>
        </w:rPr>
      </w:pPr>
      <w:r w:rsidRPr="00174996">
        <w:rPr>
          <w:rFonts w:ascii="Times New Roman" w:hAnsi="Times New Roman" w:cs="Times New Roman"/>
          <w:i/>
          <w:sz w:val="24"/>
          <w:szCs w:val="24"/>
        </w:rPr>
        <w:t>Satisfacción del cliente</w:t>
      </w:r>
      <w:r>
        <w:rPr>
          <w:rFonts w:ascii="Times New Roman" w:hAnsi="Times New Roman" w:cs="Times New Roman"/>
          <w:sz w:val="24"/>
          <w:szCs w:val="24"/>
        </w:rPr>
        <w:t>:</w:t>
      </w:r>
      <w:r w:rsidRPr="00174996">
        <w:rPr>
          <w:rFonts w:ascii="Times New Roman" w:hAnsi="Times New Roman" w:cs="Times New Roman"/>
          <w:sz w:val="24"/>
          <w:szCs w:val="24"/>
        </w:rPr>
        <w:t xml:space="preserve"> ofreciendo servicio eficiente postventa, garantías y soporte.</w:t>
      </w:r>
    </w:p>
    <w:p w14:paraId="6467A216" w14:textId="77777777" w:rsidR="00174996" w:rsidRPr="00174996" w:rsidRDefault="00174996" w:rsidP="006F18BD">
      <w:pPr>
        <w:pStyle w:val="Prrafodelista"/>
        <w:numPr>
          <w:ilvl w:val="0"/>
          <w:numId w:val="52"/>
        </w:numPr>
        <w:spacing w:before="120" w:after="120" w:line="240" w:lineRule="auto"/>
        <w:jc w:val="both"/>
        <w:rPr>
          <w:rFonts w:ascii="Times New Roman" w:hAnsi="Times New Roman" w:cs="Times New Roman"/>
          <w:sz w:val="24"/>
          <w:szCs w:val="24"/>
        </w:rPr>
      </w:pPr>
      <w:r w:rsidRPr="00174996">
        <w:rPr>
          <w:rFonts w:ascii="Times New Roman" w:hAnsi="Times New Roman" w:cs="Times New Roman"/>
          <w:i/>
          <w:sz w:val="24"/>
          <w:szCs w:val="24"/>
        </w:rPr>
        <w:t>Cumplimiento regulatorio</w:t>
      </w:r>
      <w:r w:rsidRPr="00174996">
        <w:rPr>
          <w:rFonts w:ascii="Times New Roman" w:hAnsi="Times New Roman" w:cs="Times New Roman"/>
          <w:sz w:val="24"/>
          <w:szCs w:val="24"/>
        </w:rPr>
        <w:t>: Respetando leyes locales e internacionales en seguridad y privacidad de datos</w:t>
      </w:r>
    </w:p>
    <w:p w14:paraId="76C219FA" w14:textId="77777777" w:rsidR="00174996" w:rsidRPr="00174996" w:rsidRDefault="00174996" w:rsidP="006F18BD">
      <w:pPr>
        <w:pStyle w:val="Prrafodelista"/>
        <w:numPr>
          <w:ilvl w:val="0"/>
          <w:numId w:val="52"/>
        </w:numPr>
        <w:spacing w:before="120" w:after="120" w:line="240" w:lineRule="auto"/>
        <w:jc w:val="both"/>
        <w:rPr>
          <w:rFonts w:ascii="Times New Roman" w:hAnsi="Times New Roman" w:cs="Times New Roman"/>
          <w:i/>
          <w:sz w:val="24"/>
          <w:szCs w:val="24"/>
        </w:rPr>
      </w:pPr>
      <w:r w:rsidRPr="00174996">
        <w:rPr>
          <w:rFonts w:ascii="Times New Roman" w:hAnsi="Times New Roman" w:cs="Times New Roman"/>
          <w:i/>
          <w:sz w:val="24"/>
          <w:szCs w:val="24"/>
        </w:rPr>
        <w:t>Sostenibilidad</w:t>
      </w:r>
      <w:r>
        <w:rPr>
          <w:rFonts w:ascii="Times New Roman" w:hAnsi="Times New Roman" w:cs="Times New Roman"/>
          <w:i/>
          <w:sz w:val="24"/>
          <w:szCs w:val="24"/>
        </w:rPr>
        <w:t xml:space="preserve">: </w:t>
      </w:r>
      <w:r>
        <w:rPr>
          <w:rFonts w:ascii="Times New Roman" w:hAnsi="Times New Roman" w:cs="Times New Roman"/>
          <w:sz w:val="24"/>
          <w:szCs w:val="24"/>
        </w:rPr>
        <w:t>Uso eficiente de los recursos, reducción de la huella de carbono, eficiencia energética.</w:t>
      </w:r>
    </w:p>
    <w:p w14:paraId="0F6B92EB" w14:textId="77777777" w:rsidR="00174996" w:rsidRPr="00174996" w:rsidRDefault="00174996" w:rsidP="006F18BD">
      <w:pPr>
        <w:pStyle w:val="Prrafodelista"/>
        <w:numPr>
          <w:ilvl w:val="0"/>
          <w:numId w:val="52"/>
        </w:numPr>
        <w:spacing w:before="120" w:after="120" w:line="240" w:lineRule="auto"/>
        <w:jc w:val="both"/>
        <w:rPr>
          <w:rFonts w:ascii="Times New Roman" w:hAnsi="Times New Roman" w:cs="Times New Roman"/>
          <w:sz w:val="24"/>
          <w:szCs w:val="24"/>
        </w:rPr>
      </w:pPr>
      <w:r>
        <w:rPr>
          <w:rFonts w:ascii="Times New Roman" w:hAnsi="Times New Roman" w:cs="Times New Roman"/>
          <w:i/>
          <w:sz w:val="24"/>
          <w:szCs w:val="24"/>
        </w:rPr>
        <w:t xml:space="preserve">Seguridad y salud ocupacional: </w:t>
      </w:r>
      <w:r w:rsidRPr="00174996">
        <w:rPr>
          <w:rFonts w:ascii="Times New Roman" w:hAnsi="Times New Roman" w:cs="Times New Roman"/>
          <w:sz w:val="24"/>
          <w:szCs w:val="24"/>
        </w:rPr>
        <w:t>Asegurar un ambiente de trabajo seguro para sus trabajadores</w:t>
      </w:r>
    </w:p>
    <w:p w14:paraId="2CF00808" w14:textId="77777777" w:rsidR="00174996" w:rsidRPr="00B531D7" w:rsidRDefault="00B531D7" w:rsidP="006F18BD">
      <w:pPr>
        <w:pStyle w:val="Prrafodelista"/>
        <w:numPr>
          <w:ilvl w:val="0"/>
          <w:numId w:val="52"/>
        </w:numPr>
        <w:spacing w:before="120" w:after="120" w:line="240" w:lineRule="auto"/>
        <w:jc w:val="both"/>
        <w:rPr>
          <w:rFonts w:ascii="Times New Roman" w:hAnsi="Times New Roman" w:cs="Times New Roman"/>
          <w:i/>
          <w:sz w:val="24"/>
          <w:szCs w:val="24"/>
        </w:rPr>
      </w:pPr>
      <w:r w:rsidRPr="00B531D7">
        <w:rPr>
          <w:rFonts w:ascii="Times New Roman" w:hAnsi="Times New Roman" w:cs="Times New Roman"/>
          <w:i/>
          <w:sz w:val="24"/>
          <w:szCs w:val="24"/>
        </w:rPr>
        <w:t>Ética empresarial y rechazo a la corrupción</w:t>
      </w:r>
    </w:p>
    <w:p w14:paraId="0F70D966" w14:textId="77777777" w:rsidR="00B531D7" w:rsidRPr="00B531D7" w:rsidRDefault="00B531D7" w:rsidP="006F18BD">
      <w:pPr>
        <w:pStyle w:val="Prrafodelista"/>
        <w:numPr>
          <w:ilvl w:val="0"/>
          <w:numId w:val="52"/>
        </w:numPr>
        <w:spacing w:before="120" w:after="120" w:line="240" w:lineRule="auto"/>
        <w:jc w:val="both"/>
        <w:rPr>
          <w:rFonts w:ascii="Times New Roman" w:hAnsi="Times New Roman" w:cs="Times New Roman"/>
          <w:i/>
          <w:sz w:val="24"/>
          <w:szCs w:val="24"/>
        </w:rPr>
      </w:pPr>
      <w:r w:rsidRPr="00B531D7">
        <w:rPr>
          <w:rFonts w:ascii="Times New Roman" w:hAnsi="Times New Roman" w:cs="Times New Roman"/>
          <w:i/>
          <w:sz w:val="24"/>
          <w:szCs w:val="24"/>
        </w:rPr>
        <w:t xml:space="preserve">Expansión en el mercado y en la rentabilidad. </w:t>
      </w:r>
    </w:p>
    <w:p w14:paraId="7750E442" w14:textId="77777777" w:rsidR="00C017DE" w:rsidRDefault="00C017DE" w:rsidP="00A31212">
      <w:pPr>
        <w:spacing w:before="120" w:after="120" w:line="240" w:lineRule="auto"/>
        <w:jc w:val="both"/>
        <w:rPr>
          <w:rFonts w:ascii="Times New Roman" w:hAnsi="Times New Roman" w:cs="Times New Roman"/>
          <w:sz w:val="24"/>
          <w:szCs w:val="24"/>
          <w:highlight w:val="yellow"/>
        </w:rPr>
      </w:pPr>
    </w:p>
    <w:p w14:paraId="7551BFBE" w14:textId="77777777" w:rsidR="00B531D7" w:rsidRDefault="00B531D7" w:rsidP="00A31212">
      <w:pPr>
        <w:spacing w:before="120" w:after="120" w:line="240" w:lineRule="auto"/>
        <w:jc w:val="both"/>
        <w:rPr>
          <w:rFonts w:ascii="Times New Roman" w:hAnsi="Times New Roman" w:cs="Times New Roman"/>
          <w:b/>
          <w:i/>
          <w:sz w:val="24"/>
          <w:szCs w:val="24"/>
          <w:highlight w:val="yellow"/>
        </w:rPr>
      </w:pPr>
    </w:p>
    <w:p w14:paraId="5C35E152" w14:textId="77777777" w:rsidR="00B116D0" w:rsidRPr="00A7303D" w:rsidRDefault="00B531D7" w:rsidP="00A31212">
      <w:pPr>
        <w:spacing w:before="120" w:after="120" w:line="240" w:lineRule="auto"/>
        <w:jc w:val="both"/>
        <w:rPr>
          <w:rFonts w:ascii="Times New Roman" w:hAnsi="Times New Roman" w:cs="Times New Roman"/>
          <w:b/>
          <w:i/>
          <w:sz w:val="24"/>
          <w:szCs w:val="24"/>
        </w:rPr>
      </w:pPr>
      <w:r w:rsidRPr="00A7303D">
        <w:rPr>
          <w:rFonts w:ascii="Times New Roman" w:hAnsi="Times New Roman" w:cs="Times New Roman"/>
          <w:b/>
          <w:i/>
          <w:sz w:val="24"/>
          <w:szCs w:val="24"/>
        </w:rPr>
        <w:lastRenderedPageBreak/>
        <w:t xml:space="preserve">Objetivos: </w:t>
      </w:r>
    </w:p>
    <w:p w14:paraId="1A11E607" w14:textId="77777777" w:rsidR="00B531D7" w:rsidRPr="00A7303D" w:rsidRDefault="00B531D7" w:rsidP="006F18BD">
      <w:pPr>
        <w:pStyle w:val="Prrafodelista"/>
        <w:numPr>
          <w:ilvl w:val="0"/>
          <w:numId w:val="53"/>
        </w:numPr>
        <w:spacing w:before="120" w:after="120" w:line="240" w:lineRule="auto"/>
        <w:jc w:val="both"/>
        <w:rPr>
          <w:rFonts w:ascii="Times New Roman" w:hAnsi="Times New Roman" w:cs="Times New Roman"/>
          <w:sz w:val="24"/>
          <w:szCs w:val="24"/>
        </w:rPr>
      </w:pPr>
      <w:r w:rsidRPr="00A7303D">
        <w:rPr>
          <w:rFonts w:ascii="Times New Roman" w:hAnsi="Times New Roman" w:cs="Times New Roman"/>
          <w:sz w:val="24"/>
          <w:szCs w:val="24"/>
        </w:rPr>
        <w:t>Incrementar la participación en el mercado un 11% en los próximos 24 meses</w:t>
      </w:r>
    </w:p>
    <w:p w14:paraId="3BB248D9" w14:textId="77777777" w:rsidR="00B531D7" w:rsidRPr="00A7303D" w:rsidRDefault="00B531D7" w:rsidP="006F18BD">
      <w:pPr>
        <w:pStyle w:val="Prrafodelista"/>
        <w:numPr>
          <w:ilvl w:val="0"/>
          <w:numId w:val="53"/>
        </w:numPr>
        <w:spacing w:before="120" w:after="120" w:line="240" w:lineRule="auto"/>
        <w:jc w:val="both"/>
        <w:rPr>
          <w:rFonts w:ascii="Times New Roman" w:hAnsi="Times New Roman" w:cs="Times New Roman"/>
          <w:sz w:val="24"/>
          <w:szCs w:val="24"/>
        </w:rPr>
      </w:pPr>
      <w:r w:rsidRPr="00A7303D">
        <w:rPr>
          <w:rFonts w:ascii="Times New Roman" w:hAnsi="Times New Roman" w:cs="Times New Roman"/>
          <w:sz w:val="24"/>
          <w:szCs w:val="24"/>
        </w:rPr>
        <w:t>Reducir la tasa de fallas o devoluciones de distintos productos en un 3% al finalizar el año</w:t>
      </w:r>
    </w:p>
    <w:p w14:paraId="41A19069" w14:textId="77777777" w:rsidR="00B531D7" w:rsidRPr="00A7303D" w:rsidRDefault="00B531D7" w:rsidP="006F18BD">
      <w:pPr>
        <w:pStyle w:val="Prrafodelista"/>
        <w:numPr>
          <w:ilvl w:val="0"/>
          <w:numId w:val="53"/>
        </w:numPr>
        <w:spacing w:before="120" w:after="120" w:line="240" w:lineRule="auto"/>
        <w:jc w:val="both"/>
        <w:rPr>
          <w:rFonts w:ascii="Times New Roman" w:hAnsi="Times New Roman" w:cs="Times New Roman"/>
          <w:sz w:val="24"/>
          <w:szCs w:val="24"/>
        </w:rPr>
      </w:pPr>
      <w:r w:rsidRPr="00A7303D">
        <w:rPr>
          <w:rFonts w:ascii="Times New Roman" w:hAnsi="Times New Roman" w:cs="Times New Roman"/>
          <w:sz w:val="24"/>
          <w:szCs w:val="24"/>
        </w:rPr>
        <w:t>Mejorar margen de beneficios netos, optimizando costos operacionales, de logística, etc</w:t>
      </w:r>
    </w:p>
    <w:p w14:paraId="6E2DF557" w14:textId="77777777" w:rsidR="00B531D7" w:rsidRPr="00A7303D" w:rsidRDefault="00B531D7" w:rsidP="006F18BD">
      <w:pPr>
        <w:pStyle w:val="Prrafodelista"/>
        <w:numPr>
          <w:ilvl w:val="0"/>
          <w:numId w:val="53"/>
        </w:numPr>
        <w:spacing w:before="120" w:after="120" w:line="240" w:lineRule="auto"/>
        <w:jc w:val="both"/>
        <w:rPr>
          <w:rFonts w:ascii="Times New Roman" w:hAnsi="Times New Roman" w:cs="Times New Roman"/>
          <w:sz w:val="24"/>
          <w:szCs w:val="24"/>
        </w:rPr>
      </w:pPr>
      <w:r w:rsidRPr="00A7303D">
        <w:rPr>
          <w:rFonts w:ascii="Times New Roman" w:hAnsi="Times New Roman" w:cs="Times New Roman"/>
          <w:sz w:val="24"/>
          <w:szCs w:val="24"/>
        </w:rPr>
        <w:t>Elevar los tiempos de eficiencia interna, analizando procesos productivos, tiempos de entrega o soporte técnico</w:t>
      </w:r>
    </w:p>
    <w:p w14:paraId="742A0BB4" w14:textId="77777777" w:rsidR="00B531D7" w:rsidRPr="00A7303D" w:rsidRDefault="00B531D7" w:rsidP="006F18BD">
      <w:pPr>
        <w:pStyle w:val="Prrafodelista"/>
        <w:numPr>
          <w:ilvl w:val="0"/>
          <w:numId w:val="53"/>
        </w:numPr>
        <w:spacing w:before="120" w:after="120" w:line="240" w:lineRule="auto"/>
        <w:jc w:val="both"/>
        <w:rPr>
          <w:rFonts w:ascii="Times New Roman" w:hAnsi="Times New Roman" w:cs="Times New Roman"/>
          <w:sz w:val="24"/>
          <w:szCs w:val="24"/>
        </w:rPr>
      </w:pPr>
      <w:r w:rsidRPr="00A7303D">
        <w:rPr>
          <w:rFonts w:ascii="Times New Roman" w:hAnsi="Times New Roman" w:cs="Times New Roman"/>
          <w:sz w:val="24"/>
          <w:szCs w:val="24"/>
        </w:rPr>
        <w:t>Lanzar al menos un nuevo producto con tecnología de avanzada al año</w:t>
      </w:r>
    </w:p>
    <w:p w14:paraId="0C0FF766" w14:textId="77777777" w:rsidR="00B531D7" w:rsidRPr="00A7303D" w:rsidRDefault="00B531D7" w:rsidP="006F18BD">
      <w:pPr>
        <w:pStyle w:val="Prrafodelista"/>
        <w:numPr>
          <w:ilvl w:val="0"/>
          <w:numId w:val="53"/>
        </w:numPr>
        <w:spacing w:before="120" w:after="120" w:line="240" w:lineRule="auto"/>
        <w:jc w:val="both"/>
        <w:rPr>
          <w:rFonts w:ascii="Times New Roman" w:hAnsi="Times New Roman" w:cs="Times New Roman"/>
          <w:sz w:val="24"/>
          <w:szCs w:val="24"/>
        </w:rPr>
      </w:pPr>
      <w:r w:rsidRPr="00A7303D">
        <w:rPr>
          <w:rFonts w:ascii="Times New Roman" w:hAnsi="Times New Roman" w:cs="Times New Roman"/>
          <w:sz w:val="24"/>
          <w:szCs w:val="24"/>
        </w:rPr>
        <w:t xml:space="preserve">Mejorar la sostenibilidad, reduciendo el consumo energético y la generación de residuos. </w:t>
      </w:r>
    </w:p>
    <w:p w14:paraId="5B92B309" w14:textId="77777777" w:rsidR="00B531D7" w:rsidRPr="00B531D7" w:rsidRDefault="00B531D7" w:rsidP="00A31212">
      <w:pPr>
        <w:spacing w:before="120" w:after="120" w:line="240" w:lineRule="auto"/>
        <w:jc w:val="both"/>
        <w:rPr>
          <w:rFonts w:ascii="Times New Roman" w:hAnsi="Times New Roman" w:cs="Times New Roman"/>
          <w:b/>
          <w:i/>
          <w:sz w:val="24"/>
          <w:szCs w:val="24"/>
          <w:highlight w:val="yellow"/>
        </w:rPr>
      </w:pPr>
    </w:p>
    <w:p w14:paraId="25EB35D7" w14:textId="77777777" w:rsidR="00B531D7" w:rsidRPr="00A7303D" w:rsidRDefault="00B531D7" w:rsidP="00A31212">
      <w:pPr>
        <w:spacing w:before="120" w:after="120" w:line="240" w:lineRule="auto"/>
        <w:jc w:val="both"/>
        <w:rPr>
          <w:rFonts w:ascii="Times New Roman" w:hAnsi="Times New Roman" w:cs="Times New Roman"/>
          <w:sz w:val="24"/>
          <w:szCs w:val="24"/>
        </w:rPr>
      </w:pPr>
      <w:r w:rsidRPr="00A7303D">
        <w:rPr>
          <w:rFonts w:ascii="Times New Roman" w:hAnsi="Times New Roman" w:cs="Times New Roman"/>
          <w:b/>
          <w:i/>
          <w:sz w:val="24"/>
          <w:szCs w:val="24"/>
        </w:rPr>
        <w:t>Metas:</w:t>
      </w:r>
      <w:r w:rsidRPr="00A7303D">
        <w:rPr>
          <w:rFonts w:ascii="Times New Roman" w:hAnsi="Times New Roman" w:cs="Times New Roman"/>
          <w:sz w:val="24"/>
          <w:szCs w:val="24"/>
        </w:rPr>
        <w:t xml:space="preserve"> </w:t>
      </w:r>
      <w:r w:rsidR="00A7303D" w:rsidRPr="00A7303D">
        <w:rPr>
          <w:rFonts w:ascii="Times New Roman" w:hAnsi="Times New Roman" w:cs="Times New Roman"/>
          <w:sz w:val="24"/>
          <w:szCs w:val="24"/>
        </w:rPr>
        <w:t>los objetivos planificados deben traducirse en metas concretas, medibles.</w:t>
      </w:r>
    </w:p>
    <w:p w14:paraId="4B7D3D37" w14:textId="77777777" w:rsidR="00B116D0" w:rsidRPr="00A7303D" w:rsidRDefault="00A7303D" w:rsidP="006F18BD">
      <w:pPr>
        <w:pStyle w:val="Prrafodelista"/>
        <w:numPr>
          <w:ilvl w:val="0"/>
          <w:numId w:val="54"/>
        </w:numPr>
        <w:spacing w:before="120" w:after="120" w:line="240" w:lineRule="auto"/>
        <w:jc w:val="both"/>
        <w:rPr>
          <w:rFonts w:ascii="Times New Roman" w:hAnsi="Times New Roman" w:cs="Times New Roman"/>
          <w:sz w:val="24"/>
          <w:szCs w:val="24"/>
        </w:rPr>
      </w:pPr>
      <w:r w:rsidRPr="00A7303D">
        <w:rPr>
          <w:rFonts w:ascii="Times New Roman" w:hAnsi="Times New Roman" w:cs="Times New Roman"/>
          <w:sz w:val="24"/>
          <w:szCs w:val="24"/>
        </w:rPr>
        <w:t>Aumentar la participación en el mercado</w:t>
      </w:r>
    </w:p>
    <w:p w14:paraId="1EA24518" w14:textId="77777777" w:rsidR="00A7303D" w:rsidRPr="00A7303D" w:rsidRDefault="00A7303D" w:rsidP="006F18BD">
      <w:pPr>
        <w:pStyle w:val="Prrafodelista"/>
        <w:numPr>
          <w:ilvl w:val="0"/>
          <w:numId w:val="54"/>
        </w:numPr>
        <w:spacing w:before="120" w:after="120" w:line="240" w:lineRule="auto"/>
        <w:jc w:val="both"/>
        <w:rPr>
          <w:rFonts w:ascii="Times New Roman" w:hAnsi="Times New Roman" w:cs="Times New Roman"/>
          <w:sz w:val="24"/>
          <w:szCs w:val="24"/>
        </w:rPr>
      </w:pPr>
      <w:r w:rsidRPr="00A7303D">
        <w:rPr>
          <w:rFonts w:ascii="Times New Roman" w:hAnsi="Times New Roman" w:cs="Times New Roman"/>
          <w:sz w:val="24"/>
          <w:szCs w:val="24"/>
        </w:rPr>
        <w:t>Disminuir la tasa de falla o devoluciones de productos del 5% al 2% al finalizar el año</w:t>
      </w:r>
    </w:p>
    <w:p w14:paraId="52416297" w14:textId="77777777" w:rsidR="00A7303D" w:rsidRPr="00A7303D" w:rsidRDefault="00A7303D" w:rsidP="006F18BD">
      <w:pPr>
        <w:pStyle w:val="Prrafodelista"/>
        <w:numPr>
          <w:ilvl w:val="0"/>
          <w:numId w:val="54"/>
        </w:numPr>
        <w:spacing w:before="120" w:after="120" w:line="240" w:lineRule="auto"/>
        <w:jc w:val="both"/>
        <w:rPr>
          <w:rFonts w:ascii="Times New Roman" w:hAnsi="Times New Roman" w:cs="Times New Roman"/>
          <w:sz w:val="24"/>
          <w:szCs w:val="24"/>
        </w:rPr>
      </w:pPr>
      <w:r w:rsidRPr="00A7303D">
        <w:rPr>
          <w:rFonts w:ascii="Times New Roman" w:hAnsi="Times New Roman" w:cs="Times New Roman"/>
          <w:sz w:val="24"/>
          <w:szCs w:val="24"/>
        </w:rPr>
        <w:t>Reducir costes lógicos en un 10% durante los próximos dos trimestres</w:t>
      </w:r>
    </w:p>
    <w:p w14:paraId="31700F87" w14:textId="77777777" w:rsidR="00A7303D" w:rsidRPr="00A7303D" w:rsidRDefault="00A7303D" w:rsidP="006F18BD">
      <w:pPr>
        <w:pStyle w:val="Prrafodelista"/>
        <w:numPr>
          <w:ilvl w:val="0"/>
          <w:numId w:val="54"/>
        </w:numPr>
        <w:spacing w:before="120" w:after="120" w:line="240" w:lineRule="auto"/>
        <w:jc w:val="both"/>
        <w:rPr>
          <w:rFonts w:ascii="Times New Roman" w:hAnsi="Times New Roman" w:cs="Times New Roman"/>
          <w:sz w:val="24"/>
          <w:szCs w:val="24"/>
        </w:rPr>
      </w:pPr>
      <w:r w:rsidRPr="00A7303D">
        <w:rPr>
          <w:rFonts w:ascii="Times New Roman" w:hAnsi="Times New Roman" w:cs="Times New Roman"/>
          <w:sz w:val="24"/>
          <w:szCs w:val="24"/>
        </w:rPr>
        <w:t>Lanzar 3 nuevos modelos de cámaras con IA en los próximos 12 meses</w:t>
      </w:r>
    </w:p>
    <w:p w14:paraId="33106B43" w14:textId="77777777" w:rsidR="00A7303D" w:rsidRPr="00A7303D" w:rsidRDefault="00A7303D" w:rsidP="006F18BD">
      <w:pPr>
        <w:pStyle w:val="Prrafodelista"/>
        <w:numPr>
          <w:ilvl w:val="0"/>
          <w:numId w:val="54"/>
        </w:numPr>
        <w:spacing w:before="120" w:after="120" w:line="240" w:lineRule="auto"/>
        <w:jc w:val="both"/>
        <w:rPr>
          <w:rFonts w:ascii="Times New Roman" w:hAnsi="Times New Roman" w:cs="Times New Roman"/>
          <w:sz w:val="24"/>
          <w:szCs w:val="24"/>
        </w:rPr>
      </w:pPr>
      <w:r w:rsidRPr="00A7303D">
        <w:rPr>
          <w:rFonts w:ascii="Times New Roman" w:hAnsi="Times New Roman" w:cs="Times New Roman"/>
          <w:sz w:val="24"/>
          <w:szCs w:val="24"/>
        </w:rPr>
        <w:t>Obtener la certificación ISO 45001 en los próximos 12 meses</w:t>
      </w:r>
    </w:p>
    <w:p w14:paraId="17EFAC2E" w14:textId="77777777" w:rsidR="00A7303D" w:rsidRPr="00A7303D" w:rsidRDefault="00A7303D" w:rsidP="006F18BD">
      <w:pPr>
        <w:pStyle w:val="Prrafodelista"/>
        <w:numPr>
          <w:ilvl w:val="0"/>
          <w:numId w:val="54"/>
        </w:numPr>
        <w:spacing w:before="120" w:after="120" w:line="240" w:lineRule="auto"/>
        <w:jc w:val="both"/>
        <w:rPr>
          <w:rFonts w:ascii="Times New Roman" w:hAnsi="Times New Roman" w:cs="Times New Roman"/>
          <w:sz w:val="24"/>
          <w:szCs w:val="24"/>
        </w:rPr>
      </w:pPr>
      <w:r w:rsidRPr="00A7303D">
        <w:rPr>
          <w:rFonts w:ascii="Times New Roman" w:hAnsi="Times New Roman" w:cs="Times New Roman"/>
          <w:sz w:val="24"/>
          <w:szCs w:val="24"/>
        </w:rPr>
        <w:t xml:space="preserve">Obtener la certificación ISO 27001 antes de diciembre del próximo año </w:t>
      </w:r>
    </w:p>
    <w:p w14:paraId="60AD1516" w14:textId="77777777" w:rsidR="00B116D0" w:rsidRDefault="00B116D0" w:rsidP="00A31212">
      <w:pPr>
        <w:spacing w:before="120" w:after="120" w:line="240" w:lineRule="auto"/>
        <w:jc w:val="both"/>
        <w:rPr>
          <w:rFonts w:ascii="Times New Roman" w:hAnsi="Times New Roman" w:cs="Times New Roman"/>
          <w:sz w:val="24"/>
          <w:szCs w:val="24"/>
          <w:highlight w:val="yellow"/>
        </w:rPr>
      </w:pPr>
    </w:p>
    <w:p w14:paraId="6B0EC58E" w14:textId="77777777" w:rsidR="00A7303D" w:rsidRDefault="00A7303D" w:rsidP="00A31212">
      <w:pPr>
        <w:spacing w:before="120" w:after="120" w:line="240" w:lineRule="auto"/>
        <w:jc w:val="both"/>
        <w:rPr>
          <w:rFonts w:ascii="Times New Roman" w:hAnsi="Times New Roman" w:cs="Times New Roman"/>
          <w:sz w:val="24"/>
          <w:szCs w:val="24"/>
        </w:rPr>
      </w:pPr>
      <w:r w:rsidRPr="00A7303D">
        <w:rPr>
          <w:rFonts w:ascii="Times New Roman" w:hAnsi="Times New Roman" w:cs="Times New Roman"/>
          <w:b/>
          <w:i/>
          <w:sz w:val="24"/>
          <w:szCs w:val="24"/>
        </w:rPr>
        <w:t>Indicadores – KPI</w:t>
      </w:r>
      <w:r w:rsidR="007F2762">
        <w:rPr>
          <w:rFonts w:ascii="Times New Roman" w:hAnsi="Times New Roman" w:cs="Times New Roman"/>
          <w:b/>
          <w:i/>
          <w:sz w:val="24"/>
          <w:szCs w:val="24"/>
        </w:rPr>
        <w:t xml:space="preserve">, </w:t>
      </w:r>
      <w:r w:rsidRPr="00A7303D">
        <w:rPr>
          <w:rFonts w:ascii="Times New Roman" w:hAnsi="Times New Roman" w:cs="Times New Roman"/>
          <w:sz w:val="24"/>
          <w:szCs w:val="24"/>
        </w:rPr>
        <w:t xml:space="preserve">que se utilizan para medir si se están cumpliendo los objetivos y metas son: </w:t>
      </w:r>
    </w:p>
    <w:p w14:paraId="30BDCD40" w14:textId="77777777" w:rsidR="007F2762" w:rsidRPr="007F2762" w:rsidRDefault="007F2762" w:rsidP="00A31212">
      <w:pPr>
        <w:spacing w:before="120" w:after="120" w:line="240" w:lineRule="auto"/>
        <w:jc w:val="both"/>
        <w:rPr>
          <w:rFonts w:ascii="Times New Roman" w:hAnsi="Times New Roman" w:cs="Times New Roman"/>
          <w:sz w:val="10"/>
          <w:szCs w:val="10"/>
        </w:rPr>
      </w:pPr>
    </w:p>
    <w:tbl>
      <w:tblPr>
        <w:tblStyle w:val="Tablaconcuadrcula"/>
        <w:tblW w:w="0" w:type="auto"/>
        <w:tblLook w:val="04A0" w:firstRow="1" w:lastRow="0" w:firstColumn="1" w:lastColumn="0" w:noHBand="0" w:noVBand="1"/>
      </w:tblPr>
      <w:tblGrid>
        <w:gridCol w:w="1590"/>
        <w:gridCol w:w="3934"/>
        <w:gridCol w:w="2970"/>
      </w:tblGrid>
      <w:tr w:rsidR="00A7303D" w:rsidRPr="00A7303D" w14:paraId="425652FD" w14:textId="77777777" w:rsidTr="00D265D8">
        <w:tc>
          <w:tcPr>
            <w:tcW w:w="1590" w:type="dxa"/>
            <w:shd w:val="clear" w:color="auto" w:fill="DEEAF6" w:themeFill="accent1" w:themeFillTint="33"/>
          </w:tcPr>
          <w:p w14:paraId="7C77E30B" w14:textId="77777777" w:rsidR="00A7303D" w:rsidRPr="00A7303D" w:rsidRDefault="00A7303D" w:rsidP="00A7303D">
            <w:pPr>
              <w:spacing w:before="120" w:after="120"/>
              <w:jc w:val="center"/>
              <w:rPr>
                <w:rFonts w:ascii="Times New Roman" w:hAnsi="Times New Roman" w:cs="Times New Roman"/>
                <w:b/>
                <w:i/>
              </w:rPr>
            </w:pPr>
            <w:r w:rsidRPr="00A7303D">
              <w:rPr>
                <w:rFonts w:ascii="Times New Roman" w:hAnsi="Times New Roman" w:cs="Times New Roman"/>
                <w:b/>
                <w:i/>
              </w:rPr>
              <w:t>Área</w:t>
            </w:r>
          </w:p>
        </w:tc>
        <w:tc>
          <w:tcPr>
            <w:tcW w:w="3934" w:type="dxa"/>
            <w:shd w:val="clear" w:color="auto" w:fill="DEEAF6" w:themeFill="accent1" w:themeFillTint="33"/>
          </w:tcPr>
          <w:p w14:paraId="1E4E1230" w14:textId="77777777" w:rsidR="00A7303D" w:rsidRPr="00A7303D" w:rsidRDefault="00A7303D" w:rsidP="00A7303D">
            <w:pPr>
              <w:spacing w:before="120" w:after="120"/>
              <w:jc w:val="center"/>
              <w:rPr>
                <w:rFonts w:ascii="Times New Roman" w:hAnsi="Times New Roman" w:cs="Times New Roman"/>
                <w:b/>
                <w:i/>
              </w:rPr>
            </w:pPr>
            <w:r w:rsidRPr="00A7303D">
              <w:rPr>
                <w:rFonts w:ascii="Times New Roman" w:hAnsi="Times New Roman" w:cs="Times New Roman"/>
                <w:b/>
                <w:i/>
              </w:rPr>
              <w:t>KPI</w:t>
            </w:r>
          </w:p>
        </w:tc>
        <w:tc>
          <w:tcPr>
            <w:tcW w:w="2970" w:type="dxa"/>
            <w:shd w:val="clear" w:color="auto" w:fill="DEEAF6" w:themeFill="accent1" w:themeFillTint="33"/>
          </w:tcPr>
          <w:p w14:paraId="341C7236" w14:textId="77777777" w:rsidR="00A7303D" w:rsidRPr="00A7303D" w:rsidRDefault="00A7303D" w:rsidP="00D265D8">
            <w:pPr>
              <w:spacing w:before="120" w:after="120"/>
              <w:jc w:val="center"/>
              <w:rPr>
                <w:rFonts w:ascii="Times New Roman" w:hAnsi="Times New Roman" w:cs="Times New Roman"/>
                <w:b/>
                <w:i/>
              </w:rPr>
            </w:pPr>
            <w:r w:rsidRPr="00A7303D">
              <w:rPr>
                <w:rFonts w:ascii="Times New Roman" w:hAnsi="Times New Roman" w:cs="Times New Roman"/>
                <w:b/>
                <w:i/>
              </w:rPr>
              <w:t>Que mide</w:t>
            </w:r>
          </w:p>
        </w:tc>
      </w:tr>
      <w:tr w:rsidR="00A7303D" w:rsidRPr="007F2762" w14:paraId="1BDB03E6" w14:textId="77777777" w:rsidTr="00D265D8">
        <w:tc>
          <w:tcPr>
            <w:tcW w:w="1590" w:type="dxa"/>
            <w:vAlign w:val="center"/>
          </w:tcPr>
          <w:p w14:paraId="04BA97CB" w14:textId="77777777" w:rsidR="00A7303D" w:rsidRPr="008A6BE8" w:rsidRDefault="00A7303D" w:rsidP="00D265D8">
            <w:pPr>
              <w:spacing w:before="120" w:after="120"/>
              <w:jc w:val="center"/>
              <w:rPr>
                <w:rFonts w:ascii="Times New Roman" w:hAnsi="Times New Roman" w:cs="Times New Roman"/>
                <w:sz w:val="22"/>
                <w:szCs w:val="22"/>
              </w:rPr>
            </w:pPr>
            <w:r w:rsidRPr="008A6BE8">
              <w:rPr>
                <w:rFonts w:ascii="Times New Roman" w:hAnsi="Times New Roman" w:cs="Times New Roman"/>
                <w:sz w:val="22"/>
                <w:szCs w:val="22"/>
              </w:rPr>
              <w:t>Ventas / Mercado</w:t>
            </w:r>
          </w:p>
        </w:tc>
        <w:tc>
          <w:tcPr>
            <w:tcW w:w="3934" w:type="dxa"/>
          </w:tcPr>
          <w:p w14:paraId="055DFF19" w14:textId="77777777" w:rsidR="00A7303D" w:rsidRPr="008A6BE8" w:rsidRDefault="007F2762"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Números de nuevos clientes</w:t>
            </w:r>
          </w:p>
          <w:p w14:paraId="021005FA" w14:textId="77777777" w:rsidR="007F2762" w:rsidRPr="008A6BE8" w:rsidRDefault="007F2762"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Crecimiento en el mercado por región</w:t>
            </w:r>
          </w:p>
        </w:tc>
        <w:tc>
          <w:tcPr>
            <w:tcW w:w="2970" w:type="dxa"/>
          </w:tcPr>
          <w:p w14:paraId="3BC1FB85" w14:textId="77777777" w:rsidR="00A7303D" w:rsidRPr="008A6BE8" w:rsidRDefault="007F2762"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Expansión y crecimiento en el mercado. Fidelización de los clientes.</w:t>
            </w:r>
          </w:p>
        </w:tc>
      </w:tr>
      <w:tr w:rsidR="00A7303D" w:rsidRPr="007F2762" w14:paraId="23771009" w14:textId="77777777" w:rsidTr="00D265D8">
        <w:tc>
          <w:tcPr>
            <w:tcW w:w="1590" w:type="dxa"/>
            <w:vAlign w:val="center"/>
          </w:tcPr>
          <w:p w14:paraId="3C314C39" w14:textId="77777777" w:rsidR="00A7303D" w:rsidRPr="008A6BE8" w:rsidRDefault="00A7303D" w:rsidP="00D265D8">
            <w:pPr>
              <w:spacing w:before="120" w:after="120"/>
              <w:jc w:val="center"/>
              <w:rPr>
                <w:rFonts w:ascii="Times New Roman" w:hAnsi="Times New Roman" w:cs="Times New Roman"/>
                <w:sz w:val="22"/>
                <w:szCs w:val="22"/>
              </w:rPr>
            </w:pPr>
            <w:r w:rsidRPr="008A6BE8">
              <w:rPr>
                <w:rFonts w:ascii="Times New Roman" w:hAnsi="Times New Roman" w:cs="Times New Roman"/>
                <w:sz w:val="22"/>
                <w:szCs w:val="22"/>
              </w:rPr>
              <w:t>Calidad del producto</w:t>
            </w:r>
          </w:p>
        </w:tc>
        <w:tc>
          <w:tcPr>
            <w:tcW w:w="3934" w:type="dxa"/>
          </w:tcPr>
          <w:p w14:paraId="4A45ECFD" w14:textId="77777777" w:rsidR="00A7303D" w:rsidRPr="008A6BE8" w:rsidRDefault="007F2762"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 Tasa de defectos por lote</w:t>
            </w:r>
          </w:p>
          <w:p w14:paraId="77A18E48" w14:textId="77777777" w:rsidR="007F2762" w:rsidRPr="008A6BE8" w:rsidRDefault="007F2762"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 de productos que no pasan las pruebas de calidad</w:t>
            </w:r>
          </w:p>
          <w:p w14:paraId="0BDC6156" w14:textId="77777777" w:rsidR="007F2762" w:rsidRPr="008A6BE8" w:rsidRDefault="007F2762"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Tasa de devoluciones o fallas en garantía</w:t>
            </w:r>
          </w:p>
          <w:p w14:paraId="208ED96A" w14:textId="77777777" w:rsidR="007F2762" w:rsidRPr="008A6BE8" w:rsidRDefault="007F2762"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 de productos que pasan la prueba de calidad por primera vez</w:t>
            </w:r>
          </w:p>
        </w:tc>
        <w:tc>
          <w:tcPr>
            <w:tcW w:w="2970" w:type="dxa"/>
          </w:tcPr>
          <w:p w14:paraId="233781B0" w14:textId="77777777" w:rsidR="00A7303D" w:rsidRPr="008A6BE8" w:rsidRDefault="007F2762"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Fiabilidad y reputación del producto con altos estándares de calidad</w:t>
            </w:r>
          </w:p>
        </w:tc>
      </w:tr>
      <w:tr w:rsidR="00A7303D" w:rsidRPr="007F2762" w14:paraId="090D7AC9" w14:textId="77777777" w:rsidTr="00D265D8">
        <w:tc>
          <w:tcPr>
            <w:tcW w:w="1590" w:type="dxa"/>
            <w:vAlign w:val="center"/>
          </w:tcPr>
          <w:p w14:paraId="29AEED9B" w14:textId="77777777" w:rsidR="00A7303D" w:rsidRPr="008A6BE8" w:rsidRDefault="007F2762" w:rsidP="00D265D8">
            <w:pPr>
              <w:spacing w:before="120" w:after="120"/>
              <w:jc w:val="center"/>
              <w:rPr>
                <w:rFonts w:ascii="Times New Roman" w:hAnsi="Times New Roman" w:cs="Times New Roman"/>
                <w:sz w:val="22"/>
                <w:szCs w:val="22"/>
              </w:rPr>
            </w:pPr>
            <w:r w:rsidRPr="008A6BE8">
              <w:rPr>
                <w:rFonts w:ascii="Times New Roman" w:hAnsi="Times New Roman" w:cs="Times New Roman"/>
                <w:sz w:val="22"/>
                <w:szCs w:val="22"/>
              </w:rPr>
              <w:t>Atención al cliente / Soporte</w:t>
            </w:r>
          </w:p>
        </w:tc>
        <w:tc>
          <w:tcPr>
            <w:tcW w:w="3934" w:type="dxa"/>
          </w:tcPr>
          <w:p w14:paraId="36DE1FF6" w14:textId="77777777" w:rsidR="00A7303D" w:rsidRPr="008A6BE8" w:rsidRDefault="007F2762"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Tiempos de respuestas al cliente.</w:t>
            </w:r>
          </w:p>
          <w:p w14:paraId="027CF33E" w14:textId="77777777" w:rsidR="007F2762" w:rsidRPr="008A6BE8" w:rsidRDefault="007F2762"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Tiempos de resolución de la consulta/ problema del cliente.</w:t>
            </w:r>
          </w:p>
          <w:p w14:paraId="0E8C40F5" w14:textId="77777777" w:rsidR="007F2762" w:rsidRPr="008A6BE8" w:rsidRDefault="007F2762"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Satisfacción del cliente</w:t>
            </w:r>
          </w:p>
        </w:tc>
        <w:tc>
          <w:tcPr>
            <w:tcW w:w="2970" w:type="dxa"/>
          </w:tcPr>
          <w:p w14:paraId="35A4A9A9" w14:textId="77777777" w:rsidR="00A7303D" w:rsidRPr="008A6BE8" w:rsidRDefault="007F2762"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Satisfacción del cliente y su lealtad o fidelización con la empresa.</w:t>
            </w:r>
          </w:p>
        </w:tc>
      </w:tr>
      <w:tr w:rsidR="007F2762" w:rsidRPr="007F2762" w14:paraId="1890172E" w14:textId="77777777" w:rsidTr="00D265D8">
        <w:trPr>
          <w:trHeight w:val="1984"/>
        </w:trPr>
        <w:tc>
          <w:tcPr>
            <w:tcW w:w="1590" w:type="dxa"/>
            <w:vAlign w:val="center"/>
          </w:tcPr>
          <w:p w14:paraId="652C21F2" w14:textId="77777777" w:rsidR="007F2762" w:rsidRPr="008A6BE8" w:rsidRDefault="007F2762" w:rsidP="00D265D8">
            <w:pPr>
              <w:spacing w:before="120" w:after="120"/>
              <w:jc w:val="center"/>
              <w:rPr>
                <w:rFonts w:ascii="Times New Roman" w:hAnsi="Times New Roman" w:cs="Times New Roman"/>
                <w:sz w:val="22"/>
                <w:szCs w:val="22"/>
              </w:rPr>
            </w:pPr>
            <w:r w:rsidRPr="008A6BE8">
              <w:rPr>
                <w:rFonts w:ascii="Times New Roman" w:hAnsi="Times New Roman" w:cs="Times New Roman"/>
                <w:sz w:val="22"/>
                <w:szCs w:val="22"/>
              </w:rPr>
              <w:lastRenderedPageBreak/>
              <w:t>Logística</w:t>
            </w:r>
          </w:p>
        </w:tc>
        <w:tc>
          <w:tcPr>
            <w:tcW w:w="3934" w:type="dxa"/>
          </w:tcPr>
          <w:p w14:paraId="691F3234" w14:textId="77777777" w:rsidR="007F2762" w:rsidRPr="008A6BE8" w:rsidRDefault="007F2762"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Tiempo de entrega promedio.</w:t>
            </w:r>
          </w:p>
          <w:p w14:paraId="6CD5E74E" w14:textId="77777777" w:rsidR="007F2762" w:rsidRPr="008A6BE8" w:rsidRDefault="007F2762"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Cumplimiento de fechas de envió.</w:t>
            </w:r>
          </w:p>
          <w:p w14:paraId="6517832F" w14:textId="77777777" w:rsidR="007F2762" w:rsidRPr="008A6BE8" w:rsidRDefault="007F2762"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Costos logísticos</w:t>
            </w:r>
          </w:p>
          <w:p w14:paraId="521098FC" w14:textId="77777777" w:rsidR="007F2762" w:rsidRPr="008A6BE8" w:rsidRDefault="007F2762"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Utilización del inventario. Rotación del stock</w:t>
            </w:r>
          </w:p>
        </w:tc>
        <w:tc>
          <w:tcPr>
            <w:tcW w:w="2970" w:type="dxa"/>
          </w:tcPr>
          <w:p w14:paraId="61C9DF80" w14:textId="77777777" w:rsidR="007F2762" w:rsidRPr="008A6BE8" w:rsidRDefault="007F2762"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Eficiencia</w:t>
            </w:r>
            <w:r w:rsidR="00D265D8" w:rsidRPr="008A6BE8">
              <w:rPr>
                <w:rFonts w:ascii="Times New Roman" w:hAnsi="Times New Roman" w:cs="Times New Roman"/>
                <w:sz w:val="22"/>
                <w:szCs w:val="22"/>
              </w:rPr>
              <w:t xml:space="preserve"> de logística y costos</w:t>
            </w:r>
          </w:p>
        </w:tc>
      </w:tr>
      <w:tr w:rsidR="007F2762" w:rsidRPr="007F2762" w14:paraId="4D68BC6C" w14:textId="77777777" w:rsidTr="00D265D8">
        <w:tc>
          <w:tcPr>
            <w:tcW w:w="1590" w:type="dxa"/>
            <w:vAlign w:val="center"/>
          </w:tcPr>
          <w:p w14:paraId="6AD605D7" w14:textId="77777777" w:rsidR="007F2762" w:rsidRPr="008A6BE8" w:rsidRDefault="007F2762" w:rsidP="00D265D8">
            <w:pPr>
              <w:spacing w:before="120" w:after="120"/>
              <w:jc w:val="center"/>
              <w:rPr>
                <w:rFonts w:ascii="Times New Roman" w:hAnsi="Times New Roman" w:cs="Times New Roman"/>
                <w:sz w:val="22"/>
                <w:szCs w:val="22"/>
              </w:rPr>
            </w:pPr>
            <w:r w:rsidRPr="008A6BE8">
              <w:rPr>
                <w:rFonts w:ascii="Times New Roman" w:hAnsi="Times New Roman" w:cs="Times New Roman"/>
                <w:sz w:val="22"/>
                <w:szCs w:val="22"/>
              </w:rPr>
              <w:t>Innovación y desarrollo</w:t>
            </w:r>
          </w:p>
        </w:tc>
        <w:tc>
          <w:tcPr>
            <w:tcW w:w="3934" w:type="dxa"/>
          </w:tcPr>
          <w:p w14:paraId="2FAB09E9" w14:textId="77777777" w:rsidR="007F2762" w:rsidRPr="008A6BE8" w:rsidRDefault="00D265D8"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Nº de productos nuevos lanzados al mercado al año</w:t>
            </w:r>
          </w:p>
          <w:p w14:paraId="4FA7EC69" w14:textId="77777777" w:rsidR="00D265D8" w:rsidRPr="008A6BE8" w:rsidRDefault="00D265D8"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Tiempo promedio del desarrollo del producto.</w:t>
            </w:r>
          </w:p>
          <w:p w14:paraId="78255DE5" w14:textId="77777777" w:rsidR="00D265D8" w:rsidRPr="008A6BE8" w:rsidRDefault="00D265D8"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Presupuesto de I+D como % de ventas</w:t>
            </w:r>
          </w:p>
        </w:tc>
        <w:tc>
          <w:tcPr>
            <w:tcW w:w="2970" w:type="dxa"/>
          </w:tcPr>
          <w:p w14:paraId="4C900DA8" w14:textId="77777777" w:rsidR="007F2762" w:rsidRPr="008A6BE8" w:rsidRDefault="00D265D8"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El tiempo de innovación y desarrollo.</w:t>
            </w:r>
          </w:p>
        </w:tc>
      </w:tr>
      <w:tr w:rsidR="007F2762" w:rsidRPr="007F2762" w14:paraId="306CA950" w14:textId="77777777" w:rsidTr="00D265D8">
        <w:tc>
          <w:tcPr>
            <w:tcW w:w="1590" w:type="dxa"/>
            <w:vAlign w:val="center"/>
          </w:tcPr>
          <w:p w14:paraId="461165A2" w14:textId="77777777" w:rsidR="007F2762" w:rsidRPr="008A6BE8" w:rsidRDefault="007F2762" w:rsidP="00D265D8">
            <w:pPr>
              <w:spacing w:before="120" w:after="120"/>
              <w:jc w:val="center"/>
              <w:rPr>
                <w:rFonts w:ascii="Times New Roman" w:hAnsi="Times New Roman" w:cs="Times New Roman"/>
                <w:sz w:val="22"/>
                <w:szCs w:val="22"/>
              </w:rPr>
            </w:pPr>
            <w:r w:rsidRPr="008A6BE8">
              <w:rPr>
                <w:rFonts w:ascii="Times New Roman" w:hAnsi="Times New Roman" w:cs="Times New Roman"/>
                <w:sz w:val="22"/>
                <w:szCs w:val="22"/>
              </w:rPr>
              <w:t>Rentabilidad</w:t>
            </w:r>
          </w:p>
        </w:tc>
        <w:tc>
          <w:tcPr>
            <w:tcW w:w="3934" w:type="dxa"/>
          </w:tcPr>
          <w:p w14:paraId="2474CEFF" w14:textId="77777777" w:rsidR="007F2762" w:rsidRPr="008A6BE8" w:rsidRDefault="00D265D8"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Margen neto</w:t>
            </w:r>
          </w:p>
          <w:p w14:paraId="3035C9A1" w14:textId="77777777" w:rsidR="00D265D8" w:rsidRPr="008A6BE8" w:rsidRDefault="00D265D8"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Retorno sobre la inversión</w:t>
            </w:r>
          </w:p>
          <w:p w14:paraId="1A84F9C9" w14:textId="77777777" w:rsidR="00D265D8" w:rsidRPr="008A6BE8" w:rsidRDefault="00D265D8"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Costo de producción por unidad</w:t>
            </w:r>
          </w:p>
          <w:p w14:paraId="7A6F54C1" w14:textId="77777777" w:rsidR="00D265D8" w:rsidRPr="008A6BE8" w:rsidRDefault="00D265D8"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Costos operativos</w:t>
            </w:r>
          </w:p>
        </w:tc>
        <w:tc>
          <w:tcPr>
            <w:tcW w:w="2970" w:type="dxa"/>
          </w:tcPr>
          <w:p w14:paraId="1C136DEC" w14:textId="77777777" w:rsidR="007F2762" w:rsidRPr="008A6BE8" w:rsidRDefault="00D265D8"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Estado financiero de la empresa</w:t>
            </w:r>
          </w:p>
        </w:tc>
      </w:tr>
      <w:tr w:rsidR="007F2762" w:rsidRPr="007F2762" w14:paraId="17A4B2C3" w14:textId="77777777" w:rsidTr="00D265D8">
        <w:tc>
          <w:tcPr>
            <w:tcW w:w="1590" w:type="dxa"/>
            <w:vAlign w:val="center"/>
          </w:tcPr>
          <w:p w14:paraId="53A82CD7" w14:textId="77777777" w:rsidR="007F2762" w:rsidRPr="008A6BE8" w:rsidRDefault="007F2762" w:rsidP="00D265D8">
            <w:pPr>
              <w:spacing w:before="120" w:after="120"/>
              <w:jc w:val="center"/>
              <w:rPr>
                <w:rFonts w:ascii="Times New Roman" w:hAnsi="Times New Roman" w:cs="Times New Roman"/>
                <w:sz w:val="22"/>
                <w:szCs w:val="22"/>
              </w:rPr>
            </w:pPr>
            <w:r w:rsidRPr="008A6BE8">
              <w:rPr>
                <w:rFonts w:ascii="Times New Roman" w:hAnsi="Times New Roman" w:cs="Times New Roman"/>
                <w:sz w:val="22"/>
                <w:szCs w:val="22"/>
              </w:rPr>
              <w:t>Sostenibilidad y MA</w:t>
            </w:r>
          </w:p>
        </w:tc>
        <w:tc>
          <w:tcPr>
            <w:tcW w:w="3934" w:type="dxa"/>
          </w:tcPr>
          <w:p w14:paraId="75CD1895" w14:textId="77777777" w:rsidR="007F2762" w:rsidRPr="008A6BE8" w:rsidRDefault="00A869EE"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Consumo energético por unidad producida o por lote de producción.</w:t>
            </w:r>
          </w:p>
          <w:p w14:paraId="5834FC38" w14:textId="77777777" w:rsidR="00A869EE" w:rsidRPr="008A6BE8" w:rsidRDefault="00A869EE"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Emisiones al ambiente por unidad de trabajo</w:t>
            </w:r>
          </w:p>
          <w:p w14:paraId="03BCE65C" w14:textId="77777777" w:rsidR="00A869EE" w:rsidRPr="008A6BE8" w:rsidRDefault="00A869EE"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 residuos generados</w:t>
            </w:r>
          </w:p>
          <w:p w14:paraId="00DE0E20" w14:textId="77777777" w:rsidR="00A869EE" w:rsidRPr="008A6BE8" w:rsidRDefault="00A869EE"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 de materiales reciclados o reutilizado en otros procesos</w:t>
            </w:r>
          </w:p>
        </w:tc>
        <w:tc>
          <w:tcPr>
            <w:tcW w:w="2970" w:type="dxa"/>
          </w:tcPr>
          <w:p w14:paraId="61D085AA" w14:textId="77777777" w:rsidR="007F2762" w:rsidRPr="008A6BE8" w:rsidRDefault="00A869EE"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Cumplimiento de normativa medioambiental</w:t>
            </w:r>
          </w:p>
        </w:tc>
      </w:tr>
      <w:tr w:rsidR="007F2762" w:rsidRPr="007F2762" w14:paraId="60B6670E" w14:textId="77777777" w:rsidTr="00D265D8">
        <w:tc>
          <w:tcPr>
            <w:tcW w:w="1590" w:type="dxa"/>
            <w:vAlign w:val="center"/>
          </w:tcPr>
          <w:p w14:paraId="246AA647" w14:textId="77777777" w:rsidR="007F2762" w:rsidRPr="008A6BE8" w:rsidRDefault="007F2762" w:rsidP="00D265D8">
            <w:pPr>
              <w:spacing w:before="120" w:after="120"/>
              <w:jc w:val="center"/>
              <w:rPr>
                <w:rFonts w:ascii="Times New Roman" w:hAnsi="Times New Roman" w:cs="Times New Roman"/>
                <w:sz w:val="22"/>
                <w:szCs w:val="22"/>
              </w:rPr>
            </w:pPr>
            <w:r w:rsidRPr="008A6BE8">
              <w:rPr>
                <w:rFonts w:ascii="Times New Roman" w:hAnsi="Times New Roman" w:cs="Times New Roman"/>
                <w:sz w:val="22"/>
                <w:szCs w:val="22"/>
              </w:rPr>
              <w:t>Seguridad laboral</w:t>
            </w:r>
          </w:p>
        </w:tc>
        <w:tc>
          <w:tcPr>
            <w:tcW w:w="3934" w:type="dxa"/>
          </w:tcPr>
          <w:p w14:paraId="2A79B78E" w14:textId="77777777" w:rsidR="007F2762" w:rsidRPr="008A6BE8" w:rsidRDefault="00A869EE"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Índice de accidentes (frecuencia, gravedad e incidencia)</w:t>
            </w:r>
          </w:p>
          <w:p w14:paraId="1A837A2F" w14:textId="77777777" w:rsidR="00A869EE" w:rsidRPr="008A6BE8" w:rsidRDefault="00A869EE"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 xml:space="preserve">Mejoras en proceso productivos que favorezcan las condiciones de seguridad </w:t>
            </w:r>
          </w:p>
          <w:p w14:paraId="40F32E5F" w14:textId="77777777" w:rsidR="00A869EE" w:rsidRPr="008A6BE8" w:rsidRDefault="00A869EE"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 de actos y condiciones sub estándares</w:t>
            </w:r>
          </w:p>
          <w:p w14:paraId="4C46CF6C" w14:textId="77777777" w:rsidR="0006141A" w:rsidRPr="008A6BE8" w:rsidRDefault="0006141A"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Horas de capacitación anual por empleados</w:t>
            </w:r>
          </w:p>
        </w:tc>
        <w:tc>
          <w:tcPr>
            <w:tcW w:w="2970" w:type="dxa"/>
          </w:tcPr>
          <w:p w14:paraId="53904510" w14:textId="77777777" w:rsidR="007F2762" w:rsidRPr="008A6BE8" w:rsidRDefault="00A869EE"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Cumplimientos de normas de seguridad e higiene laboral</w:t>
            </w:r>
          </w:p>
        </w:tc>
      </w:tr>
      <w:tr w:rsidR="007F2762" w:rsidRPr="007F2762" w14:paraId="49974C1D" w14:textId="77777777" w:rsidTr="00D265D8">
        <w:tc>
          <w:tcPr>
            <w:tcW w:w="1590" w:type="dxa"/>
            <w:vAlign w:val="center"/>
          </w:tcPr>
          <w:p w14:paraId="509C61AC" w14:textId="77777777" w:rsidR="007F2762" w:rsidRPr="008A6BE8" w:rsidRDefault="007F2762" w:rsidP="00D265D8">
            <w:pPr>
              <w:spacing w:before="120" w:after="120"/>
              <w:jc w:val="center"/>
              <w:rPr>
                <w:rFonts w:ascii="Times New Roman" w:hAnsi="Times New Roman" w:cs="Times New Roman"/>
                <w:sz w:val="22"/>
                <w:szCs w:val="22"/>
              </w:rPr>
            </w:pPr>
            <w:r w:rsidRPr="008A6BE8">
              <w:rPr>
                <w:rFonts w:ascii="Times New Roman" w:hAnsi="Times New Roman" w:cs="Times New Roman"/>
                <w:sz w:val="22"/>
                <w:szCs w:val="22"/>
              </w:rPr>
              <w:t>Recursos humanos</w:t>
            </w:r>
          </w:p>
        </w:tc>
        <w:tc>
          <w:tcPr>
            <w:tcW w:w="3934" w:type="dxa"/>
          </w:tcPr>
          <w:p w14:paraId="1A5BD84E" w14:textId="77777777" w:rsidR="0006141A" w:rsidRPr="008A6BE8" w:rsidRDefault="0006141A"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 de rotación de los empleados</w:t>
            </w:r>
          </w:p>
          <w:p w14:paraId="5085F37D" w14:textId="77777777" w:rsidR="0006141A" w:rsidRPr="008A6BE8" w:rsidRDefault="0006141A"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Índice de satisfacción del personal</w:t>
            </w:r>
          </w:p>
          <w:p w14:paraId="3DDAE35E" w14:textId="77777777" w:rsidR="0006141A" w:rsidRPr="008A6BE8" w:rsidRDefault="0006141A"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Tiempo medio de contratación</w:t>
            </w:r>
          </w:p>
          <w:p w14:paraId="115168A4" w14:textId="77777777" w:rsidR="0006141A" w:rsidRPr="008A6BE8" w:rsidRDefault="0006141A"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Capacidad de desarrollo personal de operarios</w:t>
            </w:r>
          </w:p>
        </w:tc>
        <w:tc>
          <w:tcPr>
            <w:tcW w:w="2970" w:type="dxa"/>
          </w:tcPr>
          <w:p w14:paraId="7B2806BC" w14:textId="77777777" w:rsidR="007F2762" w:rsidRPr="008A6BE8" w:rsidRDefault="0006141A" w:rsidP="00B30330">
            <w:pPr>
              <w:spacing w:before="120" w:after="120"/>
              <w:rPr>
                <w:rFonts w:ascii="Times New Roman" w:hAnsi="Times New Roman" w:cs="Times New Roman"/>
                <w:sz w:val="22"/>
                <w:szCs w:val="22"/>
              </w:rPr>
            </w:pPr>
            <w:r w:rsidRPr="008A6BE8">
              <w:rPr>
                <w:rFonts w:ascii="Times New Roman" w:hAnsi="Times New Roman" w:cs="Times New Roman"/>
                <w:sz w:val="22"/>
                <w:szCs w:val="22"/>
              </w:rPr>
              <w:t>Productividad, motivación, talentos</w:t>
            </w:r>
          </w:p>
        </w:tc>
      </w:tr>
    </w:tbl>
    <w:p w14:paraId="4C4FCB14" w14:textId="77777777" w:rsidR="00A7303D" w:rsidRDefault="00A7303D" w:rsidP="00A31212">
      <w:pPr>
        <w:spacing w:before="120" w:after="120" w:line="240" w:lineRule="auto"/>
        <w:jc w:val="both"/>
        <w:rPr>
          <w:rFonts w:ascii="Times New Roman" w:hAnsi="Times New Roman" w:cs="Times New Roman"/>
          <w:sz w:val="24"/>
          <w:szCs w:val="24"/>
          <w:highlight w:val="yellow"/>
        </w:rPr>
      </w:pPr>
    </w:p>
    <w:p w14:paraId="2C2E903D" w14:textId="77777777" w:rsidR="008A6BE8" w:rsidRDefault="008A6BE8" w:rsidP="00A31212">
      <w:pPr>
        <w:spacing w:before="120" w:after="120" w:line="240" w:lineRule="auto"/>
        <w:jc w:val="both"/>
        <w:rPr>
          <w:rFonts w:ascii="Times New Roman" w:hAnsi="Times New Roman" w:cs="Times New Roman"/>
          <w:sz w:val="24"/>
          <w:szCs w:val="24"/>
          <w:highlight w:val="yellow"/>
        </w:rPr>
      </w:pPr>
    </w:p>
    <w:p w14:paraId="11604310" w14:textId="77777777" w:rsidR="008A6BE8" w:rsidRPr="007F2762" w:rsidRDefault="008A6BE8" w:rsidP="00A31212">
      <w:pPr>
        <w:spacing w:before="120" w:after="120" w:line="240" w:lineRule="auto"/>
        <w:jc w:val="both"/>
        <w:rPr>
          <w:rFonts w:ascii="Times New Roman" w:hAnsi="Times New Roman" w:cs="Times New Roman"/>
          <w:sz w:val="24"/>
          <w:szCs w:val="24"/>
          <w:highlight w:val="yellow"/>
        </w:rPr>
      </w:pPr>
    </w:p>
    <w:p w14:paraId="34F97A8E" w14:textId="77777777" w:rsidR="002B7EE5" w:rsidRPr="00CA0194" w:rsidRDefault="00A31212" w:rsidP="006F18BD">
      <w:pPr>
        <w:pStyle w:val="Prrafodelista"/>
        <w:numPr>
          <w:ilvl w:val="0"/>
          <w:numId w:val="51"/>
        </w:numPr>
        <w:spacing w:before="120" w:after="120" w:line="240" w:lineRule="auto"/>
        <w:jc w:val="both"/>
        <w:rPr>
          <w:rFonts w:ascii="Times New Roman" w:hAnsi="Times New Roman" w:cs="Times New Roman"/>
          <w:b/>
          <w:i/>
          <w:sz w:val="24"/>
          <w:szCs w:val="24"/>
        </w:rPr>
      </w:pPr>
      <w:r w:rsidRPr="00CA0194">
        <w:rPr>
          <w:rFonts w:ascii="Times New Roman" w:hAnsi="Times New Roman" w:cs="Times New Roman"/>
          <w:b/>
          <w:i/>
          <w:sz w:val="24"/>
          <w:szCs w:val="24"/>
        </w:rPr>
        <w:lastRenderedPageBreak/>
        <w:t>Definir la estrategia genérica de negocios que la empresa adopta</w:t>
      </w:r>
      <w:r w:rsidR="00FA0C33" w:rsidRPr="00CA0194">
        <w:rPr>
          <w:rFonts w:ascii="Times New Roman" w:hAnsi="Times New Roman" w:cs="Times New Roman"/>
          <w:b/>
          <w:i/>
          <w:sz w:val="24"/>
          <w:szCs w:val="24"/>
        </w:rPr>
        <w:t xml:space="preserve"> </w:t>
      </w:r>
      <w:r w:rsidRPr="00CA0194">
        <w:rPr>
          <w:rFonts w:ascii="Times New Roman" w:hAnsi="Times New Roman" w:cs="Times New Roman"/>
          <w:b/>
          <w:i/>
          <w:sz w:val="24"/>
          <w:szCs w:val="24"/>
        </w:rPr>
        <w:t>(</w:t>
      </w:r>
      <w:r w:rsidR="00FA0C33" w:rsidRPr="00CA0194">
        <w:rPr>
          <w:rFonts w:ascii="Times New Roman" w:hAnsi="Times New Roman" w:cs="Times New Roman"/>
          <w:b/>
          <w:i/>
          <w:sz w:val="24"/>
          <w:szCs w:val="24"/>
        </w:rPr>
        <w:t>diferenciación;</w:t>
      </w:r>
      <w:r w:rsidRPr="00CA0194">
        <w:rPr>
          <w:rFonts w:ascii="Times New Roman" w:hAnsi="Times New Roman" w:cs="Times New Roman"/>
          <w:b/>
          <w:i/>
          <w:sz w:val="24"/>
          <w:szCs w:val="24"/>
        </w:rPr>
        <w:t xml:space="preserve"> costos) y </w:t>
      </w:r>
      <w:r w:rsidR="00FA0C33" w:rsidRPr="00CA0194">
        <w:rPr>
          <w:rFonts w:ascii="Times New Roman" w:hAnsi="Times New Roman" w:cs="Times New Roman"/>
          <w:b/>
          <w:i/>
          <w:sz w:val="24"/>
          <w:szCs w:val="24"/>
        </w:rPr>
        <w:t>cuáles</w:t>
      </w:r>
      <w:r w:rsidRPr="00CA0194">
        <w:rPr>
          <w:rFonts w:ascii="Times New Roman" w:hAnsi="Times New Roman" w:cs="Times New Roman"/>
          <w:b/>
          <w:i/>
          <w:sz w:val="24"/>
          <w:szCs w:val="24"/>
        </w:rPr>
        <w:t xml:space="preserve"> son sus bases para diferenciarse</w:t>
      </w:r>
      <w:r w:rsidR="00FA0C33" w:rsidRPr="00CA0194">
        <w:rPr>
          <w:rFonts w:ascii="Times New Roman" w:hAnsi="Times New Roman" w:cs="Times New Roman"/>
          <w:b/>
          <w:i/>
          <w:sz w:val="24"/>
          <w:szCs w:val="24"/>
        </w:rPr>
        <w:t xml:space="preserve"> </w:t>
      </w:r>
      <w:r w:rsidRPr="00CA0194">
        <w:rPr>
          <w:rFonts w:ascii="Times New Roman" w:hAnsi="Times New Roman" w:cs="Times New Roman"/>
          <w:b/>
          <w:i/>
          <w:sz w:val="24"/>
          <w:szCs w:val="24"/>
        </w:rPr>
        <w:t>de los competidores.</w:t>
      </w:r>
    </w:p>
    <w:p w14:paraId="61DF66D6" w14:textId="77777777" w:rsidR="00B116D0" w:rsidRPr="00CA0194" w:rsidRDefault="00CA0194" w:rsidP="00A31212">
      <w:pPr>
        <w:spacing w:before="120" w:after="120" w:line="240" w:lineRule="auto"/>
        <w:jc w:val="both"/>
        <w:rPr>
          <w:rFonts w:ascii="Times New Roman" w:hAnsi="Times New Roman" w:cs="Times New Roman"/>
          <w:sz w:val="24"/>
          <w:szCs w:val="24"/>
        </w:rPr>
      </w:pPr>
      <w:r w:rsidRPr="00CA0194">
        <w:rPr>
          <w:rFonts w:ascii="Times New Roman" w:hAnsi="Times New Roman" w:cs="Times New Roman"/>
          <w:sz w:val="24"/>
          <w:szCs w:val="24"/>
        </w:rPr>
        <w:t xml:space="preserve">Tanto la estrategia genérica de negocios como las ventajas competitivas de Dahua que la diferencia de sus competidores son: </w:t>
      </w:r>
    </w:p>
    <w:p w14:paraId="527903FF" w14:textId="77777777" w:rsidR="00CA0194" w:rsidRPr="00CA0194" w:rsidRDefault="00CA0194" w:rsidP="006F18BD">
      <w:pPr>
        <w:pStyle w:val="Prrafodelista"/>
        <w:numPr>
          <w:ilvl w:val="0"/>
          <w:numId w:val="55"/>
        </w:numPr>
        <w:spacing w:before="120" w:after="120" w:line="240" w:lineRule="auto"/>
        <w:ind w:left="709"/>
        <w:jc w:val="both"/>
        <w:rPr>
          <w:rFonts w:ascii="Times New Roman" w:hAnsi="Times New Roman" w:cs="Times New Roman"/>
          <w:sz w:val="24"/>
          <w:szCs w:val="24"/>
        </w:rPr>
      </w:pPr>
      <w:r w:rsidRPr="00CA0194">
        <w:rPr>
          <w:rFonts w:ascii="Times New Roman" w:hAnsi="Times New Roman" w:cs="Times New Roman"/>
          <w:sz w:val="24"/>
          <w:szCs w:val="24"/>
        </w:rPr>
        <w:t>Liderazgo en costos: Ofreciendo soluciones tecnológicas a precios más bajos que marcas “Premium” como Axis. Esto se logra gracias a Dahua fábrica muchos de sus componentes, optimizando su proceso productivo y logístico.</w:t>
      </w:r>
    </w:p>
    <w:p w14:paraId="079B28D4" w14:textId="77777777" w:rsidR="00CA0194" w:rsidRPr="00CA0194" w:rsidRDefault="00CA0194" w:rsidP="006F18BD">
      <w:pPr>
        <w:pStyle w:val="Prrafodelista"/>
        <w:numPr>
          <w:ilvl w:val="0"/>
          <w:numId w:val="55"/>
        </w:numPr>
        <w:spacing w:before="120" w:after="120" w:line="240" w:lineRule="auto"/>
        <w:ind w:left="709"/>
        <w:jc w:val="both"/>
        <w:rPr>
          <w:rFonts w:ascii="Times New Roman" w:hAnsi="Times New Roman" w:cs="Times New Roman"/>
          <w:sz w:val="24"/>
          <w:szCs w:val="24"/>
        </w:rPr>
      </w:pPr>
      <w:r w:rsidRPr="00CA0194">
        <w:rPr>
          <w:rFonts w:ascii="Times New Roman" w:hAnsi="Times New Roman" w:cs="Times New Roman"/>
          <w:sz w:val="24"/>
          <w:szCs w:val="24"/>
        </w:rPr>
        <w:t xml:space="preserve">Diferenciación tecnológica: Dahua invierte el 10% de sus ingresos en I+D para mantener un buen nivel de innovación. Esto genera que no solo compita en precios sino también en funcionalidad avanzada. </w:t>
      </w:r>
    </w:p>
    <w:p w14:paraId="667A02AA" w14:textId="77777777" w:rsidR="00CA0194" w:rsidRPr="00CA0194" w:rsidRDefault="00CA0194" w:rsidP="006F18BD">
      <w:pPr>
        <w:pStyle w:val="Prrafodelista"/>
        <w:numPr>
          <w:ilvl w:val="0"/>
          <w:numId w:val="55"/>
        </w:numPr>
        <w:spacing w:before="120" w:after="120" w:line="240" w:lineRule="auto"/>
        <w:ind w:left="709"/>
        <w:jc w:val="both"/>
        <w:rPr>
          <w:rFonts w:ascii="Times New Roman" w:hAnsi="Times New Roman" w:cs="Times New Roman"/>
          <w:sz w:val="24"/>
          <w:szCs w:val="24"/>
        </w:rPr>
      </w:pPr>
      <w:r w:rsidRPr="00CA0194">
        <w:rPr>
          <w:rFonts w:ascii="Times New Roman" w:hAnsi="Times New Roman" w:cs="Times New Roman"/>
          <w:sz w:val="24"/>
          <w:szCs w:val="24"/>
        </w:rPr>
        <w:t>Estrategias de enfoque, atendiendo a nichos de mercado concretos.</w:t>
      </w:r>
    </w:p>
    <w:p w14:paraId="71C50FB1" w14:textId="77777777" w:rsidR="00CA0194" w:rsidRPr="00CA0194" w:rsidRDefault="00CA0194" w:rsidP="006F18BD">
      <w:pPr>
        <w:pStyle w:val="Prrafodelista"/>
        <w:numPr>
          <w:ilvl w:val="0"/>
          <w:numId w:val="55"/>
        </w:numPr>
        <w:spacing w:before="120" w:after="120" w:line="240" w:lineRule="auto"/>
        <w:ind w:left="709"/>
        <w:jc w:val="both"/>
        <w:rPr>
          <w:rFonts w:ascii="Times New Roman" w:hAnsi="Times New Roman" w:cs="Times New Roman"/>
          <w:sz w:val="24"/>
          <w:szCs w:val="24"/>
        </w:rPr>
      </w:pPr>
      <w:r w:rsidRPr="00CA0194">
        <w:rPr>
          <w:rFonts w:ascii="Times New Roman" w:hAnsi="Times New Roman" w:cs="Times New Roman"/>
          <w:sz w:val="24"/>
          <w:szCs w:val="24"/>
        </w:rPr>
        <w:t>Portaflio amplio de productos y servicios</w:t>
      </w:r>
    </w:p>
    <w:p w14:paraId="2FF7F4A2" w14:textId="77777777" w:rsidR="00CA0194" w:rsidRPr="00CA0194" w:rsidRDefault="00CA0194" w:rsidP="006F18BD">
      <w:pPr>
        <w:pStyle w:val="Prrafodelista"/>
        <w:numPr>
          <w:ilvl w:val="0"/>
          <w:numId w:val="55"/>
        </w:numPr>
        <w:spacing w:before="120" w:after="120" w:line="240" w:lineRule="auto"/>
        <w:ind w:left="709"/>
        <w:jc w:val="both"/>
        <w:rPr>
          <w:rFonts w:ascii="Times New Roman" w:hAnsi="Times New Roman" w:cs="Times New Roman"/>
          <w:sz w:val="24"/>
          <w:szCs w:val="24"/>
        </w:rPr>
      </w:pPr>
      <w:r w:rsidRPr="00CA0194">
        <w:rPr>
          <w:rFonts w:ascii="Times New Roman" w:hAnsi="Times New Roman" w:cs="Times New Roman"/>
          <w:sz w:val="24"/>
          <w:szCs w:val="24"/>
        </w:rPr>
        <w:t>Personaliza las soluciones según el cliente</w:t>
      </w:r>
    </w:p>
    <w:p w14:paraId="5670C417" w14:textId="77777777" w:rsidR="00B116D0" w:rsidRDefault="00B116D0" w:rsidP="00A31212">
      <w:pPr>
        <w:spacing w:before="120" w:after="120" w:line="240" w:lineRule="auto"/>
        <w:jc w:val="both"/>
        <w:rPr>
          <w:rFonts w:ascii="Times New Roman" w:hAnsi="Times New Roman" w:cs="Times New Roman"/>
          <w:sz w:val="24"/>
          <w:szCs w:val="24"/>
          <w:highlight w:val="yellow"/>
        </w:rPr>
      </w:pPr>
    </w:p>
    <w:p w14:paraId="3F1F8D02" w14:textId="77777777" w:rsidR="00CA0194" w:rsidRDefault="00CA0194" w:rsidP="00A31212">
      <w:pPr>
        <w:spacing w:before="120" w:after="120" w:line="240" w:lineRule="auto"/>
        <w:jc w:val="both"/>
        <w:rPr>
          <w:rFonts w:ascii="Times New Roman" w:hAnsi="Times New Roman" w:cs="Times New Roman"/>
          <w:sz w:val="24"/>
          <w:szCs w:val="24"/>
          <w:highlight w:val="yellow"/>
        </w:rPr>
      </w:pPr>
    </w:p>
    <w:p w14:paraId="387159B9" w14:textId="77777777" w:rsidR="00B116D0" w:rsidRPr="00E932A9" w:rsidRDefault="00A31212" w:rsidP="006F18BD">
      <w:pPr>
        <w:pStyle w:val="Prrafodelista"/>
        <w:numPr>
          <w:ilvl w:val="0"/>
          <w:numId w:val="51"/>
        </w:numPr>
        <w:spacing w:before="120" w:after="120" w:line="240" w:lineRule="auto"/>
        <w:jc w:val="both"/>
        <w:rPr>
          <w:rFonts w:ascii="Times New Roman" w:hAnsi="Times New Roman" w:cs="Times New Roman"/>
          <w:b/>
          <w:i/>
          <w:sz w:val="24"/>
          <w:szCs w:val="24"/>
        </w:rPr>
      </w:pPr>
      <w:r w:rsidRPr="00E932A9">
        <w:rPr>
          <w:rFonts w:ascii="Times New Roman" w:hAnsi="Times New Roman" w:cs="Times New Roman"/>
          <w:b/>
          <w:i/>
          <w:sz w:val="24"/>
          <w:szCs w:val="24"/>
        </w:rPr>
        <w:t>Identificar los principales competidores y realizar un MAPA DE</w:t>
      </w:r>
      <w:r w:rsidR="00FA0C33" w:rsidRPr="00E932A9">
        <w:rPr>
          <w:rFonts w:ascii="Times New Roman" w:hAnsi="Times New Roman" w:cs="Times New Roman"/>
          <w:b/>
          <w:i/>
          <w:sz w:val="24"/>
          <w:szCs w:val="24"/>
        </w:rPr>
        <w:t xml:space="preserve"> </w:t>
      </w:r>
      <w:r w:rsidRPr="00E932A9">
        <w:rPr>
          <w:rFonts w:ascii="Times New Roman" w:hAnsi="Times New Roman" w:cs="Times New Roman"/>
          <w:b/>
          <w:i/>
          <w:sz w:val="24"/>
          <w:szCs w:val="24"/>
        </w:rPr>
        <w:t>POSICIONAMIENTO del mercado.</w:t>
      </w:r>
    </w:p>
    <w:p w14:paraId="6F8BD96F" w14:textId="77777777" w:rsidR="00F00011" w:rsidRDefault="00F00011" w:rsidP="00A31212">
      <w:pPr>
        <w:spacing w:before="120" w:after="120" w:line="240" w:lineRule="auto"/>
        <w:jc w:val="both"/>
        <w:rPr>
          <w:rFonts w:ascii="Times New Roman" w:hAnsi="Times New Roman" w:cs="Times New Roman"/>
          <w:sz w:val="24"/>
          <w:szCs w:val="24"/>
        </w:rPr>
      </w:pPr>
      <w:r w:rsidRPr="00F00011">
        <w:rPr>
          <w:rFonts w:ascii="Times New Roman" w:hAnsi="Times New Roman" w:cs="Times New Roman"/>
          <w:sz w:val="24"/>
          <w:szCs w:val="24"/>
        </w:rPr>
        <w:t>En el mapa de posicionamiento tenemos como objetivo conseguir ver nuestra marca o producto como lo ven los clientes, además se busca estar lo más cerca posible de la zona de consumidores y lo más lejos posible de la competencia.</w:t>
      </w:r>
    </w:p>
    <w:p w14:paraId="63215F3F" w14:textId="77777777" w:rsidR="008A6BE8" w:rsidRPr="00F00011" w:rsidRDefault="008A6BE8" w:rsidP="00A31212">
      <w:pPr>
        <w:spacing w:before="120" w:after="120" w:line="240" w:lineRule="auto"/>
        <w:jc w:val="both"/>
        <w:rPr>
          <w:rFonts w:ascii="Times New Roman" w:hAnsi="Times New Roman" w:cs="Times New Roman"/>
          <w:sz w:val="24"/>
          <w:szCs w:val="24"/>
        </w:rPr>
      </w:pPr>
    </w:p>
    <w:p w14:paraId="124FF1B2" w14:textId="77777777" w:rsidR="00B116D0" w:rsidRPr="00F00011" w:rsidRDefault="00F00011" w:rsidP="00F00011">
      <w:pPr>
        <w:spacing w:before="120" w:after="120" w:line="240" w:lineRule="auto"/>
        <w:jc w:val="center"/>
        <w:rPr>
          <w:rFonts w:ascii="Times New Roman" w:hAnsi="Times New Roman" w:cs="Times New Roman"/>
          <w:sz w:val="24"/>
          <w:szCs w:val="24"/>
        </w:rPr>
      </w:pPr>
      <w:r w:rsidRPr="00F00011">
        <w:rPr>
          <w:rFonts w:ascii="Times New Roman" w:hAnsi="Times New Roman" w:cs="Times New Roman"/>
          <w:noProof/>
          <w:sz w:val="24"/>
          <w:szCs w:val="24"/>
          <w:lang w:eastAsia="es-ES"/>
        </w:rPr>
        <w:drawing>
          <wp:inline distT="0" distB="0" distL="0" distR="0" wp14:anchorId="776003C0" wp14:editId="397CD3A9">
            <wp:extent cx="3927603" cy="2305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2921" cy="2314040"/>
                    </a:xfrm>
                    <a:prstGeom prst="rect">
                      <a:avLst/>
                    </a:prstGeom>
                    <a:noFill/>
                    <a:ln>
                      <a:noFill/>
                    </a:ln>
                  </pic:spPr>
                </pic:pic>
              </a:graphicData>
            </a:graphic>
          </wp:inline>
        </w:drawing>
      </w:r>
    </w:p>
    <w:p w14:paraId="1FF7EC2B" w14:textId="77777777" w:rsidR="008A6BE8" w:rsidRDefault="008A6BE8" w:rsidP="002B7EE5">
      <w:pPr>
        <w:spacing w:before="120" w:after="120" w:line="240" w:lineRule="auto"/>
        <w:jc w:val="both"/>
        <w:rPr>
          <w:rFonts w:ascii="Times New Roman" w:hAnsi="Times New Roman" w:cs="Times New Roman"/>
          <w:sz w:val="24"/>
          <w:szCs w:val="24"/>
        </w:rPr>
      </w:pPr>
    </w:p>
    <w:p w14:paraId="052BF16F" w14:textId="77777777" w:rsidR="002B7EE5" w:rsidRDefault="002B7EE5" w:rsidP="002B7EE5">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Principales competidores de </w:t>
      </w:r>
      <w:r w:rsidRPr="002B7EE5">
        <w:rPr>
          <w:rFonts w:ascii="Times New Roman" w:hAnsi="Times New Roman" w:cs="Times New Roman"/>
          <w:i/>
          <w:sz w:val="24"/>
          <w:szCs w:val="24"/>
        </w:rPr>
        <w:t>Dahua</w:t>
      </w:r>
      <w:r w:rsidRPr="002B7EE5">
        <w:rPr>
          <w:rFonts w:ascii="Times New Roman" w:hAnsi="Times New Roman" w:cs="Times New Roman"/>
          <w:sz w:val="24"/>
          <w:szCs w:val="24"/>
        </w:rPr>
        <w:t xml:space="preserve"> </w:t>
      </w:r>
      <w:r>
        <w:rPr>
          <w:rFonts w:ascii="Times New Roman" w:hAnsi="Times New Roman" w:cs="Times New Roman"/>
          <w:sz w:val="24"/>
          <w:szCs w:val="24"/>
        </w:rPr>
        <w:t>son:</w:t>
      </w:r>
    </w:p>
    <w:p w14:paraId="01D9F191" w14:textId="77777777" w:rsidR="002B7EE5" w:rsidRDefault="002B7EE5" w:rsidP="006F18BD">
      <w:pPr>
        <w:pStyle w:val="Prrafodelista"/>
        <w:numPr>
          <w:ilvl w:val="0"/>
          <w:numId w:val="47"/>
        </w:numPr>
        <w:spacing w:before="120" w:after="120" w:line="240" w:lineRule="auto"/>
        <w:jc w:val="both"/>
        <w:rPr>
          <w:rFonts w:ascii="Times New Roman" w:hAnsi="Times New Roman" w:cs="Times New Roman"/>
          <w:sz w:val="24"/>
          <w:szCs w:val="24"/>
        </w:rPr>
      </w:pPr>
      <w:r w:rsidRPr="002B7EE5">
        <w:rPr>
          <w:rFonts w:ascii="Times New Roman" w:hAnsi="Times New Roman" w:cs="Times New Roman"/>
          <w:sz w:val="24"/>
          <w:szCs w:val="24"/>
        </w:rPr>
        <w:t>Hikv</w:t>
      </w:r>
      <w:r>
        <w:rPr>
          <w:rFonts w:ascii="Times New Roman" w:hAnsi="Times New Roman" w:cs="Times New Roman"/>
          <w:sz w:val="24"/>
          <w:szCs w:val="24"/>
        </w:rPr>
        <w:t>ision</w:t>
      </w:r>
    </w:p>
    <w:p w14:paraId="2114EAAB" w14:textId="77777777" w:rsidR="002B7EE5" w:rsidRPr="002B7EE5" w:rsidRDefault="002B7EE5" w:rsidP="006F18BD">
      <w:pPr>
        <w:pStyle w:val="Prrafodelista"/>
        <w:numPr>
          <w:ilvl w:val="0"/>
          <w:numId w:val="4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w:t>
      </w:r>
      <w:r w:rsidRPr="002B7EE5">
        <w:rPr>
          <w:rFonts w:ascii="Times New Roman" w:hAnsi="Times New Roman" w:cs="Times New Roman"/>
          <w:sz w:val="24"/>
          <w:szCs w:val="24"/>
        </w:rPr>
        <w:t>xis</w:t>
      </w:r>
    </w:p>
    <w:p w14:paraId="3A7B754B" w14:textId="77777777" w:rsidR="002B7EE5" w:rsidRPr="00043A02" w:rsidRDefault="002B7EE5" w:rsidP="006F18BD">
      <w:pPr>
        <w:pStyle w:val="Prrafodelista"/>
        <w:numPr>
          <w:ilvl w:val="0"/>
          <w:numId w:val="47"/>
        </w:numPr>
        <w:spacing w:before="120" w:after="120" w:line="240" w:lineRule="auto"/>
        <w:jc w:val="both"/>
        <w:rPr>
          <w:rFonts w:ascii="Times New Roman" w:hAnsi="Times New Roman" w:cs="Times New Roman"/>
          <w:sz w:val="24"/>
          <w:szCs w:val="24"/>
        </w:rPr>
      </w:pPr>
      <w:r w:rsidRPr="00043A02">
        <w:rPr>
          <w:rFonts w:ascii="Times New Roman" w:hAnsi="Times New Roman" w:cs="Times New Roman"/>
          <w:sz w:val="24"/>
          <w:szCs w:val="24"/>
        </w:rPr>
        <w:t>Bosch Security Systems</w:t>
      </w:r>
    </w:p>
    <w:p w14:paraId="2D4FA08E" w14:textId="77777777" w:rsidR="002B7EE5" w:rsidRPr="00043A02" w:rsidRDefault="002B7EE5" w:rsidP="006F18BD">
      <w:pPr>
        <w:pStyle w:val="Prrafodelista"/>
        <w:numPr>
          <w:ilvl w:val="0"/>
          <w:numId w:val="47"/>
        </w:numPr>
        <w:spacing w:before="120" w:after="120" w:line="240" w:lineRule="auto"/>
        <w:jc w:val="both"/>
        <w:rPr>
          <w:rFonts w:ascii="Times New Roman" w:hAnsi="Times New Roman" w:cs="Times New Roman"/>
          <w:sz w:val="24"/>
          <w:szCs w:val="24"/>
        </w:rPr>
      </w:pPr>
      <w:r w:rsidRPr="00043A02">
        <w:rPr>
          <w:rFonts w:ascii="Times New Roman" w:hAnsi="Times New Roman" w:cs="Times New Roman"/>
          <w:sz w:val="24"/>
          <w:szCs w:val="24"/>
        </w:rPr>
        <w:t>Hanwha Techwin</w:t>
      </w:r>
    </w:p>
    <w:p w14:paraId="62CF270C" w14:textId="77777777" w:rsidR="002B7EE5" w:rsidRDefault="002B7EE5" w:rsidP="006F18BD">
      <w:pPr>
        <w:pStyle w:val="Prrafodelista"/>
        <w:numPr>
          <w:ilvl w:val="0"/>
          <w:numId w:val="4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Pelco (Morotola Solutions)</w:t>
      </w:r>
    </w:p>
    <w:p w14:paraId="4019F1CB" w14:textId="77777777" w:rsidR="00CA0194" w:rsidRDefault="00CA0194" w:rsidP="006F18BD">
      <w:pPr>
        <w:pStyle w:val="Prrafodelista"/>
        <w:numPr>
          <w:ilvl w:val="0"/>
          <w:numId w:val="4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Entre otras marcas menos reconocidas</w:t>
      </w:r>
    </w:p>
    <w:p w14:paraId="3E5DCAF1" w14:textId="77777777" w:rsidR="00CA0194" w:rsidRDefault="00DA2D65" w:rsidP="00CA0194">
      <w:pPr>
        <w:spacing w:before="120" w:after="120" w:line="240" w:lineRule="auto"/>
        <w:jc w:val="center"/>
        <w:rPr>
          <w:rFonts w:ascii="Times New Roman" w:hAnsi="Times New Roman" w:cs="Times New Roman"/>
          <w:sz w:val="24"/>
          <w:szCs w:val="24"/>
        </w:rPr>
      </w:pPr>
      <w:r>
        <w:rPr>
          <w:rFonts w:ascii="Times New Roman" w:hAnsi="Times New Roman" w:cs="Times New Roman"/>
          <w:noProof/>
          <w:sz w:val="24"/>
          <w:szCs w:val="24"/>
          <w:lang w:eastAsia="es-ES"/>
        </w:rPr>
        <w:lastRenderedPageBreak/>
        <w:drawing>
          <wp:inline distT="0" distB="0" distL="0" distR="0" wp14:anchorId="04D0DE6E" wp14:editId="5BF1C1E1">
            <wp:extent cx="4680000" cy="2756826"/>
            <wp:effectExtent l="0" t="0" r="635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000" cy="2756826"/>
                    </a:xfrm>
                    <a:prstGeom prst="rect">
                      <a:avLst/>
                    </a:prstGeom>
                    <a:noFill/>
                    <a:ln>
                      <a:noFill/>
                    </a:ln>
                  </pic:spPr>
                </pic:pic>
              </a:graphicData>
            </a:graphic>
          </wp:inline>
        </w:drawing>
      </w:r>
    </w:p>
    <w:p w14:paraId="2F3F635B" w14:textId="77777777" w:rsidR="008A6BE8" w:rsidRDefault="008A6BE8" w:rsidP="0060343B">
      <w:pPr>
        <w:spacing w:before="120" w:after="120" w:line="240" w:lineRule="auto"/>
        <w:jc w:val="both"/>
        <w:rPr>
          <w:rFonts w:ascii="Times New Roman" w:hAnsi="Times New Roman" w:cs="Times New Roman"/>
          <w:i/>
          <w:sz w:val="24"/>
          <w:szCs w:val="24"/>
        </w:rPr>
      </w:pPr>
    </w:p>
    <w:p w14:paraId="2DD371CD" w14:textId="77777777" w:rsidR="0060343B" w:rsidRDefault="002B7EE5" w:rsidP="0060343B">
      <w:pPr>
        <w:spacing w:before="120" w:after="120" w:line="240" w:lineRule="auto"/>
        <w:jc w:val="both"/>
        <w:rPr>
          <w:rFonts w:ascii="Times New Roman" w:hAnsi="Times New Roman" w:cs="Times New Roman"/>
          <w:sz w:val="24"/>
          <w:szCs w:val="24"/>
          <w:highlight w:val="yellow"/>
        </w:rPr>
      </w:pPr>
      <w:r w:rsidRPr="00CA0194">
        <w:rPr>
          <w:rFonts w:ascii="Times New Roman" w:hAnsi="Times New Roman" w:cs="Times New Roman"/>
          <w:i/>
          <w:sz w:val="24"/>
          <w:szCs w:val="24"/>
        </w:rPr>
        <w:t>Dahua</w:t>
      </w:r>
      <w:r w:rsidRPr="00450D2E">
        <w:rPr>
          <w:rFonts w:ascii="Times New Roman" w:hAnsi="Times New Roman" w:cs="Times New Roman"/>
          <w:sz w:val="24"/>
          <w:szCs w:val="24"/>
        </w:rPr>
        <w:t xml:space="preserve"> se posiciona dentro de las tres primeras empresa líderes de videovigilancia a nivel mundial; ocupando el segundo</w:t>
      </w:r>
      <w:r w:rsidR="005D1C08">
        <w:rPr>
          <w:rStyle w:val="Refdenotaalpie"/>
          <w:rFonts w:ascii="Times New Roman" w:hAnsi="Times New Roman" w:cs="Times New Roman"/>
          <w:sz w:val="24"/>
          <w:szCs w:val="24"/>
        </w:rPr>
        <w:footnoteReference w:id="7"/>
      </w:r>
      <w:r w:rsidRPr="00450D2E">
        <w:rPr>
          <w:rFonts w:ascii="Times New Roman" w:hAnsi="Times New Roman" w:cs="Times New Roman"/>
          <w:sz w:val="24"/>
          <w:szCs w:val="24"/>
        </w:rPr>
        <w:t xml:space="preserve"> puesto. </w:t>
      </w:r>
      <w:r>
        <w:rPr>
          <w:rFonts w:ascii="Times New Roman" w:hAnsi="Times New Roman" w:cs="Times New Roman"/>
          <w:sz w:val="24"/>
          <w:szCs w:val="24"/>
        </w:rPr>
        <w:t>S</w:t>
      </w:r>
      <w:r w:rsidR="0060343B" w:rsidRPr="00AF3865">
        <w:rPr>
          <w:rFonts w:ascii="Times New Roman" w:hAnsi="Times New Roman" w:cs="Times New Roman"/>
          <w:sz w:val="24"/>
          <w:szCs w:val="24"/>
        </w:rPr>
        <w:t>e posiciona como una marca tecnológicamente avanzada, confiable y accesible, ideal para quienes buscan innovación sin pagar precios premium.</w:t>
      </w:r>
    </w:p>
    <w:p w14:paraId="23C193DA" w14:textId="77777777" w:rsidR="00B116D0" w:rsidRPr="00C518F7" w:rsidRDefault="00B116D0" w:rsidP="00A31212">
      <w:pPr>
        <w:spacing w:before="120" w:after="120" w:line="240" w:lineRule="auto"/>
        <w:jc w:val="both"/>
        <w:rPr>
          <w:rFonts w:ascii="Times New Roman" w:hAnsi="Times New Roman" w:cs="Times New Roman"/>
          <w:sz w:val="24"/>
          <w:szCs w:val="24"/>
        </w:rPr>
      </w:pPr>
    </w:p>
    <w:p w14:paraId="5451C585" w14:textId="77777777" w:rsidR="00B116D0" w:rsidRPr="00C518F7" w:rsidRDefault="00A31212" w:rsidP="006F18BD">
      <w:pPr>
        <w:pStyle w:val="Prrafodelista"/>
        <w:numPr>
          <w:ilvl w:val="0"/>
          <w:numId w:val="51"/>
        </w:numPr>
        <w:spacing w:before="120" w:after="120" w:line="240" w:lineRule="auto"/>
        <w:jc w:val="both"/>
        <w:rPr>
          <w:rFonts w:ascii="Times New Roman" w:hAnsi="Times New Roman" w:cs="Times New Roman"/>
          <w:b/>
          <w:i/>
          <w:sz w:val="24"/>
          <w:szCs w:val="24"/>
        </w:rPr>
      </w:pPr>
      <w:r w:rsidRPr="00C518F7">
        <w:rPr>
          <w:rFonts w:ascii="Times New Roman" w:hAnsi="Times New Roman" w:cs="Times New Roman"/>
          <w:b/>
          <w:i/>
          <w:sz w:val="24"/>
          <w:szCs w:val="24"/>
        </w:rPr>
        <w:t>Describir los productos y servicios de la empresa e identificarlos</w:t>
      </w:r>
      <w:r w:rsidR="00FA0C33" w:rsidRPr="00C518F7">
        <w:rPr>
          <w:rFonts w:ascii="Times New Roman" w:hAnsi="Times New Roman" w:cs="Times New Roman"/>
          <w:b/>
          <w:i/>
          <w:sz w:val="24"/>
          <w:szCs w:val="24"/>
        </w:rPr>
        <w:t xml:space="preserve"> </w:t>
      </w:r>
      <w:r w:rsidRPr="00C518F7">
        <w:rPr>
          <w:rFonts w:ascii="Times New Roman" w:hAnsi="Times New Roman" w:cs="Times New Roman"/>
          <w:b/>
          <w:i/>
          <w:sz w:val="24"/>
          <w:szCs w:val="24"/>
        </w:rPr>
        <w:t>en la Matriz BCG (Matriz Crecimiento-Participación).</w:t>
      </w:r>
    </w:p>
    <w:p w14:paraId="6013696A" w14:textId="77777777" w:rsidR="00C518F7" w:rsidRDefault="00C518F7" w:rsidP="00C518F7">
      <w:pPr>
        <w:spacing w:after="0" w:line="240" w:lineRule="auto"/>
        <w:rPr>
          <w:rFonts w:ascii="Times New Roman" w:hAnsi="Times New Roman" w:cs="Times New Roman"/>
          <w:sz w:val="24"/>
          <w:szCs w:val="24"/>
        </w:rPr>
      </w:pPr>
    </w:p>
    <w:p w14:paraId="63BFE923" w14:textId="77777777" w:rsidR="00C518F7" w:rsidRDefault="00C518F7" w:rsidP="00C518F7">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En el caso de </w:t>
      </w:r>
      <w:r w:rsidRPr="00C518F7">
        <w:rPr>
          <w:rFonts w:ascii="Times New Roman" w:hAnsi="Times New Roman" w:cs="Times New Roman"/>
          <w:i/>
          <w:sz w:val="24"/>
          <w:szCs w:val="24"/>
        </w:rPr>
        <w:t>Dahua</w:t>
      </w:r>
      <w:r>
        <w:rPr>
          <w:rFonts w:ascii="Times New Roman" w:hAnsi="Times New Roman" w:cs="Times New Roman"/>
          <w:sz w:val="24"/>
          <w:szCs w:val="24"/>
        </w:rPr>
        <w:t xml:space="preserve"> la matriz BCG sería la siguiente:</w:t>
      </w:r>
    </w:p>
    <w:p w14:paraId="545FD78E" w14:textId="77777777" w:rsidR="008A6BE8" w:rsidRPr="008A6BE8" w:rsidRDefault="008A6BE8" w:rsidP="00C518F7">
      <w:pPr>
        <w:spacing w:before="120" w:after="120" w:line="240" w:lineRule="auto"/>
        <w:rPr>
          <w:rFonts w:ascii="Times New Roman" w:hAnsi="Times New Roman" w:cs="Times New Roman"/>
          <w:sz w:val="10"/>
          <w:szCs w:val="10"/>
        </w:rPr>
      </w:pPr>
    </w:p>
    <w:p w14:paraId="7BDD3561" w14:textId="77777777" w:rsidR="00CA0194" w:rsidRDefault="008A6BE8" w:rsidP="00C518F7">
      <w:pPr>
        <w:spacing w:before="120" w:after="120" w:line="240" w:lineRule="auto"/>
        <w:jc w:val="center"/>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14:anchorId="64A7BD1D" wp14:editId="120EDC5A">
            <wp:extent cx="3086100" cy="301901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7277" cy="3020162"/>
                    </a:xfrm>
                    <a:prstGeom prst="rect">
                      <a:avLst/>
                    </a:prstGeom>
                    <a:noFill/>
                    <a:ln>
                      <a:noFill/>
                    </a:ln>
                  </pic:spPr>
                </pic:pic>
              </a:graphicData>
            </a:graphic>
          </wp:inline>
        </w:drawing>
      </w:r>
    </w:p>
    <w:p w14:paraId="7055BF6C" w14:textId="77777777" w:rsidR="008A6BE8" w:rsidRDefault="008A6BE8" w:rsidP="00A31212">
      <w:pPr>
        <w:spacing w:before="120" w:after="120" w:line="240" w:lineRule="auto"/>
        <w:jc w:val="both"/>
        <w:rPr>
          <w:rFonts w:ascii="Times New Roman" w:hAnsi="Times New Roman" w:cs="Times New Roman"/>
          <w:sz w:val="24"/>
          <w:szCs w:val="24"/>
        </w:rPr>
      </w:pPr>
    </w:p>
    <w:p w14:paraId="249D95BC" w14:textId="77777777" w:rsidR="00B116D0" w:rsidRDefault="00C518F7" w:rsidP="00A31212">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 continuación se describe cada cuadrante:</w:t>
      </w:r>
    </w:p>
    <w:p w14:paraId="4C861EBE" w14:textId="77777777" w:rsidR="00C518F7" w:rsidRPr="00C518F7" w:rsidRDefault="00C518F7" w:rsidP="00C518F7">
      <w:pPr>
        <w:pStyle w:val="Prrafodelista"/>
        <w:numPr>
          <w:ilvl w:val="0"/>
          <w:numId w:val="95"/>
        </w:numPr>
        <w:spacing w:before="120" w:after="120" w:line="240" w:lineRule="auto"/>
        <w:jc w:val="both"/>
        <w:rPr>
          <w:rFonts w:ascii="Times New Roman" w:hAnsi="Times New Roman" w:cs="Times New Roman"/>
          <w:i/>
          <w:sz w:val="24"/>
          <w:szCs w:val="24"/>
        </w:rPr>
      </w:pPr>
      <w:r w:rsidRPr="00C518F7">
        <w:rPr>
          <w:rFonts w:ascii="Times New Roman" w:hAnsi="Times New Roman" w:cs="Times New Roman"/>
          <w:b/>
          <w:i/>
          <w:sz w:val="24"/>
          <w:szCs w:val="24"/>
        </w:rPr>
        <w:t>Producto estrella</w:t>
      </w:r>
      <w:r w:rsidRPr="00C518F7">
        <w:rPr>
          <w:rFonts w:ascii="Times New Roman" w:hAnsi="Times New Roman" w:cs="Times New Roman"/>
          <w:sz w:val="24"/>
          <w:szCs w:val="24"/>
        </w:rPr>
        <w:t xml:space="preserve"> (producto con alto crecimiento y alta participación en el mercado, por lo que suelen ser productos que acaban de lanzarse o están en un mercado en fase de crecimiento): </w:t>
      </w:r>
      <w:r w:rsidRPr="00C518F7">
        <w:rPr>
          <w:rFonts w:ascii="Times New Roman" w:hAnsi="Times New Roman" w:cs="Times New Roman"/>
          <w:i/>
          <w:sz w:val="24"/>
          <w:szCs w:val="24"/>
        </w:rPr>
        <w:t>SISTEMA DE CAMARAS CON IA</w:t>
      </w:r>
    </w:p>
    <w:p w14:paraId="505649DF" w14:textId="77777777" w:rsidR="00C518F7" w:rsidRDefault="00C518F7" w:rsidP="00C518F7">
      <w:pPr>
        <w:pStyle w:val="Prrafodelista"/>
        <w:numPr>
          <w:ilvl w:val="0"/>
          <w:numId w:val="95"/>
        </w:numPr>
        <w:spacing w:before="120" w:after="120" w:line="240" w:lineRule="auto"/>
        <w:jc w:val="both"/>
        <w:rPr>
          <w:rFonts w:ascii="Times New Roman" w:hAnsi="Times New Roman" w:cs="Times New Roman"/>
          <w:i/>
          <w:sz w:val="24"/>
          <w:szCs w:val="24"/>
        </w:rPr>
      </w:pPr>
      <w:r>
        <w:rPr>
          <w:rFonts w:ascii="Times New Roman" w:hAnsi="Times New Roman" w:cs="Times New Roman"/>
          <w:b/>
          <w:i/>
          <w:sz w:val="24"/>
          <w:szCs w:val="24"/>
        </w:rPr>
        <w:t>P</w:t>
      </w:r>
      <w:r w:rsidRPr="00C518F7">
        <w:rPr>
          <w:rFonts w:ascii="Times New Roman" w:hAnsi="Times New Roman" w:cs="Times New Roman"/>
          <w:b/>
          <w:i/>
          <w:sz w:val="24"/>
          <w:szCs w:val="24"/>
        </w:rPr>
        <w:t>roducto vaca o producto vaca lechera</w:t>
      </w:r>
      <w:r w:rsidRPr="00C518F7">
        <w:rPr>
          <w:rFonts w:ascii="Times New Roman" w:hAnsi="Times New Roman" w:cs="Times New Roman"/>
          <w:sz w:val="24"/>
          <w:szCs w:val="24"/>
        </w:rPr>
        <w:t xml:space="preserve"> (productos que necesitando una mínima inversión generan una gran liquidez. Generalmente son los productos que ya llevan tiempo en el mercado y están más consolidados</w:t>
      </w:r>
      <w:r>
        <w:rPr>
          <w:rFonts w:ascii="Times New Roman" w:hAnsi="Times New Roman" w:cs="Times New Roman"/>
          <w:sz w:val="24"/>
          <w:szCs w:val="24"/>
        </w:rPr>
        <w:t xml:space="preserve">): </w:t>
      </w:r>
      <w:r w:rsidRPr="00C518F7">
        <w:rPr>
          <w:rFonts w:ascii="Times New Roman" w:hAnsi="Times New Roman" w:cs="Times New Roman"/>
          <w:i/>
          <w:sz w:val="24"/>
          <w:szCs w:val="24"/>
        </w:rPr>
        <w:t>SISTEMAS CCTV TRADICIONALES DE ALTA RESOLUCION DE MARCAS RECONCIDAS</w:t>
      </w:r>
    </w:p>
    <w:p w14:paraId="195CCA9A" w14:textId="77777777" w:rsidR="00C518F7" w:rsidRPr="00C518F7" w:rsidRDefault="00C518F7" w:rsidP="00C518F7">
      <w:pPr>
        <w:pStyle w:val="Prrafodelista"/>
        <w:numPr>
          <w:ilvl w:val="0"/>
          <w:numId w:val="95"/>
        </w:numPr>
        <w:spacing w:before="120" w:after="120" w:line="240" w:lineRule="auto"/>
        <w:jc w:val="both"/>
        <w:rPr>
          <w:rFonts w:ascii="Times New Roman" w:hAnsi="Times New Roman" w:cs="Times New Roman"/>
          <w:i/>
          <w:sz w:val="24"/>
          <w:szCs w:val="24"/>
        </w:rPr>
      </w:pPr>
      <w:r w:rsidRPr="00C518F7">
        <w:rPr>
          <w:rFonts w:ascii="Times New Roman" w:hAnsi="Times New Roman" w:cs="Times New Roman"/>
          <w:b/>
          <w:i/>
          <w:sz w:val="24"/>
          <w:szCs w:val="24"/>
        </w:rPr>
        <w:t>Producto interrogante:</w:t>
      </w:r>
      <w:r>
        <w:rPr>
          <w:rFonts w:ascii="Times New Roman" w:hAnsi="Times New Roman" w:cs="Times New Roman"/>
          <w:sz w:val="24"/>
          <w:szCs w:val="24"/>
        </w:rPr>
        <w:t xml:space="preserve"> (</w:t>
      </w:r>
      <w:r w:rsidRPr="00C518F7">
        <w:rPr>
          <w:rFonts w:ascii="Times New Roman" w:hAnsi="Times New Roman" w:cs="Times New Roman"/>
          <w:sz w:val="24"/>
          <w:szCs w:val="24"/>
        </w:rPr>
        <w:t>producto con gran potencial de crecimiento pero también con una baja cuota de mercado</w:t>
      </w:r>
      <w:r>
        <w:rPr>
          <w:rFonts w:ascii="Times New Roman" w:hAnsi="Times New Roman" w:cs="Times New Roman"/>
          <w:sz w:val="24"/>
          <w:szCs w:val="24"/>
        </w:rPr>
        <w:t xml:space="preserve">; </w:t>
      </w:r>
      <w:r w:rsidRPr="00C518F7">
        <w:rPr>
          <w:rFonts w:ascii="Times New Roman" w:hAnsi="Times New Roman" w:cs="Times New Roman"/>
          <w:sz w:val="24"/>
          <w:szCs w:val="24"/>
        </w:rPr>
        <w:t>Este tipo de productos acabará convirtiéndose en un producto vaca o un producto perro</w:t>
      </w:r>
      <w:r>
        <w:rPr>
          <w:rFonts w:ascii="Times New Roman" w:hAnsi="Times New Roman" w:cs="Times New Roman"/>
          <w:sz w:val="24"/>
          <w:szCs w:val="24"/>
        </w:rPr>
        <w:t xml:space="preserve">): </w:t>
      </w:r>
      <w:r w:rsidRPr="00C518F7">
        <w:rPr>
          <w:rFonts w:ascii="Times New Roman" w:hAnsi="Times New Roman" w:cs="Times New Roman"/>
          <w:i/>
          <w:sz w:val="24"/>
          <w:szCs w:val="24"/>
        </w:rPr>
        <w:t>DRON CON CAMARAS DE USO PARTICULAR</w:t>
      </w:r>
    </w:p>
    <w:p w14:paraId="17D54094" w14:textId="77777777" w:rsidR="00C518F7" w:rsidRPr="00C518F7" w:rsidRDefault="00C518F7" w:rsidP="00C518F7">
      <w:pPr>
        <w:pStyle w:val="Prrafodelista"/>
        <w:numPr>
          <w:ilvl w:val="0"/>
          <w:numId w:val="95"/>
        </w:numPr>
        <w:spacing w:before="120" w:after="120" w:line="240" w:lineRule="auto"/>
        <w:jc w:val="both"/>
        <w:rPr>
          <w:rFonts w:ascii="Times New Roman" w:hAnsi="Times New Roman" w:cs="Times New Roman"/>
          <w:i/>
          <w:sz w:val="24"/>
          <w:szCs w:val="24"/>
        </w:rPr>
      </w:pPr>
      <w:r w:rsidRPr="00C518F7">
        <w:rPr>
          <w:rFonts w:ascii="Times New Roman" w:hAnsi="Times New Roman" w:cs="Times New Roman"/>
          <w:b/>
          <w:i/>
          <w:sz w:val="24"/>
          <w:szCs w:val="24"/>
        </w:rPr>
        <w:t>Productos perro:</w:t>
      </w:r>
      <w:r>
        <w:rPr>
          <w:rFonts w:ascii="Times New Roman" w:hAnsi="Times New Roman" w:cs="Times New Roman"/>
          <w:sz w:val="24"/>
          <w:szCs w:val="24"/>
        </w:rPr>
        <w:t xml:space="preserve"> (</w:t>
      </w:r>
      <w:r w:rsidRPr="00C518F7">
        <w:rPr>
          <w:rFonts w:ascii="Times New Roman" w:hAnsi="Times New Roman" w:cs="Times New Roman"/>
          <w:sz w:val="24"/>
          <w:szCs w:val="24"/>
        </w:rPr>
        <w:t>son aquellos que generan poca liquidez y además, no tienen una participación de mercado significativa</w:t>
      </w:r>
      <w:r>
        <w:rPr>
          <w:rFonts w:ascii="Times New Roman" w:hAnsi="Times New Roman" w:cs="Times New Roman"/>
          <w:sz w:val="24"/>
          <w:szCs w:val="24"/>
        </w:rPr>
        <w:t xml:space="preserve">): </w:t>
      </w:r>
      <w:r w:rsidRPr="00C518F7">
        <w:rPr>
          <w:rFonts w:ascii="Times New Roman" w:hAnsi="Times New Roman" w:cs="Times New Roman"/>
          <w:i/>
          <w:sz w:val="24"/>
          <w:szCs w:val="24"/>
        </w:rPr>
        <w:t>EQUIPOS DE SEGURIDAD OBSOLETOS COMO SON LOS SISTEMAS DE ALARMA TRADICIONAL CON SENSORES DE MOVIMIENTOS.</w:t>
      </w:r>
    </w:p>
    <w:p w14:paraId="6B1B1DF1" w14:textId="77777777" w:rsidR="00C518F7" w:rsidRDefault="00C518F7" w:rsidP="00A31212">
      <w:pPr>
        <w:spacing w:before="120" w:after="120" w:line="240" w:lineRule="auto"/>
        <w:jc w:val="both"/>
        <w:rPr>
          <w:rFonts w:ascii="Times New Roman" w:hAnsi="Times New Roman" w:cs="Times New Roman"/>
          <w:sz w:val="24"/>
          <w:szCs w:val="24"/>
        </w:rPr>
      </w:pPr>
    </w:p>
    <w:p w14:paraId="0A589EE4" w14:textId="77777777" w:rsidR="0022298E" w:rsidRPr="00DA2D65" w:rsidRDefault="00A31212" w:rsidP="006F18BD">
      <w:pPr>
        <w:pStyle w:val="Prrafodelista"/>
        <w:numPr>
          <w:ilvl w:val="0"/>
          <w:numId w:val="51"/>
        </w:numPr>
        <w:spacing w:before="120" w:after="120" w:line="240" w:lineRule="auto"/>
        <w:jc w:val="both"/>
        <w:rPr>
          <w:rFonts w:ascii="Times New Roman" w:hAnsi="Times New Roman" w:cs="Times New Roman"/>
          <w:b/>
          <w:i/>
          <w:sz w:val="24"/>
          <w:szCs w:val="24"/>
        </w:rPr>
      </w:pPr>
      <w:r w:rsidRPr="00DA2D65">
        <w:rPr>
          <w:rFonts w:ascii="Times New Roman" w:hAnsi="Times New Roman" w:cs="Times New Roman"/>
          <w:b/>
          <w:i/>
          <w:sz w:val="24"/>
          <w:szCs w:val="24"/>
        </w:rPr>
        <w:t>Desar</w:t>
      </w:r>
      <w:r w:rsidR="00CA0194" w:rsidRPr="00DA2D65">
        <w:rPr>
          <w:rFonts w:ascii="Times New Roman" w:hAnsi="Times New Roman" w:cs="Times New Roman"/>
          <w:b/>
          <w:i/>
          <w:sz w:val="24"/>
          <w:szCs w:val="24"/>
        </w:rPr>
        <w:t>rollar ejemplos aplicados de Com</w:t>
      </w:r>
      <w:r w:rsidRPr="00DA2D65">
        <w:rPr>
          <w:rFonts w:ascii="Times New Roman" w:hAnsi="Times New Roman" w:cs="Times New Roman"/>
          <w:b/>
          <w:i/>
          <w:sz w:val="24"/>
          <w:szCs w:val="24"/>
        </w:rPr>
        <w:t>petencia dentro del</w:t>
      </w:r>
      <w:r w:rsidR="00FA0C33" w:rsidRPr="00DA2D65">
        <w:rPr>
          <w:rFonts w:ascii="Times New Roman" w:hAnsi="Times New Roman" w:cs="Times New Roman"/>
          <w:b/>
          <w:i/>
          <w:sz w:val="24"/>
          <w:szCs w:val="24"/>
        </w:rPr>
        <w:t xml:space="preserve"> </w:t>
      </w:r>
      <w:r w:rsidRPr="00DA2D65">
        <w:rPr>
          <w:rFonts w:ascii="Times New Roman" w:hAnsi="Times New Roman" w:cs="Times New Roman"/>
          <w:b/>
          <w:i/>
          <w:sz w:val="24"/>
          <w:szCs w:val="24"/>
        </w:rPr>
        <w:t xml:space="preserve">mercado en el que se encuentra la </w:t>
      </w:r>
      <w:r w:rsidR="00CA0194" w:rsidRPr="00DA2D65">
        <w:rPr>
          <w:rFonts w:ascii="Times New Roman" w:hAnsi="Times New Roman" w:cs="Times New Roman"/>
          <w:b/>
          <w:i/>
          <w:sz w:val="24"/>
          <w:szCs w:val="24"/>
        </w:rPr>
        <w:t>organización</w:t>
      </w:r>
      <w:r w:rsidRPr="00DA2D65">
        <w:rPr>
          <w:rFonts w:ascii="Times New Roman" w:hAnsi="Times New Roman" w:cs="Times New Roman"/>
          <w:b/>
          <w:i/>
          <w:sz w:val="24"/>
          <w:szCs w:val="24"/>
        </w:rPr>
        <w:t>.</w:t>
      </w:r>
    </w:p>
    <w:p w14:paraId="04D43985" w14:textId="77777777" w:rsidR="00B116D0" w:rsidRDefault="00B116D0" w:rsidP="00012179">
      <w:pPr>
        <w:spacing w:after="0" w:line="240" w:lineRule="auto"/>
        <w:jc w:val="both"/>
        <w:rPr>
          <w:rFonts w:ascii="Times New Roman" w:hAnsi="Times New Roman" w:cs="Times New Roman"/>
          <w:sz w:val="24"/>
          <w:szCs w:val="24"/>
        </w:rPr>
      </w:pPr>
    </w:p>
    <w:p w14:paraId="5CAF48A1" w14:textId="77777777" w:rsidR="00012179" w:rsidRDefault="00DA2D65" w:rsidP="0001217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Las estrategias competitivas que aplica Dahua son: </w:t>
      </w:r>
    </w:p>
    <w:p w14:paraId="4B8233DC" w14:textId="77777777" w:rsidR="00DA2D65" w:rsidRDefault="00DA2D65" w:rsidP="00DA2D65">
      <w:pPr>
        <w:pStyle w:val="Prrafodelista"/>
        <w:numPr>
          <w:ilvl w:val="0"/>
          <w:numId w:val="9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Posicionamiento de marca: Usando</w:t>
      </w:r>
      <w:r w:rsidRPr="00E33D6C">
        <w:rPr>
          <w:rFonts w:ascii="Times New Roman" w:hAnsi="Times New Roman" w:cs="Times New Roman"/>
          <w:sz w:val="24"/>
          <w:szCs w:val="24"/>
        </w:rPr>
        <w:t xml:space="preserve"> del nombre como marca corporativa dominante, es decir, que todos los productos son comercializados bajo ese dominio, con subcategoría o marcas que refuerzan la identidad, como por ejemplo: Wizsense (IA simplificada para PyMES), WizMind (IA avanzadas para soluciones empresariales), Full Color (visión nocturna en color real), entre otras. </w:t>
      </w:r>
    </w:p>
    <w:p w14:paraId="5D0C63EC" w14:textId="77777777" w:rsidR="00DA2D65" w:rsidRDefault="00DA2D65" w:rsidP="00DA2D65">
      <w:pPr>
        <w:pStyle w:val="Prrafodelista"/>
        <w:numPr>
          <w:ilvl w:val="0"/>
          <w:numId w:val="9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Precios competitivos para ganar cuota en el mercado frente a competidores como más caros Axis o Bosch.</w:t>
      </w:r>
    </w:p>
    <w:p w14:paraId="3F624F3E" w14:textId="77777777" w:rsidR="00DA2D65" w:rsidRDefault="00DA2D65" w:rsidP="00DA2D65">
      <w:pPr>
        <w:pStyle w:val="Prrafodelista"/>
        <w:numPr>
          <w:ilvl w:val="0"/>
          <w:numId w:val="9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Amplio portafolio de productos</w:t>
      </w:r>
    </w:p>
    <w:p w14:paraId="3986D6B0" w14:textId="77777777" w:rsidR="00DA2D65" w:rsidRDefault="00DA2D65" w:rsidP="00DA2D65">
      <w:pPr>
        <w:pStyle w:val="Prrafodelista"/>
        <w:numPr>
          <w:ilvl w:val="0"/>
          <w:numId w:val="9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Alianzas estrategias</w:t>
      </w:r>
    </w:p>
    <w:p w14:paraId="04E6FDA0" w14:textId="77777777" w:rsidR="00DA2D65" w:rsidRDefault="00DA2D65" w:rsidP="00DA2D65">
      <w:pPr>
        <w:pStyle w:val="Prrafodelista"/>
        <w:numPr>
          <w:ilvl w:val="0"/>
          <w:numId w:val="9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Inversiones en I + D para ofrecer tecnología de punta.</w:t>
      </w:r>
    </w:p>
    <w:p w14:paraId="2C9C94E1" w14:textId="77777777" w:rsidR="00DA2D65" w:rsidRDefault="00DA2D65" w:rsidP="00012179">
      <w:pPr>
        <w:spacing w:after="0" w:line="240" w:lineRule="auto"/>
        <w:jc w:val="both"/>
        <w:rPr>
          <w:rFonts w:ascii="Times New Roman" w:hAnsi="Times New Roman" w:cs="Times New Roman"/>
          <w:sz w:val="24"/>
          <w:szCs w:val="24"/>
        </w:rPr>
      </w:pPr>
    </w:p>
    <w:p w14:paraId="0E084698" w14:textId="77777777" w:rsidR="00B116D0" w:rsidRDefault="00B116D0" w:rsidP="00012179">
      <w:pPr>
        <w:spacing w:after="0" w:line="240" w:lineRule="auto"/>
        <w:jc w:val="both"/>
        <w:rPr>
          <w:rFonts w:ascii="Times New Roman" w:hAnsi="Times New Roman" w:cs="Times New Roman"/>
          <w:sz w:val="24"/>
          <w:szCs w:val="24"/>
        </w:rPr>
      </w:pPr>
    </w:p>
    <w:p w14:paraId="6E88FA4D" w14:textId="77777777" w:rsidR="00B116D0" w:rsidRDefault="00B116D0" w:rsidP="00012179">
      <w:pPr>
        <w:spacing w:after="0" w:line="240" w:lineRule="auto"/>
        <w:jc w:val="both"/>
        <w:rPr>
          <w:rFonts w:ascii="Times New Roman" w:hAnsi="Times New Roman" w:cs="Times New Roman"/>
          <w:sz w:val="24"/>
          <w:szCs w:val="24"/>
        </w:rPr>
      </w:pPr>
    </w:p>
    <w:p w14:paraId="17F747F2" w14:textId="77777777" w:rsidR="00B116D0" w:rsidRDefault="00B116D0" w:rsidP="00012179">
      <w:pPr>
        <w:spacing w:after="0" w:line="240" w:lineRule="auto"/>
        <w:jc w:val="both"/>
        <w:rPr>
          <w:rFonts w:ascii="Times New Roman" w:hAnsi="Times New Roman" w:cs="Times New Roman"/>
          <w:sz w:val="24"/>
          <w:szCs w:val="24"/>
        </w:rPr>
      </w:pPr>
    </w:p>
    <w:p w14:paraId="048FDF04" w14:textId="77777777" w:rsidR="00B116D0" w:rsidRDefault="00B116D0" w:rsidP="00012179">
      <w:pPr>
        <w:spacing w:after="0" w:line="240" w:lineRule="auto"/>
        <w:jc w:val="both"/>
        <w:rPr>
          <w:rFonts w:ascii="Times New Roman" w:hAnsi="Times New Roman" w:cs="Times New Roman"/>
          <w:sz w:val="24"/>
          <w:szCs w:val="24"/>
        </w:rPr>
      </w:pPr>
    </w:p>
    <w:p w14:paraId="1E6B569A" w14:textId="77777777" w:rsidR="00A31212" w:rsidRPr="007B6C9E" w:rsidRDefault="00A31212" w:rsidP="007B6C9E">
      <w:pPr>
        <w:spacing w:before="120" w:after="120" w:line="240" w:lineRule="auto"/>
        <w:jc w:val="both"/>
        <w:rPr>
          <w:rFonts w:ascii="Times New Roman" w:hAnsi="Times New Roman" w:cs="Times New Roman"/>
          <w:b/>
          <w:i/>
          <w:sz w:val="24"/>
          <w:szCs w:val="24"/>
          <w:highlight w:val="yellow"/>
        </w:rPr>
      </w:pPr>
    </w:p>
    <w:p w14:paraId="16E603A0" w14:textId="77777777" w:rsidR="002B52AB" w:rsidRDefault="002B52AB" w:rsidP="002B52AB">
      <w:pPr>
        <w:sectPr w:rsidR="002B52AB" w:rsidSect="00F109B2">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708" w:footer="708" w:gutter="0"/>
          <w:pgNumType w:start="1"/>
          <w:cols w:space="708"/>
          <w:docGrid w:linePitch="360"/>
        </w:sectPr>
      </w:pPr>
    </w:p>
    <w:p w14:paraId="1125D503" w14:textId="77777777" w:rsidR="00DA2D65" w:rsidRPr="00B85E1F" w:rsidRDefault="00DA2D65" w:rsidP="00DA2D65">
      <w:pPr>
        <w:spacing w:before="120" w:after="120" w:line="240" w:lineRule="auto"/>
        <w:jc w:val="both"/>
        <w:rPr>
          <w:rFonts w:ascii="Times New Roman" w:hAnsi="Times New Roman" w:cs="Times New Roman"/>
          <w:b/>
          <w:sz w:val="24"/>
          <w:szCs w:val="24"/>
        </w:rPr>
      </w:pPr>
      <w:r w:rsidRPr="00B85E1F">
        <w:rPr>
          <w:rFonts w:ascii="Times New Roman" w:hAnsi="Times New Roman" w:cs="Times New Roman"/>
          <w:b/>
          <w:sz w:val="24"/>
          <w:szCs w:val="24"/>
        </w:rPr>
        <w:lastRenderedPageBreak/>
        <w:t>5) ESTRATEGIA APLICADA AL MODELO DE NEGOCIOS</w:t>
      </w:r>
    </w:p>
    <w:p w14:paraId="73699D4B" w14:textId="77777777" w:rsidR="00DA2D65" w:rsidRDefault="00DA2D65" w:rsidP="00DA2D65">
      <w:pPr>
        <w:spacing w:after="0"/>
      </w:pPr>
    </w:p>
    <w:p w14:paraId="35C431D8" w14:textId="77777777" w:rsidR="002B52AB" w:rsidRDefault="002B52AB" w:rsidP="002B52AB">
      <w:r>
        <w:rPr>
          <w:noProof/>
          <w:lang w:eastAsia="es-ES"/>
        </w:rPr>
        <w:drawing>
          <wp:inline distT="0" distB="0" distL="0" distR="0" wp14:anchorId="5F2821DD" wp14:editId="21A80BD4">
            <wp:extent cx="8820000" cy="305760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820000" cy="3057600"/>
                    </a:xfrm>
                    <a:prstGeom prst="rect">
                      <a:avLst/>
                    </a:prstGeom>
                    <a:noFill/>
                    <a:ln>
                      <a:noFill/>
                    </a:ln>
                  </pic:spPr>
                </pic:pic>
              </a:graphicData>
            </a:graphic>
          </wp:inline>
        </w:drawing>
      </w:r>
    </w:p>
    <w:p w14:paraId="42B8FF04" w14:textId="77777777" w:rsidR="002B52AB" w:rsidRDefault="002B52AB" w:rsidP="002B52AB">
      <w:r>
        <w:rPr>
          <w:noProof/>
          <w:lang w:eastAsia="es-ES"/>
        </w:rPr>
        <w:drawing>
          <wp:inline distT="0" distB="0" distL="0" distR="0" wp14:anchorId="46DA971C" wp14:editId="4AE3F7DF">
            <wp:extent cx="8820000" cy="1601169"/>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820000" cy="1601169"/>
                    </a:xfrm>
                    <a:prstGeom prst="rect">
                      <a:avLst/>
                    </a:prstGeom>
                    <a:noFill/>
                    <a:ln>
                      <a:noFill/>
                    </a:ln>
                  </pic:spPr>
                </pic:pic>
              </a:graphicData>
            </a:graphic>
          </wp:inline>
        </w:drawing>
      </w:r>
    </w:p>
    <w:p w14:paraId="4E1C043C" w14:textId="77777777" w:rsidR="002B52AB" w:rsidRDefault="002B52AB" w:rsidP="00A31212">
      <w:pPr>
        <w:spacing w:before="120" w:after="120" w:line="240" w:lineRule="auto"/>
        <w:jc w:val="both"/>
        <w:rPr>
          <w:rFonts w:ascii="Times New Roman" w:hAnsi="Times New Roman" w:cs="Times New Roman"/>
          <w:sz w:val="24"/>
          <w:szCs w:val="24"/>
          <w:highlight w:val="yellow"/>
        </w:rPr>
        <w:sectPr w:rsidR="002B52AB" w:rsidSect="002B52AB">
          <w:pgSz w:w="16838" w:h="11906" w:orient="landscape"/>
          <w:pgMar w:top="1701" w:right="1418" w:bottom="1701" w:left="1418" w:header="709" w:footer="709" w:gutter="0"/>
          <w:cols w:space="708"/>
          <w:docGrid w:linePitch="360"/>
        </w:sectPr>
      </w:pPr>
    </w:p>
    <w:p w14:paraId="23DB4C16" w14:textId="77777777" w:rsidR="007B6C9E" w:rsidRPr="000E552C" w:rsidRDefault="007B6C9E" w:rsidP="006F18BD">
      <w:pPr>
        <w:pStyle w:val="Prrafodelista"/>
        <w:numPr>
          <w:ilvl w:val="0"/>
          <w:numId w:val="37"/>
        </w:numPr>
        <w:spacing w:before="120" w:after="120" w:line="240" w:lineRule="auto"/>
        <w:jc w:val="both"/>
        <w:rPr>
          <w:rFonts w:ascii="Times New Roman" w:hAnsi="Times New Roman" w:cs="Times New Roman"/>
          <w:b/>
          <w:i/>
          <w:sz w:val="24"/>
          <w:szCs w:val="24"/>
        </w:rPr>
      </w:pPr>
      <w:r w:rsidRPr="000E552C">
        <w:rPr>
          <w:rFonts w:ascii="Times New Roman" w:hAnsi="Times New Roman" w:cs="Times New Roman"/>
          <w:b/>
          <w:i/>
          <w:sz w:val="24"/>
          <w:szCs w:val="24"/>
        </w:rPr>
        <w:lastRenderedPageBreak/>
        <w:t>Establecer brevemente la formulación del plan de negocios con las etapas de implementación</w:t>
      </w:r>
    </w:p>
    <w:p w14:paraId="2F02BD1D" w14:textId="77777777" w:rsidR="007B6C9E" w:rsidRPr="000E552C" w:rsidRDefault="007B6C9E" w:rsidP="007B6C9E">
      <w:pPr>
        <w:spacing w:before="120" w:after="120" w:line="240" w:lineRule="auto"/>
        <w:jc w:val="both"/>
        <w:rPr>
          <w:rFonts w:ascii="Times New Roman" w:hAnsi="Times New Roman" w:cs="Times New Roman"/>
          <w:b/>
          <w:i/>
          <w:sz w:val="24"/>
          <w:szCs w:val="24"/>
        </w:rPr>
      </w:pPr>
    </w:p>
    <w:p w14:paraId="171DC233" w14:textId="77777777" w:rsidR="007B6C9E" w:rsidRPr="000E552C" w:rsidRDefault="007B6C9E" w:rsidP="007B6C9E">
      <w:pPr>
        <w:spacing w:before="120" w:after="120" w:line="240" w:lineRule="auto"/>
        <w:jc w:val="both"/>
        <w:rPr>
          <w:rFonts w:ascii="Times New Roman" w:hAnsi="Times New Roman" w:cs="Times New Roman"/>
          <w:b/>
          <w:i/>
          <w:sz w:val="24"/>
          <w:szCs w:val="24"/>
        </w:rPr>
      </w:pPr>
      <w:r w:rsidRPr="000E552C">
        <w:rPr>
          <w:rFonts w:ascii="Times New Roman" w:hAnsi="Times New Roman" w:cs="Times New Roman"/>
          <w:b/>
          <w:i/>
          <w:sz w:val="24"/>
          <w:szCs w:val="24"/>
        </w:rPr>
        <w:t xml:space="preserve">Diagnóstico de la situación actual: </w:t>
      </w:r>
    </w:p>
    <w:p w14:paraId="6BAFEEFF" w14:textId="77777777" w:rsidR="007B6C9E" w:rsidRPr="000E552C" w:rsidRDefault="00351E1E" w:rsidP="006F18BD">
      <w:pPr>
        <w:pStyle w:val="Prrafodelista"/>
        <w:numPr>
          <w:ilvl w:val="0"/>
          <w:numId w:val="87"/>
        </w:numPr>
        <w:spacing w:before="120" w:after="120" w:line="240" w:lineRule="auto"/>
        <w:jc w:val="both"/>
        <w:rPr>
          <w:rFonts w:ascii="Times New Roman" w:hAnsi="Times New Roman" w:cs="Times New Roman"/>
          <w:b/>
          <w:i/>
          <w:sz w:val="24"/>
          <w:szCs w:val="24"/>
        </w:rPr>
      </w:pPr>
      <w:r>
        <w:rPr>
          <w:rFonts w:ascii="Times New Roman" w:hAnsi="Times New Roman" w:cs="Times New Roman"/>
          <w:sz w:val="24"/>
          <w:szCs w:val="24"/>
        </w:rPr>
        <w:t xml:space="preserve">Análisis del contexto interno y externo, a través de </w:t>
      </w:r>
      <w:r w:rsidR="000E552C" w:rsidRPr="000E552C">
        <w:rPr>
          <w:rFonts w:ascii="Times New Roman" w:hAnsi="Times New Roman" w:cs="Times New Roman"/>
          <w:sz w:val="24"/>
          <w:szCs w:val="24"/>
        </w:rPr>
        <w:t>la información obtenida del análisis FODA, Pestel y Porter.</w:t>
      </w:r>
    </w:p>
    <w:p w14:paraId="5770AFFC" w14:textId="77777777" w:rsidR="000E552C" w:rsidRPr="000E552C" w:rsidRDefault="000E552C" w:rsidP="000E552C">
      <w:pPr>
        <w:spacing w:after="0" w:line="240" w:lineRule="auto"/>
        <w:jc w:val="both"/>
        <w:rPr>
          <w:rFonts w:ascii="Times New Roman" w:hAnsi="Times New Roman" w:cs="Times New Roman"/>
          <w:b/>
          <w:i/>
          <w:sz w:val="24"/>
          <w:szCs w:val="24"/>
        </w:rPr>
      </w:pPr>
    </w:p>
    <w:p w14:paraId="191C406C" w14:textId="77777777" w:rsidR="007B6C9E" w:rsidRPr="000E552C" w:rsidRDefault="000E552C" w:rsidP="007B6C9E">
      <w:pPr>
        <w:spacing w:before="120" w:after="120" w:line="240" w:lineRule="auto"/>
        <w:jc w:val="both"/>
        <w:rPr>
          <w:rFonts w:ascii="Times New Roman" w:hAnsi="Times New Roman" w:cs="Times New Roman"/>
          <w:b/>
          <w:i/>
          <w:sz w:val="24"/>
          <w:szCs w:val="24"/>
        </w:rPr>
      </w:pPr>
      <w:r w:rsidRPr="000E552C">
        <w:rPr>
          <w:rFonts w:ascii="Times New Roman" w:hAnsi="Times New Roman" w:cs="Times New Roman"/>
          <w:b/>
          <w:i/>
          <w:sz w:val="24"/>
          <w:szCs w:val="24"/>
        </w:rPr>
        <w:t>Definición de objetivos estratégicos:</w:t>
      </w:r>
    </w:p>
    <w:p w14:paraId="6BE03BF5" w14:textId="77777777" w:rsidR="007B6C9E" w:rsidRPr="000E552C" w:rsidRDefault="000E552C" w:rsidP="006F18BD">
      <w:pPr>
        <w:pStyle w:val="Prrafodelista"/>
        <w:numPr>
          <w:ilvl w:val="0"/>
          <w:numId w:val="87"/>
        </w:numPr>
        <w:spacing w:before="120" w:after="120" w:line="240" w:lineRule="auto"/>
        <w:jc w:val="both"/>
        <w:rPr>
          <w:rFonts w:ascii="Times New Roman" w:hAnsi="Times New Roman" w:cs="Times New Roman"/>
          <w:b/>
          <w:i/>
          <w:sz w:val="24"/>
          <w:szCs w:val="24"/>
        </w:rPr>
      </w:pPr>
      <w:r w:rsidRPr="000E552C">
        <w:rPr>
          <w:rFonts w:ascii="Times New Roman" w:hAnsi="Times New Roman" w:cs="Times New Roman"/>
          <w:b/>
          <w:i/>
          <w:sz w:val="24"/>
          <w:szCs w:val="24"/>
        </w:rPr>
        <w:t xml:space="preserve">Objetivos generales: </w:t>
      </w:r>
      <w:r w:rsidRPr="000E552C">
        <w:rPr>
          <w:rFonts w:ascii="Times New Roman" w:hAnsi="Times New Roman" w:cs="Times New Roman"/>
          <w:sz w:val="24"/>
          <w:szCs w:val="24"/>
        </w:rPr>
        <w:t>Consolidar el liderazgo en soluciones integrales de seguridad inteligentes mediante la innovación y expansión en mercados emergentes.</w:t>
      </w:r>
    </w:p>
    <w:p w14:paraId="14692636" w14:textId="77777777" w:rsidR="000E552C" w:rsidRPr="000E552C" w:rsidRDefault="000E552C" w:rsidP="000E552C">
      <w:pPr>
        <w:pStyle w:val="Prrafodelista"/>
        <w:spacing w:before="120" w:after="120" w:line="240" w:lineRule="auto"/>
        <w:jc w:val="both"/>
        <w:rPr>
          <w:rFonts w:ascii="Times New Roman" w:hAnsi="Times New Roman" w:cs="Times New Roman"/>
          <w:b/>
          <w:i/>
          <w:sz w:val="6"/>
          <w:szCs w:val="6"/>
        </w:rPr>
      </w:pPr>
    </w:p>
    <w:p w14:paraId="20EB9101" w14:textId="77777777" w:rsidR="000E552C" w:rsidRPr="000E552C" w:rsidRDefault="000E552C" w:rsidP="006F18BD">
      <w:pPr>
        <w:pStyle w:val="Prrafodelista"/>
        <w:numPr>
          <w:ilvl w:val="0"/>
          <w:numId w:val="87"/>
        </w:numPr>
        <w:spacing w:before="120" w:after="120" w:line="240" w:lineRule="auto"/>
        <w:jc w:val="both"/>
        <w:rPr>
          <w:rFonts w:ascii="Times New Roman" w:hAnsi="Times New Roman" w:cs="Times New Roman"/>
          <w:sz w:val="24"/>
          <w:szCs w:val="24"/>
        </w:rPr>
      </w:pPr>
      <w:r w:rsidRPr="000E552C">
        <w:rPr>
          <w:rFonts w:ascii="Times New Roman" w:hAnsi="Times New Roman" w:cs="Times New Roman"/>
          <w:b/>
          <w:i/>
          <w:sz w:val="24"/>
          <w:szCs w:val="24"/>
        </w:rPr>
        <w:t xml:space="preserve">Objetivos específicos: </w:t>
      </w:r>
      <w:r w:rsidRPr="000E552C">
        <w:rPr>
          <w:rFonts w:ascii="Times New Roman" w:hAnsi="Times New Roman" w:cs="Times New Roman"/>
          <w:sz w:val="24"/>
          <w:szCs w:val="24"/>
        </w:rPr>
        <w:t>Fortalecer la oferta de servicios basados en la nube e IA</w:t>
      </w:r>
    </w:p>
    <w:p w14:paraId="08268D5D" w14:textId="77777777" w:rsidR="000E552C" w:rsidRPr="000E552C" w:rsidRDefault="000E552C" w:rsidP="000E552C">
      <w:pPr>
        <w:spacing w:before="120" w:after="120" w:line="240" w:lineRule="auto"/>
        <w:ind w:left="2895"/>
        <w:jc w:val="both"/>
        <w:rPr>
          <w:rFonts w:ascii="Times New Roman" w:hAnsi="Times New Roman" w:cs="Times New Roman"/>
          <w:sz w:val="24"/>
          <w:szCs w:val="24"/>
        </w:rPr>
      </w:pPr>
      <w:r w:rsidRPr="000E552C">
        <w:rPr>
          <w:rFonts w:ascii="Times New Roman" w:hAnsi="Times New Roman" w:cs="Times New Roman"/>
          <w:sz w:val="24"/>
          <w:szCs w:val="24"/>
        </w:rPr>
        <w:t>Mejorar la percepción de la marca en torno a la ciber    seguridad y la ética digital</w:t>
      </w:r>
    </w:p>
    <w:p w14:paraId="4A09CC87" w14:textId="77777777" w:rsidR="000E552C" w:rsidRDefault="00E063EC" w:rsidP="000E552C">
      <w:pPr>
        <w:spacing w:before="120" w:after="120" w:line="240" w:lineRule="auto"/>
        <w:ind w:left="2895"/>
        <w:jc w:val="both"/>
        <w:rPr>
          <w:rFonts w:ascii="Times New Roman" w:hAnsi="Times New Roman" w:cs="Times New Roman"/>
          <w:sz w:val="24"/>
          <w:szCs w:val="24"/>
        </w:rPr>
      </w:pPr>
      <w:r>
        <w:rPr>
          <w:rFonts w:ascii="Times New Roman" w:hAnsi="Times New Roman" w:cs="Times New Roman"/>
          <w:sz w:val="24"/>
          <w:szCs w:val="24"/>
        </w:rPr>
        <w:t>Fortalece la presencia en nuevos mercados (latinoamericanos y europeos)</w:t>
      </w:r>
    </w:p>
    <w:p w14:paraId="74F8232B" w14:textId="77777777" w:rsidR="00E063EC" w:rsidRDefault="00E063EC" w:rsidP="007B6C9E">
      <w:pPr>
        <w:spacing w:before="120" w:after="120" w:line="240" w:lineRule="auto"/>
        <w:jc w:val="both"/>
        <w:rPr>
          <w:rFonts w:ascii="Times New Roman" w:hAnsi="Times New Roman" w:cs="Times New Roman"/>
          <w:b/>
          <w:i/>
          <w:sz w:val="24"/>
          <w:szCs w:val="24"/>
        </w:rPr>
      </w:pPr>
    </w:p>
    <w:p w14:paraId="6E6A1770" w14:textId="77777777" w:rsidR="007B6C9E" w:rsidRPr="000E552C" w:rsidRDefault="000E552C" w:rsidP="007B6C9E">
      <w:pPr>
        <w:spacing w:before="120" w:after="120" w:line="240" w:lineRule="auto"/>
        <w:jc w:val="both"/>
        <w:rPr>
          <w:rFonts w:ascii="Times New Roman" w:hAnsi="Times New Roman" w:cs="Times New Roman"/>
          <w:b/>
          <w:i/>
          <w:sz w:val="24"/>
          <w:szCs w:val="24"/>
        </w:rPr>
      </w:pPr>
      <w:r w:rsidRPr="000E552C">
        <w:rPr>
          <w:rFonts w:ascii="Times New Roman" w:hAnsi="Times New Roman" w:cs="Times New Roman"/>
          <w:b/>
          <w:i/>
          <w:sz w:val="24"/>
          <w:szCs w:val="24"/>
        </w:rPr>
        <w:t>Estrategias claves:</w:t>
      </w:r>
    </w:p>
    <w:p w14:paraId="77121666" w14:textId="77777777" w:rsidR="000E552C" w:rsidRPr="000E552C" w:rsidRDefault="000E552C" w:rsidP="006F18BD">
      <w:pPr>
        <w:pStyle w:val="Prrafodelista"/>
        <w:numPr>
          <w:ilvl w:val="0"/>
          <w:numId w:val="88"/>
        </w:numPr>
        <w:spacing w:before="120" w:after="120" w:line="240" w:lineRule="auto"/>
        <w:jc w:val="both"/>
        <w:rPr>
          <w:rFonts w:ascii="Times New Roman" w:hAnsi="Times New Roman" w:cs="Times New Roman"/>
          <w:i/>
          <w:sz w:val="24"/>
          <w:szCs w:val="24"/>
        </w:rPr>
      </w:pPr>
      <w:r w:rsidRPr="000E552C">
        <w:rPr>
          <w:rFonts w:ascii="Times New Roman" w:hAnsi="Times New Roman" w:cs="Times New Roman"/>
          <w:i/>
          <w:sz w:val="24"/>
          <w:szCs w:val="24"/>
        </w:rPr>
        <w:t xml:space="preserve">de producto: </w:t>
      </w:r>
      <w:r w:rsidRPr="000E552C">
        <w:rPr>
          <w:rFonts w:ascii="Times New Roman" w:hAnsi="Times New Roman" w:cs="Times New Roman"/>
          <w:sz w:val="24"/>
          <w:szCs w:val="24"/>
        </w:rPr>
        <w:t>Desarrollar soluciones integrales (Hardware + software + nube)</w:t>
      </w:r>
    </w:p>
    <w:p w14:paraId="0BF24ADB" w14:textId="77777777" w:rsidR="000E552C" w:rsidRDefault="000E552C" w:rsidP="006F18BD">
      <w:pPr>
        <w:pStyle w:val="Prrafodelista"/>
        <w:numPr>
          <w:ilvl w:val="0"/>
          <w:numId w:val="88"/>
        </w:numPr>
        <w:spacing w:before="120" w:after="120" w:line="240" w:lineRule="auto"/>
        <w:jc w:val="both"/>
        <w:rPr>
          <w:rFonts w:ascii="Times New Roman" w:hAnsi="Times New Roman" w:cs="Times New Roman"/>
          <w:sz w:val="24"/>
          <w:szCs w:val="24"/>
        </w:rPr>
      </w:pPr>
      <w:r>
        <w:rPr>
          <w:rFonts w:ascii="Times New Roman" w:hAnsi="Times New Roman" w:cs="Times New Roman"/>
          <w:i/>
          <w:sz w:val="24"/>
          <w:szCs w:val="24"/>
        </w:rPr>
        <w:t xml:space="preserve">de mercado: </w:t>
      </w:r>
      <w:r w:rsidRPr="000E552C">
        <w:rPr>
          <w:rFonts w:ascii="Times New Roman" w:hAnsi="Times New Roman" w:cs="Times New Roman"/>
          <w:sz w:val="24"/>
          <w:szCs w:val="24"/>
        </w:rPr>
        <w:t>Alianzas estratégicas con distribuidores locales</w:t>
      </w:r>
    </w:p>
    <w:p w14:paraId="692E7A83" w14:textId="77777777" w:rsidR="000E552C" w:rsidRDefault="000E552C" w:rsidP="006F18BD">
      <w:pPr>
        <w:pStyle w:val="Prrafodelista"/>
        <w:numPr>
          <w:ilvl w:val="0"/>
          <w:numId w:val="88"/>
        </w:numPr>
        <w:spacing w:before="120" w:after="120" w:line="240" w:lineRule="auto"/>
        <w:jc w:val="both"/>
        <w:rPr>
          <w:rFonts w:ascii="Times New Roman" w:hAnsi="Times New Roman" w:cs="Times New Roman"/>
          <w:sz w:val="24"/>
          <w:szCs w:val="24"/>
        </w:rPr>
      </w:pPr>
      <w:r>
        <w:rPr>
          <w:rFonts w:ascii="Times New Roman" w:hAnsi="Times New Roman" w:cs="Times New Roman"/>
          <w:i/>
          <w:sz w:val="24"/>
          <w:szCs w:val="24"/>
        </w:rPr>
        <w:t>de marketing:</w:t>
      </w:r>
      <w:r>
        <w:rPr>
          <w:rFonts w:ascii="Times New Roman" w:hAnsi="Times New Roman" w:cs="Times New Roman"/>
          <w:sz w:val="24"/>
          <w:szCs w:val="24"/>
        </w:rPr>
        <w:t xml:space="preserve"> Posicionamiento de la marca como líder en innovación y confianza</w:t>
      </w:r>
    </w:p>
    <w:p w14:paraId="371EF451" w14:textId="77777777" w:rsidR="000E552C" w:rsidRPr="000E552C" w:rsidRDefault="000E552C" w:rsidP="006F18BD">
      <w:pPr>
        <w:pStyle w:val="Prrafodelista"/>
        <w:numPr>
          <w:ilvl w:val="0"/>
          <w:numId w:val="88"/>
        </w:numPr>
        <w:spacing w:before="120" w:after="120" w:line="240" w:lineRule="auto"/>
        <w:jc w:val="both"/>
        <w:rPr>
          <w:rFonts w:ascii="Times New Roman" w:hAnsi="Times New Roman" w:cs="Times New Roman"/>
          <w:sz w:val="24"/>
          <w:szCs w:val="24"/>
        </w:rPr>
      </w:pPr>
      <w:r>
        <w:rPr>
          <w:rFonts w:ascii="Times New Roman" w:hAnsi="Times New Roman" w:cs="Times New Roman"/>
          <w:i/>
          <w:sz w:val="24"/>
          <w:szCs w:val="24"/>
        </w:rPr>
        <w:t>financiera:</w:t>
      </w:r>
      <w:r>
        <w:rPr>
          <w:rFonts w:ascii="Times New Roman" w:hAnsi="Times New Roman" w:cs="Times New Roman"/>
          <w:sz w:val="24"/>
          <w:szCs w:val="24"/>
        </w:rPr>
        <w:t xml:space="preserve"> Reinversión en I+D</w:t>
      </w:r>
    </w:p>
    <w:p w14:paraId="398FA383" w14:textId="77777777" w:rsidR="000E552C" w:rsidRDefault="000E552C" w:rsidP="00E063EC">
      <w:pPr>
        <w:spacing w:after="0" w:line="240" w:lineRule="auto"/>
        <w:jc w:val="both"/>
        <w:rPr>
          <w:rFonts w:ascii="Times New Roman" w:hAnsi="Times New Roman" w:cs="Times New Roman"/>
          <w:b/>
          <w:i/>
          <w:sz w:val="24"/>
          <w:szCs w:val="24"/>
          <w:highlight w:val="yellow"/>
        </w:rPr>
      </w:pPr>
    </w:p>
    <w:p w14:paraId="5680BB7E" w14:textId="77777777" w:rsidR="00E063EC" w:rsidRPr="00E063EC" w:rsidRDefault="00E063EC" w:rsidP="007B6C9E">
      <w:pPr>
        <w:spacing w:before="120" w:after="120" w:line="240" w:lineRule="auto"/>
        <w:jc w:val="both"/>
        <w:rPr>
          <w:rFonts w:ascii="Times New Roman" w:hAnsi="Times New Roman" w:cs="Times New Roman"/>
          <w:b/>
          <w:i/>
          <w:sz w:val="24"/>
          <w:szCs w:val="24"/>
        </w:rPr>
      </w:pPr>
      <w:r w:rsidRPr="00E063EC">
        <w:rPr>
          <w:rFonts w:ascii="Times New Roman" w:hAnsi="Times New Roman" w:cs="Times New Roman"/>
          <w:b/>
          <w:i/>
          <w:sz w:val="24"/>
          <w:szCs w:val="24"/>
        </w:rPr>
        <w:t>Etapas de implementación:</w:t>
      </w:r>
    </w:p>
    <w:p w14:paraId="23A5C7FD" w14:textId="77777777" w:rsidR="00E063EC" w:rsidRPr="00E063EC" w:rsidRDefault="00E063EC" w:rsidP="00E063EC">
      <w:pPr>
        <w:spacing w:after="0" w:line="240" w:lineRule="auto"/>
        <w:jc w:val="both"/>
        <w:rPr>
          <w:rFonts w:ascii="Times New Roman" w:hAnsi="Times New Roman" w:cs="Times New Roman"/>
          <w:b/>
          <w:i/>
          <w:sz w:val="24"/>
          <w:szCs w:val="24"/>
        </w:rPr>
      </w:pPr>
    </w:p>
    <w:tbl>
      <w:tblPr>
        <w:tblStyle w:val="Tablaconcuadrcula"/>
        <w:tblW w:w="8784" w:type="dxa"/>
        <w:tblLook w:val="04A0" w:firstRow="1" w:lastRow="0" w:firstColumn="1" w:lastColumn="0" w:noHBand="0" w:noVBand="1"/>
      </w:tblPr>
      <w:tblGrid>
        <w:gridCol w:w="1838"/>
        <w:gridCol w:w="2977"/>
        <w:gridCol w:w="1701"/>
        <w:gridCol w:w="2268"/>
      </w:tblGrid>
      <w:tr w:rsidR="00E063EC" w:rsidRPr="00E063EC" w14:paraId="3752A7C1" w14:textId="77777777" w:rsidTr="00884ECB">
        <w:tc>
          <w:tcPr>
            <w:tcW w:w="1838" w:type="dxa"/>
            <w:shd w:val="clear" w:color="auto" w:fill="DEEAF6" w:themeFill="accent1" w:themeFillTint="33"/>
            <w:vAlign w:val="center"/>
          </w:tcPr>
          <w:p w14:paraId="29F5E803" w14:textId="77777777" w:rsidR="00E063EC" w:rsidRPr="00E063EC" w:rsidRDefault="00E063EC" w:rsidP="00E063EC">
            <w:pPr>
              <w:spacing w:before="120" w:after="120"/>
              <w:jc w:val="center"/>
              <w:rPr>
                <w:rFonts w:ascii="Times New Roman" w:hAnsi="Times New Roman" w:cs="Times New Roman"/>
                <w:b/>
                <w:i/>
              </w:rPr>
            </w:pPr>
            <w:r w:rsidRPr="00E063EC">
              <w:rPr>
                <w:rFonts w:ascii="Times New Roman" w:hAnsi="Times New Roman" w:cs="Times New Roman"/>
                <w:b/>
                <w:i/>
              </w:rPr>
              <w:t>Etapa</w:t>
            </w:r>
          </w:p>
        </w:tc>
        <w:tc>
          <w:tcPr>
            <w:tcW w:w="2977" w:type="dxa"/>
            <w:shd w:val="clear" w:color="auto" w:fill="DEEAF6" w:themeFill="accent1" w:themeFillTint="33"/>
            <w:vAlign w:val="center"/>
          </w:tcPr>
          <w:p w14:paraId="59D29048" w14:textId="77777777" w:rsidR="00E063EC" w:rsidRPr="00E063EC" w:rsidRDefault="00E063EC" w:rsidP="00E063EC">
            <w:pPr>
              <w:spacing w:before="120" w:after="120"/>
              <w:jc w:val="center"/>
              <w:rPr>
                <w:rFonts w:ascii="Times New Roman" w:hAnsi="Times New Roman" w:cs="Times New Roman"/>
                <w:b/>
                <w:i/>
              </w:rPr>
            </w:pPr>
            <w:r w:rsidRPr="00E063EC">
              <w:rPr>
                <w:rFonts w:ascii="Times New Roman" w:hAnsi="Times New Roman" w:cs="Times New Roman"/>
                <w:b/>
                <w:i/>
              </w:rPr>
              <w:t>Descripción</w:t>
            </w:r>
          </w:p>
        </w:tc>
        <w:tc>
          <w:tcPr>
            <w:tcW w:w="1701" w:type="dxa"/>
            <w:shd w:val="clear" w:color="auto" w:fill="DEEAF6" w:themeFill="accent1" w:themeFillTint="33"/>
          </w:tcPr>
          <w:p w14:paraId="7DF60826" w14:textId="77777777" w:rsidR="00E063EC" w:rsidRPr="00E063EC" w:rsidRDefault="00E063EC" w:rsidP="00E063EC">
            <w:pPr>
              <w:spacing w:before="120" w:after="120"/>
              <w:jc w:val="center"/>
              <w:rPr>
                <w:rFonts w:ascii="Times New Roman" w:hAnsi="Times New Roman" w:cs="Times New Roman"/>
                <w:b/>
                <w:i/>
              </w:rPr>
            </w:pPr>
            <w:r w:rsidRPr="00E063EC">
              <w:rPr>
                <w:rFonts w:ascii="Times New Roman" w:hAnsi="Times New Roman" w:cs="Times New Roman"/>
                <w:b/>
                <w:i/>
              </w:rPr>
              <w:t>Duración estimada</w:t>
            </w:r>
          </w:p>
        </w:tc>
        <w:tc>
          <w:tcPr>
            <w:tcW w:w="2268" w:type="dxa"/>
            <w:shd w:val="clear" w:color="auto" w:fill="DEEAF6" w:themeFill="accent1" w:themeFillTint="33"/>
          </w:tcPr>
          <w:p w14:paraId="62A38C85" w14:textId="77777777" w:rsidR="00E063EC" w:rsidRPr="00E063EC" w:rsidRDefault="00E063EC" w:rsidP="00E063EC">
            <w:pPr>
              <w:spacing w:before="120" w:after="120"/>
              <w:jc w:val="center"/>
              <w:rPr>
                <w:rFonts w:ascii="Times New Roman" w:hAnsi="Times New Roman" w:cs="Times New Roman"/>
                <w:b/>
                <w:i/>
              </w:rPr>
            </w:pPr>
            <w:r w:rsidRPr="00E063EC">
              <w:rPr>
                <w:rFonts w:ascii="Times New Roman" w:hAnsi="Times New Roman" w:cs="Times New Roman"/>
                <w:b/>
                <w:i/>
              </w:rPr>
              <w:t>Responsables de ejecución</w:t>
            </w:r>
          </w:p>
        </w:tc>
      </w:tr>
      <w:tr w:rsidR="00E063EC" w:rsidRPr="00E063EC" w14:paraId="020E4371" w14:textId="77777777" w:rsidTr="00884ECB">
        <w:trPr>
          <w:trHeight w:val="330"/>
        </w:trPr>
        <w:tc>
          <w:tcPr>
            <w:tcW w:w="1838" w:type="dxa"/>
            <w:vAlign w:val="center"/>
          </w:tcPr>
          <w:p w14:paraId="78FA5DFE" w14:textId="77777777" w:rsidR="00E063EC" w:rsidRPr="00012179" w:rsidRDefault="00E063EC" w:rsidP="00E063EC">
            <w:pPr>
              <w:spacing w:before="120" w:after="120"/>
              <w:jc w:val="center"/>
              <w:rPr>
                <w:rFonts w:ascii="Times New Roman" w:hAnsi="Times New Roman" w:cs="Times New Roman"/>
                <w:sz w:val="22"/>
                <w:szCs w:val="22"/>
              </w:rPr>
            </w:pPr>
            <w:r w:rsidRPr="00012179">
              <w:rPr>
                <w:rFonts w:ascii="Times New Roman" w:hAnsi="Times New Roman" w:cs="Times New Roman"/>
                <w:sz w:val="22"/>
                <w:szCs w:val="22"/>
              </w:rPr>
              <w:t>Planificación estratégica</w:t>
            </w:r>
          </w:p>
        </w:tc>
        <w:tc>
          <w:tcPr>
            <w:tcW w:w="2977" w:type="dxa"/>
            <w:vAlign w:val="center"/>
          </w:tcPr>
          <w:p w14:paraId="37F4D308" w14:textId="77777777" w:rsidR="00E063EC" w:rsidRPr="00012179" w:rsidRDefault="00E063EC" w:rsidP="00E063EC">
            <w:pPr>
              <w:spacing w:before="120" w:after="120"/>
              <w:rPr>
                <w:rFonts w:ascii="Times New Roman" w:hAnsi="Times New Roman" w:cs="Times New Roman"/>
                <w:sz w:val="22"/>
                <w:szCs w:val="22"/>
              </w:rPr>
            </w:pPr>
            <w:r w:rsidRPr="00012179">
              <w:rPr>
                <w:rFonts w:ascii="Times New Roman" w:hAnsi="Times New Roman" w:cs="Times New Roman"/>
                <w:sz w:val="22"/>
                <w:szCs w:val="22"/>
              </w:rPr>
              <w:t>Ajuste del modelo de negocios y asignación de recursos</w:t>
            </w:r>
          </w:p>
        </w:tc>
        <w:tc>
          <w:tcPr>
            <w:tcW w:w="1701" w:type="dxa"/>
            <w:vAlign w:val="center"/>
          </w:tcPr>
          <w:p w14:paraId="4650BA30" w14:textId="77777777" w:rsidR="00E063EC" w:rsidRPr="00012179" w:rsidRDefault="00E063EC" w:rsidP="00E063EC">
            <w:pPr>
              <w:spacing w:before="120" w:after="120"/>
              <w:jc w:val="center"/>
              <w:rPr>
                <w:rFonts w:ascii="Times New Roman" w:hAnsi="Times New Roman" w:cs="Times New Roman"/>
                <w:sz w:val="22"/>
                <w:szCs w:val="22"/>
              </w:rPr>
            </w:pPr>
            <w:r w:rsidRPr="00012179">
              <w:rPr>
                <w:rFonts w:ascii="Times New Roman" w:hAnsi="Times New Roman" w:cs="Times New Roman"/>
                <w:sz w:val="22"/>
                <w:szCs w:val="22"/>
              </w:rPr>
              <w:t>3 – 6 meses</w:t>
            </w:r>
          </w:p>
        </w:tc>
        <w:tc>
          <w:tcPr>
            <w:tcW w:w="2268" w:type="dxa"/>
            <w:vAlign w:val="center"/>
          </w:tcPr>
          <w:p w14:paraId="2203ACF0" w14:textId="77777777" w:rsidR="00E063EC" w:rsidRPr="00012179" w:rsidRDefault="00E063EC" w:rsidP="00E063EC">
            <w:pPr>
              <w:spacing w:before="120" w:after="120"/>
              <w:jc w:val="center"/>
              <w:rPr>
                <w:rFonts w:ascii="Times New Roman" w:hAnsi="Times New Roman" w:cs="Times New Roman"/>
                <w:sz w:val="22"/>
                <w:szCs w:val="22"/>
              </w:rPr>
            </w:pPr>
            <w:r w:rsidRPr="00012179">
              <w:rPr>
                <w:rFonts w:ascii="Times New Roman" w:hAnsi="Times New Roman" w:cs="Times New Roman"/>
                <w:sz w:val="22"/>
                <w:szCs w:val="22"/>
              </w:rPr>
              <w:t>Alta dirección / CEO</w:t>
            </w:r>
          </w:p>
        </w:tc>
      </w:tr>
      <w:tr w:rsidR="00E063EC" w:rsidRPr="00E063EC" w14:paraId="723ED0C3" w14:textId="77777777" w:rsidTr="00884ECB">
        <w:trPr>
          <w:trHeight w:val="330"/>
        </w:trPr>
        <w:tc>
          <w:tcPr>
            <w:tcW w:w="1838" w:type="dxa"/>
            <w:vAlign w:val="center"/>
          </w:tcPr>
          <w:p w14:paraId="783DE7C4" w14:textId="77777777" w:rsidR="00E063EC" w:rsidRPr="00012179" w:rsidRDefault="00E063EC" w:rsidP="00E063EC">
            <w:pPr>
              <w:spacing w:before="120" w:after="120"/>
              <w:jc w:val="center"/>
              <w:rPr>
                <w:rFonts w:ascii="Times New Roman" w:hAnsi="Times New Roman" w:cs="Times New Roman"/>
                <w:sz w:val="22"/>
                <w:szCs w:val="22"/>
              </w:rPr>
            </w:pPr>
            <w:r w:rsidRPr="00012179">
              <w:rPr>
                <w:rFonts w:ascii="Times New Roman" w:hAnsi="Times New Roman" w:cs="Times New Roman"/>
                <w:sz w:val="22"/>
                <w:szCs w:val="22"/>
              </w:rPr>
              <w:t>Desarrollo tecnológico</w:t>
            </w:r>
          </w:p>
        </w:tc>
        <w:tc>
          <w:tcPr>
            <w:tcW w:w="2977" w:type="dxa"/>
            <w:vAlign w:val="center"/>
          </w:tcPr>
          <w:p w14:paraId="79F1405D" w14:textId="77777777" w:rsidR="00E063EC" w:rsidRPr="00012179" w:rsidRDefault="00E063EC" w:rsidP="00E063EC">
            <w:pPr>
              <w:spacing w:before="120" w:after="120"/>
              <w:rPr>
                <w:rFonts w:ascii="Times New Roman" w:hAnsi="Times New Roman" w:cs="Times New Roman"/>
                <w:sz w:val="22"/>
                <w:szCs w:val="22"/>
              </w:rPr>
            </w:pPr>
            <w:r w:rsidRPr="00012179">
              <w:rPr>
                <w:rFonts w:ascii="Times New Roman" w:hAnsi="Times New Roman" w:cs="Times New Roman"/>
                <w:sz w:val="22"/>
                <w:szCs w:val="22"/>
              </w:rPr>
              <w:t xml:space="preserve">Potenciar el desarrollo de IA, soluciones Cloud </w:t>
            </w:r>
            <w:r w:rsidRPr="00012179">
              <w:rPr>
                <w:rStyle w:val="Refdenotaalpie"/>
                <w:rFonts w:ascii="Times New Roman" w:hAnsi="Times New Roman" w:cs="Times New Roman"/>
                <w:sz w:val="22"/>
                <w:szCs w:val="22"/>
              </w:rPr>
              <w:footnoteReference w:id="8"/>
            </w:r>
            <w:r w:rsidRPr="00012179">
              <w:rPr>
                <w:rFonts w:ascii="Times New Roman" w:hAnsi="Times New Roman" w:cs="Times New Roman"/>
                <w:sz w:val="22"/>
                <w:szCs w:val="22"/>
              </w:rPr>
              <w:t>, con compatibilidad con IoT</w:t>
            </w:r>
          </w:p>
        </w:tc>
        <w:tc>
          <w:tcPr>
            <w:tcW w:w="1701" w:type="dxa"/>
            <w:vAlign w:val="center"/>
          </w:tcPr>
          <w:p w14:paraId="373F31C9" w14:textId="77777777" w:rsidR="00E063EC" w:rsidRPr="00012179" w:rsidRDefault="00E063EC" w:rsidP="00E063EC">
            <w:pPr>
              <w:spacing w:before="120" w:after="120"/>
              <w:jc w:val="center"/>
              <w:rPr>
                <w:rFonts w:ascii="Times New Roman" w:hAnsi="Times New Roman" w:cs="Times New Roman"/>
                <w:sz w:val="22"/>
                <w:szCs w:val="22"/>
              </w:rPr>
            </w:pPr>
            <w:r w:rsidRPr="00012179">
              <w:rPr>
                <w:rFonts w:ascii="Times New Roman" w:hAnsi="Times New Roman" w:cs="Times New Roman"/>
                <w:sz w:val="22"/>
                <w:szCs w:val="22"/>
              </w:rPr>
              <w:t>6 – 12 meses</w:t>
            </w:r>
          </w:p>
        </w:tc>
        <w:tc>
          <w:tcPr>
            <w:tcW w:w="2268" w:type="dxa"/>
            <w:vAlign w:val="center"/>
          </w:tcPr>
          <w:p w14:paraId="0E65CB8E" w14:textId="77777777" w:rsidR="00E063EC" w:rsidRPr="00012179" w:rsidRDefault="00E063EC" w:rsidP="00E063EC">
            <w:pPr>
              <w:spacing w:before="120" w:after="120"/>
              <w:jc w:val="center"/>
              <w:rPr>
                <w:rFonts w:ascii="Times New Roman" w:hAnsi="Times New Roman" w:cs="Times New Roman"/>
                <w:sz w:val="22"/>
                <w:szCs w:val="22"/>
              </w:rPr>
            </w:pPr>
            <w:r w:rsidRPr="00012179">
              <w:rPr>
                <w:rFonts w:ascii="Times New Roman" w:hAnsi="Times New Roman" w:cs="Times New Roman"/>
                <w:sz w:val="22"/>
                <w:szCs w:val="22"/>
              </w:rPr>
              <w:t xml:space="preserve">I + D, Equipos de ingeniería. </w:t>
            </w:r>
          </w:p>
        </w:tc>
      </w:tr>
      <w:tr w:rsidR="00E063EC" w:rsidRPr="00E063EC" w14:paraId="5B90C06E" w14:textId="77777777" w:rsidTr="00884ECB">
        <w:trPr>
          <w:trHeight w:val="330"/>
        </w:trPr>
        <w:tc>
          <w:tcPr>
            <w:tcW w:w="1838" w:type="dxa"/>
            <w:vAlign w:val="center"/>
          </w:tcPr>
          <w:p w14:paraId="6EDBC24C" w14:textId="77777777" w:rsidR="00E063EC" w:rsidRPr="00012179" w:rsidRDefault="00E063EC" w:rsidP="00E063EC">
            <w:pPr>
              <w:spacing w:before="120" w:after="120"/>
              <w:jc w:val="center"/>
              <w:rPr>
                <w:rFonts w:ascii="Times New Roman" w:hAnsi="Times New Roman" w:cs="Times New Roman"/>
                <w:sz w:val="22"/>
                <w:szCs w:val="22"/>
              </w:rPr>
            </w:pPr>
            <w:r w:rsidRPr="00012179">
              <w:rPr>
                <w:rFonts w:ascii="Times New Roman" w:hAnsi="Times New Roman" w:cs="Times New Roman"/>
                <w:sz w:val="22"/>
                <w:szCs w:val="22"/>
              </w:rPr>
              <w:t>Expansión comercial</w:t>
            </w:r>
          </w:p>
        </w:tc>
        <w:tc>
          <w:tcPr>
            <w:tcW w:w="2977" w:type="dxa"/>
            <w:vAlign w:val="center"/>
          </w:tcPr>
          <w:p w14:paraId="7FB9C861" w14:textId="77777777" w:rsidR="00E063EC" w:rsidRPr="00012179" w:rsidRDefault="00E063EC" w:rsidP="00E063EC">
            <w:pPr>
              <w:spacing w:before="120" w:after="120"/>
              <w:rPr>
                <w:rFonts w:ascii="Times New Roman" w:hAnsi="Times New Roman" w:cs="Times New Roman"/>
                <w:sz w:val="22"/>
                <w:szCs w:val="22"/>
              </w:rPr>
            </w:pPr>
            <w:r w:rsidRPr="00012179">
              <w:rPr>
                <w:rFonts w:ascii="Times New Roman" w:hAnsi="Times New Roman" w:cs="Times New Roman"/>
                <w:sz w:val="22"/>
                <w:szCs w:val="22"/>
              </w:rPr>
              <w:t>Fortalecer la presencia en nuevos mercados</w:t>
            </w:r>
          </w:p>
        </w:tc>
        <w:tc>
          <w:tcPr>
            <w:tcW w:w="1701" w:type="dxa"/>
            <w:vAlign w:val="center"/>
          </w:tcPr>
          <w:p w14:paraId="15492B4D" w14:textId="77777777" w:rsidR="00E063EC" w:rsidRPr="00012179" w:rsidRDefault="00E063EC" w:rsidP="00E063EC">
            <w:pPr>
              <w:spacing w:before="120" w:after="120"/>
              <w:jc w:val="center"/>
              <w:rPr>
                <w:rFonts w:ascii="Times New Roman" w:hAnsi="Times New Roman" w:cs="Times New Roman"/>
                <w:sz w:val="22"/>
                <w:szCs w:val="22"/>
              </w:rPr>
            </w:pPr>
            <w:r w:rsidRPr="00012179">
              <w:rPr>
                <w:rFonts w:ascii="Times New Roman" w:hAnsi="Times New Roman" w:cs="Times New Roman"/>
                <w:sz w:val="22"/>
                <w:szCs w:val="22"/>
              </w:rPr>
              <w:t>12 – 18 meses</w:t>
            </w:r>
          </w:p>
        </w:tc>
        <w:tc>
          <w:tcPr>
            <w:tcW w:w="2268" w:type="dxa"/>
            <w:vAlign w:val="center"/>
          </w:tcPr>
          <w:p w14:paraId="330ED867" w14:textId="77777777" w:rsidR="00E063EC" w:rsidRPr="00012179" w:rsidRDefault="00884ECB" w:rsidP="00E063EC">
            <w:pPr>
              <w:spacing w:before="120" w:after="120"/>
              <w:jc w:val="center"/>
              <w:rPr>
                <w:rFonts w:ascii="Times New Roman" w:hAnsi="Times New Roman" w:cs="Times New Roman"/>
                <w:sz w:val="22"/>
                <w:szCs w:val="22"/>
              </w:rPr>
            </w:pPr>
            <w:r w:rsidRPr="00012179">
              <w:rPr>
                <w:rFonts w:ascii="Times New Roman" w:hAnsi="Times New Roman" w:cs="Times New Roman"/>
                <w:sz w:val="22"/>
                <w:szCs w:val="22"/>
              </w:rPr>
              <w:t xml:space="preserve">Equipo de marketing, ventas, alianzas </w:t>
            </w:r>
            <w:r w:rsidR="0053133B" w:rsidRPr="00012179">
              <w:rPr>
                <w:rFonts w:ascii="Times New Roman" w:hAnsi="Times New Roman" w:cs="Times New Roman"/>
                <w:sz w:val="22"/>
                <w:szCs w:val="22"/>
              </w:rPr>
              <w:t>estratégicas</w:t>
            </w:r>
          </w:p>
        </w:tc>
      </w:tr>
      <w:tr w:rsidR="00884ECB" w:rsidRPr="00E063EC" w14:paraId="70C27722" w14:textId="77777777" w:rsidTr="00012179">
        <w:trPr>
          <w:trHeight w:val="1134"/>
        </w:trPr>
        <w:tc>
          <w:tcPr>
            <w:tcW w:w="1838" w:type="dxa"/>
            <w:vAlign w:val="center"/>
          </w:tcPr>
          <w:p w14:paraId="5B333412" w14:textId="77777777" w:rsidR="00884ECB" w:rsidRPr="00012179" w:rsidRDefault="00884ECB" w:rsidP="00E063EC">
            <w:pPr>
              <w:spacing w:before="120" w:after="120"/>
              <w:jc w:val="center"/>
              <w:rPr>
                <w:rFonts w:ascii="Times New Roman" w:hAnsi="Times New Roman" w:cs="Times New Roman"/>
                <w:sz w:val="22"/>
                <w:szCs w:val="22"/>
              </w:rPr>
            </w:pPr>
            <w:r w:rsidRPr="00012179">
              <w:rPr>
                <w:rFonts w:ascii="Times New Roman" w:hAnsi="Times New Roman" w:cs="Times New Roman"/>
                <w:sz w:val="22"/>
                <w:szCs w:val="22"/>
              </w:rPr>
              <w:lastRenderedPageBreak/>
              <w:t>Marketing y posicionamiento de marca</w:t>
            </w:r>
          </w:p>
        </w:tc>
        <w:tc>
          <w:tcPr>
            <w:tcW w:w="2977" w:type="dxa"/>
            <w:vAlign w:val="center"/>
          </w:tcPr>
          <w:p w14:paraId="566176E5" w14:textId="77777777" w:rsidR="00884ECB" w:rsidRPr="00012179" w:rsidRDefault="00884ECB" w:rsidP="00E063EC">
            <w:pPr>
              <w:spacing w:before="120" w:after="120"/>
              <w:rPr>
                <w:rFonts w:ascii="Times New Roman" w:hAnsi="Times New Roman" w:cs="Times New Roman"/>
                <w:sz w:val="22"/>
                <w:szCs w:val="22"/>
              </w:rPr>
            </w:pPr>
            <w:r w:rsidRPr="00012179">
              <w:rPr>
                <w:rFonts w:ascii="Times New Roman" w:hAnsi="Times New Roman" w:cs="Times New Roman"/>
                <w:sz w:val="22"/>
                <w:szCs w:val="22"/>
              </w:rPr>
              <w:t>Campañas globales enfocadas en confianza, innovación y ciberseguridad</w:t>
            </w:r>
          </w:p>
        </w:tc>
        <w:tc>
          <w:tcPr>
            <w:tcW w:w="1701" w:type="dxa"/>
            <w:vAlign w:val="center"/>
          </w:tcPr>
          <w:p w14:paraId="741B1FA8" w14:textId="77777777" w:rsidR="00884ECB" w:rsidRPr="00012179" w:rsidRDefault="00884ECB" w:rsidP="00E063EC">
            <w:pPr>
              <w:spacing w:before="120" w:after="120"/>
              <w:jc w:val="center"/>
              <w:rPr>
                <w:rFonts w:ascii="Times New Roman" w:hAnsi="Times New Roman" w:cs="Times New Roman"/>
                <w:sz w:val="22"/>
                <w:szCs w:val="22"/>
              </w:rPr>
            </w:pPr>
            <w:r w:rsidRPr="00012179">
              <w:rPr>
                <w:rFonts w:ascii="Times New Roman" w:hAnsi="Times New Roman" w:cs="Times New Roman"/>
                <w:sz w:val="22"/>
                <w:szCs w:val="22"/>
              </w:rPr>
              <w:t>6 – 12 meses</w:t>
            </w:r>
          </w:p>
        </w:tc>
        <w:tc>
          <w:tcPr>
            <w:tcW w:w="2268" w:type="dxa"/>
            <w:vAlign w:val="center"/>
          </w:tcPr>
          <w:p w14:paraId="4F9A6285" w14:textId="77777777" w:rsidR="00884ECB" w:rsidRPr="00012179" w:rsidRDefault="00884ECB" w:rsidP="00884ECB">
            <w:pPr>
              <w:spacing w:before="120" w:after="120"/>
              <w:jc w:val="center"/>
              <w:rPr>
                <w:rFonts w:ascii="Times New Roman" w:hAnsi="Times New Roman" w:cs="Times New Roman"/>
                <w:sz w:val="22"/>
                <w:szCs w:val="22"/>
              </w:rPr>
            </w:pPr>
            <w:r w:rsidRPr="00012179">
              <w:rPr>
                <w:rFonts w:ascii="Times New Roman" w:hAnsi="Times New Roman" w:cs="Times New Roman"/>
                <w:sz w:val="22"/>
                <w:szCs w:val="22"/>
              </w:rPr>
              <w:t>Equipo de marketing, ventas, comunicación corporativa</w:t>
            </w:r>
          </w:p>
        </w:tc>
      </w:tr>
      <w:tr w:rsidR="00884ECB" w:rsidRPr="00E063EC" w14:paraId="054E8324" w14:textId="77777777" w:rsidTr="00884ECB">
        <w:trPr>
          <w:trHeight w:val="330"/>
        </w:trPr>
        <w:tc>
          <w:tcPr>
            <w:tcW w:w="1838" w:type="dxa"/>
            <w:vAlign w:val="center"/>
          </w:tcPr>
          <w:p w14:paraId="6F6145FD" w14:textId="77777777" w:rsidR="00884ECB" w:rsidRPr="00012179" w:rsidRDefault="00884ECB" w:rsidP="00E063EC">
            <w:pPr>
              <w:spacing w:before="120" w:after="120"/>
              <w:jc w:val="center"/>
              <w:rPr>
                <w:rFonts w:ascii="Times New Roman" w:hAnsi="Times New Roman" w:cs="Times New Roman"/>
                <w:sz w:val="22"/>
                <w:szCs w:val="22"/>
              </w:rPr>
            </w:pPr>
            <w:r w:rsidRPr="00012179">
              <w:rPr>
                <w:rFonts w:ascii="Times New Roman" w:hAnsi="Times New Roman" w:cs="Times New Roman"/>
                <w:sz w:val="22"/>
                <w:szCs w:val="22"/>
              </w:rPr>
              <w:t xml:space="preserve">Evaluación y control </w:t>
            </w:r>
          </w:p>
        </w:tc>
        <w:tc>
          <w:tcPr>
            <w:tcW w:w="2977" w:type="dxa"/>
            <w:vAlign w:val="center"/>
          </w:tcPr>
          <w:p w14:paraId="01C6F7D2" w14:textId="77777777" w:rsidR="00884ECB" w:rsidRPr="00012179" w:rsidRDefault="00884ECB" w:rsidP="00E063EC">
            <w:pPr>
              <w:spacing w:before="120" w:after="120"/>
              <w:rPr>
                <w:rFonts w:ascii="Times New Roman" w:hAnsi="Times New Roman" w:cs="Times New Roman"/>
                <w:sz w:val="22"/>
                <w:szCs w:val="22"/>
              </w:rPr>
            </w:pPr>
            <w:r w:rsidRPr="00012179">
              <w:rPr>
                <w:rFonts w:ascii="Times New Roman" w:hAnsi="Times New Roman" w:cs="Times New Roman"/>
                <w:sz w:val="22"/>
                <w:szCs w:val="22"/>
              </w:rPr>
              <w:t>Medición de resultados, ajustes estratégicos</w:t>
            </w:r>
          </w:p>
        </w:tc>
        <w:tc>
          <w:tcPr>
            <w:tcW w:w="1701" w:type="dxa"/>
            <w:vAlign w:val="center"/>
          </w:tcPr>
          <w:p w14:paraId="491DDEF9" w14:textId="77777777" w:rsidR="00884ECB" w:rsidRPr="00012179" w:rsidRDefault="00884ECB" w:rsidP="00E063EC">
            <w:pPr>
              <w:spacing w:before="120" w:after="120"/>
              <w:jc w:val="center"/>
              <w:rPr>
                <w:rFonts w:ascii="Times New Roman" w:hAnsi="Times New Roman" w:cs="Times New Roman"/>
                <w:sz w:val="22"/>
                <w:szCs w:val="22"/>
              </w:rPr>
            </w:pPr>
            <w:r w:rsidRPr="00012179">
              <w:rPr>
                <w:rFonts w:ascii="Times New Roman" w:hAnsi="Times New Roman" w:cs="Times New Roman"/>
                <w:sz w:val="22"/>
                <w:szCs w:val="22"/>
              </w:rPr>
              <w:t xml:space="preserve">Continua </w:t>
            </w:r>
          </w:p>
        </w:tc>
        <w:tc>
          <w:tcPr>
            <w:tcW w:w="2268" w:type="dxa"/>
            <w:vAlign w:val="center"/>
          </w:tcPr>
          <w:p w14:paraId="19FFCC54" w14:textId="77777777" w:rsidR="00884ECB" w:rsidRPr="00012179" w:rsidRDefault="00884ECB" w:rsidP="00884ECB">
            <w:pPr>
              <w:spacing w:before="120" w:after="120"/>
              <w:jc w:val="center"/>
              <w:rPr>
                <w:rFonts w:ascii="Times New Roman" w:hAnsi="Times New Roman" w:cs="Times New Roman"/>
                <w:sz w:val="22"/>
                <w:szCs w:val="22"/>
              </w:rPr>
            </w:pPr>
            <w:r w:rsidRPr="00012179">
              <w:rPr>
                <w:rFonts w:ascii="Times New Roman" w:hAnsi="Times New Roman" w:cs="Times New Roman"/>
                <w:sz w:val="22"/>
                <w:szCs w:val="22"/>
              </w:rPr>
              <w:t>CEO, Gerencia ejecutiva, direcciones corporativas operativas</w:t>
            </w:r>
          </w:p>
        </w:tc>
      </w:tr>
    </w:tbl>
    <w:p w14:paraId="3009C0A4" w14:textId="77777777" w:rsidR="000E552C" w:rsidRDefault="000E552C" w:rsidP="007B6C9E">
      <w:pPr>
        <w:spacing w:before="120" w:after="120" w:line="240" w:lineRule="auto"/>
        <w:jc w:val="both"/>
        <w:rPr>
          <w:rFonts w:ascii="Times New Roman" w:hAnsi="Times New Roman" w:cs="Times New Roman"/>
          <w:b/>
          <w:i/>
          <w:sz w:val="24"/>
          <w:szCs w:val="24"/>
          <w:highlight w:val="yellow"/>
        </w:rPr>
      </w:pPr>
    </w:p>
    <w:p w14:paraId="01300EC7" w14:textId="77777777" w:rsidR="00A31212" w:rsidRPr="00596697" w:rsidRDefault="00A31212" w:rsidP="006F18BD">
      <w:pPr>
        <w:pStyle w:val="Prrafodelista"/>
        <w:numPr>
          <w:ilvl w:val="0"/>
          <w:numId w:val="37"/>
        </w:numPr>
        <w:spacing w:before="120" w:after="120" w:line="240" w:lineRule="auto"/>
        <w:jc w:val="both"/>
        <w:rPr>
          <w:rFonts w:ascii="Times New Roman" w:hAnsi="Times New Roman" w:cs="Times New Roman"/>
          <w:b/>
          <w:i/>
          <w:sz w:val="24"/>
          <w:szCs w:val="24"/>
        </w:rPr>
      </w:pPr>
      <w:r w:rsidRPr="00596697">
        <w:rPr>
          <w:rFonts w:ascii="Times New Roman" w:hAnsi="Times New Roman" w:cs="Times New Roman"/>
          <w:b/>
          <w:i/>
          <w:sz w:val="24"/>
          <w:szCs w:val="24"/>
        </w:rPr>
        <w:t xml:space="preserve">Describir y enumerar las acciones del plan </w:t>
      </w:r>
      <w:r w:rsidR="00FA0C33" w:rsidRPr="00596697">
        <w:rPr>
          <w:rFonts w:ascii="Times New Roman" w:hAnsi="Times New Roman" w:cs="Times New Roman"/>
          <w:b/>
          <w:i/>
          <w:sz w:val="24"/>
          <w:szCs w:val="24"/>
        </w:rPr>
        <w:t>táctico</w:t>
      </w:r>
      <w:r w:rsidRPr="00596697">
        <w:rPr>
          <w:rFonts w:ascii="Times New Roman" w:hAnsi="Times New Roman" w:cs="Times New Roman"/>
          <w:b/>
          <w:i/>
          <w:sz w:val="24"/>
          <w:szCs w:val="24"/>
        </w:rPr>
        <w:t xml:space="preserve"> y operativo de</w:t>
      </w:r>
      <w:r w:rsidR="00FA0C33" w:rsidRPr="00596697">
        <w:rPr>
          <w:rFonts w:ascii="Times New Roman" w:hAnsi="Times New Roman" w:cs="Times New Roman"/>
          <w:b/>
          <w:i/>
          <w:sz w:val="24"/>
          <w:szCs w:val="24"/>
        </w:rPr>
        <w:t xml:space="preserve"> </w:t>
      </w:r>
      <w:r w:rsidRPr="00596697">
        <w:rPr>
          <w:rFonts w:ascii="Times New Roman" w:hAnsi="Times New Roman" w:cs="Times New Roman"/>
          <w:b/>
          <w:i/>
          <w:sz w:val="24"/>
          <w:szCs w:val="24"/>
        </w:rPr>
        <w:t>corto y largo plazo.</w:t>
      </w:r>
    </w:p>
    <w:p w14:paraId="2BB38870" w14:textId="77777777" w:rsidR="006F18BD" w:rsidRPr="00596697" w:rsidRDefault="006F18BD" w:rsidP="006F18BD">
      <w:pPr>
        <w:spacing w:after="0" w:line="240" w:lineRule="auto"/>
        <w:jc w:val="both"/>
        <w:rPr>
          <w:rFonts w:ascii="Times New Roman" w:hAnsi="Times New Roman" w:cs="Times New Roman"/>
          <w:b/>
          <w:i/>
          <w:sz w:val="24"/>
          <w:szCs w:val="24"/>
        </w:rPr>
      </w:pPr>
    </w:p>
    <w:p w14:paraId="2186079C" w14:textId="77777777" w:rsidR="0053133B" w:rsidRPr="006F18BD" w:rsidRDefault="0053133B" w:rsidP="00A31212">
      <w:pPr>
        <w:spacing w:before="120" w:after="120" w:line="240" w:lineRule="auto"/>
        <w:jc w:val="both"/>
        <w:rPr>
          <w:rFonts w:ascii="Times New Roman" w:hAnsi="Times New Roman" w:cs="Times New Roman"/>
          <w:sz w:val="24"/>
          <w:szCs w:val="24"/>
        </w:rPr>
      </w:pPr>
      <w:r w:rsidRPr="006F18BD">
        <w:rPr>
          <w:rFonts w:ascii="Times New Roman" w:hAnsi="Times New Roman" w:cs="Times New Roman"/>
          <w:b/>
          <w:i/>
          <w:sz w:val="24"/>
          <w:szCs w:val="24"/>
        </w:rPr>
        <w:t>ACCIONES A CORTO PLAZO:</w:t>
      </w:r>
      <w:r w:rsidRPr="006F18BD">
        <w:rPr>
          <w:rFonts w:ascii="Times New Roman" w:hAnsi="Times New Roman" w:cs="Times New Roman"/>
          <w:sz w:val="24"/>
          <w:szCs w:val="24"/>
        </w:rPr>
        <w:t xml:space="preserve"> orientadas a fortalecer el posicionamiento actual en el mercado y optimizar sus operaciones.</w:t>
      </w:r>
    </w:p>
    <w:p w14:paraId="2DDE9F43" w14:textId="77777777" w:rsidR="0053133B" w:rsidRPr="006F18BD" w:rsidRDefault="0053133B" w:rsidP="00A31212">
      <w:pPr>
        <w:spacing w:before="120" w:after="120" w:line="240" w:lineRule="auto"/>
        <w:jc w:val="both"/>
        <w:rPr>
          <w:rFonts w:ascii="Times New Roman" w:hAnsi="Times New Roman" w:cs="Times New Roman"/>
          <w:sz w:val="24"/>
          <w:szCs w:val="24"/>
        </w:rPr>
      </w:pPr>
      <w:r w:rsidRPr="006F18BD">
        <w:rPr>
          <w:rFonts w:ascii="Times New Roman" w:hAnsi="Times New Roman" w:cs="Times New Roman"/>
          <w:sz w:val="24"/>
          <w:szCs w:val="24"/>
        </w:rPr>
        <w:t>Tiempo estimado de ejecución: 6 a 12 meses</w:t>
      </w:r>
    </w:p>
    <w:p w14:paraId="50909648" w14:textId="77777777" w:rsidR="006F18BD" w:rsidRPr="006F18BD" w:rsidRDefault="006F18BD" w:rsidP="00A31212">
      <w:pPr>
        <w:spacing w:before="120" w:after="120" w:line="240" w:lineRule="auto"/>
        <w:jc w:val="both"/>
        <w:rPr>
          <w:rFonts w:ascii="Times New Roman" w:hAnsi="Times New Roman" w:cs="Times New Roman"/>
          <w:i/>
          <w:sz w:val="24"/>
          <w:szCs w:val="24"/>
        </w:rPr>
      </w:pPr>
      <w:r w:rsidRPr="006F18BD">
        <w:rPr>
          <w:rFonts w:ascii="Times New Roman" w:hAnsi="Times New Roman" w:cs="Times New Roman"/>
          <w:i/>
          <w:sz w:val="24"/>
          <w:szCs w:val="24"/>
        </w:rPr>
        <w:t>PLAN TACTICO:</w:t>
      </w:r>
    </w:p>
    <w:p w14:paraId="55E22E8B" w14:textId="77777777" w:rsidR="0053133B" w:rsidRPr="006F18BD" w:rsidRDefault="0053133B" w:rsidP="006F18BD">
      <w:pPr>
        <w:pStyle w:val="Prrafodelista"/>
        <w:numPr>
          <w:ilvl w:val="0"/>
          <w:numId w:val="89"/>
        </w:numPr>
        <w:spacing w:before="120" w:after="120" w:line="240" w:lineRule="auto"/>
        <w:jc w:val="both"/>
        <w:rPr>
          <w:rFonts w:ascii="Times New Roman" w:hAnsi="Times New Roman" w:cs="Times New Roman"/>
          <w:sz w:val="24"/>
          <w:szCs w:val="24"/>
        </w:rPr>
      </w:pPr>
      <w:r w:rsidRPr="006F18BD">
        <w:rPr>
          <w:rFonts w:ascii="Times New Roman" w:hAnsi="Times New Roman" w:cs="Times New Roman"/>
          <w:sz w:val="24"/>
          <w:szCs w:val="24"/>
        </w:rPr>
        <w:t>Reforzar el posicionamiento de la marca mediante campañas digitales que destaquen la innovación</w:t>
      </w:r>
    </w:p>
    <w:p w14:paraId="61207FAF" w14:textId="77777777" w:rsidR="0053133B" w:rsidRPr="006F18BD" w:rsidRDefault="0053133B" w:rsidP="006F18BD">
      <w:pPr>
        <w:pStyle w:val="Prrafodelista"/>
        <w:numPr>
          <w:ilvl w:val="0"/>
          <w:numId w:val="89"/>
        </w:numPr>
        <w:spacing w:before="120" w:after="120" w:line="240" w:lineRule="auto"/>
        <w:jc w:val="both"/>
        <w:rPr>
          <w:rFonts w:ascii="Times New Roman" w:hAnsi="Times New Roman" w:cs="Times New Roman"/>
          <w:sz w:val="24"/>
          <w:szCs w:val="24"/>
        </w:rPr>
      </w:pPr>
      <w:r w:rsidRPr="006F18BD">
        <w:rPr>
          <w:rFonts w:ascii="Times New Roman" w:hAnsi="Times New Roman" w:cs="Times New Roman"/>
          <w:sz w:val="24"/>
          <w:szCs w:val="24"/>
        </w:rPr>
        <w:t>Incrementar la capacidad de distribución</w:t>
      </w:r>
    </w:p>
    <w:p w14:paraId="36CF39B6" w14:textId="77777777" w:rsidR="0053133B" w:rsidRPr="006F18BD" w:rsidRDefault="0053133B" w:rsidP="006F18BD">
      <w:pPr>
        <w:pStyle w:val="Prrafodelista"/>
        <w:numPr>
          <w:ilvl w:val="0"/>
          <w:numId w:val="89"/>
        </w:numPr>
        <w:spacing w:before="120" w:after="120" w:line="240" w:lineRule="auto"/>
        <w:jc w:val="both"/>
        <w:rPr>
          <w:rFonts w:ascii="Times New Roman" w:hAnsi="Times New Roman" w:cs="Times New Roman"/>
          <w:sz w:val="24"/>
          <w:szCs w:val="24"/>
        </w:rPr>
      </w:pPr>
      <w:r w:rsidRPr="006F18BD">
        <w:rPr>
          <w:rFonts w:ascii="Times New Roman" w:hAnsi="Times New Roman" w:cs="Times New Roman"/>
          <w:sz w:val="24"/>
          <w:szCs w:val="24"/>
        </w:rPr>
        <w:t xml:space="preserve">Ofrecer promociones y programas de fidelización en nuevas soluciones o servicio post venta. </w:t>
      </w:r>
    </w:p>
    <w:p w14:paraId="46E5CC7D" w14:textId="77777777" w:rsidR="006F18BD" w:rsidRPr="006F18BD" w:rsidRDefault="006F18BD" w:rsidP="006F18BD">
      <w:pPr>
        <w:pStyle w:val="Prrafodelista"/>
        <w:numPr>
          <w:ilvl w:val="0"/>
          <w:numId w:val="89"/>
        </w:numPr>
        <w:spacing w:before="120" w:after="120" w:line="240" w:lineRule="auto"/>
        <w:jc w:val="both"/>
        <w:rPr>
          <w:rFonts w:ascii="Times New Roman" w:hAnsi="Times New Roman" w:cs="Times New Roman"/>
          <w:sz w:val="24"/>
          <w:szCs w:val="24"/>
        </w:rPr>
      </w:pPr>
      <w:r w:rsidRPr="006F18BD">
        <w:rPr>
          <w:rFonts w:ascii="Times New Roman" w:hAnsi="Times New Roman" w:cs="Times New Roman"/>
          <w:sz w:val="24"/>
          <w:szCs w:val="24"/>
        </w:rPr>
        <w:t>Ampliar la red de soporte técnico</w:t>
      </w:r>
    </w:p>
    <w:p w14:paraId="78E2BB49" w14:textId="77777777" w:rsidR="006F18BD" w:rsidRPr="006F18BD" w:rsidRDefault="006F18BD" w:rsidP="006F18BD">
      <w:pPr>
        <w:pStyle w:val="Prrafodelista"/>
        <w:numPr>
          <w:ilvl w:val="0"/>
          <w:numId w:val="89"/>
        </w:numPr>
        <w:spacing w:before="120" w:after="120" w:line="240" w:lineRule="auto"/>
        <w:jc w:val="both"/>
        <w:rPr>
          <w:rFonts w:ascii="Times New Roman" w:hAnsi="Times New Roman" w:cs="Times New Roman"/>
          <w:sz w:val="24"/>
          <w:szCs w:val="24"/>
        </w:rPr>
      </w:pPr>
      <w:r w:rsidRPr="006F18BD">
        <w:rPr>
          <w:rFonts w:ascii="Times New Roman" w:hAnsi="Times New Roman" w:cs="Times New Roman"/>
          <w:sz w:val="24"/>
          <w:szCs w:val="24"/>
        </w:rPr>
        <w:t>Optimizar los canales de ventas</w:t>
      </w:r>
    </w:p>
    <w:p w14:paraId="2D37E498" w14:textId="77777777" w:rsidR="006F18BD" w:rsidRPr="006F18BD" w:rsidRDefault="006F18BD" w:rsidP="00A31212">
      <w:pPr>
        <w:spacing w:before="120" w:after="120" w:line="240" w:lineRule="auto"/>
        <w:jc w:val="both"/>
        <w:rPr>
          <w:rFonts w:ascii="Times New Roman" w:hAnsi="Times New Roman" w:cs="Times New Roman"/>
          <w:sz w:val="24"/>
          <w:szCs w:val="24"/>
        </w:rPr>
      </w:pPr>
      <w:r w:rsidRPr="006F18BD">
        <w:rPr>
          <w:rFonts w:ascii="Times New Roman" w:hAnsi="Times New Roman" w:cs="Times New Roman"/>
          <w:sz w:val="24"/>
          <w:szCs w:val="24"/>
        </w:rPr>
        <w:t xml:space="preserve">PLAN OPERATIVO: </w:t>
      </w:r>
    </w:p>
    <w:p w14:paraId="54496579" w14:textId="77777777" w:rsidR="006F18BD" w:rsidRPr="006F18BD" w:rsidRDefault="006F18BD" w:rsidP="006F18BD">
      <w:pPr>
        <w:pStyle w:val="Prrafodelista"/>
        <w:numPr>
          <w:ilvl w:val="0"/>
          <w:numId w:val="90"/>
        </w:numPr>
        <w:spacing w:before="120" w:after="120" w:line="240" w:lineRule="auto"/>
        <w:jc w:val="both"/>
        <w:rPr>
          <w:rFonts w:ascii="Times New Roman" w:hAnsi="Times New Roman" w:cs="Times New Roman"/>
          <w:sz w:val="24"/>
          <w:szCs w:val="24"/>
        </w:rPr>
      </w:pPr>
      <w:r w:rsidRPr="006F18BD">
        <w:rPr>
          <w:rFonts w:ascii="Times New Roman" w:hAnsi="Times New Roman" w:cs="Times New Roman"/>
          <w:sz w:val="24"/>
          <w:szCs w:val="24"/>
        </w:rPr>
        <w:t>Lanzar un nuevo producto con funciones de IA mejoradas y bajo consumo</w:t>
      </w:r>
    </w:p>
    <w:p w14:paraId="1EC6AD06" w14:textId="77777777" w:rsidR="006F18BD" w:rsidRPr="006F18BD" w:rsidRDefault="006F18BD" w:rsidP="006F18BD">
      <w:pPr>
        <w:pStyle w:val="Prrafodelista"/>
        <w:numPr>
          <w:ilvl w:val="0"/>
          <w:numId w:val="90"/>
        </w:numPr>
        <w:spacing w:before="120" w:after="120" w:line="240" w:lineRule="auto"/>
        <w:jc w:val="both"/>
        <w:rPr>
          <w:rFonts w:ascii="Times New Roman" w:hAnsi="Times New Roman" w:cs="Times New Roman"/>
          <w:sz w:val="24"/>
          <w:szCs w:val="24"/>
        </w:rPr>
      </w:pPr>
      <w:r w:rsidRPr="006F18BD">
        <w:rPr>
          <w:rFonts w:ascii="Times New Roman" w:hAnsi="Times New Roman" w:cs="Times New Roman"/>
          <w:sz w:val="24"/>
          <w:szCs w:val="24"/>
        </w:rPr>
        <w:t>Implementar auditorías internas de ciberseguridad en los productos conectados a la nube</w:t>
      </w:r>
    </w:p>
    <w:p w14:paraId="46E87F65" w14:textId="77777777" w:rsidR="006F18BD" w:rsidRPr="006F18BD" w:rsidRDefault="006F18BD" w:rsidP="006F18BD">
      <w:pPr>
        <w:pStyle w:val="Prrafodelista"/>
        <w:numPr>
          <w:ilvl w:val="0"/>
          <w:numId w:val="90"/>
        </w:numPr>
        <w:spacing w:before="120" w:after="120" w:line="240" w:lineRule="auto"/>
        <w:jc w:val="both"/>
        <w:rPr>
          <w:rFonts w:ascii="Times New Roman" w:hAnsi="Times New Roman" w:cs="Times New Roman"/>
          <w:sz w:val="24"/>
          <w:szCs w:val="24"/>
        </w:rPr>
      </w:pPr>
      <w:r w:rsidRPr="006F18BD">
        <w:rPr>
          <w:rFonts w:ascii="Times New Roman" w:hAnsi="Times New Roman" w:cs="Times New Roman"/>
          <w:sz w:val="24"/>
          <w:szCs w:val="24"/>
        </w:rPr>
        <w:t>Mejorar el proceso logístico, para reducir tiempos de entrega y costos.</w:t>
      </w:r>
    </w:p>
    <w:p w14:paraId="606C12B7" w14:textId="77777777" w:rsidR="006F18BD" w:rsidRPr="006F18BD" w:rsidRDefault="006F18BD" w:rsidP="006F18BD">
      <w:pPr>
        <w:pStyle w:val="Prrafodelista"/>
        <w:numPr>
          <w:ilvl w:val="0"/>
          <w:numId w:val="90"/>
        </w:numPr>
        <w:spacing w:before="120" w:after="120" w:line="240" w:lineRule="auto"/>
        <w:jc w:val="both"/>
        <w:rPr>
          <w:rFonts w:ascii="Times New Roman" w:hAnsi="Times New Roman" w:cs="Times New Roman"/>
          <w:sz w:val="24"/>
          <w:szCs w:val="24"/>
        </w:rPr>
      </w:pPr>
      <w:r w:rsidRPr="006F18BD">
        <w:rPr>
          <w:rFonts w:ascii="Times New Roman" w:hAnsi="Times New Roman" w:cs="Times New Roman"/>
          <w:sz w:val="24"/>
          <w:szCs w:val="24"/>
        </w:rPr>
        <w:t>Reforzar la relación con clientes corporativos mediante la organización de ferias, demostraciones, etc</w:t>
      </w:r>
    </w:p>
    <w:p w14:paraId="2D16EC32" w14:textId="77777777" w:rsidR="007E75B9" w:rsidRDefault="007E75B9" w:rsidP="006F18BD">
      <w:pPr>
        <w:spacing w:after="0" w:line="240" w:lineRule="auto"/>
        <w:jc w:val="both"/>
        <w:rPr>
          <w:rFonts w:ascii="Times New Roman" w:hAnsi="Times New Roman" w:cs="Times New Roman"/>
          <w:sz w:val="24"/>
          <w:szCs w:val="24"/>
          <w:highlight w:val="yellow"/>
        </w:rPr>
      </w:pPr>
    </w:p>
    <w:p w14:paraId="636FFB5A" w14:textId="77777777" w:rsidR="007E75B9" w:rsidRPr="006F18BD" w:rsidRDefault="006F18BD" w:rsidP="00A31212">
      <w:pPr>
        <w:spacing w:before="120" w:after="120" w:line="240" w:lineRule="auto"/>
        <w:jc w:val="both"/>
        <w:rPr>
          <w:rFonts w:ascii="Times New Roman" w:hAnsi="Times New Roman" w:cs="Times New Roman"/>
          <w:sz w:val="24"/>
          <w:szCs w:val="24"/>
        </w:rPr>
      </w:pPr>
      <w:r w:rsidRPr="006F18BD">
        <w:rPr>
          <w:rFonts w:ascii="Times New Roman" w:hAnsi="Times New Roman" w:cs="Times New Roman"/>
          <w:b/>
          <w:i/>
          <w:sz w:val="24"/>
          <w:szCs w:val="24"/>
        </w:rPr>
        <w:t>ACCIONES A LARGO PLAZO:</w:t>
      </w:r>
      <w:r w:rsidRPr="006F18BD">
        <w:rPr>
          <w:rFonts w:ascii="Times New Roman" w:hAnsi="Times New Roman" w:cs="Times New Roman"/>
          <w:sz w:val="24"/>
          <w:szCs w:val="24"/>
        </w:rPr>
        <w:t xml:space="preserve"> Orientadas a la consolidar el crecimiento sostenible y la expansión.</w:t>
      </w:r>
    </w:p>
    <w:p w14:paraId="5A0A8695" w14:textId="77777777" w:rsidR="006F18BD" w:rsidRPr="006F18BD" w:rsidRDefault="006F18BD" w:rsidP="00A31212">
      <w:pPr>
        <w:spacing w:before="120" w:after="120" w:line="240" w:lineRule="auto"/>
        <w:jc w:val="both"/>
        <w:rPr>
          <w:rFonts w:ascii="Times New Roman" w:hAnsi="Times New Roman" w:cs="Times New Roman"/>
          <w:sz w:val="24"/>
          <w:szCs w:val="24"/>
        </w:rPr>
      </w:pPr>
      <w:r w:rsidRPr="006F18BD">
        <w:rPr>
          <w:rFonts w:ascii="Times New Roman" w:hAnsi="Times New Roman" w:cs="Times New Roman"/>
          <w:sz w:val="24"/>
          <w:szCs w:val="24"/>
        </w:rPr>
        <w:t>Tiempo estimado de ejecución: de 2 a 5 años.</w:t>
      </w:r>
    </w:p>
    <w:p w14:paraId="60D9E8A1" w14:textId="77777777" w:rsidR="006F18BD" w:rsidRPr="006F18BD" w:rsidRDefault="006F18BD" w:rsidP="00A31212">
      <w:pPr>
        <w:spacing w:before="120" w:after="120" w:line="240" w:lineRule="auto"/>
        <w:jc w:val="both"/>
        <w:rPr>
          <w:rFonts w:ascii="Times New Roman" w:hAnsi="Times New Roman" w:cs="Times New Roman"/>
          <w:sz w:val="24"/>
          <w:szCs w:val="24"/>
        </w:rPr>
      </w:pPr>
      <w:r w:rsidRPr="006F18BD">
        <w:rPr>
          <w:rFonts w:ascii="Times New Roman" w:hAnsi="Times New Roman" w:cs="Times New Roman"/>
          <w:sz w:val="24"/>
          <w:szCs w:val="24"/>
        </w:rPr>
        <w:t xml:space="preserve">PLAN TACTICO: </w:t>
      </w:r>
    </w:p>
    <w:p w14:paraId="22BE54E9" w14:textId="77777777" w:rsidR="006F18BD" w:rsidRPr="006F18BD" w:rsidRDefault="006F18BD" w:rsidP="006F18BD">
      <w:pPr>
        <w:pStyle w:val="Prrafodelista"/>
        <w:numPr>
          <w:ilvl w:val="0"/>
          <w:numId w:val="91"/>
        </w:numPr>
        <w:spacing w:before="120" w:after="120" w:line="240" w:lineRule="auto"/>
        <w:jc w:val="both"/>
        <w:rPr>
          <w:rFonts w:ascii="Times New Roman" w:hAnsi="Times New Roman" w:cs="Times New Roman"/>
          <w:sz w:val="24"/>
          <w:szCs w:val="24"/>
        </w:rPr>
      </w:pPr>
      <w:r w:rsidRPr="006F18BD">
        <w:rPr>
          <w:rFonts w:ascii="Times New Roman" w:hAnsi="Times New Roman" w:cs="Times New Roman"/>
          <w:sz w:val="24"/>
          <w:szCs w:val="24"/>
        </w:rPr>
        <w:t>Desarrollar nuevas líneas de negocios basadas en servicion cloud y suscripciones</w:t>
      </w:r>
    </w:p>
    <w:p w14:paraId="7ACC421D" w14:textId="77777777" w:rsidR="006F18BD" w:rsidRPr="006F18BD" w:rsidRDefault="006F18BD" w:rsidP="006F18BD">
      <w:pPr>
        <w:pStyle w:val="Prrafodelista"/>
        <w:numPr>
          <w:ilvl w:val="0"/>
          <w:numId w:val="91"/>
        </w:numPr>
        <w:spacing w:before="120" w:after="120" w:line="240" w:lineRule="auto"/>
        <w:jc w:val="both"/>
        <w:rPr>
          <w:rFonts w:ascii="Times New Roman" w:hAnsi="Times New Roman" w:cs="Times New Roman"/>
          <w:sz w:val="24"/>
          <w:szCs w:val="24"/>
        </w:rPr>
      </w:pPr>
      <w:r w:rsidRPr="006F18BD">
        <w:rPr>
          <w:rFonts w:ascii="Times New Roman" w:hAnsi="Times New Roman" w:cs="Times New Roman"/>
          <w:sz w:val="24"/>
          <w:szCs w:val="24"/>
        </w:rPr>
        <w:t>Fortalecer alianzas estratégicas con desarrolladores de software y empresas de IA</w:t>
      </w:r>
    </w:p>
    <w:p w14:paraId="091139B7" w14:textId="77777777" w:rsidR="006F18BD" w:rsidRPr="006F18BD" w:rsidRDefault="006F18BD" w:rsidP="006F18BD">
      <w:pPr>
        <w:pStyle w:val="Prrafodelista"/>
        <w:numPr>
          <w:ilvl w:val="0"/>
          <w:numId w:val="91"/>
        </w:numPr>
        <w:spacing w:before="120" w:after="120" w:line="240" w:lineRule="auto"/>
        <w:jc w:val="both"/>
        <w:rPr>
          <w:rFonts w:ascii="Times New Roman" w:hAnsi="Times New Roman" w:cs="Times New Roman"/>
          <w:sz w:val="24"/>
          <w:szCs w:val="24"/>
        </w:rPr>
      </w:pPr>
      <w:r w:rsidRPr="006F18BD">
        <w:rPr>
          <w:rFonts w:ascii="Times New Roman" w:hAnsi="Times New Roman" w:cs="Times New Roman"/>
          <w:sz w:val="24"/>
          <w:szCs w:val="24"/>
        </w:rPr>
        <w:t>Promover políticas de sostenibilidad y responsabilidad social</w:t>
      </w:r>
    </w:p>
    <w:p w14:paraId="74DFD999" w14:textId="77777777" w:rsidR="006F18BD" w:rsidRPr="006F18BD" w:rsidRDefault="006F18BD" w:rsidP="006F18BD">
      <w:pPr>
        <w:pStyle w:val="Prrafodelista"/>
        <w:numPr>
          <w:ilvl w:val="0"/>
          <w:numId w:val="91"/>
        </w:numPr>
        <w:spacing w:before="120" w:after="120" w:line="240" w:lineRule="auto"/>
        <w:jc w:val="both"/>
        <w:rPr>
          <w:rFonts w:ascii="Times New Roman" w:hAnsi="Times New Roman" w:cs="Times New Roman"/>
          <w:sz w:val="24"/>
          <w:szCs w:val="24"/>
        </w:rPr>
      </w:pPr>
      <w:r w:rsidRPr="006F18BD">
        <w:rPr>
          <w:rFonts w:ascii="Times New Roman" w:hAnsi="Times New Roman" w:cs="Times New Roman"/>
          <w:sz w:val="24"/>
          <w:szCs w:val="24"/>
        </w:rPr>
        <w:t>Diversificar la cartera de productos hacia la automatización y control de acceso</w:t>
      </w:r>
    </w:p>
    <w:p w14:paraId="4AABC4A8" w14:textId="77777777" w:rsidR="006F18BD" w:rsidRPr="006F18BD" w:rsidRDefault="006F18BD" w:rsidP="006F18BD">
      <w:pPr>
        <w:spacing w:before="120" w:after="120" w:line="240" w:lineRule="auto"/>
        <w:jc w:val="both"/>
        <w:rPr>
          <w:rFonts w:ascii="Times New Roman" w:hAnsi="Times New Roman" w:cs="Times New Roman"/>
          <w:sz w:val="24"/>
          <w:szCs w:val="24"/>
        </w:rPr>
      </w:pPr>
    </w:p>
    <w:p w14:paraId="3AA44775" w14:textId="77777777" w:rsidR="006F18BD" w:rsidRPr="006F18BD" w:rsidRDefault="006F18BD" w:rsidP="006F18BD">
      <w:pPr>
        <w:spacing w:before="120" w:after="120" w:line="240" w:lineRule="auto"/>
        <w:jc w:val="both"/>
        <w:rPr>
          <w:rFonts w:ascii="Times New Roman" w:hAnsi="Times New Roman" w:cs="Times New Roman"/>
          <w:sz w:val="24"/>
          <w:szCs w:val="24"/>
        </w:rPr>
      </w:pPr>
      <w:r w:rsidRPr="006F18BD">
        <w:rPr>
          <w:rFonts w:ascii="Times New Roman" w:hAnsi="Times New Roman" w:cs="Times New Roman"/>
          <w:sz w:val="24"/>
          <w:szCs w:val="24"/>
        </w:rPr>
        <w:t xml:space="preserve">PLAN OPERATIVO: </w:t>
      </w:r>
    </w:p>
    <w:p w14:paraId="4B5638F5" w14:textId="77777777" w:rsidR="006F18BD" w:rsidRPr="006F18BD" w:rsidRDefault="006F18BD" w:rsidP="006F18BD">
      <w:pPr>
        <w:pStyle w:val="Prrafodelista"/>
        <w:numPr>
          <w:ilvl w:val="0"/>
          <w:numId w:val="92"/>
        </w:numPr>
        <w:spacing w:before="120" w:after="120" w:line="240" w:lineRule="auto"/>
        <w:jc w:val="both"/>
        <w:rPr>
          <w:rFonts w:ascii="Times New Roman" w:hAnsi="Times New Roman" w:cs="Times New Roman"/>
          <w:sz w:val="24"/>
          <w:szCs w:val="24"/>
        </w:rPr>
      </w:pPr>
      <w:r w:rsidRPr="006F18BD">
        <w:rPr>
          <w:rFonts w:ascii="Times New Roman" w:hAnsi="Times New Roman" w:cs="Times New Roman"/>
          <w:sz w:val="24"/>
          <w:szCs w:val="24"/>
        </w:rPr>
        <w:t>Invertir en centro regionales de I + D, para adaptar el producto al mercado local</w:t>
      </w:r>
    </w:p>
    <w:p w14:paraId="45D3E698" w14:textId="77777777" w:rsidR="006F18BD" w:rsidRPr="006F18BD" w:rsidRDefault="006F18BD" w:rsidP="006F18BD">
      <w:pPr>
        <w:pStyle w:val="Prrafodelista"/>
        <w:numPr>
          <w:ilvl w:val="0"/>
          <w:numId w:val="92"/>
        </w:numPr>
        <w:spacing w:before="120" w:after="120" w:line="240" w:lineRule="auto"/>
        <w:jc w:val="both"/>
        <w:rPr>
          <w:rFonts w:ascii="Times New Roman" w:hAnsi="Times New Roman" w:cs="Times New Roman"/>
          <w:sz w:val="24"/>
          <w:szCs w:val="24"/>
        </w:rPr>
      </w:pPr>
      <w:r w:rsidRPr="006F18BD">
        <w:rPr>
          <w:rFonts w:ascii="Times New Roman" w:hAnsi="Times New Roman" w:cs="Times New Roman"/>
          <w:sz w:val="24"/>
          <w:szCs w:val="24"/>
        </w:rPr>
        <w:lastRenderedPageBreak/>
        <w:t>Desarrollar una plataforma global unificada de monitoreo inteligente en tiempo real</w:t>
      </w:r>
    </w:p>
    <w:p w14:paraId="6D423C05" w14:textId="77777777" w:rsidR="006F18BD" w:rsidRPr="006F18BD" w:rsidRDefault="006F18BD" w:rsidP="006F18BD">
      <w:pPr>
        <w:pStyle w:val="Prrafodelista"/>
        <w:numPr>
          <w:ilvl w:val="0"/>
          <w:numId w:val="92"/>
        </w:numPr>
        <w:spacing w:before="120" w:after="120" w:line="240" w:lineRule="auto"/>
        <w:jc w:val="both"/>
        <w:rPr>
          <w:rFonts w:ascii="Times New Roman" w:hAnsi="Times New Roman" w:cs="Times New Roman"/>
          <w:sz w:val="24"/>
          <w:szCs w:val="24"/>
        </w:rPr>
      </w:pPr>
      <w:r w:rsidRPr="006F18BD">
        <w:rPr>
          <w:rFonts w:ascii="Times New Roman" w:hAnsi="Times New Roman" w:cs="Times New Roman"/>
          <w:sz w:val="24"/>
          <w:szCs w:val="24"/>
        </w:rPr>
        <w:t>Implementar programas de certificación internacional de calidad y eficiencia energética.</w:t>
      </w:r>
    </w:p>
    <w:p w14:paraId="21056DC0" w14:textId="77777777" w:rsidR="006F18BD" w:rsidRPr="006F18BD" w:rsidRDefault="006F18BD" w:rsidP="006F18BD">
      <w:pPr>
        <w:pStyle w:val="Prrafodelista"/>
        <w:numPr>
          <w:ilvl w:val="0"/>
          <w:numId w:val="92"/>
        </w:numPr>
        <w:spacing w:before="120" w:after="120" w:line="240" w:lineRule="auto"/>
        <w:jc w:val="both"/>
        <w:rPr>
          <w:rFonts w:ascii="Times New Roman" w:hAnsi="Times New Roman" w:cs="Times New Roman"/>
          <w:sz w:val="24"/>
          <w:szCs w:val="24"/>
        </w:rPr>
      </w:pPr>
      <w:r w:rsidRPr="006F18BD">
        <w:rPr>
          <w:rFonts w:ascii="Times New Roman" w:hAnsi="Times New Roman" w:cs="Times New Roman"/>
          <w:sz w:val="24"/>
          <w:szCs w:val="24"/>
        </w:rPr>
        <w:t xml:space="preserve">Automatizar procesos productivos y logísticos </w:t>
      </w:r>
    </w:p>
    <w:p w14:paraId="685021CF" w14:textId="77777777" w:rsidR="006F18BD" w:rsidRPr="006F18BD" w:rsidRDefault="006F18BD" w:rsidP="006F18BD">
      <w:pPr>
        <w:pStyle w:val="Prrafodelista"/>
        <w:numPr>
          <w:ilvl w:val="0"/>
          <w:numId w:val="92"/>
        </w:numPr>
        <w:spacing w:before="120" w:after="120" w:line="240" w:lineRule="auto"/>
        <w:jc w:val="both"/>
        <w:rPr>
          <w:rFonts w:ascii="Times New Roman" w:hAnsi="Times New Roman" w:cs="Times New Roman"/>
          <w:sz w:val="24"/>
          <w:szCs w:val="24"/>
        </w:rPr>
      </w:pPr>
      <w:r w:rsidRPr="006F18BD">
        <w:rPr>
          <w:rFonts w:ascii="Times New Roman" w:hAnsi="Times New Roman" w:cs="Times New Roman"/>
          <w:sz w:val="24"/>
          <w:szCs w:val="24"/>
        </w:rPr>
        <w:t>Soporte multilingüe en zonas estratégicas.</w:t>
      </w:r>
    </w:p>
    <w:p w14:paraId="652DF1D7" w14:textId="77777777" w:rsidR="007E75B9" w:rsidRDefault="007E75B9" w:rsidP="00A31212">
      <w:pPr>
        <w:spacing w:before="120" w:after="120" w:line="240" w:lineRule="auto"/>
        <w:jc w:val="both"/>
        <w:rPr>
          <w:rFonts w:ascii="Times New Roman" w:hAnsi="Times New Roman" w:cs="Times New Roman"/>
          <w:sz w:val="24"/>
          <w:szCs w:val="24"/>
          <w:highlight w:val="yellow"/>
        </w:rPr>
      </w:pPr>
    </w:p>
    <w:p w14:paraId="2EA3B7AC" w14:textId="77777777" w:rsidR="006F18BD" w:rsidRPr="00177F9E" w:rsidRDefault="006F18BD" w:rsidP="00A31212">
      <w:pPr>
        <w:spacing w:before="120" w:after="120" w:line="240" w:lineRule="auto"/>
        <w:jc w:val="both"/>
        <w:rPr>
          <w:rFonts w:ascii="Times New Roman" w:hAnsi="Times New Roman" w:cs="Times New Roman"/>
          <w:sz w:val="24"/>
          <w:szCs w:val="24"/>
          <w:highlight w:val="yellow"/>
        </w:rPr>
      </w:pPr>
    </w:p>
    <w:p w14:paraId="59CA10E8" w14:textId="77777777" w:rsidR="00DC78FE" w:rsidRPr="004766C0" w:rsidRDefault="00A31212" w:rsidP="006F18BD">
      <w:pPr>
        <w:pStyle w:val="Prrafodelista"/>
        <w:numPr>
          <w:ilvl w:val="0"/>
          <w:numId w:val="37"/>
        </w:numPr>
        <w:spacing w:before="120" w:after="120" w:line="240" w:lineRule="auto"/>
        <w:jc w:val="both"/>
        <w:rPr>
          <w:rFonts w:ascii="Times New Roman" w:hAnsi="Times New Roman" w:cs="Times New Roman"/>
          <w:b/>
          <w:i/>
          <w:sz w:val="24"/>
          <w:szCs w:val="24"/>
        </w:rPr>
      </w:pPr>
      <w:r w:rsidRPr="004766C0">
        <w:rPr>
          <w:rFonts w:ascii="Times New Roman" w:hAnsi="Times New Roman" w:cs="Times New Roman"/>
          <w:b/>
          <w:i/>
          <w:sz w:val="24"/>
          <w:szCs w:val="24"/>
        </w:rPr>
        <w:t>Describir Brevemente VARIABLES IMPORTANES del mix de</w:t>
      </w:r>
      <w:r w:rsidR="00FA0C33" w:rsidRPr="004766C0">
        <w:rPr>
          <w:rFonts w:ascii="Times New Roman" w:hAnsi="Times New Roman" w:cs="Times New Roman"/>
          <w:b/>
          <w:i/>
          <w:sz w:val="24"/>
          <w:szCs w:val="24"/>
        </w:rPr>
        <w:t xml:space="preserve"> </w:t>
      </w:r>
      <w:r w:rsidRPr="004766C0">
        <w:rPr>
          <w:rFonts w:ascii="Times New Roman" w:hAnsi="Times New Roman" w:cs="Times New Roman"/>
          <w:b/>
          <w:i/>
          <w:sz w:val="24"/>
          <w:szCs w:val="24"/>
        </w:rPr>
        <w:t>marketing 4p (producto,</w:t>
      </w:r>
      <w:r w:rsidR="00FA0C33" w:rsidRPr="004766C0">
        <w:rPr>
          <w:rFonts w:ascii="Times New Roman" w:hAnsi="Times New Roman" w:cs="Times New Roman"/>
          <w:b/>
          <w:i/>
          <w:sz w:val="24"/>
          <w:szCs w:val="24"/>
        </w:rPr>
        <w:t xml:space="preserve"> </w:t>
      </w:r>
      <w:r w:rsidRPr="004766C0">
        <w:rPr>
          <w:rFonts w:ascii="Times New Roman" w:hAnsi="Times New Roman" w:cs="Times New Roman"/>
          <w:b/>
          <w:i/>
          <w:sz w:val="24"/>
          <w:szCs w:val="24"/>
        </w:rPr>
        <w:t>precios,</w:t>
      </w:r>
      <w:r w:rsidR="00FA0C33" w:rsidRPr="004766C0">
        <w:rPr>
          <w:rFonts w:ascii="Times New Roman" w:hAnsi="Times New Roman" w:cs="Times New Roman"/>
          <w:b/>
          <w:i/>
          <w:sz w:val="24"/>
          <w:szCs w:val="24"/>
        </w:rPr>
        <w:t xml:space="preserve"> promoción</w:t>
      </w:r>
      <w:r w:rsidRPr="004766C0">
        <w:rPr>
          <w:rFonts w:ascii="Times New Roman" w:hAnsi="Times New Roman" w:cs="Times New Roman"/>
          <w:b/>
          <w:i/>
          <w:sz w:val="24"/>
          <w:szCs w:val="24"/>
        </w:rPr>
        <w:t>, plaza.)</w:t>
      </w:r>
    </w:p>
    <w:p w14:paraId="37F782CD" w14:textId="77777777" w:rsidR="00917133" w:rsidRDefault="00917133" w:rsidP="00A31212">
      <w:pPr>
        <w:spacing w:before="120" w:after="120" w:line="240" w:lineRule="auto"/>
        <w:jc w:val="both"/>
        <w:rPr>
          <w:rFonts w:ascii="Times New Roman" w:hAnsi="Times New Roman" w:cs="Times New Roman"/>
          <w:b/>
          <w:i/>
          <w:sz w:val="24"/>
          <w:szCs w:val="24"/>
          <w:highlight w:val="yellow"/>
        </w:rPr>
      </w:pPr>
    </w:p>
    <w:p w14:paraId="2D61C93E" w14:textId="77777777" w:rsidR="0015254F" w:rsidRDefault="0015254F" w:rsidP="00A31212">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L</w:t>
      </w:r>
      <w:r w:rsidRPr="00AF3865">
        <w:rPr>
          <w:rFonts w:ascii="Times New Roman" w:hAnsi="Times New Roman" w:cs="Times New Roman"/>
          <w:sz w:val="24"/>
          <w:szCs w:val="24"/>
        </w:rPr>
        <w:t>as 4 P del marketing (Producto, Precio, Plaza, Promoción) a Dahua Technology</w:t>
      </w:r>
      <w:r>
        <w:rPr>
          <w:rFonts w:ascii="Times New Roman" w:hAnsi="Times New Roman" w:cs="Times New Roman"/>
          <w:sz w:val="24"/>
          <w:szCs w:val="24"/>
        </w:rPr>
        <w:t>, en base a su posicionamiento en el mercado de videovigilancia y soluciones de seguridad electrónica:</w:t>
      </w:r>
    </w:p>
    <w:p w14:paraId="1B72100A" w14:textId="77777777" w:rsidR="0015254F" w:rsidRPr="0015254F" w:rsidRDefault="0015254F" w:rsidP="0015254F">
      <w:pPr>
        <w:spacing w:after="0" w:line="240" w:lineRule="auto"/>
        <w:jc w:val="both"/>
        <w:rPr>
          <w:rFonts w:ascii="Times New Roman" w:hAnsi="Times New Roman" w:cs="Times New Roman"/>
          <w:sz w:val="10"/>
          <w:szCs w:val="10"/>
        </w:rPr>
      </w:pPr>
    </w:p>
    <w:p w14:paraId="01DE122C" w14:textId="77777777" w:rsidR="0015254F" w:rsidRDefault="0015254F" w:rsidP="0015254F">
      <w:pPr>
        <w:spacing w:before="120" w:after="120" w:line="240" w:lineRule="auto"/>
        <w:jc w:val="both"/>
        <w:rPr>
          <w:rFonts w:ascii="Times New Roman" w:hAnsi="Times New Roman" w:cs="Times New Roman"/>
          <w:b/>
          <w:i/>
          <w:sz w:val="24"/>
          <w:szCs w:val="24"/>
        </w:rPr>
      </w:pPr>
      <w:r w:rsidRPr="0015254F">
        <w:rPr>
          <w:rFonts w:ascii="Times New Roman" w:hAnsi="Times New Roman" w:cs="Times New Roman"/>
          <w:b/>
          <w:i/>
          <w:sz w:val="24"/>
          <w:szCs w:val="24"/>
          <w:u w:val="single"/>
        </w:rPr>
        <w:t>1. Producto (Product):</w:t>
      </w:r>
      <w:r w:rsidRPr="0015254F">
        <w:rPr>
          <w:rFonts w:ascii="Times New Roman" w:hAnsi="Times New Roman" w:cs="Times New Roman"/>
          <w:b/>
          <w:i/>
          <w:sz w:val="24"/>
          <w:szCs w:val="24"/>
        </w:rPr>
        <w:t xml:space="preserve"> </w:t>
      </w:r>
    </w:p>
    <w:p w14:paraId="3F6BE0D9" w14:textId="77777777" w:rsidR="0015254F" w:rsidRPr="0015254F" w:rsidRDefault="0015254F" w:rsidP="0015254F">
      <w:pPr>
        <w:pStyle w:val="Prrafodelista"/>
        <w:spacing w:before="120" w:after="120" w:line="240" w:lineRule="auto"/>
        <w:jc w:val="both"/>
        <w:rPr>
          <w:rFonts w:ascii="Times New Roman" w:hAnsi="Times New Roman" w:cs="Times New Roman"/>
          <w:sz w:val="10"/>
          <w:szCs w:val="10"/>
        </w:rPr>
      </w:pPr>
    </w:p>
    <w:p w14:paraId="289DCDE3" w14:textId="77777777" w:rsidR="0015254F" w:rsidRPr="0015254F" w:rsidRDefault="0015254F" w:rsidP="006F18BD">
      <w:pPr>
        <w:pStyle w:val="Prrafodelista"/>
        <w:numPr>
          <w:ilvl w:val="0"/>
          <w:numId w:val="38"/>
        </w:numPr>
        <w:spacing w:before="120" w:after="120" w:line="240" w:lineRule="auto"/>
        <w:jc w:val="both"/>
        <w:rPr>
          <w:rFonts w:ascii="Times New Roman" w:hAnsi="Times New Roman" w:cs="Times New Roman"/>
          <w:sz w:val="24"/>
          <w:szCs w:val="24"/>
        </w:rPr>
      </w:pPr>
      <w:r w:rsidRPr="0015254F">
        <w:rPr>
          <w:rFonts w:ascii="Times New Roman" w:hAnsi="Times New Roman" w:cs="Times New Roman"/>
          <w:sz w:val="24"/>
          <w:szCs w:val="24"/>
        </w:rPr>
        <w:t>Cámaras de videovigilancia (IP, analógicas, térmicas, PTZ, etc.)</w:t>
      </w:r>
    </w:p>
    <w:p w14:paraId="48F03AE8" w14:textId="77777777" w:rsidR="0015254F" w:rsidRPr="0015254F" w:rsidRDefault="0015254F" w:rsidP="006F18BD">
      <w:pPr>
        <w:pStyle w:val="Prrafodelista"/>
        <w:numPr>
          <w:ilvl w:val="0"/>
          <w:numId w:val="38"/>
        </w:numPr>
        <w:spacing w:before="120" w:after="120" w:line="240" w:lineRule="auto"/>
        <w:jc w:val="both"/>
        <w:rPr>
          <w:rFonts w:ascii="Times New Roman" w:hAnsi="Times New Roman" w:cs="Times New Roman"/>
          <w:sz w:val="24"/>
          <w:szCs w:val="24"/>
        </w:rPr>
      </w:pPr>
      <w:r w:rsidRPr="0015254F">
        <w:rPr>
          <w:rFonts w:ascii="Times New Roman" w:hAnsi="Times New Roman" w:cs="Times New Roman"/>
          <w:sz w:val="24"/>
          <w:szCs w:val="24"/>
        </w:rPr>
        <w:t>Grabadores (DVR, NVR)</w:t>
      </w:r>
    </w:p>
    <w:p w14:paraId="4310AE06" w14:textId="77777777" w:rsidR="0015254F" w:rsidRPr="0015254F" w:rsidRDefault="0015254F" w:rsidP="006F18BD">
      <w:pPr>
        <w:pStyle w:val="Prrafodelista"/>
        <w:numPr>
          <w:ilvl w:val="0"/>
          <w:numId w:val="38"/>
        </w:numPr>
        <w:spacing w:before="120" w:after="120" w:line="240" w:lineRule="auto"/>
        <w:jc w:val="both"/>
        <w:rPr>
          <w:rFonts w:ascii="Times New Roman" w:hAnsi="Times New Roman" w:cs="Times New Roman"/>
          <w:sz w:val="24"/>
          <w:szCs w:val="24"/>
        </w:rPr>
      </w:pPr>
      <w:r w:rsidRPr="0015254F">
        <w:rPr>
          <w:rFonts w:ascii="Times New Roman" w:hAnsi="Times New Roman" w:cs="Times New Roman"/>
          <w:sz w:val="24"/>
          <w:szCs w:val="24"/>
        </w:rPr>
        <w:t>Control de acceso (lectores biométricos, tarjetas)</w:t>
      </w:r>
    </w:p>
    <w:p w14:paraId="71F0EA8D" w14:textId="77777777" w:rsidR="0015254F" w:rsidRPr="0015254F" w:rsidRDefault="0015254F" w:rsidP="006F18BD">
      <w:pPr>
        <w:pStyle w:val="Prrafodelista"/>
        <w:numPr>
          <w:ilvl w:val="0"/>
          <w:numId w:val="38"/>
        </w:numPr>
        <w:spacing w:before="120" w:after="120" w:line="240" w:lineRule="auto"/>
        <w:jc w:val="both"/>
        <w:rPr>
          <w:rFonts w:ascii="Times New Roman" w:hAnsi="Times New Roman" w:cs="Times New Roman"/>
          <w:sz w:val="24"/>
          <w:szCs w:val="24"/>
        </w:rPr>
      </w:pPr>
      <w:r w:rsidRPr="0015254F">
        <w:rPr>
          <w:rFonts w:ascii="Times New Roman" w:hAnsi="Times New Roman" w:cs="Times New Roman"/>
          <w:sz w:val="24"/>
          <w:szCs w:val="24"/>
        </w:rPr>
        <w:t>Videoporteros inteligentes</w:t>
      </w:r>
    </w:p>
    <w:p w14:paraId="42632346" w14:textId="77777777" w:rsidR="0015254F" w:rsidRPr="0015254F" w:rsidRDefault="0015254F" w:rsidP="006F18BD">
      <w:pPr>
        <w:pStyle w:val="Prrafodelista"/>
        <w:numPr>
          <w:ilvl w:val="0"/>
          <w:numId w:val="39"/>
        </w:numPr>
        <w:spacing w:before="120" w:after="120" w:line="240" w:lineRule="auto"/>
        <w:jc w:val="both"/>
        <w:rPr>
          <w:rFonts w:ascii="Times New Roman" w:hAnsi="Times New Roman" w:cs="Times New Roman"/>
          <w:sz w:val="24"/>
          <w:szCs w:val="24"/>
        </w:rPr>
      </w:pPr>
      <w:r w:rsidRPr="0015254F">
        <w:rPr>
          <w:rFonts w:ascii="Times New Roman" w:hAnsi="Times New Roman" w:cs="Times New Roman"/>
          <w:sz w:val="24"/>
          <w:szCs w:val="24"/>
        </w:rPr>
        <w:t>Alarmas y sensores</w:t>
      </w:r>
    </w:p>
    <w:p w14:paraId="704D1E9A" w14:textId="77777777" w:rsidR="0015254F" w:rsidRPr="0015254F" w:rsidRDefault="0015254F" w:rsidP="006F18BD">
      <w:pPr>
        <w:pStyle w:val="Prrafodelista"/>
        <w:numPr>
          <w:ilvl w:val="0"/>
          <w:numId w:val="39"/>
        </w:numPr>
        <w:spacing w:before="120" w:after="120" w:line="240" w:lineRule="auto"/>
        <w:jc w:val="both"/>
        <w:rPr>
          <w:rFonts w:ascii="Times New Roman" w:hAnsi="Times New Roman" w:cs="Times New Roman"/>
          <w:sz w:val="24"/>
          <w:szCs w:val="24"/>
        </w:rPr>
      </w:pPr>
      <w:r w:rsidRPr="0015254F">
        <w:rPr>
          <w:rFonts w:ascii="Times New Roman" w:hAnsi="Times New Roman" w:cs="Times New Roman"/>
          <w:sz w:val="24"/>
          <w:szCs w:val="24"/>
        </w:rPr>
        <w:t>Software de gestión (DSS, apps móviles)</w:t>
      </w:r>
    </w:p>
    <w:p w14:paraId="599BE28B" w14:textId="77777777" w:rsidR="0015254F" w:rsidRPr="0015254F" w:rsidRDefault="0015254F" w:rsidP="006F18BD">
      <w:pPr>
        <w:pStyle w:val="Prrafodelista"/>
        <w:numPr>
          <w:ilvl w:val="0"/>
          <w:numId w:val="39"/>
        </w:numPr>
        <w:spacing w:before="120" w:after="120" w:line="240" w:lineRule="auto"/>
        <w:jc w:val="both"/>
        <w:rPr>
          <w:rFonts w:ascii="Times New Roman" w:hAnsi="Times New Roman" w:cs="Times New Roman"/>
          <w:sz w:val="24"/>
          <w:szCs w:val="24"/>
        </w:rPr>
      </w:pPr>
      <w:r w:rsidRPr="0015254F">
        <w:rPr>
          <w:rFonts w:ascii="Times New Roman" w:hAnsi="Times New Roman" w:cs="Times New Roman"/>
          <w:sz w:val="24"/>
          <w:szCs w:val="24"/>
        </w:rPr>
        <w:t>Soluciones integradas (Smart City, transporte, retail, etc.)</w:t>
      </w:r>
    </w:p>
    <w:p w14:paraId="4C4EDE37" w14:textId="77777777" w:rsidR="0015254F" w:rsidRPr="0015254F" w:rsidRDefault="0015254F" w:rsidP="0015254F">
      <w:pPr>
        <w:spacing w:before="120" w:after="120" w:line="240" w:lineRule="auto"/>
        <w:jc w:val="both"/>
        <w:rPr>
          <w:rFonts w:ascii="Times New Roman" w:hAnsi="Times New Roman" w:cs="Times New Roman"/>
          <w:sz w:val="10"/>
          <w:szCs w:val="10"/>
        </w:rPr>
      </w:pPr>
    </w:p>
    <w:p w14:paraId="08AFB728" w14:textId="77777777" w:rsidR="0015254F" w:rsidRPr="00AF3865" w:rsidRDefault="0015254F" w:rsidP="0015254F">
      <w:pPr>
        <w:spacing w:before="120" w:after="120" w:line="240" w:lineRule="auto"/>
        <w:jc w:val="both"/>
        <w:rPr>
          <w:rFonts w:ascii="Times New Roman" w:hAnsi="Times New Roman" w:cs="Times New Roman"/>
          <w:sz w:val="24"/>
          <w:szCs w:val="24"/>
        </w:rPr>
      </w:pPr>
      <w:r w:rsidRPr="00AF3865">
        <w:rPr>
          <w:rFonts w:ascii="Times New Roman" w:hAnsi="Times New Roman" w:cs="Times New Roman"/>
          <w:sz w:val="24"/>
          <w:szCs w:val="24"/>
        </w:rPr>
        <w:t>Características destacadas:</w:t>
      </w:r>
    </w:p>
    <w:p w14:paraId="58121E78" w14:textId="77777777" w:rsidR="0015254F" w:rsidRPr="0015254F" w:rsidRDefault="0015254F" w:rsidP="006F18BD">
      <w:pPr>
        <w:pStyle w:val="Prrafodelista"/>
        <w:numPr>
          <w:ilvl w:val="0"/>
          <w:numId w:val="40"/>
        </w:numPr>
        <w:spacing w:before="120" w:after="120" w:line="240" w:lineRule="auto"/>
        <w:jc w:val="both"/>
        <w:rPr>
          <w:rFonts w:ascii="Times New Roman" w:hAnsi="Times New Roman" w:cs="Times New Roman"/>
          <w:sz w:val="24"/>
          <w:szCs w:val="24"/>
        </w:rPr>
      </w:pPr>
      <w:r w:rsidRPr="0015254F">
        <w:rPr>
          <w:rFonts w:ascii="Times New Roman" w:hAnsi="Times New Roman" w:cs="Times New Roman"/>
          <w:sz w:val="24"/>
          <w:szCs w:val="24"/>
        </w:rPr>
        <w:t>Alta tecnología (IA, reconocimiento facial, seguimiento inteligente)</w:t>
      </w:r>
    </w:p>
    <w:p w14:paraId="4A27D07D" w14:textId="77777777" w:rsidR="0015254F" w:rsidRPr="0015254F" w:rsidRDefault="0015254F" w:rsidP="006F18BD">
      <w:pPr>
        <w:pStyle w:val="Prrafodelista"/>
        <w:numPr>
          <w:ilvl w:val="0"/>
          <w:numId w:val="4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Desarrollo e </w:t>
      </w:r>
      <w:r w:rsidRPr="0015254F">
        <w:rPr>
          <w:rFonts w:ascii="Times New Roman" w:hAnsi="Times New Roman" w:cs="Times New Roman"/>
          <w:sz w:val="24"/>
          <w:szCs w:val="24"/>
        </w:rPr>
        <w:t>Innovación constante</w:t>
      </w:r>
    </w:p>
    <w:p w14:paraId="74761EA7" w14:textId="77777777" w:rsidR="0015254F" w:rsidRPr="0015254F" w:rsidRDefault="0015254F" w:rsidP="006F18BD">
      <w:pPr>
        <w:pStyle w:val="Prrafodelista"/>
        <w:numPr>
          <w:ilvl w:val="0"/>
          <w:numId w:val="40"/>
        </w:numPr>
        <w:spacing w:before="120" w:after="120" w:line="240" w:lineRule="auto"/>
        <w:jc w:val="both"/>
        <w:rPr>
          <w:rFonts w:ascii="Times New Roman" w:hAnsi="Times New Roman" w:cs="Times New Roman"/>
          <w:sz w:val="24"/>
          <w:szCs w:val="24"/>
        </w:rPr>
      </w:pPr>
      <w:r w:rsidRPr="0015254F">
        <w:rPr>
          <w:rFonts w:ascii="Times New Roman" w:hAnsi="Times New Roman" w:cs="Times New Roman"/>
          <w:sz w:val="24"/>
          <w:szCs w:val="24"/>
        </w:rPr>
        <w:t>Compatibilidad con estándares internacionales (ONVIF, H.265, etc.)</w:t>
      </w:r>
    </w:p>
    <w:p w14:paraId="7282E54D" w14:textId="77777777" w:rsidR="0015254F" w:rsidRPr="0015254F" w:rsidRDefault="0015254F" w:rsidP="006F18BD">
      <w:pPr>
        <w:pStyle w:val="Prrafodelista"/>
        <w:numPr>
          <w:ilvl w:val="0"/>
          <w:numId w:val="40"/>
        </w:numPr>
        <w:spacing w:before="120" w:after="120" w:line="240" w:lineRule="auto"/>
        <w:jc w:val="both"/>
        <w:rPr>
          <w:rFonts w:ascii="Times New Roman" w:hAnsi="Times New Roman" w:cs="Times New Roman"/>
          <w:sz w:val="24"/>
          <w:szCs w:val="24"/>
        </w:rPr>
      </w:pPr>
      <w:r w:rsidRPr="0015254F">
        <w:rPr>
          <w:rFonts w:ascii="Times New Roman" w:hAnsi="Times New Roman" w:cs="Times New Roman"/>
          <w:sz w:val="24"/>
          <w:szCs w:val="24"/>
        </w:rPr>
        <w:t>Escalabilidad: productos para hogares, pymes, grandes corporaciones</w:t>
      </w:r>
    </w:p>
    <w:p w14:paraId="22A3A5E6" w14:textId="77777777" w:rsidR="0015254F" w:rsidRDefault="0015254F" w:rsidP="006F18BD">
      <w:pPr>
        <w:pStyle w:val="Prrafodelista"/>
        <w:numPr>
          <w:ilvl w:val="0"/>
          <w:numId w:val="4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Soluciones integrales</w:t>
      </w:r>
    </w:p>
    <w:p w14:paraId="7B2023D2" w14:textId="77777777" w:rsidR="0015254F" w:rsidRPr="0015254F" w:rsidRDefault="0015254F" w:rsidP="006F18BD">
      <w:pPr>
        <w:pStyle w:val="Prrafodelista"/>
        <w:numPr>
          <w:ilvl w:val="0"/>
          <w:numId w:val="40"/>
        </w:numPr>
        <w:spacing w:before="120" w:after="120" w:line="240" w:lineRule="auto"/>
        <w:jc w:val="both"/>
        <w:rPr>
          <w:rFonts w:ascii="Times New Roman" w:hAnsi="Times New Roman" w:cs="Times New Roman"/>
          <w:sz w:val="24"/>
          <w:szCs w:val="24"/>
        </w:rPr>
      </w:pPr>
      <w:r w:rsidRPr="0015254F">
        <w:rPr>
          <w:rFonts w:ascii="Times New Roman" w:hAnsi="Times New Roman" w:cs="Times New Roman"/>
          <w:sz w:val="24"/>
          <w:szCs w:val="24"/>
        </w:rPr>
        <w:t>Garantía, certificaciones y soporte técnico global</w:t>
      </w:r>
    </w:p>
    <w:p w14:paraId="1B0B2321" w14:textId="77777777" w:rsidR="0015254F" w:rsidRDefault="0015254F" w:rsidP="00A31212">
      <w:pPr>
        <w:spacing w:before="120" w:after="120" w:line="240" w:lineRule="auto"/>
        <w:jc w:val="both"/>
        <w:rPr>
          <w:rFonts w:ascii="Times New Roman" w:hAnsi="Times New Roman" w:cs="Times New Roman"/>
          <w:b/>
          <w:i/>
          <w:sz w:val="24"/>
          <w:szCs w:val="24"/>
          <w:highlight w:val="yellow"/>
        </w:rPr>
      </w:pPr>
    </w:p>
    <w:p w14:paraId="154F7BF0" w14:textId="77777777" w:rsidR="0060343B" w:rsidRDefault="0015254F" w:rsidP="0015254F">
      <w:pPr>
        <w:spacing w:before="120" w:after="120" w:line="240" w:lineRule="auto"/>
        <w:jc w:val="both"/>
        <w:rPr>
          <w:rFonts w:ascii="Times New Roman" w:hAnsi="Times New Roman" w:cs="Times New Roman"/>
          <w:sz w:val="24"/>
          <w:szCs w:val="24"/>
        </w:rPr>
      </w:pPr>
      <w:r w:rsidRPr="0015254F">
        <w:rPr>
          <w:rFonts w:ascii="Times New Roman" w:hAnsi="Times New Roman" w:cs="Times New Roman"/>
          <w:b/>
          <w:i/>
          <w:sz w:val="24"/>
          <w:szCs w:val="24"/>
          <w:u w:val="single"/>
        </w:rPr>
        <w:t>2. Precio (Price):</w:t>
      </w:r>
      <w:r>
        <w:rPr>
          <w:rFonts w:ascii="Times New Roman" w:hAnsi="Times New Roman" w:cs="Times New Roman"/>
          <w:sz w:val="24"/>
          <w:szCs w:val="24"/>
        </w:rPr>
        <w:t xml:space="preserve"> </w:t>
      </w:r>
    </w:p>
    <w:p w14:paraId="25525C96" w14:textId="77777777" w:rsidR="0060343B" w:rsidRPr="0060343B" w:rsidRDefault="0060343B" w:rsidP="0060343B">
      <w:pPr>
        <w:spacing w:after="120" w:line="240" w:lineRule="auto"/>
        <w:jc w:val="both"/>
        <w:rPr>
          <w:rFonts w:ascii="Times New Roman" w:hAnsi="Times New Roman" w:cs="Times New Roman"/>
          <w:sz w:val="10"/>
          <w:szCs w:val="10"/>
        </w:rPr>
      </w:pPr>
    </w:p>
    <w:p w14:paraId="63B6BB62" w14:textId="77777777" w:rsidR="0015254F" w:rsidRDefault="0015254F" w:rsidP="0015254F">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Estrategias de precios:</w:t>
      </w:r>
    </w:p>
    <w:p w14:paraId="743F9715" w14:textId="77777777" w:rsidR="0015254F" w:rsidRDefault="0015254F" w:rsidP="006F18BD">
      <w:pPr>
        <w:pStyle w:val="Prrafodelista"/>
        <w:numPr>
          <w:ilvl w:val="0"/>
          <w:numId w:val="41"/>
        </w:numPr>
        <w:spacing w:before="120" w:after="120" w:line="240" w:lineRule="auto"/>
        <w:jc w:val="both"/>
        <w:rPr>
          <w:rFonts w:ascii="Times New Roman" w:hAnsi="Times New Roman" w:cs="Times New Roman"/>
          <w:sz w:val="24"/>
          <w:szCs w:val="24"/>
        </w:rPr>
      </w:pPr>
      <w:r w:rsidRPr="0015254F">
        <w:rPr>
          <w:rFonts w:ascii="Times New Roman" w:hAnsi="Times New Roman" w:cs="Times New Roman"/>
          <w:sz w:val="24"/>
          <w:szCs w:val="24"/>
        </w:rPr>
        <w:t>Precio competitivo: Dahua se posiciona por debajo de marcas premium como Axis, ofreciendo tecnología avanzada a precios más accesibles.</w:t>
      </w:r>
    </w:p>
    <w:p w14:paraId="469403D4" w14:textId="77777777" w:rsidR="0060343B" w:rsidRPr="0060343B" w:rsidRDefault="0060343B" w:rsidP="0060343B">
      <w:pPr>
        <w:pStyle w:val="Prrafodelista"/>
        <w:spacing w:before="120" w:after="120" w:line="240" w:lineRule="auto"/>
        <w:jc w:val="both"/>
        <w:rPr>
          <w:rFonts w:ascii="Times New Roman" w:hAnsi="Times New Roman" w:cs="Times New Roman"/>
          <w:sz w:val="10"/>
          <w:szCs w:val="10"/>
        </w:rPr>
      </w:pPr>
    </w:p>
    <w:p w14:paraId="3763B7F4" w14:textId="77777777" w:rsidR="0060343B" w:rsidRDefault="0015254F" w:rsidP="0060343B">
      <w:p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 xml:space="preserve">Relación calidad-precio: </w:t>
      </w:r>
    </w:p>
    <w:p w14:paraId="0794E09D" w14:textId="77777777" w:rsidR="0015254F" w:rsidRDefault="0015254F" w:rsidP="006F18BD">
      <w:pPr>
        <w:pStyle w:val="Prrafodelista"/>
        <w:numPr>
          <w:ilvl w:val="0"/>
          <w:numId w:val="41"/>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Excelente equilibrio entre funcionalidad, durabilidad y costo.</w:t>
      </w:r>
    </w:p>
    <w:p w14:paraId="757999C2" w14:textId="77777777" w:rsidR="0060343B" w:rsidRPr="0060343B" w:rsidRDefault="0060343B" w:rsidP="0060343B">
      <w:pPr>
        <w:pStyle w:val="Prrafodelista"/>
        <w:spacing w:before="120" w:after="120" w:line="240" w:lineRule="auto"/>
        <w:jc w:val="both"/>
        <w:rPr>
          <w:rFonts w:ascii="Times New Roman" w:hAnsi="Times New Roman" w:cs="Times New Roman"/>
          <w:sz w:val="10"/>
          <w:szCs w:val="10"/>
        </w:rPr>
      </w:pPr>
    </w:p>
    <w:p w14:paraId="550CA68E" w14:textId="77777777" w:rsidR="0015254F" w:rsidRPr="0060343B" w:rsidRDefault="0015254F" w:rsidP="0060343B">
      <w:p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Estrategias flexibles según segmento:</w:t>
      </w:r>
    </w:p>
    <w:p w14:paraId="615E71D2" w14:textId="77777777" w:rsidR="0015254F" w:rsidRPr="0015254F" w:rsidRDefault="0015254F" w:rsidP="006F18BD">
      <w:pPr>
        <w:pStyle w:val="Prrafodelista"/>
        <w:numPr>
          <w:ilvl w:val="0"/>
          <w:numId w:val="41"/>
        </w:numPr>
        <w:spacing w:before="120" w:after="120" w:line="240" w:lineRule="auto"/>
        <w:jc w:val="both"/>
        <w:rPr>
          <w:rFonts w:ascii="Times New Roman" w:hAnsi="Times New Roman" w:cs="Times New Roman"/>
          <w:sz w:val="24"/>
          <w:szCs w:val="24"/>
        </w:rPr>
      </w:pPr>
      <w:r w:rsidRPr="0015254F">
        <w:rPr>
          <w:rFonts w:ascii="Times New Roman" w:hAnsi="Times New Roman" w:cs="Times New Roman"/>
          <w:sz w:val="24"/>
          <w:szCs w:val="24"/>
        </w:rPr>
        <w:t>Económico (líneas Lite o Cooper Series)</w:t>
      </w:r>
    </w:p>
    <w:p w14:paraId="7F417621" w14:textId="77777777" w:rsidR="0015254F" w:rsidRPr="0015254F" w:rsidRDefault="0015254F" w:rsidP="006F18BD">
      <w:pPr>
        <w:pStyle w:val="Prrafodelista"/>
        <w:numPr>
          <w:ilvl w:val="0"/>
          <w:numId w:val="41"/>
        </w:numPr>
        <w:spacing w:before="120" w:after="120" w:line="240" w:lineRule="auto"/>
        <w:jc w:val="both"/>
        <w:rPr>
          <w:rFonts w:ascii="Times New Roman" w:hAnsi="Times New Roman" w:cs="Times New Roman"/>
          <w:sz w:val="24"/>
          <w:szCs w:val="24"/>
        </w:rPr>
      </w:pPr>
      <w:r w:rsidRPr="0015254F">
        <w:rPr>
          <w:rFonts w:ascii="Times New Roman" w:hAnsi="Times New Roman" w:cs="Times New Roman"/>
          <w:sz w:val="24"/>
          <w:szCs w:val="24"/>
        </w:rPr>
        <w:lastRenderedPageBreak/>
        <w:t>Intermedio (Pro Series)</w:t>
      </w:r>
    </w:p>
    <w:p w14:paraId="0D5DBEF6" w14:textId="77777777" w:rsidR="0015254F" w:rsidRPr="0015254F" w:rsidRDefault="0015254F" w:rsidP="006F18BD">
      <w:pPr>
        <w:pStyle w:val="Prrafodelista"/>
        <w:numPr>
          <w:ilvl w:val="0"/>
          <w:numId w:val="41"/>
        </w:numPr>
        <w:spacing w:before="120" w:after="120" w:line="240" w:lineRule="auto"/>
        <w:jc w:val="both"/>
        <w:rPr>
          <w:rFonts w:ascii="Times New Roman" w:hAnsi="Times New Roman" w:cs="Times New Roman"/>
          <w:sz w:val="24"/>
          <w:szCs w:val="24"/>
        </w:rPr>
      </w:pPr>
      <w:r w:rsidRPr="0015254F">
        <w:rPr>
          <w:rFonts w:ascii="Times New Roman" w:hAnsi="Times New Roman" w:cs="Times New Roman"/>
          <w:sz w:val="24"/>
          <w:szCs w:val="24"/>
        </w:rPr>
        <w:t>Alta gama (Ultra Series, AIoT)</w:t>
      </w:r>
    </w:p>
    <w:p w14:paraId="6073974A" w14:textId="77777777" w:rsidR="0015254F" w:rsidRPr="0015254F" w:rsidRDefault="0015254F" w:rsidP="0015254F">
      <w:pPr>
        <w:spacing w:before="120" w:after="0" w:line="240" w:lineRule="auto"/>
        <w:jc w:val="both"/>
        <w:rPr>
          <w:rFonts w:ascii="Times New Roman" w:hAnsi="Times New Roman" w:cs="Times New Roman"/>
          <w:sz w:val="10"/>
          <w:szCs w:val="10"/>
        </w:rPr>
      </w:pPr>
    </w:p>
    <w:p w14:paraId="4D7FED5D" w14:textId="77777777" w:rsidR="0015254F" w:rsidRPr="00AF3865" w:rsidRDefault="0015254F" w:rsidP="0015254F">
      <w:pPr>
        <w:spacing w:before="120" w:after="120" w:line="240" w:lineRule="auto"/>
        <w:jc w:val="both"/>
        <w:rPr>
          <w:rFonts w:ascii="Times New Roman" w:hAnsi="Times New Roman" w:cs="Times New Roman"/>
          <w:sz w:val="24"/>
          <w:szCs w:val="24"/>
        </w:rPr>
      </w:pPr>
      <w:r w:rsidRPr="00AF3865">
        <w:rPr>
          <w:rFonts w:ascii="Times New Roman" w:hAnsi="Times New Roman" w:cs="Times New Roman"/>
          <w:sz w:val="24"/>
          <w:szCs w:val="24"/>
        </w:rPr>
        <w:t>Otros aspectos:</w:t>
      </w:r>
    </w:p>
    <w:p w14:paraId="3FC1EFD0" w14:textId="77777777" w:rsidR="0015254F" w:rsidRPr="0060343B" w:rsidRDefault="0015254F" w:rsidP="006F18BD">
      <w:pPr>
        <w:pStyle w:val="Prrafodelista"/>
        <w:numPr>
          <w:ilvl w:val="0"/>
          <w:numId w:val="42"/>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Precios diferenciados para distribuidores, integradores y clientes finales.</w:t>
      </w:r>
    </w:p>
    <w:p w14:paraId="0E19CF0A" w14:textId="77777777" w:rsidR="0015254F" w:rsidRPr="0060343B" w:rsidRDefault="0015254F" w:rsidP="006F18BD">
      <w:pPr>
        <w:pStyle w:val="Prrafodelista"/>
        <w:numPr>
          <w:ilvl w:val="0"/>
          <w:numId w:val="42"/>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Descuentos por volumen, licitaciones y proyectos especiales.</w:t>
      </w:r>
    </w:p>
    <w:p w14:paraId="0F286942" w14:textId="77777777" w:rsidR="0015254F" w:rsidRDefault="0015254F" w:rsidP="00A31212">
      <w:pPr>
        <w:spacing w:before="120" w:after="120" w:line="240" w:lineRule="auto"/>
        <w:jc w:val="both"/>
        <w:rPr>
          <w:rFonts w:ascii="Times New Roman" w:hAnsi="Times New Roman" w:cs="Times New Roman"/>
          <w:b/>
          <w:i/>
          <w:sz w:val="24"/>
          <w:szCs w:val="24"/>
          <w:highlight w:val="yellow"/>
        </w:rPr>
      </w:pPr>
    </w:p>
    <w:p w14:paraId="1C5ACC6A" w14:textId="77777777" w:rsidR="0060343B" w:rsidRPr="0060343B" w:rsidRDefault="0060343B" w:rsidP="0060343B">
      <w:pPr>
        <w:spacing w:before="120" w:after="120" w:line="240" w:lineRule="auto"/>
        <w:jc w:val="both"/>
        <w:rPr>
          <w:rFonts w:ascii="Times New Roman" w:hAnsi="Times New Roman" w:cs="Times New Roman"/>
          <w:b/>
          <w:i/>
          <w:sz w:val="24"/>
          <w:szCs w:val="24"/>
          <w:u w:val="single"/>
        </w:rPr>
      </w:pPr>
      <w:r w:rsidRPr="0060343B">
        <w:rPr>
          <w:rFonts w:ascii="Times New Roman" w:hAnsi="Times New Roman" w:cs="Times New Roman"/>
          <w:b/>
          <w:i/>
          <w:sz w:val="24"/>
          <w:szCs w:val="24"/>
          <w:u w:val="single"/>
        </w:rPr>
        <w:t xml:space="preserve">3. Plaza (Place): </w:t>
      </w:r>
    </w:p>
    <w:p w14:paraId="6260C444" w14:textId="77777777" w:rsidR="0060343B" w:rsidRPr="0060343B" w:rsidRDefault="0060343B" w:rsidP="0060343B">
      <w:pPr>
        <w:spacing w:after="0" w:line="240" w:lineRule="auto"/>
        <w:jc w:val="both"/>
        <w:rPr>
          <w:rFonts w:ascii="Times New Roman" w:hAnsi="Times New Roman" w:cs="Times New Roman"/>
          <w:sz w:val="10"/>
          <w:szCs w:val="10"/>
        </w:rPr>
      </w:pPr>
    </w:p>
    <w:p w14:paraId="355642AA" w14:textId="77777777" w:rsidR="0060343B" w:rsidRPr="00AF3865" w:rsidRDefault="0060343B" w:rsidP="0060343B">
      <w:pPr>
        <w:spacing w:before="120" w:after="120" w:line="240" w:lineRule="auto"/>
        <w:jc w:val="both"/>
        <w:rPr>
          <w:rFonts w:ascii="Times New Roman" w:hAnsi="Times New Roman" w:cs="Times New Roman"/>
          <w:sz w:val="24"/>
          <w:szCs w:val="24"/>
        </w:rPr>
      </w:pPr>
      <w:r w:rsidRPr="00AF3865">
        <w:rPr>
          <w:rFonts w:ascii="Times New Roman" w:hAnsi="Times New Roman" w:cs="Times New Roman"/>
          <w:sz w:val="24"/>
          <w:szCs w:val="24"/>
        </w:rPr>
        <w:t>Global: Presencia en más de 180 países.</w:t>
      </w:r>
    </w:p>
    <w:p w14:paraId="4948450E" w14:textId="77777777" w:rsidR="0060343B" w:rsidRPr="0060343B" w:rsidRDefault="0060343B" w:rsidP="0060343B">
      <w:pPr>
        <w:spacing w:after="0" w:line="240" w:lineRule="auto"/>
        <w:jc w:val="both"/>
        <w:rPr>
          <w:rFonts w:ascii="Times New Roman" w:hAnsi="Times New Roman" w:cs="Times New Roman"/>
          <w:sz w:val="10"/>
          <w:szCs w:val="10"/>
        </w:rPr>
      </w:pPr>
    </w:p>
    <w:p w14:paraId="748E06FE" w14:textId="77777777" w:rsidR="00CC0E0D" w:rsidRPr="00AF3865" w:rsidRDefault="00CC0E0D" w:rsidP="00CC0E0D">
      <w:pPr>
        <w:spacing w:before="120" w:after="120" w:line="240" w:lineRule="auto"/>
        <w:jc w:val="both"/>
        <w:rPr>
          <w:rFonts w:ascii="Times New Roman" w:hAnsi="Times New Roman" w:cs="Times New Roman"/>
          <w:sz w:val="24"/>
          <w:szCs w:val="24"/>
        </w:rPr>
      </w:pPr>
      <w:r w:rsidRPr="00AF3865">
        <w:rPr>
          <w:rFonts w:ascii="Times New Roman" w:hAnsi="Times New Roman" w:cs="Times New Roman"/>
          <w:sz w:val="24"/>
          <w:szCs w:val="24"/>
        </w:rPr>
        <w:t>Canales de distribución:</w:t>
      </w:r>
    </w:p>
    <w:p w14:paraId="07AF4779" w14:textId="77777777" w:rsidR="00CC0E0D" w:rsidRPr="0060343B" w:rsidRDefault="00CC0E0D" w:rsidP="00CC0E0D">
      <w:pPr>
        <w:pStyle w:val="Prrafodelista"/>
        <w:numPr>
          <w:ilvl w:val="0"/>
          <w:numId w:val="43"/>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Distribuidores autorizados Dahua</w:t>
      </w:r>
    </w:p>
    <w:p w14:paraId="6A55908C" w14:textId="77777777" w:rsidR="00CC0E0D" w:rsidRPr="0060343B" w:rsidRDefault="00CC0E0D" w:rsidP="00CC0E0D">
      <w:pPr>
        <w:pStyle w:val="Prrafodelista"/>
        <w:numPr>
          <w:ilvl w:val="0"/>
          <w:numId w:val="43"/>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Integradores y empresas instaladoras</w:t>
      </w:r>
    </w:p>
    <w:p w14:paraId="6F972F69" w14:textId="77777777" w:rsidR="00CC0E0D" w:rsidRPr="0060343B" w:rsidRDefault="00CC0E0D" w:rsidP="00CC0E0D">
      <w:pPr>
        <w:pStyle w:val="Prrafodelista"/>
        <w:numPr>
          <w:ilvl w:val="0"/>
          <w:numId w:val="43"/>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Tiendas en línea (Amazon, Aliexpress en algunos países)</w:t>
      </w:r>
    </w:p>
    <w:p w14:paraId="1602C635" w14:textId="77777777" w:rsidR="00CC0E0D" w:rsidRPr="0060343B" w:rsidRDefault="00CC0E0D" w:rsidP="00CC0E0D">
      <w:pPr>
        <w:pStyle w:val="Prrafodelista"/>
        <w:numPr>
          <w:ilvl w:val="0"/>
          <w:numId w:val="43"/>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Marketplaces especializados en seguridad</w:t>
      </w:r>
    </w:p>
    <w:p w14:paraId="037AAADC" w14:textId="77777777" w:rsidR="00CC0E0D" w:rsidRDefault="00CC0E0D" w:rsidP="00CC0E0D">
      <w:pPr>
        <w:pStyle w:val="Prrafodelista"/>
        <w:numPr>
          <w:ilvl w:val="0"/>
          <w:numId w:val="43"/>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Alianzas estratégicas con partners tecnológicos, gobiernos y desarrolladores.</w:t>
      </w:r>
    </w:p>
    <w:p w14:paraId="13F977F7" w14:textId="77777777" w:rsidR="00CC0E0D" w:rsidRDefault="00CC0E0D" w:rsidP="00CC0E0D">
      <w:pPr>
        <w:pStyle w:val="Prrafodelista"/>
        <w:numPr>
          <w:ilvl w:val="0"/>
          <w:numId w:val="4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Canales de youtube</w:t>
      </w:r>
    </w:p>
    <w:p w14:paraId="647C017D" w14:textId="77777777" w:rsidR="00CC0E0D" w:rsidRPr="0060343B" w:rsidRDefault="00CC0E0D" w:rsidP="00CC0E0D">
      <w:pPr>
        <w:pStyle w:val="Prrafodelista"/>
        <w:numPr>
          <w:ilvl w:val="0"/>
          <w:numId w:val="4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Webinars y exposiciones</w:t>
      </w:r>
    </w:p>
    <w:p w14:paraId="0452128C" w14:textId="77777777" w:rsidR="0060343B" w:rsidRPr="0060343B" w:rsidRDefault="0060343B" w:rsidP="0060343B">
      <w:pPr>
        <w:spacing w:after="0" w:line="240" w:lineRule="auto"/>
        <w:jc w:val="both"/>
        <w:rPr>
          <w:rFonts w:ascii="Times New Roman" w:hAnsi="Times New Roman" w:cs="Times New Roman"/>
          <w:sz w:val="10"/>
          <w:szCs w:val="10"/>
        </w:rPr>
      </w:pPr>
    </w:p>
    <w:p w14:paraId="5B9E3B2E" w14:textId="77777777" w:rsidR="0060343B" w:rsidRPr="00AF3865" w:rsidRDefault="0060343B" w:rsidP="0060343B">
      <w:pPr>
        <w:spacing w:before="120" w:after="120" w:line="240" w:lineRule="auto"/>
        <w:jc w:val="both"/>
        <w:rPr>
          <w:rFonts w:ascii="Times New Roman" w:hAnsi="Times New Roman" w:cs="Times New Roman"/>
          <w:sz w:val="24"/>
          <w:szCs w:val="24"/>
        </w:rPr>
      </w:pPr>
      <w:r w:rsidRPr="00AF3865">
        <w:rPr>
          <w:rFonts w:ascii="Times New Roman" w:hAnsi="Times New Roman" w:cs="Times New Roman"/>
          <w:sz w:val="24"/>
          <w:szCs w:val="24"/>
        </w:rPr>
        <w:t>Logística:</w:t>
      </w:r>
    </w:p>
    <w:p w14:paraId="605147FF" w14:textId="77777777" w:rsidR="0060343B" w:rsidRPr="0060343B" w:rsidRDefault="0060343B" w:rsidP="006F18BD">
      <w:pPr>
        <w:pStyle w:val="Prrafodelista"/>
        <w:numPr>
          <w:ilvl w:val="0"/>
          <w:numId w:val="44"/>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Centros logísticos en Asia, Europa, América.</w:t>
      </w:r>
    </w:p>
    <w:p w14:paraId="2943FE3F" w14:textId="77777777" w:rsidR="0060343B" w:rsidRPr="0060343B" w:rsidRDefault="0060343B" w:rsidP="006F18BD">
      <w:pPr>
        <w:pStyle w:val="Prrafodelista"/>
        <w:numPr>
          <w:ilvl w:val="0"/>
          <w:numId w:val="44"/>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Soporte técnico y capacitación en distintos idiomas y regiones.</w:t>
      </w:r>
    </w:p>
    <w:p w14:paraId="307D6CFC" w14:textId="77777777" w:rsidR="0060343B" w:rsidRDefault="0060343B" w:rsidP="0060343B">
      <w:pPr>
        <w:spacing w:before="120" w:after="120" w:line="240" w:lineRule="auto"/>
        <w:jc w:val="both"/>
        <w:rPr>
          <w:rFonts w:ascii="Times New Roman" w:hAnsi="Times New Roman" w:cs="Times New Roman"/>
          <w:sz w:val="24"/>
          <w:szCs w:val="24"/>
        </w:rPr>
      </w:pPr>
    </w:p>
    <w:p w14:paraId="56CADEEE" w14:textId="77777777" w:rsidR="0060343B" w:rsidRPr="00AF3865" w:rsidRDefault="0060343B" w:rsidP="0060343B">
      <w:pPr>
        <w:spacing w:before="120" w:after="120" w:line="240" w:lineRule="auto"/>
        <w:jc w:val="both"/>
        <w:rPr>
          <w:rFonts w:ascii="Times New Roman" w:hAnsi="Times New Roman" w:cs="Times New Roman"/>
          <w:sz w:val="24"/>
          <w:szCs w:val="24"/>
        </w:rPr>
      </w:pPr>
      <w:r w:rsidRPr="0060343B">
        <w:rPr>
          <w:rFonts w:ascii="Times New Roman" w:hAnsi="Times New Roman" w:cs="Times New Roman"/>
          <w:b/>
          <w:i/>
          <w:sz w:val="24"/>
          <w:szCs w:val="24"/>
          <w:u w:val="single"/>
        </w:rPr>
        <w:t>4. Promoción (Promotion)</w:t>
      </w:r>
      <w:r>
        <w:rPr>
          <w:rFonts w:ascii="Times New Roman" w:hAnsi="Times New Roman" w:cs="Times New Roman"/>
          <w:sz w:val="24"/>
          <w:szCs w:val="24"/>
        </w:rPr>
        <w:t>:</w:t>
      </w:r>
    </w:p>
    <w:p w14:paraId="3FD73311" w14:textId="77777777" w:rsidR="0060343B" w:rsidRPr="0060343B" w:rsidRDefault="0060343B" w:rsidP="0060343B">
      <w:pPr>
        <w:spacing w:after="0" w:line="240" w:lineRule="auto"/>
        <w:jc w:val="both"/>
        <w:rPr>
          <w:rFonts w:ascii="Times New Roman" w:hAnsi="Times New Roman" w:cs="Times New Roman"/>
          <w:sz w:val="10"/>
          <w:szCs w:val="10"/>
        </w:rPr>
      </w:pPr>
    </w:p>
    <w:p w14:paraId="3DCEEE84" w14:textId="77777777" w:rsidR="0060343B" w:rsidRPr="00AF3865" w:rsidRDefault="0060343B" w:rsidP="0060343B">
      <w:pPr>
        <w:spacing w:before="120" w:after="120" w:line="240" w:lineRule="auto"/>
        <w:jc w:val="both"/>
        <w:rPr>
          <w:rFonts w:ascii="Times New Roman" w:hAnsi="Times New Roman" w:cs="Times New Roman"/>
          <w:sz w:val="24"/>
          <w:szCs w:val="24"/>
        </w:rPr>
      </w:pPr>
      <w:r w:rsidRPr="00AF3865">
        <w:rPr>
          <w:rFonts w:ascii="Times New Roman" w:hAnsi="Times New Roman" w:cs="Times New Roman"/>
          <w:sz w:val="24"/>
          <w:szCs w:val="24"/>
        </w:rPr>
        <w:t>Estrategias promocionales:</w:t>
      </w:r>
    </w:p>
    <w:p w14:paraId="46A1018A" w14:textId="77777777" w:rsidR="0060343B" w:rsidRPr="0060343B" w:rsidRDefault="0060343B" w:rsidP="0060343B">
      <w:pPr>
        <w:spacing w:before="120" w:after="120" w:line="240" w:lineRule="auto"/>
        <w:jc w:val="both"/>
        <w:rPr>
          <w:rFonts w:ascii="Times New Roman" w:hAnsi="Times New Roman" w:cs="Times New Roman"/>
          <w:sz w:val="10"/>
          <w:szCs w:val="10"/>
        </w:rPr>
      </w:pPr>
    </w:p>
    <w:p w14:paraId="29C4DED4" w14:textId="77777777" w:rsidR="0060343B" w:rsidRPr="0060343B" w:rsidRDefault="0060343B" w:rsidP="006F18BD">
      <w:pPr>
        <w:pStyle w:val="Prrafodelista"/>
        <w:numPr>
          <w:ilvl w:val="0"/>
          <w:numId w:val="45"/>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Marketing digital: redes sociales, YouTube (demos de productos), webinars.</w:t>
      </w:r>
    </w:p>
    <w:p w14:paraId="00A540BD" w14:textId="77777777" w:rsidR="0060343B" w:rsidRPr="0060343B" w:rsidRDefault="0060343B" w:rsidP="006F18BD">
      <w:pPr>
        <w:pStyle w:val="Prrafodelista"/>
        <w:numPr>
          <w:ilvl w:val="0"/>
          <w:numId w:val="45"/>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Ferias y exposiciones: ISC West, Expo Seguridad, Intersec, etc.</w:t>
      </w:r>
    </w:p>
    <w:p w14:paraId="5EB13E58" w14:textId="77777777" w:rsidR="0060343B" w:rsidRPr="0060343B" w:rsidRDefault="0060343B" w:rsidP="006F18BD">
      <w:pPr>
        <w:pStyle w:val="Prrafodelista"/>
        <w:numPr>
          <w:ilvl w:val="0"/>
          <w:numId w:val="45"/>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Capacitación y certificaciones: para integradores y técnicos (Dahua Partner Program).</w:t>
      </w:r>
    </w:p>
    <w:p w14:paraId="50B18BD6" w14:textId="77777777" w:rsidR="0060343B" w:rsidRPr="0060343B" w:rsidRDefault="0060343B" w:rsidP="006F18BD">
      <w:pPr>
        <w:pStyle w:val="Prrafodelista"/>
        <w:numPr>
          <w:ilvl w:val="0"/>
          <w:numId w:val="45"/>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Catálogos digitales, demos, visitas técnicas.</w:t>
      </w:r>
    </w:p>
    <w:p w14:paraId="464E7C30" w14:textId="77777777" w:rsidR="0060343B" w:rsidRPr="0060343B" w:rsidRDefault="0060343B" w:rsidP="006F18BD">
      <w:pPr>
        <w:pStyle w:val="Prrafodelista"/>
        <w:numPr>
          <w:ilvl w:val="0"/>
          <w:numId w:val="45"/>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Promociones por lanzamiento de productos o temporadas (descuentos, kits de inicio).</w:t>
      </w:r>
    </w:p>
    <w:p w14:paraId="4BFF2969" w14:textId="77777777" w:rsidR="0060343B" w:rsidRPr="0060343B" w:rsidRDefault="0060343B" w:rsidP="006F18BD">
      <w:pPr>
        <w:pStyle w:val="Prrafodelista"/>
        <w:numPr>
          <w:ilvl w:val="0"/>
          <w:numId w:val="45"/>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Soporte en proyectos: fichas técnicas, diseño de sistemas, asesoría pre-venta.</w:t>
      </w:r>
    </w:p>
    <w:p w14:paraId="16E4712C" w14:textId="77777777" w:rsidR="00AF3865" w:rsidRDefault="00AF3865" w:rsidP="00A31212">
      <w:pPr>
        <w:spacing w:before="120" w:after="120" w:line="240" w:lineRule="auto"/>
        <w:jc w:val="both"/>
        <w:rPr>
          <w:rFonts w:ascii="Times New Roman" w:hAnsi="Times New Roman" w:cs="Times New Roman"/>
          <w:sz w:val="24"/>
          <w:szCs w:val="24"/>
          <w:highlight w:val="yellow"/>
        </w:rPr>
      </w:pPr>
    </w:p>
    <w:p w14:paraId="54D65829" w14:textId="77777777" w:rsidR="0020542C" w:rsidRPr="0020542C" w:rsidRDefault="00A31212" w:rsidP="0020542C">
      <w:pPr>
        <w:pStyle w:val="Prrafodelista"/>
        <w:numPr>
          <w:ilvl w:val="0"/>
          <w:numId w:val="37"/>
        </w:numPr>
        <w:spacing w:before="120" w:after="120" w:line="240" w:lineRule="auto"/>
        <w:jc w:val="both"/>
        <w:rPr>
          <w:rFonts w:ascii="Times New Roman" w:hAnsi="Times New Roman" w:cs="Times New Roman"/>
          <w:b/>
          <w:i/>
          <w:sz w:val="24"/>
          <w:szCs w:val="24"/>
        </w:rPr>
      </w:pPr>
      <w:r w:rsidRPr="0020542C">
        <w:rPr>
          <w:rFonts w:ascii="Times New Roman" w:hAnsi="Times New Roman" w:cs="Times New Roman"/>
          <w:b/>
          <w:i/>
          <w:sz w:val="24"/>
          <w:szCs w:val="24"/>
        </w:rPr>
        <w:t>Producto:</w:t>
      </w:r>
      <w:r w:rsidR="00FA0C33" w:rsidRPr="0020542C">
        <w:rPr>
          <w:rFonts w:ascii="Times New Roman" w:hAnsi="Times New Roman" w:cs="Times New Roman"/>
          <w:b/>
          <w:i/>
          <w:sz w:val="24"/>
          <w:szCs w:val="24"/>
        </w:rPr>
        <w:t xml:space="preserve"> </w:t>
      </w:r>
      <w:r w:rsidRPr="0020542C">
        <w:rPr>
          <w:rFonts w:ascii="Times New Roman" w:hAnsi="Times New Roman" w:cs="Times New Roman"/>
          <w:b/>
          <w:i/>
          <w:sz w:val="24"/>
          <w:szCs w:val="24"/>
        </w:rPr>
        <w:t>Desarrollar decisiones y estrategias de marca,</w:t>
      </w:r>
      <w:r w:rsidR="00FA0C33" w:rsidRPr="0020542C">
        <w:rPr>
          <w:rFonts w:ascii="Times New Roman" w:hAnsi="Times New Roman" w:cs="Times New Roman"/>
          <w:b/>
          <w:i/>
          <w:sz w:val="24"/>
          <w:szCs w:val="24"/>
        </w:rPr>
        <w:t xml:space="preserve"> </w:t>
      </w:r>
      <w:r w:rsidRPr="0020542C">
        <w:rPr>
          <w:rFonts w:ascii="Times New Roman" w:hAnsi="Times New Roman" w:cs="Times New Roman"/>
          <w:b/>
          <w:i/>
          <w:sz w:val="24"/>
          <w:szCs w:val="24"/>
        </w:rPr>
        <w:t>productos, empaque y etiquetado. Estrategia para las empresas</w:t>
      </w:r>
      <w:r w:rsidR="00FA0C33" w:rsidRPr="0020542C">
        <w:rPr>
          <w:rFonts w:ascii="Times New Roman" w:hAnsi="Times New Roman" w:cs="Times New Roman"/>
          <w:b/>
          <w:i/>
          <w:sz w:val="24"/>
          <w:szCs w:val="24"/>
        </w:rPr>
        <w:t xml:space="preserve"> </w:t>
      </w:r>
      <w:r w:rsidRPr="0020542C">
        <w:rPr>
          <w:rFonts w:ascii="Times New Roman" w:hAnsi="Times New Roman" w:cs="Times New Roman"/>
          <w:b/>
          <w:i/>
          <w:sz w:val="24"/>
          <w:szCs w:val="24"/>
        </w:rPr>
        <w:t>de servicios. Armar matriz de ciclo de vida de los productos y</w:t>
      </w:r>
      <w:r w:rsidR="00FA0C33" w:rsidRPr="0020542C">
        <w:rPr>
          <w:rFonts w:ascii="Times New Roman" w:hAnsi="Times New Roman" w:cs="Times New Roman"/>
          <w:b/>
          <w:i/>
          <w:sz w:val="24"/>
          <w:szCs w:val="24"/>
        </w:rPr>
        <w:t xml:space="preserve"> </w:t>
      </w:r>
      <w:r w:rsidRPr="0020542C">
        <w:rPr>
          <w:rFonts w:ascii="Times New Roman" w:hAnsi="Times New Roman" w:cs="Times New Roman"/>
          <w:b/>
          <w:i/>
          <w:sz w:val="24"/>
          <w:szCs w:val="24"/>
        </w:rPr>
        <w:t>servicios.</w:t>
      </w:r>
    </w:p>
    <w:p w14:paraId="3E00F90F" w14:textId="77777777" w:rsidR="0020542C" w:rsidRDefault="0020542C" w:rsidP="0020542C">
      <w:pPr>
        <w:spacing w:after="0" w:line="240" w:lineRule="auto"/>
        <w:jc w:val="both"/>
        <w:rPr>
          <w:rFonts w:ascii="Times New Roman" w:hAnsi="Times New Roman" w:cs="Times New Roman"/>
          <w:sz w:val="24"/>
          <w:szCs w:val="24"/>
        </w:rPr>
      </w:pPr>
    </w:p>
    <w:p w14:paraId="465F77F6" w14:textId="77777777" w:rsidR="00E33D6C" w:rsidRDefault="00E33D6C" w:rsidP="00596697">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Las decisiones y estrategias de </w:t>
      </w:r>
      <w:r w:rsidR="00B246C4">
        <w:rPr>
          <w:rFonts w:ascii="Times New Roman" w:hAnsi="Times New Roman" w:cs="Times New Roman"/>
          <w:sz w:val="24"/>
          <w:szCs w:val="24"/>
        </w:rPr>
        <w:t>Dahua</w:t>
      </w:r>
      <w:r>
        <w:rPr>
          <w:rFonts w:ascii="Times New Roman" w:hAnsi="Times New Roman" w:cs="Times New Roman"/>
          <w:sz w:val="24"/>
          <w:szCs w:val="24"/>
        </w:rPr>
        <w:t>, respecto a marca, empaque y etiquetado son:</w:t>
      </w:r>
    </w:p>
    <w:p w14:paraId="5789E518" w14:textId="77777777" w:rsidR="00B246C4" w:rsidRDefault="00E33D6C" w:rsidP="00E33D6C">
      <w:pPr>
        <w:pStyle w:val="Prrafodelista"/>
        <w:numPr>
          <w:ilvl w:val="0"/>
          <w:numId w:val="9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Posicionamiento de marca: Usando</w:t>
      </w:r>
      <w:r w:rsidRPr="00E33D6C">
        <w:rPr>
          <w:rFonts w:ascii="Times New Roman" w:hAnsi="Times New Roman" w:cs="Times New Roman"/>
          <w:sz w:val="24"/>
          <w:szCs w:val="24"/>
        </w:rPr>
        <w:t xml:space="preserve"> del nombre</w:t>
      </w:r>
      <w:r w:rsidR="00B246C4" w:rsidRPr="00E33D6C">
        <w:rPr>
          <w:rFonts w:ascii="Times New Roman" w:hAnsi="Times New Roman" w:cs="Times New Roman"/>
          <w:sz w:val="24"/>
          <w:szCs w:val="24"/>
        </w:rPr>
        <w:t xml:space="preserve"> como marca corporativa dominante, es decir, que todos los productos son comercializados bajo ese</w:t>
      </w:r>
      <w:r w:rsidRPr="00E33D6C">
        <w:rPr>
          <w:rFonts w:ascii="Times New Roman" w:hAnsi="Times New Roman" w:cs="Times New Roman"/>
          <w:sz w:val="24"/>
          <w:szCs w:val="24"/>
        </w:rPr>
        <w:t xml:space="preserve"> dominio</w:t>
      </w:r>
      <w:r w:rsidR="00B246C4" w:rsidRPr="00E33D6C">
        <w:rPr>
          <w:rFonts w:ascii="Times New Roman" w:hAnsi="Times New Roman" w:cs="Times New Roman"/>
          <w:sz w:val="24"/>
          <w:szCs w:val="24"/>
        </w:rPr>
        <w:t>, con subcategoría o marcas que refuerzan la identidad</w:t>
      </w:r>
      <w:r w:rsidRPr="00E33D6C">
        <w:rPr>
          <w:rFonts w:ascii="Times New Roman" w:hAnsi="Times New Roman" w:cs="Times New Roman"/>
          <w:sz w:val="24"/>
          <w:szCs w:val="24"/>
        </w:rPr>
        <w:t xml:space="preserve">, como por ejemplo: Wizsense (IA simplificada para PyMES), WizMind (IA avanzadas para soluciones empresariales), Full Color (visión nocturna en color real), entre otras. </w:t>
      </w:r>
    </w:p>
    <w:p w14:paraId="6026A38E" w14:textId="77777777" w:rsidR="00E33D6C" w:rsidRDefault="00E33D6C" w:rsidP="00E33D6C">
      <w:pPr>
        <w:pStyle w:val="Prrafodelista"/>
        <w:numPr>
          <w:ilvl w:val="0"/>
          <w:numId w:val="9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Valores de marcas: como innvocacion y desarrollo accesible, seguridad, confiabilidad, soporte técnico.</w:t>
      </w:r>
    </w:p>
    <w:p w14:paraId="455D769F" w14:textId="77777777" w:rsidR="00E33D6C" w:rsidRDefault="00E33D6C" w:rsidP="00E33D6C">
      <w:pPr>
        <w:pStyle w:val="Prrafodelista"/>
        <w:numPr>
          <w:ilvl w:val="0"/>
          <w:numId w:val="9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Amplitud de portafolio de productos, abarcando videovigilancia, grabación, control de acceso, alarmas, etc; además de organizar sus líneas para diferentes niveles o tipos de clientes</w:t>
      </w:r>
    </w:p>
    <w:p w14:paraId="2D9C8B27" w14:textId="77777777" w:rsidR="00E33D6C" w:rsidRDefault="00E33D6C" w:rsidP="00E33D6C">
      <w:pPr>
        <w:pStyle w:val="Prrafodelista"/>
        <w:numPr>
          <w:ilvl w:val="0"/>
          <w:numId w:val="9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Empaque con diseño minimalista y profesional donde predominan el blanco, rojo y gris, con el logotipo visible en el frente</w:t>
      </w:r>
      <w:r w:rsidR="0020542C">
        <w:rPr>
          <w:rFonts w:ascii="Times New Roman" w:hAnsi="Times New Roman" w:cs="Times New Roman"/>
          <w:sz w:val="24"/>
          <w:szCs w:val="24"/>
        </w:rPr>
        <w:t>, con tendencia hacia empaques más ecológicos (uso de cartón reciclable)</w:t>
      </w:r>
      <w:r>
        <w:rPr>
          <w:rFonts w:ascii="Times New Roman" w:hAnsi="Times New Roman" w:cs="Times New Roman"/>
          <w:sz w:val="24"/>
          <w:szCs w:val="24"/>
        </w:rPr>
        <w:t>. Diseñado para proteger componentes delicados</w:t>
      </w:r>
    </w:p>
    <w:p w14:paraId="69932564" w14:textId="77777777" w:rsidR="00E33D6C" w:rsidRPr="00E33D6C" w:rsidRDefault="00E33D6C" w:rsidP="00E33D6C">
      <w:pPr>
        <w:pStyle w:val="Prrafodelista"/>
        <w:numPr>
          <w:ilvl w:val="0"/>
          <w:numId w:val="9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Etiquetado con datos básicos como son: código del modelo, imagen del producto, especificaciones, QR para manuales.</w:t>
      </w:r>
    </w:p>
    <w:p w14:paraId="4D0E5F72" w14:textId="77777777" w:rsidR="0020542C" w:rsidRDefault="0020542C" w:rsidP="00596697">
      <w:pPr>
        <w:spacing w:before="120" w:after="120" w:line="240" w:lineRule="auto"/>
        <w:jc w:val="both"/>
        <w:rPr>
          <w:rFonts w:ascii="Times New Roman" w:hAnsi="Times New Roman" w:cs="Times New Roman"/>
          <w:sz w:val="24"/>
          <w:szCs w:val="24"/>
        </w:rPr>
      </w:pPr>
    </w:p>
    <w:p w14:paraId="3B706464" w14:textId="77777777" w:rsidR="00596697" w:rsidRDefault="00596697" w:rsidP="00596697">
      <w:pPr>
        <w:spacing w:before="120" w:after="120" w:line="240" w:lineRule="auto"/>
        <w:jc w:val="both"/>
        <w:rPr>
          <w:rFonts w:ascii="Times New Roman" w:hAnsi="Times New Roman" w:cs="Times New Roman"/>
          <w:sz w:val="24"/>
          <w:szCs w:val="24"/>
        </w:rPr>
      </w:pPr>
      <w:r w:rsidRPr="00466AD7">
        <w:rPr>
          <w:rFonts w:ascii="Times New Roman" w:hAnsi="Times New Roman" w:cs="Times New Roman"/>
          <w:sz w:val="24"/>
          <w:szCs w:val="24"/>
        </w:rPr>
        <w:t>Matriz de ciclo de vida</w:t>
      </w:r>
      <w:r w:rsidR="0020542C">
        <w:rPr>
          <w:rFonts w:ascii="Times New Roman" w:hAnsi="Times New Roman" w:cs="Times New Roman"/>
          <w:sz w:val="24"/>
          <w:szCs w:val="24"/>
        </w:rPr>
        <w:t xml:space="preserve"> de los productos Dahua:</w:t>
      </w:r>
    </w:p>
    <w:p w14:paraId="61C83135" w14:textId="77777777" w:rsidR="0020542C" w:rsidRPr="0020542C" w:rsidRDefault="0020542C" w:rsidP="00596697">
      <w:pPr>
        <w:spacing w:before="120" w:after="120" w:line="240" w:lineRule="auto"/>
        <w:jc w:val="both"/>
        <w:rPr>
          <w:rFonts w:ascii="Times New Roman" w:hAnsi="Times New Roman" w:cs="Times New Roman"/>
          <w:sz w:val="10"/>
          <w:szCs w:val="10"/>
        </w:rPr>
      </w:pPr>
    </w:p>
    <w:tbl>
      <w:tblPr>
        <w:tblStyle w:val="Tablaconcuadrcula"/>
        <w:tblW w:w="0" w:type="auto"/>
        <w:tblLook w:val="04A0" w:firstRow="1" w:lastRow="0" w:firstColumn="1" w:lastColumn="0" w:noHBand="0" w:noVBand="1"/>
      </w:tblPr>
      <w:tblGrid>
        <w:gridCol w:w="2123"/>
        <w:gridCol w:w="2123"/>
        <w:gridCol w:w="2124"/>
        <w:gridCol w:w="2124"/>
      </w:tblGrid>
      <w:tr w:rsidR="00596697" w:rsidRPr="00466AD7" w14:paraId="0C692406" w14:textId="77777777" w:rsidTr="00596697">
        <w:tc>
          <w:tcPr>
            <w:tcW w:w="2123" w:type="dxa"/>
            <w:vAlign w:val="center"/>
          </w:tcPr>
          <w:p w14:paraId="5814B923" w14:textId="77777777" w:rsidR="00596697" w:rsidRPr="00466AD7" w:rsidRDefault="00596697" w:rsidP="00596697">
            <w:pPr>
              <w:spacing w:before="120" w:after="120"/>
              <w:jc w:val="center"/>
              <w:rPr>
                <w:rFonts w:ascii="Times New Roman" w:hAnsi="Times New Roman" w:cs="Times New Roman"/>
                <w:b/>
                <w:i/>
              </w:rPr>
            </w:pPr>
            <w:r w:rsidRPr="00466AD7">
              <w:rPr>
                <w:rFonts w:ascii="Times New Roman" w:hAnsi="Times New Roman" w:cs="Times New Roman"/>
                <w:b/>
                <w:i/>
              </w:rPr>
              <w:t>Etapa</w:t>
            </w:r>
          </w:p>
        </w:tc>
        <w:tc>
          <w:tcPr>
            <w:tcW w:w="2123" w:type="dxa"/>
            <w:vAlign w:val="center"/>
          </w:tcPr>
          <w:p w14:paraId="2E0F495C" w14:textId="77777777" w:rsidR="00596697" w:rsidRPr="00466AD7" w:rsidRDefault="00596697" w:rsidP="00596697">
            <w:pPr>
              <w:spacing w:before="120" w:after="120"/>
              <w:jc w:val="center"/>
              <w:rPr>
                <w:rFonts w:ascii="Times New Roman" w:hAnsi="Times New Roman" w:cs="Times New Roman"/>
                <w:b/>
                <w:i/>
              </w:rPr>
            </w:pPr>
            <w:r w:rsidRPr="00466AD7">
              <w:rPr>
                <w:rFonts w:ascii="Times New Roman" w:hAnsi="Times New Roman" w:cs="Times New Roman"/>
                <w:b/>
                <w:i/>
              </w:rPr>
              <w:t>Producto/ servicio</w:t>
            </w:r>
          </w:p>
        </w:tc>
        <w:tc>
          <w:tcPr>
            <w:tcW w:w="2124" w:type="dxa"/>
            <w:vAlign w:val="center"/>
          </w:tcPr>
          <w:p w14:paraId="1B7E1981" w14:textId="77777777" w:rsidR="00596697" w:rsidRPr="00466AD7" w:rsidRDefault="00596697" w:rsidP="00596697">
            <w:pPr>
              <w:spacing w:before="120" w:after="120"/>
              <w:jc w:val="center"/>
              <w:rPr>
                <w:rFonts w:ascii="Times New Roman" w:hAnsi="Times New Roman" w:cs="Times New Roman"/>
                <w:b/>
                <w:i/>
              </w:rPr>
            </w:pPr>
            <w:r w:rsidRPr="00466AD7">
              <w:rPr>
                <w:rFonts w:ascii="Times New Roman" w:hAnsi="Times New Roman" w:cs="Times New Roman"/>
                <w:b/>
                <w:i/>
              </w:rPr>
              <w:t>Característica</w:t>
            </w:r>
          </w:p>
        </w:tc>
        <w:tc>
          <w:tcPr>
            <w:tcW w:w="2124" w:type="dxa"/>
            <w:vAlign w:val="center"/>
          </w:tcPr>
          <w:p w14:paraId="4FA51D7D" w14:textId="77777777" w:rsidR="00596697" w:rsidRPr="00466AD7" w:rsidRDefault="00596697" w:rsidP="00596697">
            <w:pPr>
              <w:spacing w:before="120" w:after="120"/>
              <w:jc w:val="center"/>
              <w:rPr>
                <w:rFonts w:ascii="Times New Roman" w:hAnsi="Times New Roman" w:cs="Times New Roman"/>
                <w:b/>
                <w:i/>
              </w:rPr>
            </w:pPr>
            <w:r w:rsidRPr="00466AD7">
              <w:rPr>
                <w:rFonts w:ascii="Times New Roman" w:hAnsi="Times New Roman" w:cs="Times New Roman"/>
                <w:b/>
                <w:i/>
              </w:rPr>
              <w:t>Estrategia recomendada</w:t>
            </w:r>
          </w:p>
        </w:tc>
      </w:tr>
      <w:tr w:rsidR="00596697" w:rsidRPr="00466AD7" w14:paraId="3090EABD" w14:textId="77777777" w:rsidTr="00466AD7">
        <w:tc>
          <w:tcPr>
            <w:tcW w:w="2123" w:type="dxa"/>
            <w:vAlign w:val="center"/>
          </w:tcPr>
          <w:p w14:paraId="3897A4F7" w14:textId="77777777" w:rsidR="00466AD7" w:rsidRPr="00466AD7" w:rsidRDefault="00596697" w:rsidP="00466AD7">
            <w:pPr>
              <w:pStyle w:val="Default"/>
              <w:jc w:val="center"/>
              <w:rPr>
                <w:rFonts w:ascii="Times New Roman" w:hAnsi="Times New Roman" w:cs="Times New Roman"/>
              </w:rPr>
            </w:pPr>
            <w:r w:rsidRPr="00466AD7">
              <w:rPr>
                <w:rFonts w:ascii="Times New Roman" w:hAnsi="Times New Roman" w:cs="Times New Roman"/>
              </w:rPr>
              <w:t>Introducción</w:t>
            </w:r>
          </w:p>
          <w:p w14:paraId="2CA066B5" w14:textId="77777777" w:rsidR="00596697" w:rsidRPr="00466AD7" w:rsidRDefault="00596697" w:rsidP="00466AD7">
            <w:pPr>
              <w:pStyle w:val="Default"/>
              <w:jc w:val="center"/>
              <w:rPr>
                <w:rFonts w:ascii="Times New Roman" w:hAnsi="Times New Roman" w:cs="Times New Roman"/>
                <w:vertAlign w:val="subscript"/>
              </w:rPr>
            </w:pPr>
            <w:r w:rsidRPr="00466AD7">
              <w:rPr>
                <w:rFonts w:ascii="Times New Roman" w:hAnsi="Times New Roman" w:cs="Times New Roman"/>
                <w:vertAlign w:val="subscript"/>
              </w:rPr>
              <w:t>(Las ventas crecen lentamente y los beneficios son pr</w:t>
            </w:r>
            <w:r w:rsidRPr="00466AD7">
              <w:rPr>
                <w:rFonts w:ascii="Times New Roman" w:hAnsi="Times New Roman" w:cs="Times New Roman" w:hint="eastAsia"/>
                <w:vertAlign w:val="subscript"/>
              </w:rPr>
              <w:t>á</w:t>
            </w:r>
            <w:r w:rsidRPr="00466AD7">
              <w:rPr>
                <w:rFonts w:ascii="Times New Roman" w:hAnsi="Times New Roman" w:cs="Times New Roman"/>
                <w:vertAlign w:val="subscript"/>
              </w:rPr>
              <w:t>cticamente inexistentes)</w:t>
            </w:r>
          </w:p>
          <w:p w14:paraId="2090F277" w14:textId="77777777" w:rsidR="00596697" w:rsidRPr="00466AD7" w:rsidRDefault="00596697" w:rsidP="00A31212">
            <w:pPr>
              <w:spacing w:before="120" w:after="120"/>
              <w:jc w:val="both"/>
              <w:rPr>
                <w:rFonts w:ascii="Times New Roman" w:hAnsi="Times New Roman" w:cs="Times New Roman"/>
              </w:rPr>
            </w:pPr>
          </w:p>
        </w:tc>
        <w:tc>
          <w:tcPr>
            <w:tcW w:w="2123" w:type="dxa"/>
            <w:vAlign w:val="center"/>
          </w:tcPr>
          <w:p w14:paraId="73B2885C" w14:textId="77777777" w:rsidR="00596697" w:rsidRPr="00CC0E0D" w:rsidRDefault="00596697" w:rsidP="00CC0E0D">
            <w:pPr>
              <w:spacing w:before="120" w:after="120"/>
              <w:rPr>
                <w:rFonts w:ascii="Times New Roman" w:hAnsi="Times New Roman" w:cs="Times New Roman"/>
                <w:sz w:val="22"/>
                <w:szCs w:val="22"/>
              </w:rPr>
            </w:pPr>
            <w:r w:rsidRPr="00CC0E0D">
              <w:rPr>
                <w:rFonts w:ascii="Times New Roman" w:hAnsi="Times New Roman" w:cs="Times New Roman"/>
                <w:sz w:val="22"/>
                <w:szCs w:val="22"/>
              </w:rPr>
              <w:t>Nuevos modelos de equipos con IA y sistema Cloud</w:t>
            </w:r>
          </w:p>
        </w:tc>
        <w:tc>
          <w:tcPr>
            <w:tcW w:w="2124" w:type="dxa"/>
            <w:vAlign w:val="center"/>
          </w:tcPr>
          <w:p w14:paraId="2326160D" w14:textId="77777777" w:rsidR="00596697" w:rsidRPr="00CC0E0D" w:rsidRDefault="00596697" w:rsidP="00CC0E0D">
            <w:pPr>
              <w:spacing w:before="120" w:after="120"/>
              <w:rPr>
                <w:rFonts w:ascii="Times New Roman" w:hAnsi="Times New Roman" w:cs="Times New Roman"/>
                <w:sz w:val="22"/>
                <w:szCs w:val="22"/>
              </w:rPr>
            </w:pPr>
            <w:r w:rsidRPr="00CC0E0D">
              <w:rPr>
                <w:rFonts w:ascii="Times New Roman" w:hAnsi="Times New Roman" w:cs="Times New Roman"/>
                <w:sz w:val="22"/>
                <w:szCs w:val="22"/>
              </w:rPr>
              <w:t>Alta inversión, poca rentabilidad inicial</w:t>
            </w:r>
          </w:p>
        </w:tc>
        <w:tc>
          <w:tcPr>
            <w:tcW w:w="2124" w:type="dxa"/>
            <w:vAlign w:val="center"/>
          </w:tcPr>
          <w:p w14:paraId="0728C878" w14:textId="77777777" w:rsidR="00596697" w:rsidRPr="00CC0E0D" w:rsidRDefault="00596697" w:rsidP="00CC0E0D">
            <w:pPr>
              <w:spacing w:before="120" w:after="120"/>
              <w:rPr>
                <w:rFonts w:ascii="Times New Roman" w:hAnsi="Times New Roman" w:cs="Times New Roman"/>
                <w:sz w:val="22"/>
                <w:szCs w:val="22"/>
              </w:rPr>
            </w:pPr>
            <w:r w:rsidRPr="00CC0E0D">
              <w:rPr>
                <w:rFonts w:ascii="Times New Roman" w:hAnsi="Times New Roman" w:cs="Times New Roman"/>
                <w:sz w:val="22"/>
                <w:szCs w:val="22"/>
              </w:rPr>
              <w:t>Campaña de marketing con el lanzamiento</w:t>
            </w:r>
          </w:p>
          <w:p w14:paraId="429F4B9B" w14:textId="77777777" w:rsidR="00596697" w:rsidRPr="00CC0E0D" w:rsidRDefault="00596697" w:rsidP="00CC0E0D">
            <w:pPr>
              <w:spacing w:before="120" w:after="120"/>
              <w:rPr>
                <w:rFonts w:ascii="Times New Roman" w:hAnsi="Times New Roman" w:cs="Times New Roman"/>
                <w:sz w:val="22"/>
                <w:szCs w:val="22"/>
              </w:rPr>
            </w:pPr>
            <w:r w:rsidRPr="00CC0E0D">
              <w:rPr>
                <w:rFonts w:ascii="Times New Roman" w:hAnsi="Times New Roman" w:cs="Times New Roman"/>
                <w:sz w:val="22"/>
                <w:szCs w:val="22"/>
              </w:rPr>
              <w:t>Demostraciones de producto</w:t>
            </w:r>
          </w:p>
          <w:p w14:paraId="742452FF" w14:textId="77777777" w:rsidR="00596697" w:rsidRPr="00CC0E0D" w:rsidRDefault="00596697" w:rsidP="00CC0E0D">
            <w:pPr>
              <w:spacing w:before="120" w:after="120"/>
              <w:rPr>
                <w:rFonts w:ascii="Times New Roman" w:hAnsi="Times New Roman" w:cs="Times New Roman"/>
                <w:sz w:val="22"/>
                <w:szCs w:val="22"/>
              </w:rPr>
            </w:pPr>
            <w:r w:rsidRPr="00CC0E0D">
              <w:rPr>
                <w:rFonts w:ascii="Times New Roman" w:hAnsi="Times New Roman" w:cs="Times New Roman"/>
                <w:sz w:val="22"/>
                <w:szCs w:val="22"/>
              </w:rPr>
              <w:t>Promociones para distribuidores</w:t>
            </w:r>
          </w:p>
        </w:tc>
      </w:tr>
      <w:tr w:rsidR="00596697" w:rsidRPr="00466AD7" w14:paraId="708753B9" w14:textId="77777777" w:rsidTr="00466AD7">
        <w:trPr>
          <w:trHeight w:val="1609"/>
        </w:trPr>
        <w:tc>
          <w:tcPr>
            <w:tcW w:w="2123" w:type="dxa"/>
            <w:vAlign w:val="center"/>
          </w:tcPr>
          <w:p w14:paraId="428A0FEE" w14:textId="77777777" w:rsidR="00466AD7" w:rsidRPr="00466AD7" w:rsidRDefault="00466AD7" w:rsidP="00466AD7">
            <w:pPr>
              <w:pStyle w:val="Default"/>
              <w:jc w:val="center"/>
              <w:rPr>
                <w:rFonts w:ascii="Times New Roman" w:hAnsi="Times New Roman" w:cs="Times New Roman"/>
              </w:rPr>
            </w:pPr>
            <w:r w:rsidRPr="00466AD7">
              <w:rPr>
                <w:rFonts w:ascii="Times New Roman" w:hAnsi="Times New Roman" w:cs="Times New Roman"/>
              </w:rPr>
              <w:t>Crecimiento</w:t>
            </w:r>
          </w:p>
          <w:p w14:paraId="4591EAF0" w14:textId="77777777" w:rsidR="00596697" w:rsidRPr="00466AD7" w:rsidRDefault="00466AD7" w:rsidP="00466AD7">
            <w:pPr>
              <w:pStyle w:val="Default"/>
              <w:jc w:val="center"/>
              <w:rPr>
                <w:rFonts w:ascii="Times New Roman" w:hAnsi="Times New Roman" w:cs="Times New Roman"/>
                <w:vertAlign w:val="subscript"/>
              </w:rPr>
            </w:pPr>
            <w:r w:rsidRPr="00466AD7">
              <w:rPr>
                <w:rFonts w:ascii="Times New Roman" w:hAnsi="Times New Roman" w:cs="Times New Roman"/>
                <w:vertAlign w:val="subscript"/>
              </w:rPr>
              <w:t>(El producto va siendo m</w:t>
            </w:r>
            <w:r w:rsidRPr="00466AD7">
              <w:rPr>
                <w:rFonts w:ascii="Times New Roman" w:hAnsi="Times New Roman" w:cs="Times New Roman" w:hint="eastAsia"/>
                <w:vertAlign w:val="subscript"/>
              </w:rPr>
              <w:t>á</w:t>
            </w:r>
            <w:r w:rsidRPr="00466AD7">
              <w:rPr>
                <w:rFonts w:ascii="Times New Roman" w:hAnsi="Times New Roman" w:cs="Times New Roman"/>
                <w:vertAlign w:val="subscript"/>
              </w:rPr>
              <w:t>s conocido, las ventas crecen sustancialmente y los beneficios.)</w:t>
            </w:r>
          </w:p>
        </w:tc>
        <w:tc>
          <w:tcPr>
            <w:tcW w:w="2123" w:type="dxa"/>
            <w:vAlign w:val="center"/>
          </w:tcPr>
          <w:p w14:paraId="09EECBFD" w14:textId="77777777" w:rsidR="00596697" w:rsidRPr="00CC0E0D" w:rsidRDefault="00466AD7" w:rsidP="00CC0E0D">
            <w:pPr>
              <w:spacing w:before="120" w:after="120"/>
              <w:rPr>
                <w:rFonts w:ascii="Times New Roman" w:hAnsi="Times New Roman" w:cs="Times New Roman"/>
                <w:sz w:val="22"/>
                <w:szCs w:val="22"/>
              </w:rPr>
            </w:pPr>
            <w:r w:rsidRPr="00CC0E0D">
              <w:rPr>
                <w:rFonts w:ascii="Times New Roman" w:hAnsi="Times New Roman" w:cs="Times New Roman"/>
                <w:sz w:val="22"/>
                <w:szCs w:val="22"/>
              </w:rPr>
              <w:t>Serie WinzSense y WizMind</w:t>
            </w:r>
          </w:p>
        </w:tc>
        <w:tc>
          <w:tcPr>
            <w:tcW w:w="2124" w:type="dxa"/>
            <w:vAlign w:val="center"/>
          </w:tcPr>
          <w:p w14:paraId="29145160" w14:textId="77777777" w:rsidR="00596697" w:rsidRPr="00CC0E0D" w:rsidRDefault="00466AD7" w:rsidP="00CC0E0D">
            <w:pPr>
              <w:spacing w:before="120" w:after="120"/>
              <w:rPr>
                <w:rFonts w:ascii="Times New Roman" w:hAnsi="Times New Roman" w:cs="Times New Roman"/>
                <w:sz w:val="22"/>
                <w:szCs w:val="22"/>
              </w:rPr>
            </w:pPr>
            <w:r w:rsidRPr="00CC0E0D">
              <w:rPr>
                <w:rFonts w:ascii="Times New Roman" w:hAnsi="Times New Roman" w:cs="Times New Roman"/>
                <w:sz w:val="22"/>
                <w:szCs w:val="22"/>
              </w:rPr>
              <w:t>Alta demanda, aumento de ventas y reconcomiendo de marca</w:t>
            </w:r>
          </w:p>
        </w:tc>
        <w:tc>
          <w:tcPr>
            <w:tcW w:w="2124" w:type="dxa"/>
            <w:vAlign w:val="center"/>
          </w:tcPr>
          <w:p w14:paraId="0B8286A7" w14:textId="77777777" w:rsidR="00596697" w:rsidRPr="00CC0E0D" w:rsidRDefault="00466AD7" w:rsidP="00CC0E0D">
            <w:pPr>
              <w:spacing w:before="120" w:after="120"/>
              <w:rPr>
                <w:rFonts w:ascii="Times New Roman" w:hAnsi="Times New Roman" w:cs="Times New Roman"/>
                <w:sz w:val="22"/>
                <w:szCs w:val="22"/>
              </w:rPr>
            </w:pPr>
            <w:r w:rsidRPr="00CC0E0D">
              <w:rPr>
                <w:rFonts w:ascii="Times New Roman" w:hAnsi="Times New Roman" w:cs="Times New Roman"/>
                <w:sz w:val="22"/>
                <w:szCs w:val="22"/>
              </w:rPr>
              <w:t>Expansion en el mercado emergente</w:t>
            </w:r>
          </w:p>
          <w:p w14:paraId="29745FAE" w14:textId="77777777" w:rsidR="00466AD7" w:rsidRPr="00CC0E0D" w:rsidRDefault="00466AD7" w:rsidP="00CC0E0D">
            <w:pPr>
              <w:spacing w:before="120" w:after="120"/>
              <w:rPr>
                <w:rFonts w:ascii="Times New Roman" w:hAnsi="Times New Roman" w:cs="Times New Roman"/>
                <w:sz w:val="22"/>
                <w:szCs w:val="22"/>
              </w:rPr>
            </w:pPr>
            <w:r w:rsidRPr="00CC0E0D">
              <w:rPr>
                <w:rFonts w:ascii="Times New Roman" w:hAnsi="Times New Roman" w:cs="Times New Roman"/>
                <w:sz w:val="22"/>
                <w:szCs w:val="22"/>
              </w:rPr>
              <w:t>Reforzar soporte post venta</w:t>
            </w:r>
          </w:p>
        </w:tc>
      </w:tr>
      <w:tr w:rsidR="00596697" w:rsidRPr="00466AD7" w14:paraId="79AF9F1C" w14:textId="77777777" w:rsidTr="00466AD7">
        <w:trPr>
          <w:trHeight w:val="2823"/>
        </w:trPr>
        <w:tc>
          <w:tcPr>
            <w:tcW w:w="2123" w:type="dxa"/>
            <w:vAlign w:val="center"/>
          </w:tcPr>
          <w:p w14:paraId="12A3E548" w14:textId="77777777" w:rsidR="00466AD7" w:rsidRPr="00466AD7" w:rsidRDefault="00466AD7" w:rsidP="00466AD7">
            <w:pPr>
              <w:pStyle w:val="Default"/>
              <w:spacing w:after="37"/>
              <w:jc w:val="center"/>
              <w:rPr>
                <w:rFonts w:ascii="Times New Roman" w:hAnsi="Times New Roman" w:cs="Times New Roman"/>
              </w:rPr>
            </w:pPr>
            <w:r w:rsidRPr="00466AD7">
              <w:rPr>
                <w:rFonts w:ascii="Times New Roman" w:hAnsi="Times New Roman" w:cs="Times New Roman"/>
              </w:rPr>
              <w:t xml:space="preserve">Madurez </w:t>
            </w:r>
          </w:p>
          <w:p w14:paraId="349FC569" w14:textId="77777777" w:rsidR="00596697" w:rsidRPr="00466AD7" w:rsidRDefault="00466AD7" w:rsidP="00466AD7">
            <w:pPr>
              <w:pStyle w:val="Default"/>
              <w:spacing w:after="37"/>
              <w:jc w:val="center"/>
              <w:rPr>
                <w:rFonts w:ascii="Microsoft JhengHei" w:eastAsia="Microsoft JhengHei" w:hAnsi="Wingdings" w:cs="Microsoft JhengHei" w:hint="eastAsia"/>
                <w:sz w:val="34"/>
                <w:szCs w:val="34"/>
                <w:vertAlign w:val="subscript"/>
              </w:rPr>
            </w:pPr>
            <w:r w:rsidRPr="00466AD7">
              <w:rPr>
                <w:rFonts w:ascii="Times New Roman" w:hAnsi="Times New Roman" w:cs="Times New Roman"/>
                <w:vertAlign w:val="subscript"/>
              </w:rPr>
              <w:t>(</w:t>
            </w:r>
            <w:r w:rsidRPr="00466AD7">
              <w:rPr>
                <w:rFonts w:ascii="Times New Roman" w:hAnsi="Times New Roman" w:cs="Times New Roman" w:hint="eastAsia"/>
                <w:vertAlign w:val="subscript"/>
              </w:rPr>
              <w:t>La mayoría de los consumidores ya han adquirido el producto. La demanda, las ventas y los beneficios se estancan e incluso comienzan a disminuir.</w:t>
            </w:r>
            <w:r w:rsidRPr="00466AD7">
              <w:rPr>
                <w:rFonts w:ascii="Times New Roman" w:hAnsi="Times New Roman" w:cs="Times New Roman"/>
                <w:vertAlign w:val="subscript"/>
              </w:rPr>
              <w:t xml:space="preserve"> </w:t>
            </w:r>
            <w:r w:rsidRPr="00466AD7">
              <w:rPr>
                <w:rFonts w:ascii="Times New Roman" w:hAnsi="Times New Roman" w:cs="Times New Roman" w:hint="eastAsia"/>
                <w:vertAlign w:val="subscript"/>
              </w:rPr>
              <w:t>Existe un gran número de competidores</w:t>
            </w:r>
            <w:r w:rsidRPr="00466AD7">
              <w:rPr>
                <w:rFonts w:ascii="Times New Roman" w:hAnsi="Times New Roman" w:cs="Times New Roman"/>
                <w:vertAlign w:val="subscript"/>
              </w:rPr>
              <w:t>)</w:t>
            </w:r>
          </w:p>
        </w:tc>
        <w:tc>
          <w:tcPr>
            <w:tcW w:w="2123" w:type="dxa"/>
            <w:vAlign w:val="center"/>
          </w:tcPr>
          <w:p w14:paraId="70652735" w14:textId="77777777" w:rsidR="00596697" w:rsidRPr="00CC0E0D" w:rsidRDefault="00466AD7" w:rsidP="00CC0E0D">
            <w:pPr>
              <w:spacing w:before="120" w:after="120"/>
              <w:rPr>
                <w:rFonts w:ascii="Times New Roman" w:hAnsi="Times New Roman" w:cs="Times New Roman"/>
                <w:sz w:val="22"/>
                <w:szCs w:val="22"/>
              </w:rPr>
            </w:pPr>
            <w:r w:rsidRPr="00CC0E0D">
              <w:rPr>
                <w:rFonts w:ascii="Times New Roman" w:hAnsi="Times New Roman" w:cs="Times New Roman"/>
                <w:sz w:val="22"/>
                <w:szCs w:val="22"/>
              </w:rPr>
              <w:t>Cámaras IP tradicionales, grabadores DVR</w:t>
            </w:r>
          </w:p>
        </w:tc>
        <w:tc>
          <w:tcPr>
            <w:tcW w:w="2124" w:type="dxa"/>
            <w:vAlign w:val="center"/>
          </w:tcPr>
          <w:p w14:paraId="739E02D4" w14:textId="77777777" w:rsidR="00596697" w:rsidRPr="00CC0E0D" w:rsidRDefault="00466AD7" w:rsidP="00CC0E0D">
            <w:pPr>
              <w:spacing w:before="120" w:after="120"/>
              <w:rPr>
                <w:rFonts w:ascii="Times New Roman" w:hAnsi="Times New Roman" w:cs="Times New Roman"/>
                <w:sz w:val="22"/>
                <w:szCs w:val="22"/>
              </w:rPr>
            </w:pPr>
            <w:r w:rsidRPr="00CC0E0D">
              <w:rPr>
                <w:rFonts w:ascii="Times New Roman" w:hAnsi="Times New Roman" w:cs="Times New Roman"/>
                <w:sz w:val="22"/>
                <w:szCs w:val="22"/>
              </w:rPr>
              <w:t>Mercado saturado, competencia por precio</w:t>
            </w:r>
          </w:p>
        </w:tc>
        <w:tc>
          <w:tcPr>
            <w:tcW w:w="2124" w:type="dxa"/>
            <w:vAlign w:val="center"/>
          </w:tcPr>
          <w:p w14:paraId="0FDF727C" w14:textId="77777777" w:rsidR="00596697" w:rsidRPr="00CC0E0D" w:rsidRDefault="00466AD7" w:rsidP="00CC0E0D">
            <w:pPr>
              <w:spacing w:before="120" w:after="120"/>
              <w:rPr>
                <w:rFonts w:ascii="Times New Roman" w:hAnsi="Times New Roman" w:cs="Times New Roman"/>
                <w:sz w:val="22"/>
                <w:szCs w:val="22"/>
              </w:rPr>
            </w:pPr>
            <w:r w:rsidRPr="00CC0E0D">
              <w:rPr>
                <w:rFonts w:ascii="Times New Roman" w:hAnsi="Times New Roman" w:cs="Times New Roman"/>
                <w:sz w:val="22"/>
                <w:szCs w:val="22"/>
              </w:rPr>
              <w:t>Renovar diseño</w:t>
            </w:r>
          </w:p>
          <w:p w14:paraId="0A37AF14" w14:textId="77777777" w:rsidR="00466AD7" w:rsidRPr="00CC0E0D" w:rsidRDefault="00466AD7" w:rsidP="00CC0E0D">
            <w:pPr>
              <w:spacing w:before="120" w:after="120"/>
              <w:rPr>
                <w:rFonts w:ascii="Times New Roman" w:hAnsi="Times New Roman" w:cs="Times New Roman"/>
                <w:sz w:val="22"/>
                <w:szCs w:val="22"/>
              </w:rPr>
            </w:pPr>
            <w:r w:rsidRPr="00CC0E0D">
              <w:rPr>
                <w:rFonts w:ascii="Times New Roman" w:hAnsi="Times New Roman" w:cs="Times New Roman"/>
                <w:sz w:val="22"/>
                <w:szCs w:val="22"/>
              </w:rPr>
              <w:t>Paquetes promocionales con software</w:t>
            </w:r>
          </w:p>
          <w:p w14:paraId="1544564E" w14:textId="77777777" w:rsidR="00466AD7" w:rsidRPr="00CC0E0D" w:rsidRDefault="00466AD7" w:rsidP="00CC0E0D">
            <w:pPr>
              <w:spacing w:before="120" w:after="120"/>
              <w:rPr>
                <w:rFonts w:ascii="Times New Roman" w:hAnsi="Times New Roman" w:cs="Times New Roman"/>
                <w:sz w:val="22"/>
                <w:szCs w:val="22"/>
              </w:rPr>
            </w:pPr>
            <w:r w:rsidRPr="00CC0E0D">
              <w:rPr>
                <w:rFonts w:ascii="Times New Roman" w:hAnsi="Times New Roman" w:cs="Times New Roman"/>
                <w:sz w:val="22"/>
                <w:szCs w:val="22"/>
              </w:rPr>
              <w:t>Enfoque en fidelización de clientes</w:t>
            </w:r>
          </w:p>
        </w:tc>
      </w:tr>
      <w:tr w:rsidR="00466AD7" w:rsidRPr="00466AD7" w14:paraId="42DFD80D" w14:textId="77777777" w:rsidTr="00466AD7">
        <w:tc>
          <w:tcPr>
            <w:tcW w:w="2123" w:type="dxa"/>
            <w:vAlign w:val="center"/>
          </w:tcPr>
          <w:p w14:paraId="6177FEE3" w14:textId="77777777" w:rsidR="00466AD7" w:rsidRPr="00466AD7" w:rsidRDefault="00466AD7" w:rsidP="00466AD7">
            <w:pPr>
              <w:pStyle w:val="Default"/>
              <w:jc w:val="center"/>
              <w:rPr>
                <w:rFonts w:ascii="Times New Roman" w:hAnsi="Times New Roman" w:cs="Times New Roman"/>
              </w:rPr>
            </w:pPr>
            <w:r w:rsidRPr="00466AD7">
              <w:rPr>
                <w:rFonts w:ascii="Times New Roman" w:hAnsi="Times New Roman" w:cs="Times New Roman"/>
              </w:rPr>
              <w:lastRenderedPageBreak/>
              <w:t>Declive</w:t>
            </w:r>
          </w:p>
          <w:p w14:paraId="537A4545" w14:textId="77777777" w:rsidR="00466AD7" w:rsidRPr="00466AD7" w:rsidRDefault="00466AD7" w:rsidP="00466AD7">
            <w:pPr>
              <w:pStyle w:val="Default"/>
              <w:jc w:val="center"/>
              <w:rPr>
                <w:rFonts w:ascii="Times New Roman" w:hAnsi="Times New Roman" w:cs="Times New Roman"/>
                <w:vertAlign w:val="subscript"/>
              </w:rPr>
            </w:pPr>
            <w:r w:rsidRPr="00466AD7">
              <w:rPr>
                <w:rFonts w:ascii="Times New Roman" w:hAnsi="Times New Roman" w:cs="Times New Roman"/>
                <w:vertAlign w:val="subscript"/>
              </w:rPr>
              <w:t>(La demanda se reduce y la gente deja de comprar el producto)</w:t>
            </w:r>
          </w:p>
        </w:tc>
        <w:tc>
          <w:tcPr>
            <w:tcW w:w="2123" w:type="dxa"/>
            <w:vAlign w:val="center"/>
          </w:tcPr>
          <w:p w14:paraId="14C05D1B" w14:textId="77777777" w:rsidR="00466AD7" w:rsidRPr="00CC0E0D" w:rsidRDefault="00466AD7" w:rsidP="00CC0E0D">
            <w:pPr>
              <w:spacing w:before="120" w:after="120"/>
              <w:rPr>
                <w:rFonts w:ascii="Times New Roman" w:hAnsi="Times New Roman" w:cs="Times New Roman"/>
                <w:sz w:val="22"/>
                <w:szCs w:val="22"/>
              </w:rPr>
            </w:pPr>
            <w:r w:rsidRPr="00CC0E0D">
              <w:rPr>
                <w:rFonts w:ascii="Times New Roman" w:hAnsi="Times New Roman" w:cs="Times New Roman"/>
                <w:sz w:val="22"/>
                <w:szCs w:val="22"/>
              </w:rPr>
              <w:t>Sistemas de baja resolución o productos analógicos</w:t>
            </w:r>
          </w:p>
        </w:tc>
        <w:tc>
          <w:tcPr>
            <w:tcW w:w="2124" w:type="dxa"/>
            <w:vAlign w:val="center"/>
          </w:tcPr>
          <w:p w14:paraId="32C0A402" w14:textId="77777777" w:rsidR="00466AD7" w:rsidRPr="00CC0E0D" w:rsidRDefault="00466AD7" w:rsidP="00CC0E0D">
            <w:pPr>
              <w:spacing w:before="120" w:after="120"/>
              <w:rPr>
                <w:rFonts w:ascii="Times New Roman" w:hAnsi="Times New Roman" w:cs="Times New Roman"/>
                <w:sz w:val="22"/>
                <w:szCs w:val="22"/>
              </w:rPr>
            </w:pPr>
            <w:r w:rsidRPr="00CC0E0D">
              <w:rPr>
                <w:rFonts w:ascii="Times New Roman" w:hAnsi="Times New Roman" w:cs="Times New Roman"/>
                <w:sz w:val="22"/>
                <w:szCs w:val="22"/>
              </w:rPr>
              <w:t>Baja demanda y rentabilidad</w:t>
            </w:r>
          </w:p>
        </w:tc>
        <w:tc>
          <w:tcPr>
            <w:tcW w:w="2124" w:type="dxa"/>
            <w:vAlign w:val="center"/>
          </w:tcPr>
          <w:p w14:paraId="2360BA58" w14:textId="77777777" w:rsidR="00466AD7" w:rsidRPr="00CC0E0D" w:rsidRDefault="00466AD7" w:rsidP="00CC0E0D">
            <w:pPr>
              <w:spacing w:before="120" w:after="120"/>
              <w:rPr>
                <w:rFonts w:ascii="Times New Roman" w:hAnsi="Times New Roman" w:cs="Times New Roman"/>
                <w:sz w:val="22"/>
                <w:szCs w:val="22"/>
              </w:rPr>
            </w:pPr>
            <w:r w:rsidRPr="00CC0E0D">
              <w:rPr>
                <w:rFonts w:ascii="Times New Roman" w:hAnsi="Times New Roman" w:cs="Times New Roman"/>
                <w:sz w:val="22"/>
                <w:szCs w:val="22"/>
              </w:rPr>
              <w:t>Sustitutos por modelos progresivos</w:t>
            </w:r>
          </w:p>
          <w:p w14:paraId="50D97EBC" w14:textId="77777777" w:rsidR="00466AD7" w:rsidRPr="00CC0E0D" w:rsidRDefault="00466AD7" w:rsidP="00CC0E0D">
            <w:pPr>
              <w:spacing w:before="120" w:after="120"/>
              <w:rPr>
                <w:rFonts w:ascii="Times New Roman" w:hAnsi="Times New Roman" w:cs="Times New Roman"/>
                <w:sz w:val="22"/>
                <w:szCs w:val="22"/>
              </w:rPr>
            </w:pPr>
            <w:r w:rsidRPr="00CC0E0D">
              <w:rPr>
                <w:rFonts w:ascii="Times New Roman" w:hAnsi="Times New Roman" w:cs="Times New Roman"/>
                <w:sz w:val="22"/>
                <w:szCs w:val="22"/>
              </w:rPr>
              <w:t>Descuentos para liquidar stock</w:t>
            </w:r>
          </w:p>
        </w:tc>
      </w:tr>
      <w:tr w:rsidR="00466AD7" w:rsidRPr="00466AD7" w14:paraId="0E13F3D6" w14:textId="77777777" w:rsidTr="00466AD7">
        <w:tc>
          <w:tcPr>
            <w:tcW w:w="2123" w:type="dxa"/>
            <w:vAlign w:val="center"/>
          </w:tcPr>
          <w:p w14:paraId="207037D3" w14:textId="77777777" w:rsidR="00466AD7" w:rsidRPr="00466AD7" w:rsidRDefault="00466AD7" w:rsidP="00466AD7">
            <w:pPr>
              <w:spacing w:before="120" w:after="120"/>
              <w:jc w:val="center"/>
              <w:rPr>
                <w:rFonts w:ascii="Times New Roman" w:hAnsi="Times New Roman" w:cs="Times New Roman"/>
              </w:rPr>
            </w:pPr>
            <w:r w:rsidRPr="00466AD7">
              <w:rPr>
                <w:rFonts w:ascii="Times New Roman" w:hAnsi="Times New Roman" w:cs="Times New Roman"/>
              </w:rPr>
              <w:t>Obsolescencia programada</w:t>
            </w:r>
          </w:p>
          <w:p w14:paraId="0C1A6FF9" w14:textId="77777777" w:rsidR="00466AD7" w:rsidRPr="00466AD7" w:rsidRDefault="00466AD7" w:rsidP="00466AD7">
            <w:pPr>
              <w:spacing w:before="120" w:after="120"/>
              <w:jc w:val="center"/>
              <w:rPr>
                <w:rFonts w:ascii="Times New Roman" w:hAnsi="Times New Roman" w:cs="Times New Roman"/>
              </w:rPr>
            </w:pPr>
            <w:r w:rsidRPr="00466AD7">
              <w:rPr>
                <w:rFonts w:ascii="Times New Roman" w:hAnsi="Times New Roman" w:cs="Times New Roman"/>
                <w:vertAlign w:val="subscript"/>
              </w:rPr>
              <w:t>(La demanda del mercado es enorme, la oferta lo es aún más. Las empresas, aparte de intentar satisfacer las necesidades de los consumidores, quieren incentivar y motivar a los consumidores a que consuman más y en menos tiempo</w:t>
            </w:r>
          </w:p>
        </w:tc>
        <w:tc>
          <w:tcPr>
            <w:tcW w:w="2123" w:type="dxa"/>
            <w:vAlign w:val="center"/>
          </w:tcPr>
          <w:p w14:paraId="6D466085" w14:textId="77777777" w:rsidR="00466AD7" w:rsidRPr="00CC0E0D" w:rsidRDefault="00466AD7" w:rsidP="00CC0E0D">
            <w:pPr>
              <w:spacing w:before="120" w:after="120"/>
              <w:rPr>
                <w:rFonts w:ascii="Times New Roman" w:hAnsi="Times New Roman" w:cs="Times New Roman"/>
                <w:sz w:val="22"/>
                <w:szCs w:val="22"/>
              </w:rPr>
            </w:pPr>
            <w:r w:rsidRPr="00CC0E0D">
              <w:rPr>
                <w:rFonts w:ascii="Times New Roman" w:hAnsi="Times New Roman" w:cs="Times New Roman"/>
                <w:sz w:val="22"/>
                <w:szCs w:val="22"/>
              </w:rPr>
              <w:t>Plataformas en nube, mantenimiento remoto</w:t>
            </w:r>
          </w:p>
        </w:tc>
        <w:tc>
          <w:tcPr>
            <w:tcW w:w="2124" w:type="dxa"/>
            <w:vAlign w:val="center"/>
          </w:tcPr>
          <w:p w14:paraId="3FF1CFF1" w14:textId="77777777" w:rsidR="00466AD7" w:rsidRPr="00CC0E0D" w:rsidRDefault="00466AD7" w:rsidP="00CC0E0D">
            <w:pPr>
              <w:spacing w:before="120" w:after="120"/>
              <w:rPr>
                <w:rFonts w:ascii="Times New Roman" w:hAnsi="Times New Roman" w:cs="Times New Roman"/>
                <w:sz w:val="22"/>
                <w:szCs w:val="22"/>
              </w:rPr>
            </w:pPr>
            <w:r w:rsidRPr="00CC0E0D">
              <w:rPr>
                <w:rFonts w:ascii="Times New Roman" w:hAnsi="Times New Roman" w:cs="Times New Roman"/>
                <w:sz w:val="22"/>
                <w:szCs w:val="22"/>
              </w:rPr>
              <w:t xml:space="preserve">Alta retención </w:t>
            </w:r>
          </w:p>
        </w:tc>
        <w:tc>
          <w:tcPr>
            <w:tcW w:w="2124" w:type="dxa"/>
            <w:vAlign w:val="center"/>
          </w:tcPr>
          <w:p w14:paraId="3AC333AE" w14:textId="77777777" w:rsidR="00466AD7" w:rsidRPr="00CC0E0D" w:rsidRDefault="00466AD7" w:rsidP="00CC0E0D">
            <w:pPr>
              <w:spacing w:before="120" w:after="120"/>
              <w:rPr>
                <w:rFonts w:ascii="Times New Roman" w:hAnsi="Times New Roman" w:cs="Times New Roman"/>
                <w:sz w:val="22"/>
                <w:szCs w:val="22"/>
              </w:rPr>
            </w:pPr>
            <w:r w:rsidRPr="00CC0E0D">
              <w:rPr>
                <w:rFonts w:ascii="Times New Roman" w:hAnsi="Times New Roman" w:cs="Times New Roman"/>
                <w:sz w:val="22"/>
                <w:szCs w:val="22"/>
              </w:rPr>
              <w:t xml:space="preserve">Ofrecer servicio por suscripción </w:t>
            </w:r>
          </w:p>
          <w:p w14:paraId="6DA27FF6" w14:textId="77777777" w:rsidR="00466AD7" w:rsidRPr="00CC0E0D" w:rsidRDefault="00466AD7" w:rsidP="00CC0E0D">
            <w:pPr>
              <w:spacing w:before="120" w:after="120"/>
              <w:rPr>
                <w:rFonts w:ascii="Times New Roman" w:hAnsi="Times New Roman" w:cs="Times New Roman"/>
                <w:sz w:val="22"/>
                <w:szCs w:val="22"/>
              </w:rPr>
            </w:pPr>
            <w:r w:rsidRPr="00CC0E0D">
              <w:rPr>
                <w:rFonts w:ascii="Times New Roman" w:hAnsi="Times New Roman" w:cs="Times New Roman"/>
                <w:sz w:val="22"/>
                <w:szCs w:val="22"/>
              </w:rPr>
              <w:t>Actualizaciones continuas y personalizadas</w:t>
            </w:r>
          </w:p>
        </w:tc>
      </w:tr>
    </w:tbl>
    <w:p w14:paraId="2E7E08C6" w14:textId="77777777" w:rsidR="00917133" w:rsidRDefault="00917133" w:rsidP="00A31212">
      <w:pPr>
        <w:spacing w:before="120" w:after="120" w:line="240" w:lineRule="auto"/>
        <w:jc w:val="both"/>
        <w:rPr>
          <w:rFonts w:ascii="Times New Roman" w:hAnsi="Times New Roman" w:cs="Times New Roman"/>
          <w:sz w:val="24"/>
          <w:szCs w:val="24"/>
          <w:highlight w:val="yellow"/>
        </w:rPr>
      </w:pPr>
    </w:p>
    <w:p w14:paraId="342357F7" w14:textId="77777777" w:rsidR="0020542C" w:rsidRPr="00F72A8C" w:rsidRDefault="0020542C" w:rsidP="00A31212">
      <w:pPr>
        <w:spacing w:before="120" w:after="120" w:line="240" w:lineRule="auto"/>
        <w:jc w:val="both"/>
        <w:rPr>
          <w:rFonts w:ascii="Times New Roman" w:hAnsi="Times New Roman" w:cs="Times New Roman"/>
          <w:sz w:val="24"/>
          <w:szCs w:val="24"/>
          <w:highlight w:val="yellow"/>
        </w:rPr>
      </w:pPr>
    </w:p>
    <w:p w14:paraId="4AF275DF" w14:textId="77777777" w:rsidR="00A31212" w:rsidRPr="007144C5" w:rsidRDefault="00A31212" w:rsidP="00393507">
      <w:pPr>
        <w:pStyle w:val="Prrafodelista"/>
        <w:numPr>
          <w:ilvl w:val="0"/>
          <w:numId w:val="37"/>
        </w:numPr>
        <w:spacing w:before="120" w:after="120" w:line="240" w:lineRule="auto"/>
        <w:jc w:val="both"/>
        <w:rPr>
          <w:rFonts w:ascii="Times New Roman" w:hAnsi="Times New Roman" w:cs="Times New Roman"/>
          <w:b/>
          <w:i/>
          <w:sz w:val="24"/>
          <w:szCs w:val="24"/>
        </w:rPr>
      </w:pPr>
      <w:r w:rsidRPr="007144C5">
        <w:rPr>
          <w:rFonts w:ascii="Times New Roman" w:hAnsi="Times New Roman" w:cs="Times New Roman"/>
          <w:b/>
          <w:i/>
          <w:sz w:val="24"/>
          <w:szCs w:val="24"/>
        </w:rPr>
        <w:t>Precios:</w:t>
      </w:r>
      <w:r w:rsidR="00FA0C33" w:rsidRPr="007144C5">
        <w:rPr>
          <w:rFonts w:ascii="Times New Roman" w:hAnsi="Times New Roman" w:cs="Times New Roman"/>
          <w:b/>
          <w:i/>
          <w:sz w:val="24"/>
          <w:szCs w:val="24"/>
        </w:rPr>
        <w:t xml:space="preserve"> </w:t>
      </w:r>
      <w:r w:rsidRPr="007144C5">
        <w:rPr>
          <w:rFonts w:ascii="Times New Roman" w:hAnsi="Times New Roman" w:cs="Times New Roman"/>
          <w:b/>
          <w:i/>
          <w:sz w:val="24"/>
          <w:szCs w:val="24"/>
        </w:rPr>
        <w:t>Desarrollar Estrategia de fijación y selección de precios.</w:t>
      </w:r>
      <w:r w:rsidR="00FA0C33" w:rsidRPr="007144C5">
        <w:rPr>
          <w:rFonts w:ascii="Times New Roman" w:hAnsi="Times New Roman" w:cs="Times New Roman"/>
          <w:b/>
          <w:i/>
          <w:sz w:val="24"/>
          <w:szCs w:val="24"/>
        </w:rPr>
        <w:t xml:space="preserve"> </w:t>
      </w:r>
      <w:r w:rsidRPr="007144C5">
        <w:rPr>
          <w:rFonts w:ascii="Times New Roman" w:hAnsi="Times New Roman" w:cs="Times New Roman"/>
          <w:b/>
          <w:i/>
          <w:sz w:val="24"/>
          <w:szCs w:val="24"/>
        </w:rPr>
        <w:t>Establecer ejemplos de estrategias de Adaptación del precio en</w:t>
      </w:r>
      <w:r w:rsidR="00FA0C33" w:rsidRPr="007144C5">
        <w:rPr>
          <w:rFonts w:ascii="Times New Roman" w:hAnsi="Times New Roman" w:cs="Times New Roman"/>
          <w:b/>
          <w:i/>
          <w:sz w:val="24"/>
          <w:szCs w:val="24"/>
        </w:rPr>
        <w:t xml:space="preserve"> </w:t>
      </w:r>
      <w:r w:rsidRPr="007144C5">
        <w:rPr>
          <w:rFonts w:ascii="Times New Roman" w:hAnsi="Times New Roman" w:cs="Times New Roman"/>
          <w:b/>
          <w:i/>
          <w:sz w:val="24"/>
          <w:szCs w:val="24"/>
        </w:rPr>
        <w:t>contextos de incertidumbre macroeconomica.</w:t>
      </w:r>
    </w:p>
    <w:p w14:paraId="52A0CF5E" w14:textId="77777777" w:rsidR="00393507" w:rsidRDefault="00393507" w:rsidP="0020542C">
      <w:pPr>
        <w:spacing w:after="0"/>
        <w:rPr>
          <w:highlight w:val="yellow"/>
        </w:rPr>
      </w:pPr>
    </w:p>
    <w:p w14:paraId="7E401D70" w14:textId="77777777" w:rsidR="00816E05" w:rsidRDefault="00917133" w:rsidP="00816E05">
      <w:pPr>
        <w:rPr>
          <w:rFonts w:ascii="Times New Roman" w:hAnsi="Times New Roman" w:cs="Times New Roman"/>
          <w:kern w:val="2"/>
          <w:sz w:val="24"/>
          <w:szCs w:val="24"/>
          <w:lang w:val="es-AR"/>
          <w14:ligatures w14:val="standardContextual"/>
        </w:rPr>
      </w:pPr>
      <w:r w:rsidRPr="00393507">
        <w:rPr>
          <w:rFonts w:ascii="Times New Roman" w:hAnsi="Times New Roman" w:cs="Times New Roman"/>
          <w:kern w:val="2"/>
          <w:sz w:val="24"/>
          <w:szCs w:val="24"/>
          <w:lang w:val="es-AR"/>
          <w14:ligatures w14:val="standardContextual"/>
        </w:rPr>
        <w:t xml:space="preserve">Dahua </w:t>
      </w:r>
      <w:r w:rsidR="00393507">
        <w:rPr>
          <w:rFonts w:ascii="Times New Roman" w:hAnsi="Times New Roman" w:cs="Times New Roman"/>
          <w:kern w:val="2"/>
          <w:sz w:val="24"/>
          <w:szCs w:val="24"/>
          <w:lang w:val="es-AR"/>
          <w14:ligatures w14:val="standardContextual"/>
        </w:rPr>
        <w:t xml:space="preserve">busca mantener la competividad frente a marcas como Hikvision, Axis, Hanwha, Bosch, entre otras marcas, </w:t>
      </w:r>
      <w:r w:rsidRPr="00393507">
        <w:rPr>
          <w:rFonts w:ascii="Times New Roman" w:hAnsi="Times New Roman" w:cs="Times New Roman"/>
          <w:kern w:val="2"/>
          <w:sz w:val="24"/>
          <w:szCs w:val="24"/>
          <w:lang w:val="es-AR"/>
          <w14:ligatures w14:val="standardContextual"/>
        </w:rPr>
        <w:t>utiliza</w:t>
      </w:r>
      <w:r w:rsidR="00393507">
        <w:rPr>
          <w:rFonts w:ascii="Times New Roman" w:hAnsi="Times New Roman" w:cs="Times New Roman"/>
          <w:kern w:val="2"/>
          <w:sz w:val="24"/>
          <w:szCs w:val="24"/>
          <w:lang w:val="es-AR"/>
          <w14:ligatures w14:val="standardContextual"/>
        </w:rPr>
        <w:t>ndo</w:t>
      </w:r>
      <w:r w:rsidRPr="00393507">
        <w:rPr>
          <w:rFonts w:ascii="Times New Roman" w:hAnsi="Times New Roman" w:cs="Times New Roman"/>
          <w:kern w:val="2"/>
          <w:sz w:val="24"/>
          <w:szCs w:val="24"/>
          <w:lang w:val="es-AR"/>
          <w14:ligatures w14:val="standardContextual"/>
        </w:rPr>
        <w:t xml:space="preserve"> un</w:t>
      </w:r>
      <w:r w:rsidR="00393507">
        <w:rPr>
          <w:rFonts w:ascii="Times New Roman" w:hAnsi="Times New Roman" w:cs="Times New Roman"/>
          <w:kern w:val="2"/>
          <w:sz w:val="24"/>
          <w:szCs w:val="24"/>
          <w:lang w:val="es-AR"/>
          <w14:ligatures w14:val="standardContextual"/>
        </w:rPr>
        <w:t xml:space="preserve">a estrategia de valor percibido; donde combina la </w:t>
      </w:r>
      <w:r w:rsidRPr="00393507">
        <w:rPr>
          <w:rFonts w:ascii="Times New Roman" w:hAnsi="Times New Roman" w:cs="Times New Roman"/>
          <w:kern w:val="2"/>
          <w:sz w:val="24"/>
          <w:szCs w:val="24"/>
          <w:lang w:val="es-AR"/>
          <w14:ligatures w14:val="standardContextual"/>
        </w:rPr>
        <w:t xml:space="preserve">alta calidad tecnológica con </w:t>
      </w:r>
      <w:r w:rsidR="00393507">
        <w:rPr>
          <w:rFonts w:ascii="Times New Roman" w:hAnsi="Times New Roman" w:cs="Times New Roman"/>
          <w:kern w:val="2"/>
          <w:sz w:val="24"/>
          <w:szCs w:val="24"/>
          <w:lang w:val="es-AR"/>
          <w14:ligatures w14:val="standardContextual"/>
        </w:rPr>
        <w:t>precios</w:t>
      </w:r>
      <w:r w:rsidRPr="00393507">
        <w:rPr>
          <w:rFonts w:ascii="Times New Roman" w:hAnsi="Times New Roman" w:cs="Times New Roman"/>
          <w:kern w:val="2"/>
          <w:sz w:val="24"/>
          <w:szCs w:val="24"/>
          <w:lang w:val="es-AR"/>
          <w14:ligatures w14:val="standardContextual"/>
        </w:rPr>
        <w:t xml:space="preserve"> competitivos.  </w:t>
      </w:r>
    </w:p>
    <w:p w14:paraId="7CB65F26" w14:textId="77777777" w:rsidR="00816E05" w:rsidRPr="00816E05" w:rsidRDefault="00816E05" w:rsidP="003F12A2">
      <w:pPr>
        <w:jc w:val="both"/>
        <w:rPr>
          <w:rFonts w:ascii="Times New Roman" w:hAnsi="Times New Roman" w:cs="Times New Roman"/>
          <w:kern w:val="2"/>
          <w:sz w:val="24"/>
          <w:szCs w:val="24"/>
          <w:lang w:val="es-AR"/>
          <w14:ligatures w14:val="standardContextual"/>
        </w:rPr>
      </w:pPr>
      <w:r w:rsidRPr="00816E05">
        <w:rPr>
          <w:rFonts w:ascii="Times New Roman" w:hAnsi="Times New Roman" w:cs="Times New Roman"/>
          <w:kern w:val="2"/>
          <w:sz w:val="24"/>
          <w:szCs w:val="24"/>
          <w:lang w:val="es-AR"/>
          <w14:ligatures w14:val="standardContextual"/>
        </w:rPr>
        <w:t xml:space="preserve">La estrategia principal está dada por </w:t>
      </w:r>
      <w:r w:rsidRPr="00816E05">
        <w:rPr>
          <w:rFonts w:ascii="Times New Roman" w:hAnsi="Times New Roman" w:cs="Times New Roman"/>
          <w:i/>
          <w:kern w:val="2"/>
          <w:sz w:val="24"/>
          <w:szCs w:val="24"/>
          <w:u w:val="single"/>
          <w:lang w:val="es-AR"/>
          <w14:ligatures w14:val="standardContextual"/>
        </w:rPr>
        <w:t>el valor percibido por el cliente</w:t>
      </w:r>
      <w:r w:rsidRPr="00816E05">
        <w:rPr>
          <w:rFonts w:ascii="Times New Roman" w:hAnsi="Times New Roman" w:cs="Times New Roman"/>
          <w:kern w:val="2"/>
          <w:sz w:val="24"/>
          <w:szCs w:val="24"/>
          <w:lang w:val="es-AR"/>
          <w14:ligatures w14:val="standardContextual"/>
        </w:rPr>
        <w:t xml:space="preserve">; </w:t>
      </w:r>
      <w:r>
        <w:rPr>
          <w:rFonts w:ascii="Times New Roman" w:hAnsi="Times New Roman" w:cs="Times New Roman"/>
          <w:kern w:val="2"/>
          <w:sz w:val="24"/>
          <w:szCs w:val="24"/>
          <w:lang w:val="es-AR"/>
          <w14:ligatures w14:val="standardContextual"/>
        </w:rPr>
        <w:t>donde s</w:t>
      </w:r>
      <w:r w:rsidRPr="00816E05">
        <w:rPr>
          <w:rFonts w:ascii="Times New Roman" w:hAnsi="Times New Roman" w:cs="Times New Roman"/>
          <w:kern w:val="2"/>
          <w:sz w:val="24"/>
          <w:szCs w:val="24"/>
          <w:lang w:val="es-AR"/>
          <w14:ligatures w14:val="standardContextual"/>
        </w:rPr>
        <w:t>e fija el valor en base a lo que el cliente perci</w:t>
      </w:r>
      <w:r w:rsidR="003F12A2">
        <w:rPr>
          <w:rFonts w:ascii="Times New Roman" w:hAnsi="Times New Roman" w:cs="Times New Roman"/>
          <w:kern w:val="2"/>
          <w:sz w:val="24"/>
          <w:szCs w:val="24"/>
          <w:lang w:val="es-AR"/>
          <w14:ligatures w14:val="standardContextual"/>
        </w:rPr>
        <w:t>be del producto y la innovación, independiente del dinero que deba pagar por él. Es decir, el mercado elije Dahua, por la sensación que se genera en el usario que por el valor comercial del producto ofrecido, más allá de satisfacer una necesidad (seguridad, protección, etc)</w:t>
      </w:r>
    </w:p>
    <w:p w14:paraId="7B6D329B" w14:textId="77777777" w:rsidR="00393507" w:rsidRDefault="003F12A2" w:rsidP="00917133">
      <w:pPr>
        <w:rPr>
          <w:rFonts w:ascii="Times New Roman" w:hAnsi="Times New Roman" w:cs="Times New Roman"/>
          <w:kern w:val="2"/>
          <w:sz w:val="24"/>
          <w:szCs w:val="24"/>
          <w:lang w:val="es-AR"/>
          <w14:ligatures w14:val="standardContextual"/>
        </w:rPr>
      </w:pPr>
      <w:r>
        <w:rPr>
          <w:rFonts w:ascii="Times New Roman" w:hAnsi="Times New Roman" w:cs="Times New Roman"/>
          <w:kern w:val="2"/>
          <w:sz w:val="24"/>
          <w:szCs w:val="24"/>
          <w:lang w:val="es-AR"/>
          <w14:ligatures w14:val="standardContextual"/>
        </w:rPr>
        <w:t>Otros factores que son tomados a la hora de fijar los precios son</w:t>
      </w:r>
      <w:r w:rsidR="00393507">
        <w:rPr>
          <w:rFonts w:ascii="Times New Roman" w:hAnsi="Times New Roman" w:cs="Times New Roman"/>
          <w:kern w:val="2"/>
          <w:sz w:val="24"/>
          <w:szCs w:val="24"/>
          <w:lang w:val="es-AR"/>
          <w14:ligatures w14:val="standardContextual"/>
        </w:rPr>
        <w:t xml:space="preserve">: </w:t>
      </w:r>
    </w:p>
    <w:p w14:paraId="273B639D" w14:textId="77777777" w:rsidR="00393507" w:rsidRDefault="00393507" w:rsidP="00393507">
      <w:pPr>
        <w:pStyle w:val="Prrafodelista"/>
        <w:numPr>
          <w:ilvl w:val="0"/>
          <w:numId w:val="93"/>
        </w:numPr>
        <w:rPr>
          <w:rFonts w:ascii="Times New Roman" w:hAnsi="Times New Roman" w:cs="Times New Roman"/>
          <w:kern w:val="2"/>
          <w:sz w:val="24"/>
          <w:szCs w:val="24"/>
          <w:lang w:val="es-AR"/>
          <w14:ligatures w14:val="standardContextual"/>
        </w:rPr>
      </w:pPr>
      <w:r w:rsidRPr="00393507">
        <w:rPr>
          <w:rFonts w:ascii="Times New Roman" w:hAnsi="Times New Roman" w:cs="Times New Roman"/>
          <w:kern w:val="2"/>
          <w:sz w:val="24"/>
          <w:szCs w:val="24"/>
          <w:u w:val="single"/>
          <w:lang w:val="es-AR"/>
          <w14:ligatures w14:val="standardContextual"/>
        </w:rPr>
        <w:t>Los costos:</w:t>
      </w:r>
      <w:r>
        <w:rPr>
          <w:rFonts w:ascii="Times New Roman" w:hAnsi="Times New Roman" w:cs="Times New Roman"/>
          <w:kern w:val="2"/>
          <w:sz w:val="24"/>
          <w:szCs w:val="24"/>
          <w:lang w:val="es-AR"/>
          <w14:ligatures w14:val="standardContextual"/>
        </w:rPr>
        <w:t xml:space="preserve"> </w:t>
      </w:r>
      <w:r w:rsidR="003F12A2">
        <w:rPr>
          <w:rFonts w:ascii="Times New Roman" w:hAnsi="Times New Roman" w:cs="Times New Roman"/>
          <w:kern w:val="2"/>
          <w:sz w:val="24"/>
          <w:szCs w:val="24"/>
          <w:lang w:val="es-AR"/>
          <w14:ligatures w14:val="standardContextual"/>
        </w:rPr>
        <w:t>donde se</w:t>
      </w:r>
      <w:r>
        <w:rPr>
          <w:rFonts w:ascii="Times New Roman" w:hAnsi="Times New Roman" w:cs="Times New Roman"/>
          <w:kern w:val="2"/>
          <w:sz w:val="24"/>
          <w:szCs w:val="24"/>
          <w:lang w:val="es-AR"/>
          <w14:ligatures w14:val="standardContextual"/>
        </w:rPr>
        <w:t xml:space="preserve"> calcula el precio considerando los costos de producción, logística, distribución y un margen de beneficio deseado.</w:t>
      </w:r>
    </w:p>
    <w:p w14:paraId="2C6948E4" w14:textId="77777777" w:rsidR="00393507" w:rsidRDefault="00393507" w:rsidP="00393507">
      <w:pPr>
        <w:pStyle w:val="Prrafodelista"/>
        <w:numPr>
          <w:ilvl w:val="0"/>
          <w:numId w:val="93"/>
        </w:numPr>
        <w:rPr>
          <w:rFonts w:ascii="Times New Roman" w:hAnsi="Times New Roman" w:cs="Times New Roman"/>
          <w:kern w:val="2"/>
          <w:sz w:val="24"/>
          <w:szCs w:val="24"/>
          <w:lang w:val="es-AR"/>
          <w14:ligatures w14:val="standardContextual"/>
        </w:rPr>
      </w:pPr>
      <w:r>
        <w:rPr>
          <w:rFonts w:ascii="Times New Roman" w:hAnsi="Times New Roman" w:cs="Times New Roman"/>
          <w:kern w:val="2"/>
          <w:sz w:val="24"/>
          <w:szCs w:val="24"/>
          <w:u w:val="single"/>
          <w:lang w:val="es-AR"/>
          <w14:ligatures w14:val="standardContextual"/>
        </w:rPr>
        <w:t>En la competencia:</w:t>
      </w:r>
      <w:r>
        <w:rPr>
          <w:rFonts w:ascii="Times New Roman" w:hAnsi="Times New Roman" w:cs="Times New Roman"/>
          <w:kern w:val="2"/>
          <w:sz w:val="24"/>
          <w:szCs w:val="24"/>
          <w:lang w:val="es-AR"/>
          <w14:ligatures w14:val="standardContextual"/>
        </w:rPr>
        <w:t xml:space="preserve"> Se observa el precio de competidores directos</w:t>
      </w:r>
    </w:p>
    <w:p w14:paraId="5E1E17E9" w14:textId="77777777" w:rsidR="00393507" w:rsidRDefault="00393507" w:rsidP="00393507">
      <w:pPr>
        <w:pStyle w:val="Prrafodelista"/>
        <w:numPr>
          <w:ilvl w:val="0"/>
          <w:numId w:val="93"/>
        </w:numPr>
        <w:rPr>
          <w:rFonts w:ascii="Times New Roman" w:hAnsi="Times New Roman" w:cs="Times New Roman"/>
          <w:kern w:val="2"/>
          <w:sz w:val="24"/>
          <w:szCs w:val="24"/>
          <w:lang w:val="es-AR"/>
          <w14:ligatures w14:val="standardContextual"/>
        </w:rPr>
      </w:pPr>
      <w:r>
        <w:rPr>
          <w:rFonts w:ascii="Times New Roman" w:hAnsi="Times New Roman" w:cs="Times New Roman"/>
          <w:kern w:val="2"/>
          <w:sz w:val="24"/>
          <w:szCs w:val="24"/>
          <w:u w:val="single"/>
          <w:lang w:val="es-AR"/>
          <w14:ligatures w14:val="standardContextual"/>
        </w:rPr>
        <w:t>Según el cliente o mercado:</w:t>
      </w:r>
      <w:r>
        <w:rPr>
          <w:rFonts w:ascii="Times New Roman" w:hAnsi="Times New Roman" w:cs="Times New Roman"/>
          <w:kern w:val="2"/>
          <w:sz w:val="24"/>
          <w:szCs w:val="24"/>
          <w:lang w:val="es-AR"/>
          <w14:ligatures w14:val="standardContextual"/>
        </w:rPr>
        <w:t xml:space="preserve"> El precio se ajusta según al cliente (corporativo, minorista o domestico)</w:t>
      </w:r>
    </w:p>
    <w:p w14:paraId="4388319E" w14:textId="77777777" w:rsidR="00393507" w:rsidRDefault="00393507" w:rsidP="00393507">
      <w:pPr>
        <w:pStyle w:val="Prrafodelista"/>
        <w:numPr>
          <w:ilvl w:val="0"/>
          <w:numId w:val="93"/>
        </w:numPr>
        <w:rPr>
          <w:rFonts w:ascii="Times New Roman" w:hAnsi="Times New Roman" w:cs="Times New Roman"/>
          <w:kern w:val="2"/>
          <w:sz w:val="24"/>
          <w:szCs w:val="24"/>
          <w:lang w:val="es-AR"/>
          <w14:ligatures w14:val="standardContextual"/>
        </w:rPr>
      </w:pPr>
      <w:r>
        <w:rPr>
          <w:rFonts w:ascii="Times New Roman" w:hAnsi="Times New Roman" w:cs="Times New Roman"/>
          <w:kern w:val="2"/>
          <w:sz w:val="24"/>
          <w:szCs w:val="24"/>
          <w:u w:val="single"/>
          <w:lang w:val="es-AR"/>
          <w14:ligatures w14:val="standardContextual"/>
        </w:rPr>
        <w:t>Línea de productos:</w:t>
      </w:r>
      <w:r>
        <w:rPr>
          <w:rFonts w:ascii="Times New Roman" w:hAnsi="Times New Roman" w:cs="Times New Roman"/>
          <w:kern w:val="2"/>
          <w:sz w:val="24"/>
          <w:szCs w:val="24"/>
          <w:lang w:val="es-AR"/>
          <w14:ligatures w14:val="standardContextual"/>
        </w:rPr>
        <w:t xml:space="preserve"> donde el precio es establecido según la </w:t>
      </w:r>
      <w:r w:rsidR="003F12A2">
        <w:rPr>
          <w:rFonts w:ascii="Times New Roman" w:hAnsi="Times New Roman" w:cs="Times New Roman"/>
          <w:kern w:val="2"/>
          <w:sz w:val="24"/>
          <w:szCs w:val="24"/>
          <w:lang w:val="es-AR"/>
          <w14:ligatures w14:val="standardContextual"/>
        </w:rPr>
        <w:t>línea</w:t>
      </w:r>
      <w:r>
        <w:rPr>
          <w:rFonts w:ascii="Times New Roman" w:hAnsi="Times New Roman" w:cs="Times New Roman"/>
          <w:kern w:val="2"/>
          <w:sz w:val="24"/>
          <w:szCs w:val="24"/>
          <w:lang w:val="es-AR"/>
          <w14:ligatures w14:val="standardContextual"/>
        </w:rPr>
        <w:t xml:space="preserve"> de productos y el mercado al cual va orientado.</w:t>
      </w:r>
    </w:p>
    <w:p w14:paraId="5AE44A6C" w14:textId="77777777" w:rsidR="007144C5" w:rsidRPr="007144C5" w:rsidRDefault="007144C5" w:rsidP="007144C5">
      <w:pPr>
        <w:rPr>
          <w:rFonts w:ascii="Times New Roman" w:hAnsi="Times New Roman" w:cs="Times New Roman"/>
          <w:kern w:val="2"/>
          <w:sz w:val="24"/>
          <w:szCs w:val="24"/>
          <w:lang w:val="es-AR"/>
          <w14:ligatures w14:val="standardContextual"/>
        </w:rPr>
      </w:pPr>
      <w:r>
        <w:rPr>
          <w:rFonts w:ascii="Times New Roman" w:hAnsi="Times New Roman" w:cs="Times New Roman"/>
          <w:kern w:val="2"/>
          <w:sz w:val="24"/>
          <w:szCs w:val="24"/>
          <w:lang w:val="es-AR"/>
          <w14:ligatures w14:val="standardContextual"/>
        </w:rPr>
        <w:t>Además, adapta sus precios a contextos de incertidumbre macroeconómica, mediante</w:t>
      </w:r>
    </w:p>
    <w:p w14:paraId="0307EAC7" w14:textId="77777777" w:rsidR="007144C5" w:rsidRDefault="007144C5" w:rsidP="00393507">
      <w:pPr>
        <w:pStyle w:val="Prrafodelista"/>
        <w:numPr>
          <w:ilvl w:val="0"/>
          <w:numId w:val="93"/>
        </w:numPr>
        <w:rPr>
          <w:rFonts w:ascii="Times New Roman" w:hAnsi="Times New Roman" w:cs="Times New Roman"/>
          <w:kern w:val="2"/>
          <w:sz w:val="24"/>
          <w:szCs w:val="24"/>
          <w:lang w:val="es-AR"/>
          <w14:ligatures w14:val="standardContextual"/>
        </w:rPr>
      </w:pPr>
      <w:r>
        <w:rPr>
          <w:rFonts w:ascii="Times New Roman" w:hAnsi="Times New Roman" w:cs="Times New Roman"/>
          <w:kern w:val="2"/>
          <w:sz w:val="24"/>
          <w:szCs w:val="24"/>
          <w:u w:val="single"/>
          <w:lang w:val="es-AR"/>
          <w14:ligatures w14:val="standardContextual"/>
        </w:rPr>
        <w:t>Precios dinámicos:</w:t>
      </w:r>
      <w:r>
        <w:rPr>
          <w:rFonts w:ascii="Times New Roman" w:hAnsi="Times New Roman" w:cs="Times New Roman"/>
          <w:kern w:val="2"/>
          <w:sz w:val="24"/>
          <w:szCs w:val="24"/>
          <w:lang w:val="es-AR"/>
          <w14:ligatures w14:val="standardContextual"/>
        </w:rPr>
        <w:t xml:space="preserve"> Ajusta periódicamente los precios según la variación de costos, tipo de cambio o demanda</w:t>
      </w:r>
    </w:p>
    <w:p w14:paraId="61C68A17" w14:textId="77777777" w:rsidR="00917133" w:rsidRDefault="007144C5" w:rsidP="007144C5">
      <w:pPr>
        <w:pStyle w:val="Prrafodelista"/>
        <w:numPr>
          <w:ilvl w:val="0"/>
          <w:numId w:val="93"/>
        </w:numPr>
        <w:ind w:left="709"/>
        <w:rPr>
          <w:rFonts w:ascii="Times New Roman" w:hAnsi="Times New Roman" w:cs="Times New Roman"/>
          <w:kern w:val="2"/>
          <w:sz w:val="24"/>
          <w:szCs w:val="24"/>
          <w:lang w:val="es-AR"/>
          <w14:ligatures w14:val="standardContextual"/>
        </w:rPr>
      </w:pPr>
      <w:r w:rsidRPr="007144C5">
        <w:rPr>
          <w:rFonts w:ascii="Times New Roman" w:hAnsi="Times New Roman" w:cs="Times New Roman"/>
          <w:kern w:val="2"/>
          <w:sz w:val="24"/>
          <w:szCs w:val="24"/>
          <w:u w:val="single"/>
          <w:lang w:val="es-AR"/>
          <w14:ligatures w14:val="standardContextual"/>
        </w:rPr>
        <w:lastRenderedPageBreak/>
        <w:t xml:space="preserve">Diferenciados por región: </w:t>
      </w:r>
      <w:r w:rsidRPr="007144C5">
        <w:rPr>
          <w:rFonts w:ascii="Times New Roman" w:hAnsi="Times New Roman" w:cs="Times New Roman"/>
          <w:kern w:val="2"/>
          <w:sz w:val="24"/>
          <w:szCs w:val="24"/>
          <w:lang w:val="es-AR"/>
          <w14:ligatures w14:val="standardContextual"/>
        </w:rPr>
        <w:t xml:space="preserve">Adapta precios a la capacidad adquisitiva y entorno del mercado; así como también ajusta sus precios según el cliente. </w:t>
      </w:r>
      <w:r w:rsidR="00917133" w:rsidRPr="007144C5">
        <w:rPr>
          <w:rFonts w:ascii="Times New Roman" w:hAnsi="Times New Roman" w:cs="Times New Roman"/>
          <w:kern w:val="2"/>
          <w:sz w:val="24"/>
          <w:szCs w:val="24"/>
          <w:lang w:val="es-AR"/>
          <w14:ligatures w14:val="standardContextual"/>
        </w:rPr>
        <w:t>Para grandes proyectos (gobiernos o corporaciones) aplica precios personalizados por volumen. Para pymes y usuarios finales, mantiene precios estandarizados a través de distribuidores oficiales.</w:t>
      </w:r>
    </w:p>
    <w:p w14:paraId="18AC7E3C" w14:textId="77777777" w:rsidR="007144C5" w:rsidRDefault="007144C5" w:rsidP="007144C5">
      <w:pPr>
        <w:pStyle w:val="Prrafodelista"/>
        <w:numPr>
          <w:ilvl w:val="0"/>
          <w:numId w:val="93"/>
        </w:numPr>
        <w:ind w:left="709"/>
        <w:rPr>
          <w:rFonts w:ascii="Times New Roman" w:hAnsi="Times New Roman" w:cs="Times New Roman"/>
          <w:kern w:val="2"/>
          <w:sz w:val="24"/>
          <w:szCs w:val="24"/>
          <w:lang w:val="es-AR"/>
          <w14:ligatures w14:val="standardContextual"/>
        </w:rPr>
      </w:pPr>
      <w:r>
        <w:rPr>
          <w:rFonts w:ascii="Times New Roman" w:hAnsi="Times New Roman" w:cs="Times New Roman"/>
          <w:kern w:val="2"/>
          <w:sz w:val="24"/>
          <w:szCs w:val="24"/>
          <w:u w:val="single"/>
          <w:lang w:val="es-AR"/>
          <w14:ligatures w14:val="standardContextual"/>
        </w:rPr>
        <w:t>Renegociación contractual:</w:t>
      </w:r>
      <w:r>
        <w:rPr>
          <w:rFonts w:ascii="Times New Roman" w:hAnsi="Times New Roman" w:cs="Times New Roman"/>
          <w:kern w:val="2"/>
          <w:sz w:val="24"/>
          <w:szCs w:val="24"/>
          <w:lang w:val="es-AR"/>
          <w14:ligatures w14:val="standardContextual"/>
        </w:rPr>
        <w:t xml:space="preserve"> Ajusta sus precios en contratos gubernamentales o empresariales a través de una cláusula de revisión por inflación o tipo de cambio.</w:t>
      </w:r>
    </w:p>
    <w:p w14:paraId="2C73812A" w14:textId="77777777" w:rsidR="007144C5" w:rsidRPr="007144C5" w:rsidRDefault="007144C5" w:rsidP="007144C5">
      <w:pPr>
        <w:pStyle w:val="Prrafodelista"/>
        <w:numPr>
          <w:ilvl w:val="0"/>
          <w:numId w:val="93"/>
        </w:numPr>
        <w:ind w:left="709"/>
        <w:rPr>
          <w:rFonts w:ascii="Times New Roman" w:hAnsi="Times New Roman" w:cs="Times New Roman"/>
          <w:kern w:val="2"/>
          <w:sz w:val="24"/>
          <w:szCs w:val="24"/>
          <w:lang w:val="es-AR"/>
          <w14:ligatures w14:val="standardContextual"/>
        </w:rPr>
      </w:pPr>
      <w:r>
        <w:rPr>
          <w:rFonts w:ascii="Times New Roman" w:hAnsi="Times New Roman" w:cs="Times New Roman"/>
          <w:kern w:val="2"/>
          <w:sz w:val="24"/>
          <w:szCs w:val="24"/>
          <w:u w:val="single"/>
          <w:lang w:val="es-AR"/>
          <w14:ligatures w14:val="standardContextual"/>
        </w:rPr>
        <w:t>Sostenibilidad comercial:</w:t>
      </w:r>
      <w:r>
        <w:rPr>
          <w:rFonts w:ascii="Times New Roman" w:hAnsi="Times New Roman" w:cs="Times New Roman"/>
          <w:kern w:val="2"/>
          <w:sz w:val="24"/>
          <w:szCs w:val="24"/>
          <w:lang w:val="es-AR"/>
          <w14:ligatures w14:val="standardContextual"/>
        </w:rPr>
        <w:t xml:space="preserve"> Manteniendo márgenes estables para los socio</w:t>
      </w:r>
      <w:r w:rsidR="00351E1E">
        <w:rPr>
          <w:rFonts w:ascii="Times New Roman" w:hAnsi="Times New Roman" w:cs="Times New Roman"/>
          <w:kern w:val="2"/>
          <w:sz w:val="24"/>
          <w:szCs w:val="24"/>
          <w:lang w:val="es-AR"/>
          <w14:ligatures w14:val="standardContextual"/>
        </w:rPr>
        <w:t>s</w:t>
      </w:r>
      <w:r>
        <w:rPr>
          <w:rFonts w:ascii="Times New Roman" w:hAnsi="Times New Roman" w:cs="Times New Roman"/>
          <w:kern w:val="2"/>
          <w:sz w:val="24"/>
          <w:szCs w:val="24"/>
          <w:lang w:val="es-AR"/>
          <w14:ligatures w14:val="standardContextual"/>
        </w:rPr>
        <w:t xml:space="preserve"> estratégicos mediantes descuentos especiales en épocas de crisis. </w:t>
      </w:r>
    </w:p>
    <w:p w14:paraId="662EF907" w14:textId="77777777" w:rsidR="00917133" w:rsidRPr="00AE203D" w:rsidRDefault="00917133" w:rsidP="00A31212">
      <w:pPr>
        <w:spacing w:before="120" w:after="120" w:line="240" w:lineRule="auto"/>
        <w:jc w:val="both"/>
        <w:rPr>
          <w:rFonts w:ascii="Times New Roman" w:hAnsi="Times New Roman" w:cs="Times New Roman"/>
          <w:sz w:val="24"/>
          <w:szCs w:val="24"/>
        </w:rPr>
      </w:pPr>
    </w:p>
    <w:p w14:paraId="33147A67" w14:textId="77777777" w:rsidR="00AE203D" w:rsidRPr="00AE203D" w:rsidRDefault="00A31212" w:rsidP="00AE203D">
      <w:pPr>
        <w:pStyle w:val="Prrafodelista"/>
        <w:numPr>
          <w:ilvl w:val="0"/>
          <w:numId w:val="37"/>
        </w:numPr>
        <w:spacing w:before="120" w:after="120" w:line="240" w:lineRule="auto"/>
        <w:jc w:val="both"/>
        <w:rPr>
          <w:rFonts w:ascii="Times New Roman" w:hAnsi="Times New Roman" w:cs="Times New Roman"/>
          <w:b/>
          <w:i/>
          <w:sz w:val="24"/>
          <w:szCs w:val="24"/>
        </w:rPr>
      </w:pPr>
      <w:r w:rsidRPr="00AE203D">
        <w:rPr>
          <w:rFonts w:ascii="Times New Roman" w:hAnsi="Times New Roman" w:cs="Times New Roman"/>
          <w:b/>
          <w:i/>
          <w:sz w:val="24"/>
          <w:szCs w:val="24"/>
        </w:rPr>
        <w:t>Plaza:</w:t>
      </w:r>
      <w:r w:rsidR="00FA0C33" w:rsidRPr="00AE203D">
        <w:rPr>
          <w:rFonts w:ascii="Times New Roman" w:hAnsi="Times New Roman" w:cs="Times New Roman"/>
          <w:b/>
          <w:i/>
          <w:sz w:val="24"/>
          <w:szCs w:val="24"/>
        </w:rPr>
        <w:t xml:space="preserve"> </w:t>
      </w:r>
      <w:r w:rsidRPr="00AE203D">
        <w:rPr>
          <w:rFonts w:ascii="Times New Roman" w:hAnsi="Times New Roman" w:cs="Times New Roman"/>
          <w:b/>
          <w:i/>
          <w:sz w:val="24"/>
          <w:szCs w:val="24"/>
        </w:rPr>
        <w:t>Desarrollar Decisiones estratégicas en el diseño y</w:t>
      </w:r>
      <w:r w:rsidR="00FA0C33" w:rsidRPr="00AE203D">
        <w:rPr>
          <w:rFonts w:ascii="Times New Roman" w:hAnsi="Times New Roman" w:cs="Times New Roman"/>
          <w:b/>
          <w:i/>
          <w:sz w:val="24"/>
          <w:szCs w:val="24"/>
        </w:rPr>
        <w:t xml:space="preserve"> </w:t>
      </w:r>
      <w:r w:rsidRPr="00AE203D">
        <w:rPr>
          <w:rFonts w:ascii="Times New Roman" w:hAnsi="Times New Roman" w:cs="Times New Roman"/>
          <w:b/>
          <w:i/>
          <w:sz w:val="24"/>
          <w:szCs w:val="24"/>
        </w:rPr>
        <w:t>administración de canales de comercialización. Como va a ser la</w:t>
      </w:r>
      <w:r w:rsidR="00FA0C33" w:rsidRPr="00AE203D">
        <w:rPr>
          <w:rFonts w:ascii="Times New Roman" w:hAnsi="Times New Roman" w:cs="Times New Roman"/>
          <w:b/>
          <w:i/>
          <w:sz w:val="24"/>
          <w:szCs w:val="24"/>
        </w:rPr>
        <w:t xml:space="preserve"> </w:t>
      </w:r>
      <w:r w:rsidRPr="00AE203D">
        <w:rPr>
          <w:rFonts w:ascii="Times New Roman" w:hAnsi="Times New Roman" w:cs="Times New Roman"/>
          <w:b/>
          <w:i/>
          <w:sz w:val="24"/>
          <w:szCs w:val="24"/>
        </w:rPr>
        <w:t>distribución física de los productos y servicios?</w:t>
      </w:r>
    </w:p>
    <w:p w14:paraId="33A89ABC" w14:textId="77777777" w:rsidR="00917133" w:rsidRPr="00AE203D" w:rsidRDefault="00917133" w:rsidP="00A31212">
      <w:pPr>
        <w:spacing w:before="120" w:after="120" w:line="240" w:lineRule="auto"/>
        <w:jc w:val="both"/>
        <w:rPr>
          <w:rFonts w:ascii="Times New Roman" w:hAnsi="Times New Roman" w:cs="Times New Roman"/>
          <w:sz w:val="24"/>
          <w:szCs w:val="24"/>
        </w:rPr>
      </w:pPr>
    </w:p>
    <w:p w14:paraId="6644E58D" w14:textId="77777777" w:rsidR="00917133" w:rsidRPr="001C4FA3" w:rsidRDefault="00CC0E0D" w:rsidP="001C4FA3">
      <w:pPr>
        <w:spacing w:before="120" w:after="120" w:line="240" w:lineRule="auto"/>
        <w:jc w:val="both"/>
        <w:rPr>
          <w:rFonts w:ascii="Times New Roman" w:hAnsi="Times New Roman" w:cs="Times New Roman"/>
          <w:sz w:val="24"/>
          <w:szCs w:val="24"/>
        </w:rPr>
      </w:pPr>
      <w:r w:rsidRPr="001C4FA3">
        <w:rPr>
          <w:rFonts w:ascii="Times New Roman" w:hAnsi="Times New Roman" w:cs="Times New Roman"/>
          <w:sz w:val="24"/>
          <w:szCs w:val="24"/>
        </w:rPr>
        <w:t xml:space="preserve">Decisiones estratégicas para el diseño y administración de canales de comercialización: </w:t>
      </w:r>
    </w:p>
    <w:p w14:paraId="7C274875" w14:textId="77777777" w:rsidR="00CC0E0D" w:rsidRPr="001C4FA3" w:rsidRDefault="00CC0E0D" w:rsidP="001C4FA3">
      <w:pPr>
        <w:pStyle w:val="Prrafodelista"/>
        <w:numPr>
          <w:ilvl w:val="0"/>
          <w:numId w:val="43"/>
        </w:numPr>
        <w:spacing w:before="120" w:after="120" w:line="240" w:lineRule="auto"/>
        <w:jc w:val="both"/>
        <w:rPr>
          <w:rFonts w:ascii="Times New Roman" w:hAnsi="Times New Roman" w:cs="Times New Roman"/>
          <w:sz w:val="24"/>
          <w:szCs w:val="24"/>
        </w:rPr>
      </w:pPr>
      <w:r w:rsidRPr="001C4FA3">
        <w:rPr>
          <w:rFonts w:ascii="Times New Roman" w:hAnsi="Times New Roman" w:cs="Times New Roman"/>
          <w:sz w:val="24"/>
          <w:szCs w:val="24"/>
        </w:rPr>
        <w:t>La marca se posiciona como referente en innovación y confianza tecnológica, priorizando la comunicación técnica y educativa sobre la publicitaria.</w:t>
      </w:r>
    </w:p>
    <w:p w14:paraId="0A13A279" w14:textId="77777777" w:rsidR="00CC0E0D" w:rsidRPr="001C4FA3" w:rsidRDefault="00CC0E0D" w:rsidP="001C4FA3">
      <w:pPr>
        <w:pStyle w:val="Prrafodelista"/>
        <w:numPr>
          <w:ilvl w:val="0"/>
          <w:numId w:val="43"/>
        </w:numPr>
        <w:spacing w:before="120" w:after="120" w:line="240" w:lineRule="auto"/>
        <w:jc w:val="both"/>
        <w:rPr>
          <w:rFonts w:ascii="Times New Roman" w:hAnsi="Times New Roman" w:cs="Times New Roman"/>
          <w:sz w:val="24"/>
          <w:szCs w:val="24"/>
        </w:rPr>
      </w:pPr>
      <w:r w:rsidRPr="001C4FA3">
        <w:rPr>
          <w:rFonts w:ascii="Times New Roman" w:hAnsi="Times New Roman" w:cs="Times New Roman"/>
          <w:sz w:val="24"/>
          <w:szCs w:val="24"/>
        </w:rPr>
        <w:t>Segmentación de mercado, adaptando</w:t>
      </w:r>
      <w:r w:rsidR="001C4FA3" w:rsidRPr="001C4FA3">
        <w:rPr>
          <w:rFonts w:ascii="Times New Roman" w:hAnsi="Times New Roman" w:cs="Times New Roman"/>
          <w:sz w:val="24"/>
          <w:szCs w:val="24"/>
        </w:rPr>
        <w:t xml:space="preserve"> el idioma y</w:t>
      </w:r>
      <w:r w:rsidRPr="001C4FA3">
        <w:rPr>
          <w:rFonts w:ascii="Times New Roman" w:hAnsi="Times New Roman" w:cs="Times New Roman"/>
          <w:sz w:val="24"/>
          <w:szCs w:val="24"/>
        </w:rPr>
        <w:t xml:space="preserve"> el mensaje según el público. Por ejemplo la campaña será más técnica para instaladores; mientras que mostrara lo beneficios</w:t>
      </w:r>
      <w:r w:rsidR="001C4FA3" w:rsidRPr="001C4FA3">
        <w:rPr>
          <w:rFonts w:ascii="Times New Roman" w:hAnsi="Times New Roman" w:cs="Times New Roman"/>
          <w:sz w:val="24"/>
          <w:szCs w:val="24"/>
        </w:rPr>
        <w:t xml:space="preserve"> para los usuarios; como así también la traducción y/o adaptación de la campaña para cada país o región.</w:t>
      </w:r>
    </w:p>
    <w:p w14:paraId="2E4CBA13" w14:textId="77777777" w:rsidR="00917133" w:rsidRPr="001C4FA3" w:rsidRDefault="00917133" w:rsidP="001C4FA3">
      <w:pPr>
        <w:pStyle w:val="Prrafodelista"/>
        <w:numPr>
          <w:ilvl w:val="0"/>
          <w:numId w:val="43"/>
        </w:numPr>
        <w:spacing w:before="120" w:after="120" w:line="240" w:lineRule="auto"/>
        <w:jc w:val="both"/>
        <w:rPr>
          <w:rFonts w:ascii="Times New Roman" w:hAnsi="Times New Roman" w:cs="Times New Roman"/>
          <w:sz w:val="24"/>
          <w:szCs w:val="24"/>
        </w:rPr>
      </w:pPr>
      <w:r w:rsidRPr="001C4FA3">
        <w:rPr>
          <w:rFonts w:ascii="Times New Roman" w:hAnsi="Times New Roman" w:cs="Times New Roman"/>
          <w:sz w:val="24"/>
          <w:szCs w:val="24"/>
        </w:rPr>
        <w:t>Marketing digital: sitio web, redes sociale</w:t>
      </w:r>
      <w:r w:rsidR="00CC0E0D" w:rsidRPr="001C4FA3">
        <w:rPr>
          <w:rFonts w:ascii="Times New Roman" w:hAnsi="Times New Roman" w:cs="Times New Roman"/>
          <w:sz w:val="24"/>
          <w:szCs w:val="24"/>
        </w:rPr>
        <w:t>s, videos</w:t>
      </w:r>
      <w:r w:rsidR="001C4FA3" w:rsidRPr="001C4FA3">
        <w:rPr>
          <w:rFonts w:ascii="Times New Roman" w:hAnsi="Times New Roman" w:cs="Times New Roman"/>
          <w:sz w:val="24"/>
          <w:szCs w:val="24"/>
        </w:rPr>
        <w:t>,</w:t>
      </w:r>
      <w:r w:rsidR="00CC0E0D" w:rsidRPr="001C4FA3">
        <w:rPr>
          <w:rFonts w:ascii="Times New Roman" w:hAnsi="Times New Roman" w:cs="Times New Roman"/>
          <w:sz w:val="24"/>
          <w:szCs w:val="24"/>
        </w:rPr>
        <w:t xml:space="preserve"> tutoriales y webinars, utilizados para amplificar los lanzamientos. </w:t>
      </w:r>
    </w:p>
    <w:p w14:paraId="508B34A2" w14:textId="77777777" w:rsidR="00917133" w:rsidRPr="001C4FA3" w:rsidRDefault="00917133" w:rsidP="001C4FA3">
      <w:pPr>
        <w:pStyle w:val="Prrafodelista"/>
        <w:numPr>
          <w:ilvl w:val="0"/>
          <w:numId w:val="43"/>
        </w:numPr>
        <w:spacing w:before="120" w:after="120" w:line="240" w:lineRule="auto"/>
        <w:jc w:val="both"/>
        <w:rPr>
          <w:rFonts w:ascii="Times New Roman" w:hAnsi="Times New Roman" w:cs="Times New Roman"/>
          <w:sz w:val="24"/>
          <w:szCs w:val="24"/>
        </w:rPr>
      </w:pPr>
      <w:r w:rsidRPr="001C4FA3">
        <w:rPr>
          <w:rFonts w:ascii="Times New Roman" w:hAnsi="Times New Roman" w:cs="Times New Roman"/>
          <w:sz w:val="24"/>
          <w:szCs w:val="24"/>
        </w:rPr>
        <w:t>Eventos y ferias: participación en expos internacionales como Intersec o Expo Seguridad.</w:t>
      </w:r>
    </w:p>
    <w:p w14:paraId="076EFA81" w14:textId="77777777" w:rsidR="00917133" w:rsidRPr="001C4FA3" w:rsidRDefault="00917133" w:rsidP="001C4FA3">
      <w:pPr>
        <w:pStyle w:val="Prrafodelista"/>
        <w:numPr>
          <w:ilvl w:val="0"/>
          <w:numId w:val="43"/>
        </w:numPr>
        <w:spacing w:before="120" w:after="120" w:line="240" w:lineRule="auto"/>
        <w:jc w:val="both"/>
        <w:rPr>
          <w:rFonts w:ascii="Times New Roman" w:hAnsi="Times New Roman" w:cs="Times New Roman"/>
          <w:sz w:val="24"/>
          <w:szCs w:val="24"/>
        </w:rPr>
      </w:pPr>
      <w:r w:rsidRPr="001C4FA3">
        <w:rPr>
          <w:rFonts w:ascii="Times New Roman" w:hAnsi="Times New Roman" w:cs="Times New Roman"/>
          <w:sz w:val="24"/>
          <w:szCs w:val="24"/>
        </w:rPr>
        <w:t>Relaciones públicas: alianzas con gobiernos y medios especializados.</w:t>
      </w:r>
    </w:p>
    <w:p w14:paraId="478CDD90" w14:textId="77777777" w:rsidR="00917133" w:rsidRPr="001C4FA3" w:rsidRDefault="00917133" w:rsidP="001C4FA3">
      <w:pPr>
        <w:pStyle w:val="Prrafodelista"/>
        <w:numPr>
          <w:ilvl w:val="0"/>
          <w:numId w:val="43"/>
        </w:numPr>
        <w:spacing w:before="120" w:after="120" w:line="240" w:lineRule="auto"/>
        <w:jc w:val="both"/>
        <w:rPr>
          <w:rFonts w:ascii="Times New Roman" w:hAnsi="Times New Roman" w:cs="Times New Roman"/>
          <w:sz w:val="24"/>
          <w:szCs w:val="24"/>
        </w:rPr>
      </w:pPr>
      <w:r w:rsidRPr="001C4FA3">
        <w:rPr>
          <w:rFonts w:ascii="Times New Roman" w:hAnsi="Times New Roman" w:cs="Times New Roman"/>
          <w:sz w:val="24"/>
          <w:szCs w:val="24"/>
        </w:rPr>
        <w:t>Certificaciones: programas de formación Dahua Partner Academy para fidelizar instaladores e integradores.</w:t>
      </w:r>
    </w:p>
    <w:p w14:paraId="021CA7B8" w14:textId="77777777" w:rsidR="001C4FA3" w:rsidRDefault="001C4FA3" w:rsidP="001C4FA3">
      <w:pPr>
        <w:spacing w:after="0" w:line="240" w:lineRule="auto"/>
        <w:jc w:val="both"/>
        <w:rPr>
          <w:rFonts w:ascii="Times New Roman" w:hAnsi="Times New Roman" w:cs="Times New Roman"/>
          <w:sz w:val="24"/>
          <w:szCs w:val="24"/>
        </w:rPr>
      </w:pPr>
    </w:p>
    <w:p w14:paraId="205AFF7C" w14:textId="77777777" w:rsidR="00F10A4C" w:rsidRPr="00AF3865" w:rsidRDefault="00CC0E0D" w:rsidP="00F10A4C">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Dahua utiliza como c</w:t>
      </w:r>
      <w:r w:rsidR="00F10A4C" w:rsidRPr="00AF3865">
        <w:rPr>
          <w:rFonts w:ascii="Times New Roman" w:hAnsi="Times New Roman" w:cs="Times New Roman"/>
          <w:sz w:val="24"/>
          <w:szCs w:val="24"/>
        </w:rPr>
        <w:t>anales de distribución:</w:t>
      </w:r>
    </w:p>
    <w:p w14:paraId="5E07F005" w14:textId="77777777" w:rsidR="00F10A4C" w:rsidRPr="0060343B" w:rsidRDefault="00F10A4C" w:rsidP="00F10A4C">
      <w:pPr>
        <w:pStyle w:val="Prrafodelista"/>
        <w:numPr>
          <w:ilvl w:val="0"/>
          <w:numId w:val="43"/>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Distribuidores autorizados Dahua</w:t>
      </w:r>
    </w:p>
    <w:p w14:paraId="718FD498" w14:textId="77777777" w:rsidR="00F10A4C" w:rsidRPr="0060343B" w:rsidRDefault="00F10A4C" w:rsidP="00F10A4C">
      <w:pPr>
        <w:pStyle w:val="Prrafodelista"/>
        <w:numPr>
          <w:ilvl w:val="0"/>
          <w:numId w:val="43"/>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Integradores y empresas instaladoras</w:t>
      </w:r>
    </w:p>
    <w:p w14:paraId="35DBB0D3" w14:textId="77777777" w:rsidR="00F10A4C" w:rsidRPr="0060343B" w:rsidRDefault="00F10A4C" w:rsidP="00F10A4C">
      <w:pPr>
        <w:pStyle w:val="Prrafodelista"/>
        <w:numPr>
          <w:ilvl w:val="0"/>
          <w:numId w:val="43"/>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Tiendas en línea (Amazon, Aliexpress en algunos países)</w:t>
      </w:r>
    </w:p>
    <w:p w14:paraId="481B4DD1" w14:textId="77777777" w:rsidR="00F10A4C" w:rsidRPr="0060343B" w:rsidRDefault="00F10A4C" w:rsidP="00F10A4C">
      <w:pPr>
        <w:pStyle w:val="Prrafodelista"/>
        <w:numPr>
          <w:ilvl w:val="0"/>
          <w:numId w:val="43"/>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Marketplaces especializados en seguridad</w:t>
      </w:r>
    </w:p>
    <w:p w14:paraId="5A85297C" w14:textId="77777777" w:rsidR="00F10A4C" w:rsidRDefault="00F10A4C" w:rsidP="00F10A4C">
      <w:pPr>
        <w:pStyle w:val="Prrafodelista"/>
        <w:numPr>
          <w:ilvl w:val="0"/>
          <w:numId w:val="43"/>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Alianzas estratégicas con partners tecnológicos, gobiernos y desarrolladores.</w:t>
      </w:r>
    </w:p>
    <w:p w14:paraId="41955CBA" w14:textId="77777777" w:rsidR="00CC0E0D" w:rsidRDefault="00CC0E0D" w:rsidP="00F10A4C">
      <w:pPr>
        <w:pStyle w:val="Prrafodelista"/>
        <w:numPr>
          <w:ilvl w:val="0"/>
          <w:numId w:val="4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Canales de youtube</w:t>
      </w:r>
    </w:p>
    <w:p w14:paraId="1A132DE1" w14:textId="77777777" w:rsidR="00CC0E0D" w:rsidRPr="0060343B" w:rsidRDefault="00CC0E0D" w:rsidP="00F10A4C">
      <w:pPr>
        <w:pStyle w:val="Prrafodelista"/>
        <w:numPr>
          <w:ilvl w:val="0"/>
          <w:numId w:val="4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Webinars y exposiciones</w:t>
      </w:r>
    </w:p>
    <w:p w14:paraId="6CD3D033" w14:textId="77777777" w:rsidR="00F10A4C" w:rsidRPr="0060343B" w:rsidRDefault="00F10A4C" w:rsidP="00F10A4C">
      <w:pPr>
        <w:spacing w:after="0" w:line="240" w:lineRule="auto"/>
        <w:jc w:val="both"/>
        <w:rPr>
          <w:rFonts w:ascii="Times New Roman" w:hAnsi="Times New Roman" w:cs="Times New Roman"/>
          <w:sz w:val="10"/>
          <w:szCs w:val="10"/>
        </w:rPr>
      </w:pPr>
    </w:p>
    <w:p w14:paraId="14E72EF7" w14:textId="77777777" w:rsidR="00F10A4C" w:rsidRPr="00AF3865" w:rsidRDefault="00F10A4C" w:rsidP="00F10A4C">
      <w:pPr>
        <w:spacing w:before="120" w:after="120" w:line="240" w:lineRule="auto"/>
        <w:jc w:val="both"/>
        <w:rPr>
          <w:rFonts w:ascii="Times New Roman" w:hAnsi="Times New Roman" w:cs="Times New Roman"/>
          <w:sz w:val="24"/>
          <w:szCs w:val="24"/>
        </w:rPr>
      </w:pPr>
      <w:r w:rsidRPr="00AF3865">
        <w:rPr>
          <w:rFonts w:ascii="Times New Roman" w:hAnsi="Times New Roman" w:cs="Times New Roman"/>
          <w:sz w:val="24"/>
          <w:szCs w:val="24"/>
        </w:rPr>
        <w:t>Logística:</w:t>
      </w:r>
    </w:p>
    <w:p w14:paraId="040165B8" w14:textId="77777777" w:rsidR="00F10A4C" w:rsidRPr="0060343B" w:rsidRDefault="00F10A4C" w:rsidP="00F10A4C">
      <w:pPr>
        <w:pStyle w:val="Prrafodelista"/>
        <w:numPr>
          <w:ilvl w:val="0"/>
          <w:numId w:val="44"/>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Centros logísticos en Asia, Europa, América.</w:t>
      </w:r>
    </w:p>
    <w:p w14:paraId="44A7E8DC" w14:textId="77777777" w:rsidR="00F10A4C" w:rsidRPr="0060343B" w:rsidRDefault="00F10A4C" w:rsidP="00F10A4C">
      <w:pPr>
        <w:pStyle w:val="Prrafodelista"/>
        <w:numPr>
          <w:ilvl w:val="0"/>
          <w:numId w:val="44"/>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Soporte técnico y capacitación en distintos idiomas y regiones.</w:t>
      </w:r>
    </w:p>
    <w:p w14:paraId="789D0F6B" w14:textId="77777777" w:rsidR="00F10A4C" w:rsidRDefault="00F10A4C" w:rsidP="00F10A4C">
      <w:pPr>
        <w:spacing w:before="120" w:after="120" w:line="240" w:lineRule="auto"/>
        <w:jc w:val="both"/>
        <w:rPr>
          <w:rFonts w:ascii="Times New Roman" w:hAnsi="Times New Roman" w:cs="Times New Roman"/>
          <w:sz w:val="24"/>
          <w:szCs w:val="24"/>
        </w:rPr>
      </w:pPr>
    </w:p>
    <w:p w14:paraId="3C65715C" w14:textId="77777777" w:rsidR="00917133" w:rsidRPr="00F72A8C" w:rsidRDefault="00917133" w:rsidP="00A31212">
      <w:pPr>
        <w:spacing w:before="120" w:after="120" w:line="240" w:lineRule="auto"/>
        <w:jc w:val="both"/>
        <w:rPr>
          <w:rFonts w:ascii="Times New Roman" w:hAnsi="Times New Roman" w:cs="Times New Roman"/>
          <w:sz w:val="24"/>
          <w:szCs w:val="24"/>
          <w:highlight w:val="yellow"/>
        </w:rPr>
      </w:pPr>
    </w:p>
    <w:p w14:paraId="1ABAA912" w14:textId="77777777" w:rsidR="00917133" w:rsidRPr="00F72A8C" w:rsidRDefault="00917133" w:rsidP="00A31212">
      <w:pPr>
        <w:spacing w:before="120" w:after="120" w:line="240" w:lineRule="auto"/>
        <w:jc w:val="both"/>
        <w:rPr>
          <w:rFonts w:ascii="Times New Roman" w:hAnsi="Times New Roman" w:cs="Times New Roman"/>
          <w:sz w:val="24"/>
          <w:szCs w:val="24"/>
          <w:highlight w:val="yellow"/>
        </w:rPr>
      </w:pPr>
    </w:p>
    <w:p w14:paraId="05F4D86E" w14:textId="77777777" w:rsidR="00F10A4C" w:rsidRPr="00F10A4C" w:rsidRDefault="00A31212" w:rsidP="00F10A4C">
      <w:pPr>
        <w:pStyle w:val="Prrafodelista"/>
        <w:numPr>
          <w:ilvl w:val="0"/>
          <w:numId w:val="37"/>
        </w:numPr>
        <w:spacing w:before="120" w:after="120" w:line="240" w:lineRule="auto"/>
        <w:jc w:val="both"/>
        <w:rPr>
          <w:rFonts w:ascii="Times New Roman" w:hAnsi="Times New Roman" w:cs="Times New Roman"/>
          <w:b/>
          <w:i/>
          <w:sz w:val="24"/>
          <w:szCs w:val="24"/>
        </w:rPr>
      </w:pPr>
      <w:r w:rsidRPr="00F10A4C">
        <w:rPr>
          <w:rFonts w:ascii="Times New Roman" w:hAnsi="Times New Roman" w:cs="Times New Roman"/>
          <w:b/>
          <w:i/>
          <w:sz w:val="24"/>
          <w:szCs w:val="24"/>
        </w:rPr>
        <w:t>Promocion:</w:t>
      </w:r>
      <w:r w:rsidR="00FA0C33" w:rsidRPr="00F10A4C">
        <w:rPr>
          <w:rFonts w:ascii="Times New Roman" w:hAnsi="Times New Roman" w:cs="Times New Roman"/>
          <w:b/>
          <w:i/>
          <w:sz w:val="24"/>
          <w:szCs w:val="24"/>
        </w:rPr>
        <w:t xml:space="preserve"> </w:t>
      </w:r>
      <w:r w:rsidRPr="00F10A4C">
        <w:rPr>
          <w:rFonts w:ascii="Times New Roman" w:hAnsi="Times New Roman" w:cs="Times New Roman"/>
          <w:b/>
          <w:i/>
          <w:sz w:val="24"/>
          <w:szCs w:val="24"/>
        </w:rPr>
        <w:t>Desarrollar Estrategias integradas de la comunicación</w:t>
      </w:r>
      <w:r w:rsidR="00FA0C33" w:rsidRPr="00F10A4C">
        <w:rPr>
          <w:rFonts w:ascii="Times New Roman" w:hAnsi="Times New Roman" w:cs="Times New Roman"/>
          <w:b/>
          <w:i/>
          <w:sz w:val="24"/>
          <w:szCs w:val="24"/>
        </w:rPr>
        <w:t xml:space="preserve"> </w:t>
      </w:r>
      <w:r w:rsidRPr="00F10A4C">
        <w:rPr>
          <w:rFonts w:ascii="Times New Roman" w:hAnsi="Times New Roman" w:cs="Times New Roman"/>
          <w:b/>
          <w:i/>
          <w:sz w:val="24"/>
          <w:szCs w:val="24"/>
        </w:rPr>
        <w:t xml:space="preserve">y </w:t>
      </w:r>
      <w:r w:rsidR="00FA0C33" w:rsidRPr="00F10A4C">
        <w:rPr>
          <w:rFonts w:ascii="Times New Roman" w:hAnsi="Times New Roman" w:cs="Times New Roman"/>
          <w:b/>
          <w:i/>
          <w:sz w:val="24"/>
          <w:szCs w:val="24"/>
        </w:rPr>
        <w:t>promoción</w:t>
      </w:r>
      <w:r w:rsidRPr="00F10A4C">
        <w:rPr>
          <w:rFonts w:ascii="Times New Roman" w:hAnsi="Times New Roman" w:cs="Times New Roman"/>
          <w:b/>
          <w:i/>
          <w:sz w:val="24"/>
          <w:szCs w:val="24"/>
        </w:rPr>
        <w:t xml:space="preserve">. Canales tradicionales como canales </w:t>
      </w:r>
      <w:r w:rsidR="00FA0C33" w:rsidRPr="00F10A4C">
        <w:rPr>
          <w:rFonts w:ascii="Times New Roman" w:hAnsi="Times New Roman" w:cs="Times New Roman"/>
          <w:b/>
          <w:i/>
          <w:sz w:val="24"/>
          <w:szCs w:val="24"/>
        </w:rPr>
        <w:t>electrónicos</w:t>
      </w:r>
      <w:r w:rsidRPr="00F10A4C">
        <w:rPr>
          <w:rFonts w:ascii="Times New Roman" w:hAnsi="Times New Roman" w:cs="Times New Roman"/>
          <w:b/>
          <w:i/>
          <w:sz w:val="24"/>
          <w:szCs w:val="24"/>
        </w:rPr>
        <w:t xml:space="preserve"> y</w:t>
      </w:r>
      <w:r w:rsidR="00FA0C33" w:rsidRPr="00F10A4C">
        <w:rPr>
          <w:rFonts w:ascii="Times New Roman" w:hAnsi="Times New Roman" w:cs="Times New Roman"/>
          <w:b/>
          <w:i/>
          <w:sz w:val="24"/>
          <w:szCs w:val="24"/>
        </w:rPr>
        <w:t xml:space="preserve"> </w:t>
      </w:r>
      <w:r w:rsidRPr="00F10A4C">
        <w:rPr>
          <w:rFonts w:ascii="Times New Roman" w:hAnsi="Times New Roman" w:cs="Times New Roman"/>
          <w:b/>
          <w:i/>
          <w:sz w:val="24"/>
          <w:szCs w:val="24"/>
        </w:rPr>
        <w:t xml:space="preserve">su </w:t>
      </w:r>
      <w:r w:rsidR="00FA0C33" w:rsidRPr="00F10A4C">
        <w:rPr>
          <w:rFonts w:ascii="Times New Roman" w:hAnsi="Times New Roman" w:cs="Times New Roman"/>
          <w:b/>
          <w:i/>
          <w:sz w:val="24"/>
          <w:szCs w:val="24"/>
        </w:rPr>
        <w:t>combinación</w:t>
      </w:r>
      <w:r w:rsidRPr="00F10A4C">
        <w:rPr>
          <w:rFonts w:ascii="Times New Roman" w:hAnsi="Times New Roman" w:cs="Times New Roman"/>
          <w:b/>
          <w:i/>
          <w:sz w:val="24"/>
          <w:szCs w:val="24"/>
        </w:rPr>
        <w:t>.</w:t>
      </w:r>
    </w:p>
    <w:p w14:paraId="1D1FB2FA" w14:textId="77777777" w:rsidR="00917133" w:rsidRPr="00F72A8C" w:rsidRDefault="00917133" w:rsidP="00A31212">
      <w:pPr>
        <w:spacing w:before="120" w:after="120" w:line="240" w:lineRule="auto"/>
        <w:jc w:val="both"/>
        <w:rPr>
          <w:rFonts w:ascii="Times New Roman" w:hAnsi="Times New Roman" w:cs="Times New Roman"/>
          <w:sz w:val="24"/>
          <w:szCs w:val="24"/>
          <w:highlight w:val="yellow"/>
        </w:rPr>
      </w:pPr>
    </w:p>
    <w:p w14:paraId="6421F171" w14:textId="77777777" w:rsidR="00F10A4C" w:rsidRPr="00AF3865" w:rsidRDefault="00F10A4C" w:rsidP="00F10A4C">
      <w:pPr>
        <w:spacing w:before="120" w:after="120" w:line="240" w:lineRule="auto"/>
        <w:jc w:val="both"/>
        <w:rPr>
          <w:rFonts w:ascii="Times New Roman" w:hAnsi="Times New Roman" w:cs="Times New Roman"/>
          <w:sz w:val="24"/>
          <w:szCs w:val="24"/>
        </w:rPr>
      </w:pPr>
      <w:r w:rsidRPr="00AF3865">
        <w:rPr>
          <w:rFonts w:ascii="Times New Roman" w:hAnsi="Times New Roman" w:cs="Times New Roman"/>
          <w:sz w:val="24"/>
          <w:szCs w:val="24"/>
        </w:rPr>
        <w:t>Estrategias promocionales:</w:t>
      </w:r>
    </w:p>
    <w:p w14:paraId="053866FA" w14:textId="77777777" w:rsidR="00F10A4C" w:rsidRPr="0060343B" w:rsidRDefault="00F10A4C" w:rsidP="00F10A4C">
      <w:pPr>
        <w:spacing w:before="120" w:after="120" w:line="240" w:lineRule="auto"/>
        <w:jc w:val="both"/>
        <w:rPr>
          <w:rFonts w:ascii="Times New Roman" w:hAnsi="Times New Roman" w:cs="Times New Roman"/>
          <w:sz w:val="10"/>
          <w:szCs w:val="10"/>
        </w:rPr>
      </w:pPr>
    </w:p>
    <w:p w14:paraId="5FD34003" w14:textId="77777777" w:rsidR="00F10A4C" w:rsidRPr="0060343B" w:rsidRDefault="00F10A4C" w:rsidP="00F10A4C">
      <w:pPr>
        <w:pStyle w:val="Prrafodelista"/>
        <w:numPr>
          <w:ilvl w:val="0"/>
          <w:numId w:val="45"/>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Marketing digital: redes sociales, YouTube (demos de productos), webinars.</w:t>
      </w:r>
    </w:p>
    <w:p w14:paraId="464B9FF6" w14:textId="77777777" w:rsidR="00F10A4C" w:rsidRPr="0060343B" w:rsidRDefault="00F10A4C" w:rsidP="00F10A4C">
      <w:pPr>
        <w:pStyle w:val="Prrafodelista"/>
        <w:numPr>
          <w:ilvl w:val="0"/>
          <w:numId w:val="45"/>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Ferias y exposiciones: ISC West, Expo Seguridad, Intersec, etc.</w:t>
      </w:r>
    </w:p>
    <w:p w14:paraId="5E447748" w14:textId="77777777" w:rsidR="00F10A4C" w:rsidRPr="0060343B" w:rsidRDefault="00F10A4C" w:rsidP="00F10A4C">
      <w:pPr>
        <w:pStyle w:val="Prrafodelista"/>
        <w:numPr>
          <w:ilvl w:val="0"/>
          <w:numId w:val="45"/>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Capacitación y certificaciones: para integradores y técnicos (Dahua Partner Program).</w:t>
      </w:r>
    </w:p>
    <w:p w14:paraId="03A0F9F9" w14:textId="77777777" w:rsidR="00F10A4C" w:rsidRPr="0060343B" w:rsidRDefault="00F10A4C" w:rsidP="00F10A4C">
      <w:pPr>
        <w:pStyle w:val="Prrafodelista"/>
        <w:numPr>
          <w:ilvl w:val="0"/>
          <w:numId w:val="45"/>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Catálogos digitales, demos, visitas técnicas.</w:t>
      </w:r>
    </w:p>
    <w:p w14:paraId="51A27FC0" w14:textId="77777777" w:rsidR="00F10A4C" w:rsidRPr="0060343B" w:rsidRDefault="00F10A4C" w:rsidP="00F10A4C">
      <w:pPr>
        <w:pStyle w:val="Prrafodelista"/>
        <w:numPr>
          <w:ilvl w:val="0"/>
          <w:numId w:val="45"/>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Promociones por lanzamiento de productos o temporadas (descuentos, kits de inicio).</w:t>
      </w:r>
    </w:p>
    <w:p w14:paraId="620BCEBA" w14:textId="77777777" w:rsidR="00F10A4C" w:rsidRPr="0060343B" w:rsidRDefault="00F10A4C" w:rsidP="00F10A4C">
      <w:pPr>
        <w:pStyle w:val="Prrafodelista"/>
        <w:numPr>
          <w:ilvl w:val="0"/>
          <w:numId w:val="45"/>
        </w:numPr>
        <w:spacing w:before="120" w:after="120" w:line="240" w:lineRule="auto"/>
        <w:jc w:val="both"/>
        <w:rPr>
          <w:rFonts w:ascii="Times New Roman" w:hAnsi="Times New Roman" w:cs="Times New Roman"/>
          <w:sz w:val="24"/>
          <w:szCs w:val="24"/>
        </w:rPr>
      </w:pPr>
      <w:r w:rsidRPr="0060343B">
        <w:rPr>
          <w:rFonts w:ascii="Times New Roman" w:hAnsi="Times New Roman" w:cs="Times New Roman"/>
          <w:sz w:val="24"/>
          <w:szCs w:val="24"/>
        </w:rPr>
        <w:t>Soporte en proyectos: fichas técnicas, diseño de sistemas, asesoría pre-venta.</w:t>
      </w:r>
    </w:p>
    <w:p w14:paraId="7A069793" w14:textId="77777777" w:rsidR="00917133" w:rsidRPr="00F72A8C" w:rsidRDefault="00917133" w:rsidP="00A31212">
      <w:pPr>
        <w:spacing w:before="120" w:after="120" w:line="240" w:lineRule="auto"/>
        <w:jc w:val="both"/>
        <w:rPr>
          <w:rFonts w:ascii="Times New Roman" w:hAnsi="Times New Roman" w:cs="Times New Roman"/>
          <w:sz w:val="24"/>
          <w:szCs w:val="24"/>
          <w:highlight w:val="yellow"/>
        </w:rPr>
      </w:pPr>
    </w:p>
    <w:p w14:paraId="69F1D2B8" w14:textId="77777777" w:rsidR="00917133" w:rsidRPr="00F72A8C" w:rsidRDefault="00917133" w:rsidP="00A31212">
      <w:pPr>
        <w:spacing w:before="120" w:after="120" w:line="240" w:lineRule="auto"/>
        <w:jc w:val="both"/>
        <w:rPr>
          <w:rFonts w:ascii="Times New Roman" w:hAnsi="Times New Roman" w:cs="Times New Roman"/>
          <w:sz w:val="24"/>
          <w:szCs w:val="24"/>
          <w:highlight w:val="yellow"/>
        </w:rPr>
      </w:pPr>
    </w:p>
    <w:p w14:paraId="7D2DC178" w14:textId="77777777" w:rsidR="00F10A4C" w:rsidRPr="00F10A4C" w:rsidRDefault="00A31212" w:rsidP="00F10A4C">
      <w:pPr>
        <w:pStyle w:val="Prrafodelista"/>
        <w:numPr>
          <w:ilvl w:val="0"/>
          <w:numId w:val="37"/>
        </w:numPr>
        <w:spacing w:before="120" w:after="120" w:line="240" w:lineRule="auto"/>
        <w:jc w:val="both"/>
        <w:rPr>
          <w:rFonts w:ascii="Times New Roman" w:hAnsi="Times New Roman" w:cs="Times New Roman"/>
          <w:b/>
          <w:i/>
          <w:sz w:val="24"/>
          <w:szCs w:val="24"/>
        </w:rPr>
      </w:pPr>
      <w:r w:rsidRPr="00F10A4C">
        <w:rPr>
          <w:rFonts w:ascii="Times New Roman" w:hAnsi="Times New Roman" w:cs="Times New Roman"/>
          <w:b/>
          <w:i/>
          <w:sz w:val="24"/>
          <w:szCs w:val="24"/>
        </w:rPr>
        <w:t xml:space="preserve">Establecer </w:t>
      </w:r>
      <w:r w:rsidR="00FA0C33" w:rsidRPr="00F10A4C">
        <w:rPr>
          <w:rFonts w:ascii="Times New Roman" w:hAnsi="Times New Roman" w:cs="Times New Roman"/>
          <w:b/>
          <w:i/>
          <w:sz w:val="24"/>
          <w:szCs w:val="24"/>
        </w:rPr>
        <w:t>cuál</w:t>
      </w:r>
      <w:r w:rsidRPr="00F10A4C">
        <w:rPr>
          <w:rFonts w:ascii="Times New Roman" w:hAnsi="Times New Roman" w:cs="Times New Roman"/>
          <w:b/>
          <w:i/>
          <w:sz w:val="24"/>
          <w:szCs w:val="24"/>
        </w:rPr>
        <w:t xml:space="preserve"> es el presupuesto a asignar para los planes de</w:t>
      </w:r>
      <w:r w:rsidR="00FA0C33" w:rsidRPr="00F10A4C">
        <w:rPr>
          <w:rFonts w:ascii="Times New Roman" w:hAnsi="Times New Roman" w:cs="Times New Roman"/>
          <w:b/>
          <w:i/>
          <w:sz w:val="24"/>
          <w:szCs w:val="24"/>
        </w:rPr>
        <w:t xml:space="preserve"> </w:t>
      </w:r>
      <w:r w:rsidRPr="00F10A4C">
        <w:rPr>
          <w:rFonts w:ascii="Times New Roman" w:hAnsi="Times New Roman" w:cs="Times New Roman"/>
          <w:b/>
          <w:i/>
          <w:sz w:val="24"/>
          <w:szCs w:val="24"/>
        </w:rPr>
        <w:t>implementación.</w:t>
      </w:r>
    </w:p>
    <w:p w14:paraId="5F64169F" w14:textId="77777777" w:rsidR="00FA0C33" w:rsidRPr="00F72A8C" w:rsidRDefault="00FA0C33" w:rsidP="00A31212">
      <w:pPr>
        <w:spacing w:before="120" w:after="120" w:line="240" w:lineRule="auto"/>
        <w:jc w:val="both"/>
        <w:rPr>
          <w:rFonts w:ascii="Times New Roman" w:hAnsi="Times New Roman" w:cs="Times New Roman"/>
          <w:sz w:val="24"/>
          <w:szCs w:val="24"/>
          <w:highlight w:val="yellow"/>
        </w:rPr>
      </w:pPr>
    </w:p>
    <w:p w14:paraId="1DC4BFAF" w14:textId="77777777" w:rsidR="00917133" w:rsidRPr="0020542C" w:rsidRDefault="00917133" w:rsidP="00917133">
      <w:pPr>
        <w:rPr>
          <w:rFonts w:ascii="Times New Roman" w:hAnsi="Times New Roman" w:cs="Times New Roman"/>
          <w:sz w:val="24"/>
          <w:szCs w:val="24"/>
        </w:rPr>
      </w:pPr>
      <w:r w:rsidRPr="0020542C">
        <w:rPr>
          <w:rFonts w:ascii="Times New Roman" w:hAnsi="Times New Roman" w:cs="Times New Roman"/>
          <w:sz w:val="24"/>
          <w:szCs w:val="24"/>
        </w:rPr>
        <w:t xml:space="preserve">El presupuesto </w:t>
      </w:r>
      <w:r w:rsidR="00E328D9" w:rsidRPr="0020542C">
        <w:rPr>
          <w:rFonts w:ascii="Times New Roman" w:hAnsi="Times New Roman" w:cs="Times New Roman"/>
          <w:sz w:val="24"/>
          <w:szCs w:val="24"/>
        </w:rPr>
        <w:t>a asignar para los planes de implementación por</w:t>
      </w:r>
      <w:r w:rsidRPr="0020542C">
        <w:rPr>
          <w:rFonts w:ascii="Times New Roman" w:hAnsi="Times New Roman" w:cs="Times New Roman"/>
          <w:sz w:val="24"/>
          <w:szCs w:val="24"/>
        </w:rPr>
        <w:t xml:space="preserve"> áreas:</w:t>
      </w:r>
    </w:p>
    <w:p w14:paraId="1FFA61F6" w14:textId="77777777" w:rsidR="00E328D9" w:rsidRPr="0020542C" w:rsidRDefault="00917133" w:rsidP="0020542C">
      <w:pPr>
        <w:pStyle w:val="Prrafodelista"/>
        <w:numPr>
          <w:ilvl w:val="0"/>
          <w:numId w:val="97"/>
        </w:numPr>
        <w:spacing w:line="276" w:lineRule="auto"/>
        <w:rPr>
          <w:rFonts w:ascii="Times New Roman" w:hAnsi="Times New Roman" w:cs="Times New Roman"/>
          <w:sz w:val="24"/>
          <w:szCs w:val="24"/>
        </w:rPr>
      </w:pPr>
      <w:r w:rsidRPr="0020542C">
        <w:rPr>
          <w:rFonts w:ascii="Times New Roman" w:hAnsi="Times New Roman" w:cs="Times New Roman"/>
          <w:sz w:val="24"/>
          <w:szCs w:val="24"/>
        </w:rPr>
        <w:t>I</w:t>
      </w:r>
      <w:r w:rsidR="00E328D9" w:rsidRPr="0020542C">
        <w:rPr>
          <w:rFonts w:ascii="Times New Roman" w:hAnsi="Times New Roman" w:cs="Times New Roman"/>
          <w:sz w:val="24"/>
          <w:szCs w:val="24"/>
        </w:rPr>
        <w:t xml:space="preserve"> + </w:t>
      </w:r>
      <w:r w:rsidRPr="0020542C">
        <w:rPr>
          <w:rFonts w:ascii="Times New Roman" w:hAnsi="Times New Roman" w:cs="Times New Roman"/>
          <w:sz w:val="24"/>
          <w:szCs w:val="24"/>
        </w:rPr>
        <w:t>D</w:t>
      </w:r>
      <w:r w:rsidR="00E328D9" w:rsidRPr="0020542C">
        <w:rPr>
          <w:rFonts w:ascii="Times New Roman" w:hAnsi="Times New Roman" w:cs="Times New Roman"/>
          <w:sz w:val="24"/>
          <w:szCs w:val="24"/>
        </w:rPr>
        <w:t xml:space="preserve"> </w:t>
      </w:r>
      <w:r w:rsidRPr="0020542C">
        <w:rPr>
          <w:rFonts w:ascii="Times New Roman" w:hAnsi="Times New Roman" w:cs="Times New Roman"/>
          <w:sz w:val="24"/>
          <w:szCs w:val="24"/>
        </w:rPr>
        <w:t xml:space="preserve">(Investigación y Desarrollo): 10% de la facturación anual destinado a innovación. </w:t>
      </w:r>
    </w:p>
    <w:p w14:paraId="638CD57C" w14:textId="77777777" w:rsidR="00917133" w:rsidRPr="0020542C" w:rsidRDefault="0020542C" w:rsidP="0020542C">
      <w:pPr>
        <w:pStyle w:val="Prrafodelista"/>
        <w:numPr>
          <w:ilvl w:val="0"/>
          <w:numId w:val="97"/>
        </w:numPr>
        <w:spacing w:line="276" w:lineRule="auto"/>
        <w:rPr>
          <w:rFonts w:ascii="Times New Roman" w:hAnsi="Times New Roman" w:cs="Times New Roman"/>
          <w:sz w:val="24"/>
          <w:szCs w:val="24"/>
        </w:rPr>
      </w:pPr>
      <w:r>
        <w:rPr>
          <w:rFonts w:ascii="Times New Roman" w:hAnsi="Times New Roman" w:cs="Times New Roman"/>
          <w:sz w:val="24"/>
          <w:szCs w:val="24"/>
        </w:rPr>
        <w:t xml:space="preserve">Marketing, </w:t>
      </w:r>
      <w:r w:rsidR="00917133" w:rsidRPr="0020542C">
        <w:rPr>
          <w:rFonts w:ascii="Times New Roman" w:hAnsi="Times New Roman" w:cs="Times New Roman"/>
          <w:sz w:val="24"/>
          <w:szCs w:val="24"/>
        </w:rPr>
        <w:t>Promoción y branding: inversión en ferias, marketing digital y programas de partners.</w:t>
      </w:r>
    </w:p>
    <w:p w14:paraId="2CE6DBF3" w14:textId="77777777" w:rsidR="00917133" w:rsidRPr="0020542C" w:rsidRDefault="0020542C" w:rsidP="0020542C">
      <w:pPr>
        <w:pStyle w:val="Prrafodelista"/>
        <w:numPr>
          <w:ilvl w:val="0"/>
          <w:numId w:val="97"/>
        </w:numPr>
        <w:spacing w:line="276" w:lineRule="auto"/>
        <w:rPr>
          <w:rFonts w:ascii="Times New Roman" w:hAnsi="Times New Roman" w:cs="Times New Roman"/>
          <w:sz w:val="24"/>
          <w:szCs w:val="24"/>
        </w:rPr>
      </w:pPr>
      <w:r>
        <w:rPr>
          <w:rFonts w:ascii="Times New Roman" w:hAnsi="Times New Roman" w:cs="Times New Roman"/>
          <w:sz w:val="24"/>
          <w:szCs w:val="24"/>
        </w:rPr>
        <w:t>Capacitación: F</w:t>
      </w:r>
      <w:r w:rsidR="00917133" w:rsidRPr="0020542C">
        <w:rPr>
          <w:rFonts w:ascii="Times New Roman" w:hAnsi="Times New Roman" w:cs="Times New Roman"/>
          <w:sz w:val="24"/>
          <w:szCs w:val="24"/>
        </w:rPr>
        <w:t xml:space="preserve">ondos para certificación técnica y formación </w:t>
      </w:r>
      <w:r w:rsidR="001C4FA3" w:rsidRPr="0020542C">
        <w:rPr>
          <w:rFonts w:ascii="Times New Roman" w:hAnsi="Times New Roman" w:cs="Times New Roman"/>
          <w:sz w:val="24"/>
          <w:szCs w:val="24"/>
        </w:rPr>
        <w:t>continúa</w:t>
      </w:r>
      <w:r w:rsidR="00917133" w:rsidRPr="0020542C">
        <w:rPr>
          <w:rFonts w:ascii="Times New Roman" w:hAnsi="Times New Roman" w:cs="Times New Roman"/>
          <w:sz w:val="24"/>
          <w:szCs w:val="24"/>
        </w:rPr>
        <w:t xml:space="preserve">. </w:t>
      </w:r>
    </w:p>
    <w:p w14:paraId="2F90D451" w14:textId="77777777" w:rsidR="00917133" w:rsidRDefault="00917133" w:rsidP="00A31212">
      <w:pPr>
        <w:spacing w:before="120" w:after="120" w:line="240" w:lineRule="auto"/>
        <w:jc w:val="both"/>
        <w:rPr>
          <w:rFonts w:ascii="Times New Roman" w:hAnsi="Times New Roman" w:cs="Times New Roman"/>
          <w:sz w:val="24"/>
          <w:szCs w:val="24"/>
        </w:rPr>
      </w:pPr>
    </w:p>
    <w:p w14:paraId="622DF580" w14:textId="77777777" w:rsidR="001C4FA3" w:rsidRPr="0022298E" w:rsidRDefault="001C4FA3" w:rsidP="00A31212">
      <w:pPr>
        <w:spacing w:before="120" w:after="120" w:line="240" w:lineRule="auto"/>
        <w:jc w:val="both"/>
        <w:rPr>
          <w:rFonts w:ascii="Times New Roman" w:hAnsi="Times New Roman" w:cs="Times New Roman"/>
          <w:sz w:val="24"/>
          <w:szCs w:val="24"/>
        </w:rPr>
      </w:pPr>
    </w:p>
    <w:p w14:paraId="183013AF" w14:textId="77777777" w:rsidR="00A31212" w:rsidRPr="0022298E" w:rsidRDefault="00A31212" w:rsidP="00A31212">
      <w:pPr>
        <w:spacing w:before="120" w:after="120" w:line="240" w:lineRule="auto"/>
        <w:jc w:val="both"/>
        <w:rPr>
          <w:rFonts w:ascii="Times New Roman" w:hAnsi="Times New Roman" w:cs="Times New Roman"/>
          <w:b/>
          <w:sz w:val="24"/>
          <w:szCs w:val="24"/>
        </w:rPr>
      </w:pPr>
      <w:r w:rsidRPr="0022298E">
        <w:rPr>
          <w:rFonts w:ascii="Times New Roman" w:hAnsi="Times New Roman" w:cs="Times New Roman"/>
          <w:b/>
          <w:sz w:val="24"/>
          <w:szCs w:val="24"/>
        </w:rPr>
        <w:t xml:space="preserve">6) </w:t>
      </w:r>
      <w:r w:rsidR="00DF23AB" w:rsidRPr="0022298E">
        <w:rPr>
          <w:rFonts w:ascii="Times New Roman" w:hAnsi="Times New Roman" w:cs="Times New Roman"/>
          <w:b/>
          <w:sz w:val="24"/>
          <w:szCs w:val="24"/>
        </w:rPr>
        <w:t>ESTRUCTURA ORGANIZACIONAL Y GOBIERNO DE LAS EMPRESAS DE NEGOCIOS</w:t>
      </w:r>
    </w:p>
    <w:p w14:paraId="076FCE6F" w14:textId="77777777" w:rsidR="0022298E" w:rsidRPr="0022298E" w:rsidRDefault="0022298E" w:rsidP="00A31212">
      <w:pPr>
        <w:spacing w:before="120" w:after="120" w:line="240" w:lineRule="auto"/>
        <w:jc w:val="both"/>
        <w:rPr>
          <w:rFonts w:ascii="Times New Roman" w:hAnsi="Times New Roman" w:cs="Times New Roman"/>
          <w:sz w:val="24"/>
          <w:szCs w:val="24"/>
        </w:rPr>
      </w:pPr>
    </w:p>
    <w:p w14:paraId="674F3218" w14:textId="77777777" w:rsidR="0022298E" w:rsidRPr="0022298E" w:rsidRDefault="00A31212" w:rsidP="006F18BD">
      <w:pPr>
        <w:pStyle w:val="Prrafodelista"/>
        <w:numPr>
          <w:ilvl w:val="0"/>
          <w:numId w:val="56"/>
        </w:numPr>
        <w:spacing w:before="120" w:after="120" w:line="240" w:lineRule="auto"/>
        <w:jc w:val="both"/>
        <w:rPr>
          <w:rFonts w:ascii="Times New Roman" w:hAnsi="Times New Roman" w:cs="Times New Roman"/>
          <w:b/>
          <w:i/>
          <w:sz w:val="24"/>
          <w:szCs w:val="24"/>
        </w:rPr>
      </w:pPr>
      <w:r w:rsidRPr="0022298E">
        <w:rPr>
          <w:rFonts w:ascii="Times New Roman" w:hAnsi="Times New Roman" w:cs="Times New Roman"/>
          <w:b/>
          <w:i/>
          <w:sz w:val="24"/>
          <w:szCs w:val="24"/>
        </w:rPr>
        <w:t xml:space="preserve">Determinar </w:t>
      </w:r>
      <w:r w:rsidR="00FA0C33" w:rsidRPr="0022298E">
        <w:rPr>
          <w:rFonts w:ascii="Times New Roman" w:hAnsi="Times New Roman" w:cs="Times New Roman"/>
          <w:b/>
          <w:i/>
          <w:sz w:val="24"/>
          <w:szCs w:val="24"/>
        </w:rPr>
        <w:t>cómo</w:t>
      </w:r>
      <w:r w:rsidRPr="0022298E">
        <w:rPr>
          <w:rFonts w:ascii="Times New Roman" w:hAnsi="Times New Roman" w:cs="Times New Roman"/>
          <w:b/>
          <w:i/>
          <w:sz w:val="24"/>
          <w:szCs w:val="24"/>
        </w:rPr>
        <w:t xml:space="preserve"> se va a componer el gobierno de la empresa</w:t>
      </w:r>
      <w:r w:rsidR="00FA0C33" w:rsidRPr="0022298E">
        <w:rPr>
          <w:rFonts w:ascii="Times New Roman" w:hAnsi="Times New Roman" w:cs="Times New Roman"/>
          <w:b/>
          <w:i/>
          <w:sz w:val="24"/>
          <w:szCs w:val="24"/>
        </w:rPr>
        <w:t xml:space="preserve"> </w:t>
      </w:r>
      <w:r w:rsidRPr="0022298E">
        <w:rPr>
          <w:rFonts w:ascii="Times New Roman" w:hAnsi="Times New Roman" w:cs="Times New Roman"/>
          <w:b/>
          <w:i/>
          <w:sz w:val="24"/>
          <w:szCs w:val="24"/>
        </w:rPr>
        <w:t>seleccionada. (La Asamblea de Accionistas, El Directorio, La</w:t>
      </w:r>
      <w:r w:rsidR="00FA0C33" w:rsidRPr="0022298E">
        <w:rPr>
          <w:rFonts w:ascii="Times New Roman" w:hAnsi="Times New Roman" w:cs="Times New Roman"/>
          <w:b/>
          <w:i/>
          <w:sz w:val="24"/>
          <w:szCs w:val="24"/>
        </w:rPr>
        <w:t xml:space="preserve"> </w:t>
      </w:r>
      <w:r w:rsidRPr="0022298E">
        <w:rPr>
          <w:rFonts w:ascii="Times New Roman" w:hAnsi="Times New Roman" w:cs="Times New Roman"/>
          <w:b/>
          <w:i/>
          <w:sz w:val="24"/>
          <w:szCs w:val="24"/>
        </w:rPr>
        <w:t>gerencia,</w:t>
      </w:r>
      <w:r w:rsidR="00FA0C33" w:rsidRPr="0022298E">
        <w:rPr>
          <w:rFonts w:ascii="Times New Roman" w:hAnsi="Times New Roman" w:cs="Times New Roman"/>
          <w:b/>
          <w:i/>
          <w:sz w:val="24"/>
          <w:szCs w:val="24"/>
        </w:rPr>
        <w:t xml:space="preserve"> </w:t>
      </w:r>
      <w:r w:rsidRPr="0022298E">
        <w:rPr>
          <w:rFonts w:ascii="Times New Roman" w:hAnsi="Times New Roman" w:cs="Times New Roman"/>
          <w:b/>
          <w:i/>
          <w:sz w:val="24"/>
          <w:szCs w:val="24"/>
        </w:rPr>
        <w:t>Gobierno corporativo, dirección estraté</w:t>
      </w:r>
      <w:r w:rsidR="00B85E1F" w:rsidRPr="0022298E">
        <w:rPr>
          <w:rFonts w:ascii="Times New Roman" w:hAnsi="Times New Roman" w:cs="Times New Roman"/>
          <w:b/>
          <w:i/>
          <w:sz w:val="24"/>
          <w:szCs w:val="24"/>
        </w:rPr>
        <w:t>gica).</w:t>
      </w:r>
    </w:p>
    <w:p w14:paraId="64419E47" w14:textId="77777777" w:rsidR="000C6853" w:rsidRDefault="000C6853" w:rsidP="00A31212">
      <w:pPr>
        <w:spacing w:before="120" w:after="120" w:line="240" w:lineRule="auto"/>
        <w:jc w:val="both"/>
        <w:rPr>
          <w:rFonts w:ascii="Times New Roman" w:hAnsi="Times New Roman" w:cs="Times New Roman"/>
          <w:sz w:val="24"/>
          <w:szCs w:val="24"/>
          <w:highlight w:val="yellow"/>
        </w:rPr>
      </w:pPr>
    </w:p>
    <w:p w14:paraId="446208A6" w14:textId="77777777" w:rsidR="007827B1" w:rsidRPr="006E25E6" w:rsidRDefault="0022298E" w:rsidP="00A31212">
      <w:pPr>
        <w:spacing w:before="120" w:after="120" w:line="240" w:lineRule="auto"/>
        <w:jc w:val="both"/>
        <w:rPr>
          <w:rFonts w:ascii="Times New Roman" w:hAnsi="Times New Roman" w:cs="Times New Roman"/>
          <w:sz w:val="24"/>
          <w:szCs w:val="24"/>
        </w:rPr>
      </w:pPr>
      <w:r w:rsidRPr="006E25E6">
        <w:rPr>
          <w:rFonts w:ascii="Times New Roman" w:hAnsi="Times New Roman" w:cs="Times New Roman"/>
          <w:sz w:val="24"/>
          <w:szCs w:val="24"/>
        </w:rPr>
        <w:t xml:space="preserve">El gobierno de la empresa Dahua </w:t>
      </w:r>
      <w:r w:rsidR="000C6853" w:rsidRPr="006E25E6">
        <w:rPr>
          <w:rFonts w:ascii="Times New Roman" w:hAnsi="Times New Roman" w:cs="Times New Roman"/>
          <w:sz w:val="24"/>
          <w:szCs w:val="24"/>
        </w:rPr>
        <w:t>está</w:t>
      </w:r>
      <w:r w:rsidRPr="006E25E6">
        <w:rPr>
          <w:rFonts w:ascii="Times New Roman" w:hAnsi="Times New Roman" w:cs="Times New Roman"/>
          <w:sz w:val="24"/>
          <w:szCs w:val="24"/>
        </w:rPr>
        <w:t xml:space="preserve"> compuesto por:</w:t>
      </w:r>
    </w:p>
    <w:p w14:paraId="7FF28FA2" w14:textId="77777777" w:rsidR="000C6853" w:rsidRPr="006E25E6" w:rsidRDefault="007827B1" w:rsidP="000C6853">
      <w:pPr>
        <w:jc w:val="both"/>
        <w:rPr>
          <w:rFonts w:ascii="Times New Roman" w:hAnsi="Times New Roman" w:cs="Times New Roman"/>
          <w:sz w:val="24"/>
          <w:szCs w:val="24"/>
        </w:rPr>
      </w:pPr>
      <w:r w:rsidRPr="006E25E6">
        <w:rPr>
          <w:rFonts w:ascii="Times New Roman" w:hAnsi="Times New Roman" w:cs="Times New Roman"/>
          <w:b/>
          <w:i/>
          <w:sz w:val="24"/>
          <w:szCs w:val="24"/>
        </w:rPr>
        <w:t>Asamblea de Accionistas</w:t>
      </w:r>
      <w:r w:rsidR="000C6853" w:rsidRPr="006E25E6">
        <w:rPr>
          <w:rFonts w:ascii="Times New Roman" w:hAnsi="Times New Roman" w:cs="Times New Roman"/>
          <w:b/>
          <w:i/>
          <w:sz w:val="24"/>
          <w:szCs w:val="24"/>
        </w:rPr>
        <w:t xml:space="preserve">: </w:t>
      </w:r>
      <w:r w:rsidRPr="006E25E6">
        <w:rPr>
          <w:rFonts w:ascii="Times New Roman" w:hAnsi="Times New Roman" w:cs="Times New Roman"/>
          <w:sz w:val="24"/>
          <w:szCs w:val="24"/>
        </w:rPr>
        <w:t xml:space="preserve">Compuesta por los titulares de acciones de la empresa </w:t>
      </w:r>
      <w:r w:rsidR="000C6853" w:rsidRPr="006E25E6">
        <w:rPr>
          <w:rFonts w:ascii="Times New Roman" w:hAnsi="Times New Roman" w:cs="Times New Roman"/>
          <w:sz w:val="24"/>
          <w:szCs w:val="24"/>
        </w:rPr>
        <w:t xml:space="preserve">(tanto </w:t>
      </w:r>
      <w:r w:rsidR="000C38DF">
        <w:rPr>
          <w:rFonts w:ascii="Times New Roman" w:hAnsi="Times New Roman" w:cs="Times New Roman"/>
          <w:sz w:val="24"/>
          <w:szCs w:val="24"/>
        </w:rPr>
        <w:t xml:space="preserve">capitales </w:t>
      </w:r>
      <w:r w:rsidR="000C6853" w:rsidRPr="006E25E6">
        <w:rPr>
          <w:rFonts w:ascii="Times New Roman" w:hAnsi="Times New Roman" w:cs="Times New Roman"/>
          <w:sz w:val="24"/>
          <w:szCs w:val="24"/>
        </w:rPr>
        <w:t>estatales como privados); también integrada</w:t>
      </w:r>
      <w:r w:rsidRPr="006E25E6">
        <w:rPr>
          <w:rFonts w:ascii="Times New Roman" w:hAnsi="Times New Roman" w:cs="Times New Roman"/>
          <w:sz w:val="24"/>
          <w:szCs w:val="24"/>
        </w:rPr>
        <w:t xml:space="preserve"> por el Estado chino (participación </w:t>
      </w:r>
      <w:r w:rsidRPr="006E25E6">
        <w:rPr>
          <w:rFonts w:ascii="Times New Roman" w:hAnsi="Times New Roman" w:cs="Times New Roman"/>
          <w:sz w:val="24"/>
          <w:szCs w:val="24"/>
        </w:rPr>
        <w:lastRenderedPageBreak/>
        <w:t xml:space="preserve">minoritaria) e inversores privados. </w:t>
      </w:r>
      <w:r w:rsidR="000C6853" w:rsidRPr="006E25E6">
        <w:rPr>
          <w:rFonts w:ascii="Times New Roman" w:hAnsi="Times New Roman" w:cs="Times New Roman"/>
          <w:sz w:val="24"/>
          <w:szCs w:val="24"/>
        </w:rPr>
        <w:t>El Estado chino posee una participación minoritaria (~11,67%), mientras que el resto pertenece a inversores privados e institucionales.</w:t>
      </w:r>
    </w:p>
    <w:p w14:paraId="177D370F" w14:textId="77777777" w:rsidR="007827B1" w:rsidRPr="006E25E6" w:rsidRDefault="007827B1" w:rsidP="000C6853">
      <w:pPr>
        <w:jc w:val="both"/>
        <w:rPr>
          <w:rFonts w:ascii="Times New Roman" w:hAnsi="Times New Roman" w:cs="Times New Roman"/>
          <w:sz w:val="24"/>
          <w:szCs w:val="24"/>
        </w:rPr>
      </w:pPr>
      <w:r w:rsidRPr="006E25E6">
        <w:rPr>
          <w:rFonts w:ascii="Times New Roman" w:hAnsi="Times New Roman" w:cs="Times New Roman"/>
          <w:sz w:val="24"/>
          <w:szCs w:val="24"/>
        </w:rPr>
        <w:t>Funciones principales:</w:t>
      </w:r>
    </w:p>
    <w:p w14:paraId="39B60202" w14:textId="77777777" w:rsidR="007827B1" w:rsidRPr="006E25E6" w:rsidRDefault="007827B1" w:rsidP="006F18BD">
      <w:pPr>
        <w:pStyle w:val="Prrafodelista"/>
        <w:numPr>
          <w:ilvl w:val="0"/>
          <w:numId w:val="57"/>
        </w:numPr>
        <w:ind w:left="851"/>
        <w:jc w:val="both"/>
        <w:rPr>
          <w:rFonts w:ascii="Times New Roman" w:hAnsi="Times New Roman" w:cs="Times New Roman"/>
          <w:sz w:val="24"/>
          <w:szCs w:val="24"/>
        </w:rPr>
      </w:pPr>
      <w:r w:rsidRPr="006E25E6">
        <w:rPr>
          <w:rFonts w:ascii="Times New Roman" w:hAnsi="Times New Roman" w:cs="Times New Roman"/>
          <w:sz w:val="24"/>
          <w:szCs w:val="24"/>
        </w:rPr>
        <w:t>Aprobar balances y estados financieros.</w:t>
      </w:r>
    </w:p>
    <w:p w14:paraId="1677CC1D" w14:textId="77777777" w:rsidR="007827B1" w:rsidRPr="006E25E6" w:rsidRDefault="007827B1" w:rsidP="006F18BD">
      <w:pPr>
        <w:pStyle w:val="Prrafodelista"/>
        <w:numPr>
          <w:ilvl w:val="0"/>
          <w:numId w:val="57"/>
        </w:numPr>
        <w:ind w:left="851"/>
        <w:jc w:val="both"/>
        <w:rPr>
          <w:rFonts w:ascii="Times New Roman" w:hAnsi="Times New Roman" w:cs="Times New Roman"/>
          <w:sz w:val="24"/>
          <w:szCs w:val="24"/>
        </w:rPr>
      </w:pPr>
      <w:r w:rsidRPr="006E25E6">
        <w:rPr>
          <w:rFonts w:ascii="Times New Roman" w:hAnsi="Times New Roman" w:cs="Times New Roman"/>
          <w:sz w:val="24"/>
          <w:szCs w:val="24"/>
        </w:rPr>
        <w:t>Decidir sobre distribución de dividendos.</w:t>
      </w:r>
    </w:p>
    <w:p w14:paraId="0CDE2FA8" w14:textId="77777777" w:rsidR="007827B1" w:rsidRPr="006E25E6" w:rsidRDefault="007827B1" w:rsidP="006F18BD">
      <w:pPr>
        <w:pStyle w:val="Prrafodelista"/>
        <w:numPr>
          <w:ilvl w:val="0"/>
          <w:numId w:val="57"/>
        </w:numPr>
        <w:ind w:left="851"/>
        <w:jc w:val="both"/>
        <w:rPr>
          <w:rFonts w:ascii="Times New Roman" w:hAnsi="Times New Roman" w:cs="Times New Roman"/>
          <w:sz w:val="24"/>
          <w:szCs w:val="24"/>
        </w:rPr>
      </w:pPr>
      <w:r w:rsidRPr="006E25E6">
        <w:rPr>
          <w:rFonts w:ascii="Times New Roman" w:hAnsi="Times New Roman" w:cs="Times New Roman"/>
          <w:sz w:val="24"/>
          <w:szCs w:val="24"/>
        </w:rPr>
        <w:t>Designar o remover directores.</w:t>
      </w:r>
    </w:p>
    <w:p w14:paraId="42D6FF92" w14:textId="77777777" w:rsidR="007827B1" w:rsidRPr="006E25E6" w:rsidRDefault="007827B1" w:rsidP="006F18BD">
      <w:pPr>
        <w:pStyle w:val="Prrafodelista"/>
        <w:numPr>
          <w:ilvl w:val="0"/>
          <w:numId w:val="57"/>
        </w:numPr>
        <w:ind w:left="851"/>
        <w:jc w:val="both"/>
        <w:rPr>
          <w:rFonts w:ascii="Times New Roman" w:hAnsi="Times New Roman" w:cs="Times New Roman"/>
          <w:sz w:val="24"/>
          <w:szCs w:val="24"/>
        </w:rPr>
      </w:pPr>
      <w:r w:rsidRPr="006E25E6">
        <w:rPr>
          <w:rFonts w:ascii="Times New Roman" w:hAnsi="Times New Roman" w:cs="Times New Roman"/>
          <w:sz w:val="24"/>
          <w:szCs w:val="24"/>
        </w:rPr>
        <w:t>Autorizar ampliaciones de capital o fusiones.</w:t>
      </w:r>
    </w:p>
    <w:p w14:paraId="4D175F14" w14:textId="77777777" w:rsidR="000C6853" w:rsidRPr="006E25E6" w:rsidRDefault="000C6853" w:rsidP="000C6853">
      <w:pPr>
        <w:jc w:val="both"/>
        <w:rPr>
          <w:rFonts w:ascii="Times New Roman" w:hAnsi="Times New Roman" w:cs="Times New Roman"/>
          <w:b/>
          <w:i/>
          <w:sz w:val="24"/>
          <w:szCs w:val="24"/>
        </w:rPr>
      </w:pPr>
    </w:p>
    <w:p w14:paraId="14A75058" w14:textId="77777777" w:rsidR="007827B1" w:rsidRPr="006E25E6" w:rsidRDefault="007827B1" w:rsidP="000C6853">
      <w:pPr>
        <w:spacing w:after="0"/>
        <w:jc w:val="both"/>
        <w:rPr>
          <w:rFonts w:ascii="Times New Roman" w:hAnsi="Times New Roman" w:cs="Times New Roman"/>
          <w:sz w:val="24"/>
          <w:szCs w:val="24"/>
        </w:rPr>
      </w:pPr>
      <w:r w:rsidRPr="006E25E6">
        <w:rPr>
          <w:rFonts w:ascii="Times New Roman" w:hAnsi="Times New Roman" w:cs="Times New Roman"/>
          <w:b/>
          <w:i/>
          <w:sz w:val="24"/>
          <w:szCs w:val="24"/>
        </w:rPr>
        <w:t>Directorio</w:t>
      </w:r>
      <w:r w:rsidR="000C6853" w:rsidRPr="006E25E6">
        <w:rPr>
          <w:rFonts w:ascii="Times New Roman" w:hAnsi="Times New Roman" w:cs="Times New Roman"/>
          <w:b/>
          <w:i/>
          <w:sz w:val="24"/>
          <w:szCs w:val="24"/>
        </w:rPr>
        <w:t>:</w:t>
      </w:r>
      <w:r w:rsidR="000C6853" w:rsidRPr="006E25E6">
        <w:rPr>
          <w:rFonts w:ascii="Times New Roman" w:hAnsi="Times New Roman" w:cs="Times New Roman"/>
          <w:sz w:val="24"/>
          <w:szCs w:val="24"/>
        </w:rPr>
        <w:t xml:space="preserve"> </w:t>
      </w:r>
      <w:r w:rsidRPr="006E25E6">
        <w:rPr>
          <w:rFonts w:ascii="Times New Roman" w:hAnsi="Times New Roman" w:cs="Times New Roman"/>
          <w:sz w:val="24"/>
          <w:szCs w:val="24"/>
        </w:rPr>
        <w:t>Integrado por un grupo de directores encabezados por el fundador y presidente Fu Liquan</w:t>
      </w:r>
      <w:r w:rsidR="000C6853" w:rsidRPr="006E25E6">
        <w:rPr>
          <w:rFonts w:ascii="Times New Roman" w:hAnsi="Times New Roman" w:cs="Times New Roman"/>
          <w:sz w:val="24"/>
          <w:szCs w:val="24"/>
        </w:rPr>
        <w:t>;</w:t>
      </w:r>
      <w:r w:rsidRPr="006E25E6">
        <w:rPr>
          <w:rFonts w:ascii="Times New Roman" w:hAnsi="Times New Roman" w:cs="Times New Roman"/>
          <w:sz w:val="24"/>
          <w:szCs w:val="24"/>
        </w:rPr>
        <w:t xml:space="preserve"> establece políticas corporativas y aprueba la estrategia global.</w:t>
      </w:r>
    </w:p>
    <w:p w14:paraId="71C1FDC8" w14:textId="77777777" w:rsidR="007827B1" w:rsidRPr="006E25E6" w:rsidRDefault="007827B1" w:rsidP="000C6853">
      <w:pPr>
        <w:spacing w:after="0"/>
        <w:jc w:val="both"/>
        <w:rPr>
          <w:rFonts w:ascii="Times New Roman" w:hAnsi="Times New Roman" w:cs="Times New Roman"/>
          <w:sz w:val="24"/>
          <w:szCs w:val="24"/>
        </w:rPr>
      </w:pPr>
      <w:r w:rsidRPr="006E25E6">
        <w:rPr>
          <w:rFonts w:ascii="Times New Roman" w:hAnsi="Times New Roman" w:cs="Times New Roman"/>
          <w:sz w:val="24"/>
          <w:szCs w:val="24"/>
        </w:rPr>
        <w:t>El directorio representa a los accionistas y define las políticas corporativas de alto nivel.</w:t>
      </w:r>
    </w:p>
    <w:p w14:paraId="3A31DC3D" w14:textId="77777777" w:rsidR="000C6853" w:rsidRPr="006E25E6" w:rsidRDefault="000C6853" w:rsidP="000C6853">
      <w:pPr>
        <w:spacing w:after="0"/>
        <w:jc w:val="both"/>
        <w:rPr>
          <w:rFonts w:ascii="Times New Roman" w:hAnsi="Times New Roman" w:cs="Times New Roman"/>
          <w:sz w:val="24"/>
          <w:szCs w:val="24"/>
        </w:rPr>
      </w:pPr>
    </w:p>
    <w:p w14:paraId="25DAF04C" w14:textId="77777777" w:rsidR="007827B1" w:rsidRPr="006E25E6" w:rsidRDefault="007827B1" w:rsidP="000C6853">
      <w:pPr>
        <w:spacing w:after="0"/>
        <w:jc w:val="both"/>
        <w:rPr>
          <w:rFonts w:ascii="Times New Roman" w:hAnsi="Times New Roman" w:cs="Times New Roman"/>
          <w:sz w:val="24"/>
          <w:szCs w:val="24"/>
        </w:rPr>
      </w:pPr>
      <w:r w:rsidRPr="006E25E6">
        <w:rPr>
          <w:rFonts w:ascii="Times New Roman" w:hAnsi="Times New Roman" w:cs="Times New Roman"/>
          <w:sz w:val="24"/>
          <w:szCs w:val="24"/>
        </w:rPr>
        <w:t>Funciones:</w:t>
      </w:r>
    </w:p>
    <w:p w14:paraId="5B4148CF" w14:textId="77777777" w:rsidR="007827B1" w:rsidRPr="006E25E6" w:rsidRDefault="007827B1" w:rsidP="006F18BD">
      <w:pPr>
        <w:pStyle w:val="Prrafodelista"/>
        <w:numPr>
          <w:ilvl w:val="0"/>
          <w:numId w:val="58"/>
        </w:numPr>
        <w:spacing w:after="0"/>
        <w:ind w:left="851"/>
        <w:jc w:val="both"/>
        <w:rPr>
          <w:rFonts w:ascii="Times New Roman" w:hAnsi="Times New Roman" w:cs="Times New Roman"/>
          <w:sz w:val="24"/>
          <w:szCs w:val="24"/>
        </w:rPr>
      </w:pPr>
      <w:r w:rsidRPr="006E25E6">
        <w:rPr>
          <w:rFonts w:ascii="Times New Roman" w:hAnsi="Times New Roman" w:cs="Times New Roman"/>
          <w:sz w:val="24"/>
          <w:szCs w:val="24"/>
        </w:rPr>
        <w:t>Supervisar la estrategia global.</w:t>
      </w:r>
    </w:p>
    <w:p w14:paraId="729305B0" w14:textId="77777777" w:rsidR="007827B1" w:rsidRPr="006E25E6" w:rsidRDefault="007827B1" w:rsidP="006F18BD">
      <w:pPr>
        <w:pStyle w:val="Prrafodelista"/>
        <w:numPr>
          <w:ilvl w:val="0"/>
          <w:numId w:val="58"/>
        </w:numPr>
        <w:spacing w:after="0"/>
        <w:ind w:left="851"/>
        <w:jc w:val="both"/>
        <w:rPr>
          <w:rFonts w:ascii="Times New Roman" w:hAnsi="Times New Roman" w:cs="Times New Roman"/>
          <w:sz w:val="24"/>
          <w:szCs w:val="24"/>
        </w:rPr>
      </w:pPr>
      <w:r w:rsidRPr="006E25E6">
        <w:rPr>
          <w:rFonts w:ascii="Times New Roman" w:hAnsi="Times New Roman" w:cs="Times New Roman"/>
          <w:sz w:val="24"/>
          <w:szCs w:val="24"/>
        </w:rPr>
        <w:t>Aprobar presupuestos e inversiones mayores.</w:t>
      </w:r>
    </w:p>
    <w:p w14:paraId="0D4E1EA3" w14:textId="77777777" w:rsidR="007827B1" w:rsidRPr="006E25E6" w:rsidRDefault="007827B1" w:rsidP="006F18BD">
      <w:pPr>
        <w:pStyle w:val="Prrafodelista"/>
        <w:numPr>
          <w:ilvl w:val="0"/>
          <w:numId w:val="58"/>
        </w:numPr>
        <w:spacing w:after="0"/>
        <w:ind w:left="851"/>
        <w:jc w:val="both"/>
        <w:rPr>
          <w:rFonts w:ascii="Times New Roman" w:hAnsi="Times New Roman" w:cs="Times New Roman"/>
          <w:sz w:val="24"/>
          <w:szCs w:val="24"/>
        </w:rPr>
      </w:pPr>
      <w:r w:rsidRPr="006E25E6">
        <w:rPr>
          <w:rFonts w:ascii="Times New Roman" w:hAnsi="Times New Roman" w:cs="Times New Roman"/>
          <w:sz w:val="24"/>
          <w:szCs w:val="24"/>
        </w:rPr>
        <w:t>Evaluar y controlar a la gerencia ejecutiva.</w:t>
      </w:r>
    </w:p>
    <w:p w14:paraId="08FA03B2" w14:textId="77777777" w:rsidR="007827B1" w:rsidRPr="006E25E6" w:rsidRDefault="007827B1" w:rsidP="006F18BD">
      <w:pPr>
        <w:pStyle w:val="Prrafodelista"/>
        <w:numPr>
          <w:ilvl w:val="0"/>
          <w:numId w:val="58"/>
        </w:numPr>
        <w:spacing w:after="0"/>
        <w:ind w:left="851"/>
        <w:jc w:val="both"/>
        <w:rPr>
          <w:rFonts w:ascii="Times New Roman" w:hAnsi="Times New Roman" w:cs="Times New Roman"/>
          <w:sz w:val="24"/>
          <w:szCs w:val="24"/>
        </w:rPr>
      </w:pPr>
      <w:r w:rsidRPr="006E25E6">
        <w:rPr>
          <w:rFonts w:ascii="Times New Roman" w:hAnsi="Times New Roman" w:cs="Times New Roman"/>
          <w:sz w:val="24"/>
          <w:szCs w:val="24"/>
        </w:rPr>
        <w:t>Asegurar el cumplimiento de normas legales y regulatorias en los distintos países donde opera.</w:t>
      </w:r>
    </w:p>
    <w:p w14:paraId="7A6C8B24" w14:textId="77777777" w:rsidR="000C6853" w:rsidRPr="006E25E6" w:rsidRDefault="000C6853" w:rsidP="000C6853">
      <w:pPr>
        <w:jc w:val="both"/>
        <w:rPr>
          <w:rFonts w:ascii="Times New Roman" w:hAnsi="Times New Roman" w:cs="Times New Roman"/>
          <w:b/>
          <w:i/>
          <w:sz w:val="24"/>
          <w:szCs w:val="24"/>
        </w:rPr>
      </w:pPr>
    </w:p>
    <w:p w14:paraId="3122EF39" w14:textId="77777777" w:rsidR="007827B1" w:rsidRPr="006E25E6" w:rsidRDefault="007827B1" w:rsidP="000C6853">
      <w:pPr>
        <w:jc w:val="both"/>
        <w:rPr>
          <w:rFonts w:ascii="Times New Roman" w:hAnsi="Times New Roman" w:cs="Times New Roman"/>
          <w:sz w:val="24"/>
          <w:szCs w:val="24"/>
        </w:rPr>
      </w:pPr>
      <w:r w:rsidRPr="006E25E6">
        <w:rPr>
          <w:rFonts w:ascii="Times New Roman" w:hAnsi="Times New Roman" w:cs="Times New Roman"/>
          <w:b/>
          <w:i/>
          <w:sz w:val="24"/>
          <w:szCs w:val="24"/>
        </w:rPr>
        <w:t>Gerencia (Equipo Ejecutivo)</w:t>
      </w:r>
      <w:r w:rsidR="000C6853" w:rsidRPr="006E25E6">
        <w:rPr>
          <w:rFonts w:ascii="Times New Roman" w:hAnsi="Times New Roman" w:cs="Times New Roman"/>
          <w:b/>
          <w:i/>
          <w:sz w:val="24"/>
          <w:szCs w:val="24"/>
        </w:rPr>
        <w:t>:</w:t>
      </w:r>
      <w:r w:rsidR="000C6853" w:rsidRPr="006E25E6">
        <w:rPr>
          <w:rFonts w:ascii="Times New Roman" w:hAnsi="Times New Roman" w:cs="Times New Roman"/>
          <w:sz w:val="24"/>
          <w:szCs w:val="24"/>
        </w:rPr>
        <w:t xml:space="preserve"> </w:t>
      </w:r>
      <w:r w:rsidRPr="006E25E6">
        <w:rPr>
          <w:rFonts w:ascii="Times New Roman" w:hAnsi="Times New Roman" w:cs="Times New Roman"/>
          <w:sz w:val="24"/>
          <w:szCs w:val="24"/>
        </w:rPr>
        <w:t>Conformada por gerentes de áreas clave: I+D, operaciones globales, finanzas, recu</w:t>
      </w:r>
      <w:r w:rsidR="000C6853" w:rsidRPr="006E25E6">
        <w:rPr>
          <w:rFonts w:ascii="Times New Roman" w:hAnsi="Times New Roman" w:cs="Times New Roman"/>
          <w:sz w:val="24"/>
          <w:szCs w:val="24"/>
        </w:rPr>
        <w:t xml:space="preserve">rsos humanos, marketing, ventas, seguridad laboral </w:t>
      </w:r>
      <w:r w:rsidRPr="006E25E6">
        <w:rPr>
          <w:rFonts w:ascii="Times New Roman" w:hAnsi="Times New Roman" w:cs="Times New Roman"/>
          <w:sz w:val="24"/>
          <w:szCs w:val="24"/>
        </w:rPr>
        <w:t>y ciberseguridad.</w:t>
      </w:r>
    </w:p>
    <w:p w14:paraId="24401D06" w14:textId="77777777" w:rsidR="007827B1" w:rsidRPr="006E25E6" w:rsidRDefault="007827B1" w:rsidP="000C6853">
      <w:pPr>
        <w:jc w:val="both"/>
        <w:rPr>
          <w:rFonts w:ascii="Times New Roman" w:hAnsi="Times New Roman" w:cs="Times New Roman"/>
          <w:sz w:val="24"/>
          <w:szCs w:val="24"/>
        </w:rPr>
      </w:pPr>
      <w:r w:rsidRPr="006E25E6">
        <w:rPr>
          <w:rFonts w:ascii="Times New Roman" w:hAnsi="Times New Roman" w:cs="Times New Roman"/>
          <w:sz w:val="24"/>
          <w:szCs w:val="24"/>
        </w:rPr>
        <w:t>Funciones:</w:t>
      </w:r>
    </w:p>
    <w:p w14:paraId="4AA63550" w14:textId="77777777" w:rsidR="007827B1" w:rsidRPr="006E25E6" w:rsidRDefault="007827B1" w:rsidP="006F18BD">
      <w:pPr>
        <w:pStyle w:val="Prrafodelista"/>
        <w:numPr>
          <w:ilvl w:val="0"/>
          <w:numId w:val="59"/>
        </w:numPr>
        <w:ind w:left="851"/>
        <w:jc w:val="both"/>
        <w:rPr>
          <w:rFonts w:ascii="Times New Roman" w:hAnsi="Times New Roman" w:cs="Times New Roman"/>
          <w:sz w:val="24"/>
          <w:szCs w:val="24"/>
        </w:rPr>
      </w:pPr>
      <w:r w:rsidRPr="006E25E6">
        <w:rPr>
          <w:rFonts w:ascii="Times New Roman" w:hAnsi="Times New Roman" w:cs="Times New Roman"/>
          <w:sz w:val="24"/>
          <w:szCs w:val="24"/>
        </w:rPr>
        <w:t>Implementar las decisiones del Directorio.</w:t>
      </w:r>
    </w:p>
    <w:p w14:paraId="65581880" w14:textId="77777777" w:rsidR="007827B1" w:rsidRPr="006E25E6" w:rsidRDefault="007827B1" w:rsidP="006F18BD">
      <w:pPr>
        <w:pStyle w:val="Prrafodelista"/>
        <w:numPr>
          <w:ilvl w:val="0"/>
          <w:numId w:val="59"/>
        </w:numPr>
        <w:ind w:left="851"/>
        <w:jc w:val="both"/>
        <w:rPr>
          <w:rFonts w:ascii="Times New Roman" w:hAnsi="Times New Roman" w:cs="Times New Roman"/>
          <w:sz w:val="24"/>
          <w:szCs w:val="24"/>
        </w:rPr>
      </w:pPr>
      <w:r w:rsidRPr="006E25E6">
        <w:rPr>
          <w:rFonts w:ascii="Times New Roman" w:hAnsi="Times New Roman" w:cs="Times New Roman"/>
          <w:sz w:val="24"/>
          <w:szCs w:val="24"/>
        </w:rPr>
        <w:t>Gestionar la operación diaria (producción, innovación, distribución).</w:t>
      </w:r>
    </w:p>
    <w:p w14:paraId="7FB0C98D" w14:textId="77777777" w:rsidR="007827B1" w:rsidRPr="006E25E6" w:rsidRDefault="007827B1" w:rsidP="006F18BD">
      <w:pPr>
        <w:pStyle w:val="Prrafodelista"/>
        <w:numPr>
          <w:ilvl w:val="0"/>
          <w:numId w:val="59"/>
        </w:numPr>
        <w:ind w:left="851"/>
        <w:jc w:val="both"/>
        <w:rPr>
          <w:rFonts w:ascii="Times New Roman" w:hAnsi="Times New Roman" w:cs="Times New Roman"/>
          <w:sz w:val="24"/>
          <w:szCs w:val="24"/>
        </w:rPr>
      </w:pPr>
      <w:r w:rsidRPr="006E25E6">
        <w:rPr>
          <w:rFonts w:ascii="Times New Roman" w:hAnsi="Times New Roman" w:cs="Times New Roman"/>
          <w:sz w:val="24"/>
          <w:szCs w:val="24"/>
        </w:rPr>
        <w:t>Liderar los proyectos de expansión internacional.</w:t>
      </w:r>
    </w:p>
    <w:p w14:paraId="3C312B5F" w14:textId="77777777" w:rsidR="007827B1" w:rsidRPr="006E25E6" w:rsidRDefault="007827B1" w:rsidP="006F18BD">
      <w:pPr>
        <w:pStyle w:val="Prrafodelista"/>
        <w:numPr>
          <w:ilvl w:val="0"/>
          <w:numId w:val="59"/>
        </w:numPr>
        <w:ind w:left="851"/>
        <w:jc w:val="both"/>
        <w:rPr>
          <w:rFonts w:ascii="Times New Roman" w:hAnsi="Times New Roman" w:cs="Times New Roman"/>
          <w:sz w:val="24"/>
          <w:szCs w:val="24"/>
        </w:rPr>
      </w:pPr>
      <w:r w:rsidRPr="006E25E6">
        <w:rPr>
          <w:rFonts w:ascii="Times New Roman" w:hAnsi="Times New Roman" w:cs="Times New Roman"/>
          <w:sz w:val="24"/>
          <w:szCs w:val="24"/>
        </w:rPr>
        <w:t>Coordinar con los centros de servicio y filiales regionales.</w:t>
      </w:r>
    </w:p>
    <w:p w14:paraId="4559ACCF" w14:textId="77777777" w:rsidR="000C6853" w:rsidRPr="006E25E6" w:rsidRDefault="000C6853" w:rsidP="000C6853">
      <w:pPr>
        <w:jc w:val="both"/>
        <w:rPr>
          <w:rFonts w:ascii="Times New Roman" w:hAnsi="Times New Roman" w:cs="Times New Roman"/>
          <w:sz w:val="24"/>
          <w:szCs w:val="24"/>
        </w:rPr>
      </w:pPr>
    </w:p>
    <w:p w14:paraId="1C475E1D" w14:textId="77777777" w:rsidR="007827B1" w:rsidRPr="006E25E6" w:rsidRDefault="007827B1" w:rsidP="006E25E6">
      <w:pPr>
        <w:spacing w:after="0"/>
        <w:jc w:val="both"/>
        <w:rPr>
          <w:rFonts w:ascii="Times New Roman" w:hAnsi="Times New Roman" w:cs="Times New Roman"/>
          <w:sz w:val="24"/>
          <w:szCs w:val="24"/>
        </w:rPr>
      </w:pPr>
      <w:r w:rsidRPr="006E25E6">
        <w:rPr>
          <w:rFonts w:ascii="Times New Roman" w:hAnsi="Times New Roman" w:cs="Times New Roman"/>
          <w:b/>
          <w:i/>
          <w:sz w:val="24"/>
          <w:szCs w:val="24"/>
        </w:rPr>
        <w:t>Gobierno corporativo</w:t>
      </w:r>
      <w:r w:rsidR="000C6853" w:rsidRPr="006E25E6">
        <w:rPr>
          <w:rFonts w:ascii="Times New Roman" w:hAnsi="Times New Roman" w:cs="Times New Roman"/>
          <w:b/>
          <w:i/>
          <w:sz w:val="24"/>
          <w:szCs w:val="24"/>
        </w:rPr>
        <w:t xml:space="preserve">: </w:t>
      </w:r>
      <w:r w:rsidRPr="006E25E6">
        <w:rPr>
          <w:rFonts w:ascii="Times New Roman" w:hAnsi="Times New Roman" w:cs="Times New Roman"/>
          <w:sz w:val="24"/>
          <w:szCs w:val="24"/>
        </w:rPr>
        <w:t>Se apoya en comités especializados (auditoría interna, riesgos, innovación, cumplimiento regulatorio).</w:t>
      </w:r>
    </w:p>
    <w:p w14:paraId="78F23B00" w14:textId="77777777" w:rsidR="007827B1" w:rsidRPr="006E25E6" w:rsidRDefault="007827B1" w:rsidP="006E25E6">
      <w:pPr>
        <w:spacing w:after="0"/>
        <w:jc w:val="both"/>
        <w:rPr>
          <w:rFonts w:ascii="Times New Roman" w:hAnsi="Times New Roman" w:cs="Times New Roman"/>
          <w:sz w:val="24"/>
          <w:szCs w:val="24"/>
        </w:rPr>
      </w:pPr>
      <w:r w:rsidRPr="006E25E6">
        <w:rPr>
          <w:rFonts w:ascii="Times New Roman" w:hAnsi="Times New Roman" w:cs="Times New Roman"/>
          <w:sz w:val="24"/>
          <w:szCs w:val="24"/>
        </w:rPr>
        <w:t>Busca cumplir estándares internacionales (ISO, certificaci</w:t>
      </w:r>
      <w:r w:rsidR="000C6853" w:rsidRPr="006E25E6">
        <w:rPr>
          <w:rFonts w:ascii="Times New Roman" w:hAnsi="Times New Roman" w:cs="Times New Roman"/>
          <w:sz w:val="24"/>
          <w:szCs w:val="24"/>
        </w:rPr>
        <w:t>ones de seguridad y privacidad), incluyendo políticas de sostenibilidad</w:t>
      </w:r>
    </w:p>
    <w:p w14:paraId="7FCE5F3D" w14:textId="77777777" w:rsidR="000C6853" w:rsidRPr="006E25E6" w:rsidRDefault="000C6853" w:rsidP="000C6853">
      <w:pPr>
        <w:jc w:val="both"/>
        <w:rPr>
          <w:rFonts w:ascii="Times New Roman" w:hAnsi="Times New Roman" w:cs="Times New Roman"/>
          <w:b/>
          <w:i/>
          <w:sz w:val="24"/>
          <w:szCs w:val="24"/>
        </w:rPr>
      </w:pPr>
    </w:p>
    <w:p w14:paraId="2B28AB43" w14:textId="77777777" w:rsidR="006E25E6" w:rsidRPr="006E25E6" w:rsidRDefault="007827B1" w:rsidP="006E25E6">
      <w:pPr>
        <w:jc w:val="both"/>
        <w:rPr>
          <w:rFonts w:ascii="Times New Roman" w:hAnsi="Times New Roman" w:cs="Times New Roman"/>
          <w:sz w:val="24"/>
          <w:szCs w:val="24"/>
        </w:rPr>
      </w:pPr>
      <w:r w:rsidRPr="006E25E6">
        <w:rPr>
          <w:rFonts w:ascii="Times New Roman" w:hAnsi="Times New Roman" w:cs="Times New Roman"/>
          <w:b/>
          <w:i/>
          <w:sz w:val="24"/>
          <w:szCs w:val="24"/>
        </w:rPr>
        <w:t>Dirección estratégica</w:t>
      </w:r>
      <w:r w:rsidR="000C6853" w:rsidRPr="006E25E6">
        <w:rPr>
          <w:rFonts w:ascii="Times New Roman" w:hAnsi="Times New Roman" w:cs="Times New Roman"/>
          <w:b/>
          <w:i/>
          <w:sz w:val="24"/>
          <w:szCs w:val="24"/>
        </w:rPr>
        <w:t>:</w:t>
      </w:r>
      <w:r w:rsidR="000C6853" w:rsidRPr="006E25E6">
        <w:rPr>
          <w:rFonts w:ascii="Times New Roman" w:hAnsi="Times New Roman" w:cs="Times New Roman"/>
          <w:sz w:val="24"/>
          <w:szCs w:val="24"/>
        </w:rPr>
        <w:t xml:space="preserve"> </w:t>
      </w:r>
      <w:r w:rsidRPr="006E25E6">
        <w:rPr>
          <w:rFonts w:ascii="Times New Roman" w:hAnsi="Times New Roman" w:cs="Times New Roman"/>
          <w:sz w:val="24"/>
          <w:szCs w:val="24"/>
        </w:rPr>
        <w:t>Orientada por el plan “Think#2.0”</w:t>
      </w:r>
      <w:r w:rsidR="000C6853" w:rsidRPr="006E25E6">
        <w:rPr>
          <w:rStyle w:val="Refdenotaalpie"/>
          <w:rFonts w:ascii="Times New Roman" w:hAnsi="Times New Roman" w:cs="Times New Roman"/>
          <w:sz w:val="24"/>
          <w:szCs w:val="24"/>
        </w:rPr>
        <w:footnoteReference w:id="9"/>
      </w:r>
      <w:r w:rsidRPr="006E25E6">
        <w:rPr>
          <w:rFonts w:ascii="Times New Roman" w:hAnsi="Times New Roman" w:cs="Times New Roman"/>
          <w:sz w:val="24"/>
          <w:szCs w:val="24"/>
        </w:rPr>
        <w:t>, que impulsa el desarrollo de un ecosistema de inteligencia integrada.</w:t>
      </w:r>
    </w:p>
    <w:p w14:paraId="523EE5CE" w14:textId="77777777" w:rsidR="007827B1" w:rsidRPr="006E25E6" w:rsidRDefault="007827B1" w:rsidP="006E25E6">
      <w:pPr>
        <w:jc w:val="both"/>
        <w:rPr>
          <w:rFonts w:ascii="Times New Roman" w:hAnsi="Times New Roman" w:cs="Times New Roman"/>
          <w:sz w:val="24"/>
          <w:szCs w:val="24"/>
        </w:rPr>
      </w:pPr>
      <w:r w:rsidRPr="006E25E6">
        <w:rPr>
          <w:rFonts w:ascii="Times New Roman" w:hAnsi="Times New Roman" w:cs="Times New Roman"/>
          <w:sz w:val="24"/>
          <w:szCs w:val="24"/>
        </w:rPr>
        <w:t>Ejes centrales</w:t>
      </w:r>
      <w:r w:rsidR="006E25E6" w:rsidRPr="006E25E6">
        <w:rPr>
          <w:rFonts w:ascii="Times New Roman" w:hAnsi="Times New Roman" w:cs="Times New Roman"/>
          <w:sz w:val="24"/>
          <w:szCs w:val="24"/>
        </w:rPr>
        <w:t xml:space="preserve"> de trabajo son</w:t>
      </w:r>
      <w:r w:rsidRPr="006E25E6">
        <w:rPr>
          <w:rFonts w:ascii="Times New Roman" w:hAnsi="Times New Roman" w:cs="Times New Roman"/>
          <w:sz w:val="24"/>
          <w:szCs w:val="24"/>
        </w:rPr>
        <w:t>:</w:t>
      </w:r>
    </w:p>
    <w:p w14:paraId="52030014" w14:textId="77777777" w:rsidR="007827B1" w:rsidRPr="006E25E6" w:rsidRDefault="007827B1" w:rsidP="006F18BD">
      <w:pPr>
        <w:pStyle w:val="Prrafodelista"/>
        <w:numPr>
          <w:ilvl w:val="0"/>
          <w:numId w:val="60"/>
        </w:numPr>
        <w:ind w:left="851"/>
        <w:jc w:val="both"/>
        <w:rPr>
          <w:rFonts w:ascii="Times New Roman" w:hAnsi="Times New Roman" w:cs="Times New Roman"/>
          <w:sz w:val="24"/>
          <w:szCs w:val="24"/>
        </w:rPr>
      </w:pPr>
      <w:r w:rsidRPr="006E25E6">
        <w:rPr>
          <w:rFonts w:ascii="Times New Roman" w:hAnsi="Times New Roman" w:cs="Times New Roman"/>
          <w:sz w:val="24"/>
          <w:szCs w:val="24"/>
        </w:rPr>
        <w:t>Innovación tecnológica constante (inversión anual de ~10% en I+D).</w:t>
      </w:r>
    </w:p>
    <w:p w14:paraId="5826DCDA" w14:textId="77777777" w:rsidR="007827B1" w:rsidRPr="006E25E6" w:rsidRDefault="007827B1" w:rsidP="006F18BD">
      <w:pPr>
        <w:pStyle w:val="Prrafodelista"/>
        <w:numPr>
          <w:ilvl w:val="0"/>
          <w:numId w:val="60"/>
        </w:numPr>
        <w:ind w:left="851"/>
        <w:jc w:val="both"/>
        <w:rPr>
          <w:rFonts w:ascii="Times New Roman" w:hAnsi="Times New Roman" w:cs="Times New Roman"/>
          <w:sz w:val="24"/>
          <w:szCs w:val="24"/>
        </w:rPr>
      </w:pPr>
      <w:r w:rsidRPr="006E25E6">
        <w:rPr>
          <w:rFonts w:ascii="Times New Roman" w:hAnsi="Times New Roman" w:cs="Times New Roman"/>
          <w:sz w:val="24"/>
          <w:szCs w:val="24"/>
        </w:rPr>
        <w:lastRenderedPageBreak/>
        <w:t>Expansión en mercados de seguridad pública, empresas privadas, ciudades inteligentes y AIoT.</w:t>
      </w:r>
    </w:p>
    <w:p w14:paraId="65F36C03" w14:textId="77777777" w:rsidR="007827B1" w:rsidRPr="006E25E6" w:rsidRDefault="007827B1" w:rsidP="006F18BD">
      <w:pPr>
        <w:pStyle w:val="Prrafodelista"/>
        <w:numPr>
          <w:ilvl w:val="0"/>
          <w:numId w:val="60"/>
        </w:numPr>
        <w:ind w:left="851"/>
        <w:jc w:val="both"/>
        <w:rPr>
          <w:rFonts w:ascii="Times New Roman" w:hAnsi="Times New Roman" w:cs="Times New Roman"/>
          <w:sz w:val="24"/>
          <w:szCs w:val="24"/>
        </w:rPr>
      </w:pPr>
      <w:r w:rsidRPr="006E25E6">
        <w:rPr>
          <w:rFonts w:ascii="Times New Roman" w:hAnsi="Times New Roman" w:cs="Times New Roman"/>
          <w:sz w:val="24"/>
          <w:szCs w:val="24"/>
        </w:rPr>
        <w:t>Fortalecer la confianza global a través de ciberseguridad y cumplimiento normativo.</w:t>
      </w:r>
    </w:p>
    <w:p w14:paraId="4683A09B" w14:textId="77777777" w:rsidR="007827B1" w:rsidRPr="006E25E6" w:rsidRDefault="007827B1" w:rsidP="006F18BD">
      <w:pPr>
        <w:pStyle w:val="Prrafodelista"/>
        <w:numPr>
          <w:ilvl w:val="0"/>
          <w:numId w:val="60"/>
        </w:numPr>
        <w:ind w:left="851"/>
        <w:jc w:val="both"/>
        <w:rPr>
          <w:rFonts w:ascii="Times New Roman" w:hAnsi="Times New Roman" w:cs="Times New Roman"/>
          <w:sz w:val="24"/>
          <w:szCs w:val="24"/>
        </w:rPr>
      </w:pPr>
      <w:r w:rsidRPr="006E25E6">
        <w:rPr>
          <w:rFonts w:ascii="Times New Roman" w:hAnsi="Times New Roman" w:cs="Times New Roman"/>
          <w:sz w:val="24"/>
          <w:szCs w:val="24"/>
        </w:rPr>
        <w:t>Alianzas estratégicas con integradores locales y socios tecnológicos.</w:t>
      </w:r>
    </w:p>
    <w:p w14:paraId="42B53B44" w14:textId="77777777" w:rsidR="007827B1" w:rsidRDefault="007827B1" w:rsidP="00A31212">
      <w:pPr>
        <w:spacing w:before="120" w:after="120" w:line="240" w:lineRule="auto"/>
        <w:jc w:val="both"/>
        <w:rPr>
          <w:rFonts w:ascii="Times New Roman" w:hAnsi="Times New Roman" w:cs="Times New Roman"/>
          <w:sz w:val="24"/>
          <w:szCs w:val="24"/>
        </w:rPr>
      </w:pPr>
    </w:p>
    <w:p w14:paraId="3DAF7B31" w14:textId="77777777" w:rsidR="00D27C5C" w:rsidRPr="006E25E6" w:rsidRDefault="00D27C5C" w:rsidP="00A31212">
      <w:pPr>
        <w:spacing w:before="120" w:after="120" w:line="240" w:lineRule="auto"/>
        <w:jc w:val="both"/>
        <w:rPr>
          <w:rFonts w:ascii="Times New Roman" w:hAnsi="Times New Roman" w:cs="Times New Roman"/>
          <w:sz w:val="24"/>
          <w:szCs w:val="24"/>
        </w:rPr>
      </w:pPr>
    </w:p>
    <w:p w14:paraId="1015D853" w14:textId="77777777" w:rsidR="00A31212" w:rsidRPr="006E25E6" w:rsidRDefault="00A31212" w:rsidP="006F18BD">
      <w:pPr>
        <w:pStyle w:val="Prrafodelista"/>
        <w:numPr>
          <w:ilvl w:val="0"/>
          <w:numId w:val="56"/>
        </w:numPr>
        <w:spacing w:before="120" w:after="120" w:line="240" w:lineRule="auto"/>
        <w:jc w:val="both"/>
        <w:rPr>
          <w:rFonts w:ascii="Times New Roman" w:hAnsi="Times New Roman" w:cs="Times New Roman"/>
          <w:b/>
          <w:i/>
          <w:sz w:val="24"/>
          <w:szCs w:val="24"/>
        </w:rPr>
      </w:pPr>
      <w:r w:rsidRPr="006E25E6">
        <w:rPr>
          <w:rFonts w:ascii="Times New Roman" w:hAnsi="Times New Roman" w:cs="Times New Roman"/>
          <w:b/>
          <w:i/>
          <w:sz w:val="24"/>
          <w:szCs w:val="24"/>
        </w:rPr>
        <w:t xml:space="preserve">Establecer de la estructura organizacional en función de </w:t>
      </w:r>
      <w:r w:rsidR="00FA0C33" w:rsidRPr="006E25E6">
        <w:rPr>
          <w:rFonts w:ascii="Times New Roman" w:hAnsi="Times New Roman" w:cs="Times New Roman"/>
          <w:b/>
          <w:i/>
          <w:sz w:val="24"/>
          <w:szCs w:val="24"/>
        </w:rPr>
        <w:t>las estrategias determinadas</w:t>
      </w:r>
      <w:r w:rsidRPr="006E25E6">
        <w:rPr>
          <w:rFonts w:ascii="Times New Roman" w:hAnsi="Times New Roman" w:cs="Times New Roman"/>
          <w:b/>
          <w:i/>
          <w:sz w:val="24"/>
          <w:szCs w:val="24"/>
        </w:rPr>
        <w:t>.</w:t>
      </w:r>
    </w:p>
    <w:p w14:paraId="3118B39B" w14:textId="77777777" w:rsidR="00AD5D0B" w:rsidRPr="00285340" w:rsidRDefault="00AD5D0B" w:rsidP="00AD5D0B">
      <w:pPr>
        <w:jc w:val="both"/>
        <w:rPr>
          <w:rFonts w:ascii="Times New Roman" w:hAnsi="Times New Roman" w:cs="Times New Roman"/>
          <w:sz w:val="24"/>
          <w:szCs w:val="24"/>
        </w:rPr>
      </w:pPr>
      <w:r w:rsidRPr="00285340">
        <w:rPr>
          <w:rFonts w:ascii="Times New Roman" w:hAnsi="Times New Roman" w:cs="Times New Roman"/>
          <w:sz w:val="24"/>
          <w:szCs w:val="24"/>
        </w:rPr>
        <w:t xml:space="preserve">La estructura organizacional de Dahua se puede representar como </w:t>
      </w:r>
      <w:r>
        <w:rPr>
          <w:rFonts w:ascii="Times New Roman" w:hAnsi="Times New Roman" w:cs="Times New Roman"/>
          <w:sz w:val="24"/>
          <w:szCs w:val="24"/>
        </w:rPr>
        <w:t xml:space="preserve">una pirámide jerárquica: </w:t>
      </w:r>
    </w:p>
    <w:p w14:paraId="1BAF17C7" w14:textId="77777777" w:rsidR="00AD5D0B" w:rsidRPr="00285340" w:rsidRDefault="00AD5D0B" w:rsidP="0084641D">
      <w:pPr>
        <w:numPr>
          <w:ilvl w:val="0"/>
          <w:numId w:val="17"/>
        </w:numPr>
        <w:tabs>
          <w:tab w:val="clear" w:pos="720"/>
          <w:tab w:val="num" w:pos="851"/>
        </w:tabs>
        <w:ind w:left="1560"/>
        <w:jc w:val="both"/>
        <w:rPr>
          <w:rFonts w:ascii="Times New Roman" w:hAnsi="Times New Roman" w:cs="Times New Roman"/>
          <w:sz w:val="24"/>
          <w:szCs w:val="24"/>
        </w:rPr>
      </w:pPr>
      <w:r w:rsidRPr="0084641D">
        <w:rPr>
          <w:rFonts w:ascii="Times New Roman" w:hAnsi="Times New Roman" w:cs="Times New Roman"/>
          <w:sz w:val="24"/>
          <w:szCs w:val="24"/>
          <w:u w:val="single"/>
        </w:rPr>
        <w:t>En la cima,</w:t>
      </w:r>
      <w:r w:rsidRPr="00285340">
        <w:rPr>
          <w:rFonts w:ascii="Times New Roman" w:hAnsi="Times New Roman" w:cs="Times New Roman"/>
          <w:sz w:val="24"/>
          <w:szCs w:val="24"/>
        </w:rPr>
        <w:t xml:space="preserve"> Accionistas → Directorio → CEO.</w:t>
      </w:r>
    </w:p>
    <w:p w14:paraId="272FF84C" w14:textId="77777777" w:rsidR="00AD5D0B" w:rsidRPr="00285340" w:rsidRDefault="00AD5D0B" w:rsidP="0084641D">
      <w:pPr>
        <w:numPr>
          <w:ilvl w:val="0"/>
          <w:numId w:val="17"/>
        </w:numPr>
        <w:tabs>
          <w:tab w:val="clear" w:pos="720"/>
          <w:tab w:val="num" w:pos="851"/>
        </w:tabs>
        <w:ind w:left="1560"/>
        <w:jc w:val="both"/>
        <w:rPr>
          <w:rFonts w:ascii="Times New Roman" w:hAnsi="Times New Roman" w:cs="Times New Roman"/>
          <w:sz w:val="24"/>
          <w:szCs w:val="24"/>
        </w:rPr>
      </w:pPr>
      <w:r w:rsidRPr="0084641D">
        <w:rPr>
          <w:rFonts w:ascii="Times New Roman" w:hAnsi="Times New Roman" w:cs="Times New Roman"/>
          <w:sz w:val="24"/>
          <w:szCs w:val="24"/>
          <w:u w:val="single"/>
        </w:rPr>
        <w:t>En el nivel medio</w:t>
      </w:r>
      <w:r w:rsidRPr="00285340">
        <w:rPr>
          <w:rFonts w:ascii="Times New Roman" w:hAnsi="Times New Roman" w:cs="Times New Roman"/>
          <w:sz w:val="24"/>
          <w:szCs w:val="24"/>
        </w:rPr>
        <w:t>, Direcciones corporativas (I+D, Finanzas, Marketing, Cumplimiento, RRHH, Sustentabilidad).</w:t>
      </w:r>
    </w:p>
    <w:p w14:paraId="76554EA0" w14:textId="77777777" w:rsidR="00AD5D0B" w:rsidRPr="00285340" w:rsidRDefault="00AD5D0B" w:rsidP="0084641D">
      <w:pPr>
        <w:numPr>
          <w:ilvl w:val="0"/>
          <w:numId w:val="17"/>
        </w:numPr>
        <w:tabs>
          <w:tab w:val="clear" w:pos="720"/>
          <w:tab w:val="num" w:pos="851"/>
        </w:tabs>
        <w:ind w:left="1560"/>
        <w:jc w:val="both"/>
        <w:rPr>
          <w:rFonts w:ascii="Times New Roman" w:hAnsi="Times New Roman" w:cs="Times New Roman"/>
          <w:sz w:val="24"/>
          <w:szCs w:val="24"/>
        </w:rPr>
      </w:pPr>
      <w:r w:rsidRPr="0084641D">
        <w:rPr>
          <w:rFonts w:ascii="Times New Roman" w:hAnsi="Times New Roman" w:cs="Times New Roman"/>
          <w:sz w:val="24"/>
          <w:szCs w:val="24"/>
          <w:u w:val="single"/>
        </w:rPr>
        <w:t>En la base</w:t>
      </w:r>
      <w:r w:rsidRPr="00285340">
        <w:rPr>
          <w:rFonts w:ascii="Times New Roman" w:hAnsi="Times New Roman" w:cs="Times New Roman"/>
          <w:sz w:val="24"/>
          <w:szCs w:val="24"/>
        </w:rPr>
        <w:t xml:space="preserve">, </w:t>
      </w:r>
      <w:r w:rsidR="0084641D">
        <w:rPr>
          <w:rFonts w:ascii="Times New Roman" w:hAnsi="Times New Roman" w:cs="Times New Roman"/>
          <w:sz w:val="24"/>
          <w:szCs w:val="24"/>
        </w:rPr>
        <w:t>áreas de ejecución (</w:t>
      </w:r>
      <w:r w:rsidRPr="00285340">
        <w:rPr>
          <w:rFonts w:ascii="Times New Roman" w:hAnsi="Times New Roman" w:cs="Times New Roman"/>
          <w:sz w:val="24"/>
          <w:szCs w:val="24"/>
        </w:rPr>
        <w:t>filiales regionales, centros de servicio y plantas productivas, que permiten ejecuta</w:t>
      </w:r>
      <w:r w:rsidR="0084641D">
        <w:rPr>
          <w:rFonts w:ascii="Times New Roman" w:hAnsi="Times New Roman" w:cs="Times New Roman"/>
          <w:sz w:val="24"/>
          <w:szCs w:val="24"/>
        </w:rPr>
        <w:t>r la estrategia en cada mercado)</w:t>
      </w:r>
    </w:p>
    <w:p w14:paraId="41B65A38" w14:textId="77777777" w:rsidR="00AD5D0B" w:rsidRDefault="00AD5D0B" w:rsidP="003762E9">
      <w:pPr>
        <w:spacing w:before="120" w:after="120" w:line="240" w:lineRule="auto"/>
        <w:jc w:val="both"/>
        <w:rPr>
          <w:rFonts w:ascii="Times New Roman" w:hAnsi="Times New Roman" w:cs="Times New Roman"/>
          <w:sz w:val="24"/>
          <w:szCs w:val="24"/>
          <w:highlight w:val="yellow"/>
        </w:rPr>
      </w:pPr>
    </w:p>
    <w:p w14:paraId="0BAFE732" w14:textId="77777777" w:rsidR="006E25E6" w:rsidRPr="00AD5D0B" w:rsidRDefault="00AD5D0B" w:rsidP="003762E9">
      <w:pPr>
        <w:spacing w:before="120" w:after="120" w:line="240" w:lineRule="auto"/>
        <w:jc w:val="both"/>
        <w:rPr>
          <w:rFonts w:ascii="Times New Roman" w:hAnsi="Times New Roman" w:cs="Times New Roman"/>
          <w:sz w:val="24"/>
          <w:szCs w:val="24"/>
        </w:rPr>
      </w:pPr>
      <w:r w:rsidRPr="00AD5D0B">
        <w:rPr>
          <w:rFonts w:ascii="Times New Roman" w:hAnsi="Times New Roman" w:cs="Times New Roman"/>
          <w:sz w:val="24"/>
          <w:szCs w:val="24"/>
        </w:rPr>
        <w:t xml:space="preserve">A continuación se describen cada uno de ellos: </w:t>
      </w:r>
    </w:p>
    <w:p w14:paraId="76451C43" w14:textId="77777777" w:rsidR="00285340" w:rsidRPr="00AD5D0B" w:rsidRDefault="00285340" w:rsidP="003762E9">
      <w:pPr>
        <w:spacing w:after="0"/>
        <w:jc w:val="both"/>
        <w:rPr>
          <w:rFonts w:ascii="Times New Roman" w:hAnsi="Times New Roman" w:cs="Times New Roman"/>
          <w:b/>
          <w:i/>
          <w:sz w:val="10"/>
          <w:szCs w:val="10"/>
        </w:rPr>
      </w:pPr>
    </w:p>
    <w:p w14:paraId="545A31E5" w14:textId="77777777" w:rsidR="007827B1" w:rsidRPr="00285340" w:rsidRDefault="007827B1" w:rsidP="003762E9">
      <w:pPr>
        <w:spacing w:after="0"/>
        <w:jc w:val="both"/>
        <w:rPr>
          <w:rFonts w:ascii="Times New Roman" w:hAnsi="Times New Roman" w:cs="Times New Roman"/>
          <w:b/>
          <w:i/>
          <w:sz w:val="24"/>
          <w:szCs w:val="24"/>
        </w:rPr>
      </w:pPr>
      <w:r w:rsidRPr="00285340">
        <w:rPr>
          <w:rFonts w:ascii="Times New Roman" w:hAnsi="Times New Roman" w:cs="Times New Roman"/>
          <w:b/>
          <w:i/>
          <w:sz w:val="24"/>
          <w:szCs w:val="24"/>
        </w:rPr>
        <w:t>Nivel estratégico (Alta Dirección)</w:t>
      </w:r>
    </w:p>
    <w:p w14:paraId="23390C43" w14:textId="77777777" w:rsidR="007827B1" w:rsidRPr="00285340" w:rsidRDefault="007827B1" w:rsidP="006F18BD">
      <w:pPr>
        <w:pStyle w:val="Prrafodelista"/>
        <w:numPr>
          <w:ilvl w:val="0"/>
          <w:numId w:val="61"/>
        </w:numPr>
        <w:ind w:left="851"/>
        <w:jc w:val="both"/>
        <w:rPr>
          <w:rFonts w:ascii="Times New Roman" w:hAnsi="Times New Roman" w:cs="Times New Roman"/>
          <w:sz w:val="24"/>
          <w:szCs w:val="24"/>
        </w:rPr>
      </w:pPr>
      <w:r w:rsidRPr="003762E9">
        <w:rPr>
          <w:rFonts w:ascii="Times New Roman" w:hAnsi="Times New Roman" w:cs="Times New Roman"/>
          <w:i/>
          <w:sz w:val="24"/>
          <w:szCs w:val="24"/>
        </w:rPr>
        <w:t>Asamblea de Accionistas</w:t>
      </w:r>
      <w:r w:rsidRPr="00285340">
        <w:rPr>
          <w:rFonts w:ascii="Times New Roman" w:hAnsi="Times New Roman" w:cs="Times New Roman"/>
          <w:sz w:val="24"/>
          <w:szCs w:val="24"/>
        </w:rPr>
        <w:t xml:space="preserve"> → órgano supremo de decisiones financieras y de capital.</w:t>
      </w:r>
    </w:p>
    <w:p w14:paraId="5E9839A9" w14:textId="77777777" w:rsidR="007827B1" w:rsidRPr="00285340" w:rsidRDefault="007827B1" w:rsidP="006F18BD">
      <w:pPr>
        <w:pStyle w:val="Prrafodelista"/>
        <w:numPr>
          <w:ilvl w:val="0"/>
          <w:numId w:val="61"/>
        </w:numPr>
        <w:ind w:left="851"/>
        <w:jc w:val="both"/>
        <w:rPr>
          <w:rFonts w:ascii="Times New Roman" w:hAnsi="Times New Roman" w:cs="Times New Roman"/>
          <w:sz w:val="24"/>
          <w:szCs w:val="24"/>
        </w:rPr>
      </w:pPr>
      <w:r w:rsidRPr="003762E9">
        <w:rPr>
          <w:rFonts w:ascii="Times New Roman" w:hAnsi="Times New Roman" w:cs="Times New Roman"/>
          <w:i/>
          <w:sz w:val="24"/>
          <w:szCs w:val="24"/>
        </w:rPr>
        <w:t xml:space="preserve">Directorio </w:t>
      </w:r>
      <w:r w:rsidRPr="00285340">
        <w:rPr>
          <w:rFonts w:ascii="Times New Roman" w:hAnsi="Times New Roman" w:cs="Times New Roman"/>
          <w:sz w:val="24"/>
          <w:szCs w:val="24"/>
        </w:rPr>
        <w:t>→ define políticas y aprueba los lineamientos estratégicos globales.</w:t>
      </w:r>
    </w:p>
    <w:p w14:paraId="10E8E1A3" w14:textId="77777777" w:rsidR="007827B1" w:rsidRPr="00285340" w:rsidRDefault="007827B1" w:rsidP="006F18BD">
      <w:pPr>
        <w:pStyle w:val="Prrafodelista"/>
        <w:numPr>
          <w:ilvl w:val="0"/>
          <w:numId w:val="61"/>
        </w:numPr>
        <w:ind w:left="851"/>
        <w:jc w:val="both"/>
        <w:rPr>
          <w:rFonts w:ascii="Times New Roman" w:hAnsi="Times New Roman" w:cs="Times New Roman"/>
          <w:sz w:val="24"/>
          <w:szCs w:val="24"/>
        </w:rPr>
      </w:pPr>
      <w:r w:rsidRPr="003762E9">
        <w:rPr>
          <w:rFonts w:ascii="Times New Roman" w:hAnsi="Times New Roman" w:cs="Times New Roman"/>
          <w:i/>
          <w:sz w:val="24"/>
          <w:szCs w:val="24"/>
        </w:rPr>
        <w:t>Presidencia / CEO</w:t>
      </w:r>
      <w:r w:rsidRPr="00285340">
        <w:rPr>
          <w:rFonts w:ascii="Times New Roman" w:hAnsi="Times New Roman" w:cs="Times New Roman"/>
          <w:sz w:val="24"/>
          <w:szCs w:val="24"/>
        </w:rPr>
        <w:t xml:space="preserve"> (Fu Liquan, fundador) → liderazgo general, imagen corporativa, dirección de la estrategia Think#2.0.</w:t>
      </w:r>
    </w:p>
    <w:p w14:paraId="5124EA81" w14:textId="77777777" w:rsidR="00285340" w:rsidRPr="00AD5D0B" w:rsidRDefault="00285340" w:rsidP="003762E9">
      <w:pPr>
        <w:spacing w:after="0"/>
        <w:jc w:val="both"/>
        <w:rPr>
          <w:rFonts w:ascii="Times New Roman" w:hAnsi="Times New Roman" w:cs="Times New Roman"/>
          <w:sz w:val="10"/>
          <w:szCs w:val="10"/>
        </w:rPr>
      </w:pPr>
    </w:p>
    <w:p w14:paraId="10452ADC" w14:textId="77777777" w:rsidR="007827B1" w:rsidRDefault="007827B1" w:rsidP="003762E9">
      <w:pPr>
        <w:spacing w:after="0"/>
        <w:jc w:val="both"/>
        <w:rPr>
          <w:rFonts w:ascii="Times New Roman" w:hAnsi="Times New Roman" w:cs="Times New Roman"/>
          <w:sz w:val="24"/>
          <w:szCs w:val="24"/>
        </w:rPr>
      </w:pPr>
      <w:r w:rsidRPr="003762E9">
        <w:rPr>
          <w:rFonts w:ascii="Times New Roman" w:hAnsi="Times New Roman" w:cs="Times New Roman"/>
          <w:b/>
          <w:i/>
          <w:sz w:val="24"/>
          <w:szCs w:val="24"/>
        </w:rPr>
        <w:t>Nivel táctico (Direcciones corporativas)</w:t>
      </w:r>
      <w:r w:rsidR="00285340" w:rsidRPr="003762E9">
        <w:rPr>
          <w:rFonts w:ascii="Times New Roman" w:hAnsi="Times New Roman" w:cs="Times New Roman"/>
          <w:b/>
          <w:i/>
          <w:sz w:val="24"/>
          <w:szCs w:val="24"/>
        </w:rPr>
        <w:t>:</w:t>
      </w:r>
      <w:r w:rsidR="00285340">
        <w:rPr>
          <w:rFonts w:ascii="Times New Roman" w:hAnsi="Times New Roman" w:cs="Times New Roman"/>
          <w:sz w:val="24"/>
          <w:szCs w:val="24"/>
        </w:rPr>
        <w:t xml:space="preserve"> </w:t>
      </w:r>
      <w:r w:rsidRPr="00285340">
        <w:rPr>
          <w:rFonts w:ascii="Times New Roman" w:hAnsi="Times New Roman" w:cs="Times New Roman"/>
          <w:sz w:val="24"/>
          <w:szCs w:val="24"/>
        </w:rPr>
        <w:t>Organizadas según las estrategias clave de Dahua: innovación, expansión global, cumplimiento y servicio.</w:t>
      </w:r>
    </w:p>
    <w:p w14:paraId="488A0526" w14:textId="77777777" w:rsidR="007827B1" w:rsidRPr="00285340" w:rsidRDefault="007827B1" w:rsidP="006F18BD">
      <w:pPr>
        <w:pStyle w:val="Prrafodelista"/>
        <w:numPr>
          <w:ilvl w:val="0"/>
          <w:numId w:val="62"/>
        </w:numPr>
        <w:ind w:left="851"/>
        <w:jc w:val="both"/>
        <w:rPr>
          <w:rFonts w:ascii="Times New Roman" w:hAnsi="Times New Roman" w:cs="Times New Roman"/>
          <w:sz w:val="24"/>
          <w:szCs w:val="24"/>
        </w:rPr>
      </w:pPr>
      <w:r w:rsidRPr="003762E9">
        <w:rPr>
          <w:rFonts w:ascii="Times New Roman" w:hAnsi="Times New Roman" w:cs="Times New Roman"/>
          <w:i/>
          <w:sz w:val="24"/>
          <w:szCs w:val="24"/>
        </w:rPr>
        <w:t>Dirección de I+D (Investigación y Desarrollo)</w:t>
      </w:r>
      <w:r w:rsidRPr="00285340">
        <w:rPr>
          <w:rFonts w:ascii="Times New Roman" w:hAnsi="Times New Roman" w:cs="Times New Roman"/>
          <w:sz w:val="24"/>
          <w:szCs w:val="24"/>
        </w:rPr>
        <w:t>: responsable de nuevas tecnologías, IA, IoT, edge computing.</w:t>
      </w:r>
    </w:p>
    <w:p w14:paraId="71F46ABA" w14:textId="77777777" w:rsidR="007827B1" w:rsidRPr="00285340" w:rsidRDefault="007827B1" w:rsidP="006F18BD">
      <w:pPr>
        <w:pStyle w:val="Prrafodelista"/>
        <w:numPr>
          <w:ilvl w:val="0"/>
          <w:numId w:val="62"/>
        </w:numPr>
        <w:ind w:left="851"/>
        <w:jc w:val="both"/>
        <w:rPr>
          <w:rFonts w:ascii="Times New Roman" w:hAnsi="Times New Roman" w:cs="Times New Roman"/>
          <w:sz w:val="24"/>
          <w:szCs w:val="24"/>
        </w:rPr>
      </w:pPr>
      <w:r w:rsidRPr="003762E9">
        <w:rPr>
          <w:rFonts w:ascii="Times New Roman" w:hAnsi="Times New Roman" w:cs="Times New Roman"/>
          <w:i/>
          <w:sz w:val="24"/>
          <w:szCs w:val="24"/>
        </w:rPr>
        <w:t>Dirección de Operaciones Globales:</w:t>
      </w:r>
      <w:r w:rsidRPr="00285340">
        <w:rPr>
          <w:rFonts w:ascii="Times New Roman" w:hAnsi="Times New Roman" w:cs="Times New Roman"/>
          <w:sz w:val="24"/>
          <w:szCs w:val="24"/>
        </w:rPr>
        <w:t xml:space="preserve"> gestiona manufactura, logística, distribución internacional.</w:t>
      </w:r>
    </w:p>
    <w:p w14:paraId="48AF5F4D" w14:textId="77777777" w:rsidR="007827B1" w:rsidRPr="00285340" w:rsidRDefault="007827B1" w:rsidP="006F18BD">
      <w:pPr>
        <w:pStyle w:val="Prrafodelista"/>
        <w:numPr>
          <w:ilvl w:val="0"/>
          <w:numId w:val="62"/>
        </w:numPr>
        <w:ind w:left="851"/>
        <w:jc w:val="both"/>
        <w:rPr>
          <w:rFonts w:ascii="Times New Roman" w:hAnsi="Times New Roman" w:cs="Times New Roman"/>
          <w:sz w:val="24"/>
          <w:szCs w:val="24"/>
        </w:rPr>
      </w:pPr>
      <w:r w:rsidRPr="003762E9">
        <w:rPr>
          <w:rFonts w:ascii="Times New Roman" w:hAnsi="Times New Roman" w:cs="Times New Roman"/>
          <w:i/>
          <w:sz w:val="24"/>
          <w:szCs w:val="24"/>
        </w:rPr>
        <w:t>Dirección de Finanzas (CFO):</w:t>
      </w:r>
      <w:r w:rsidRPr="00285340">
        <w:rPr>
          <w:rFonts w:ascii="Times New Roman" w:hAnsi="Times New Roman" w:cs="Times New Roman"/>
          <w:sz w:val="24"/>
          <w:szCs w:val="24"/>
        </w:rPr>
        <w:t xml:space="preserve"> planificación financiera, inversiones en I+D, control de costos, relación con accionistas.</w:t>
      </w:r>
    </w:p>
    <w:p w14:paraId="0AE7DF06" w14:textId="77777777" w:rsidR="007827B1" w:rsidRPr="00285340" w:rsidRDefault="007827B1" w:rsidP="006F18BD">
      <w:pPr>
        <w:pStyle w:val="Prrafodelista"/>
        <w:numPr>
          <w:ilvl w:val="0"/>
          <w:numId w:val="62"/>
        </w:numPr>
        <w:ind w:left="851"/>
        <w:jc w:val="both"/>
        <w:rPr>
          <w:rFonts w:ascii="Times New Roman" w:hAnsi="Times New Roman" w:cs="Times New Roman"/>
          <w:sz w:val="24"/>
          <w:szCs w:val="24"/>
        </w:rPr>
      </w:pPr>
      <w:r w:rsidRPr="003762E9">
        <w:rPr>
          <w:rFonts w:ascii="Times New Roman" w:hAnsi="Times New Roman" w:cs="Times New Roman"/>
          <w:i/>
          <w:sz w:val="24"/>
          <w:szCs w:val="24"/>
        </w:rPr>
        <w:t>Dirección de Marketing y Ventas Globales:</w:t>
      </w:r>
      <w:r w:rsidRPr="00285340">
        <w:rPr>
          <w:rFonts w:ascii="Times New Roman" w:hAnsi="Times New Roman" w:cs="Times New Roman"/>
          <w:sz w:val="24"/>
          <w:szCs w:val="24"/>
        </w:rPr>
        <w:t xml:space="preserve"> posicionamiento, relaciones comerciales, alianzas con integradores locales, adaptación a mercados.</w:t>
      </w:r>
    </w:p>
    <w:p w14:paraId="7C6398AE" w14:textId="77777777" w:rsidR="007827B1" w:rsidRPr="00285340" w:rsidRDefault="007827B1" w:rsidP="006F18BD">
      <w:pPr>
        <w:pStyle w:val="Prrafodelista"/>
        <w:numPr>
          <w:ilvl w:val="0"/>
          <w:numId w:val="62"/>
        </w:numPr>
        <w:ind w:left="851"/>
        <w:jc w:val="both"/>
        <w:rPr>
          <w:rFonts w:ascii="Times New Roman" w:hAnsi="Times New Roman" w:cs="Times New Roman"/>
          <w:sz w:val="24"/>
          <w:szCs w:val="24"/>
        </w:rPr>
      </w:pPr>
      <w:r w:rsidRPr="003762E9">
        <w:rPr>
          <w:rFonts w:ascii="Times New Roman" w:hAnsi="Times New Roman" w:cs="Times New Roman"/>
          <w:i/>
          <w:sz w:val="24"/>
          <w:szCs w:val="24"/>
        </w:rPr>
        <w:t>Dirección de Cumplimiento y Ciberseguridad</w:t>
      </w:r>
      <w:r w:rsidRPr="00285340">
        <w:rPr>
          <w:rFonts w:ascii="Times New Roman" w:hAnsi="Times New Roman" w:cs="Times New Roman"/>
          <w:sz w:val="24"/>
          <w:szCs w:val="24"/>
        </w:rPr>
        <w:t>: asegura estándares internacionales de seguridad de datos y regulaciones en cada país.</w:t>
      </w:r>
    </w:p>
    <w:p w14:paraId="13E5518F" w14:textId="77777777" w:rsidR="007827B1" w:rsidRPr="00285340" w:rsidRDefault="007827B1" w:rsidP="006F18BD">
      <w:pPr>
        <w:pStyle w:val="Prrafodelista"/>
        <w:numPr>
          <w:ilvl w:val="0"/>
          <w:numId w:val="62"/>
        </w:numPr>
        <w:ind w:left="851"/>
        <w:jc w:val="both"/>
        <w:rPr>
          <w:rFonts w:ascii="Times New Roman" w:hAnsi="Times New Roman" w:cs="Times New Roman"/>
          <w:sz w:val="24"/>
          <w:szCs w:val="24"/>
        </w:rPr>
      </w:pPr>
      <w:r w:rsidRPr="003762E9">
        <w:rPr>
          <w:rFonts w:ascii="Times New Roman" w:hAnsi="Times New Roman" w:cs="Times New Roman"/>
          <w:i/>
          <w:sz w:val="24"/>
          <w:szCs w:val="24"/>
        </w:rPr>
        <w:t>Dirección de Recursos Humanos:</w:t>
      </w:r>
      <w:r w:rsidRPr="00285340">
        <w:rPr>
          <w:rFonts w:ascii="Times New Roman" w:hAnsi="Times New Roman" w:cs="Times New Roman"/>
          <w:sz w:val="24"/>
          <w:szCs w:val="24"/>
        </w:rPr>
        <w:t xml:space="preserve"> reclutamiento de talento especializado en tecnología, formación continua, cultura organizacional innovadora.</w:t>
      </w:r>
    </w:p>
    <w:p w14:paraId="5F76A8A6" w14:textId="77777777" w:rsidR="007827B1" w:rsidRPr="00285340" w:rsidRDefault="007827B1" w:rsidP="006F18BD">
      <w:pPr>
        <w:pStyle w:val="Prrafodelista"/>
        <w:numPr>
          <w:ilvl w:val="0"/>
          <w:numId w:val="62"/>
        </w:numPr>
        <w:ind w:left="851"/>
        <w:jc w:val="both"/>
        <w:rPr>
          <w:rFonts w:ascii="Times New Roman" w:hAnsi="Times New Roman" w:cs="Times New Roman"/>
          <w:sz w:val="24"/>
          <w:szCs w:val="24"/>
        </w:rPr>
      </w:pPr>
      <w:r w:rsidRPr="003762E9">
        <w:rPr>
          <w:rFonts w:ascii="Times New Roman" w:hAnsi="Times New Roman" w:cs="Times New Roman"/>
          <w:i/>
          <w:sz w:val="24"/>
          <w:szCs w:val="24"/>
        </w:rPr>
        <w:t>Dirección de Responsabilidad Social y Sustentabilidad</w:t>
      </w:r>
      <w:r w:rsidRPr="00285340">
        <w:rPr>
          <w:rFonts w:ascii="Times New Roman" w:hAnsi="Times New Roman" w:cs="Times New Roman"/>
          <w:sz w:val="24"/>
          <w:szCs w:val="24"/>
        </w:rPr>
        <w:t>: impulsa políticas eco-friendly, gobernanza responsable y proyectos de sostenibilidad.</w:t>
      </w:r>
    </w:p>
    <w:p w14:paraId="6630D001" w14:textId="77777777" w:rsidR="007827B1" w:rsidRPr="00AD5D0B" w:rsidRDefault="007827B1" w:rsidP="00AD5D0B">
      <w:pPr>
        <w:spacing w:after="0" w:line="240" w:lineRule="auto"/>
        <w:jc w:val="both"/>
        <w:rPr>
          <w:rFonts w:ascii="Times New Roman" w:hAnsi="Times New Roman" w:cs="Times New Roman"/>
          <w:sz w:val="10"/>
          <w:szCs w:val="10"/>
        </w:rPr>
      </w:pPr>
    </w:p>
    <w:p w14:paraId="79A89F2F" w14:textId="77777777" w:rsidR="007827B1" w:rsidRPr="00285340" w:rsidRDefault="007827B1" w:rsidP="003762E9">
      <w:pPr>
        <w:spacing w:after="0"/>
        <w:jc w:val="both"/>
        <w:rPr>
          <w:rFonts w:ascii="Times New Roman" w:hAnsi="Times New Roman" w:cs="Times New Roman"/>
          <w:sz w:val="24"/>
          <w:szCs w:val="24"/>
        </w:rPr>
      </w:pPr>
      <w:r w:rsidRPr="00AD5D0B">
        <w:rPr>
          <w:rFonts w:ascii="Times New Roman" w:hAnsi="Times New Roman" w:cs="Times New Roman"/>
          <w:b/>
          <w:i/>
          <w:sz w:val="24"/>
          <w:szCs w:val="24"/>
        </w:rPr>
        <w:t>Nivel operativo (Áreas de ejecución)</w:t>
      </w:r>
      <w:r w:rsidR="003762E9" w:rsidRPr="00AD5D0B">
        <w:rPr>
          <w:rFonts w:ascii="Times New Roman" w:hAnsi="Times New Roman" w:cs="Times New Roman"/>
          <w:b/>
          <w:i/>
          <w:sz w:val="24"/>
          <w:szCs w:val="24"/>
        </w:rPr>
        <w:t>:</w:t>
      </w:r>
      <w:r w:rsidR="003762E9">
        <w:rPr>
          <w:rFonts w:ascii="Times New Roman" w:hAnsi="Times New Roman" w:cs="Times New Roman"/>
          <w:sz w:val="24"/>
          <w:szCs w:val="24"/>
        </w:rPr>
        <w:t xml:space="preserve"> Está conformado por:</w:t>
      </w:r>
    </w:p>
    <w:p w14:paraId="54EFD2B2" w14:textId="77777777" w:rsidR="007827B1" w:rsidRPr="003762E9" w:rsidRDefault="007827B1" w:rsidP="006F18BD">
      <w:pPr>
        <w:pStyle w:val="Prrafodelista"/>
        <w:numPr>
          <w:ilvl w:val="0"/>
          <w:numId w:val="63"/>
        </w:numPr>
        <w:ind w:left="851"/>
        <w:jc w:val="both"/>
        <w:rPr>
          <w:rFonts w:ascii="Times New Roman" w:hAnsi="Times New Roman" w:cs="Times New Roman"/>
          <w:sz w:val="24"/>
          <w:szCs w:val="24"/>
        </w:rPr>
      </w:pPr>
      <w:r w:rsidRPr="003762E9">
        <w:rPr>
          <w:rFonts w:ascii="Times New Roman" w:hAnsi="Times New Roman" w:cs="Times New Roman"/>
          <w:sz w:val="24"/>
          <w:szCs w:val="24"/>
        </w:rPr>
        <w:t>Unidades de negocio por región: América Latina, Europa, Asia-Pacífico, Medio Oriente, África.</w:t>
      </w:r>
    </w:p>
    <w:p w14:paraId="0F72E3FD" w14:textId="77777777" w:rsidR="007827B1" w:rsidRPr="003762E9" w:rsidRDefault="007827B1" w:rsidP="006F18BD">
      <w:pPr>
        <w:pStyle w:val="Prrafodelista"/>
        <w:numPr>
          <w:ilvl w:val="0"/>
          <w:numId w:val="63"/>
        </w:numPr>
        <w:ind w:left="851"/>
        <w:jc w:val="both"/>
        <w:rPr>
          <w:rFonts w:ascii="Times New Roman" w:hAnsi="Times New Roman" w:cs="Times New Roman"/>
          <w:sz w:val="24"/>
          <w:szCs w:val="24"/>
        </w:rPr>
      </w:pPr>
      <w:r w:rsidRPr="003762E9">
        <w:rPr>
          <w:rFonts w:ascii="Times New Roman" w:hAnsi="Times New Roman" w:cs="Times New Roman"/>
          <w:sz w:val="24"/>
          <w:szCs w:val="24"/>
        </w:rPr>
        <w:t>Centros de servicio técnico locales: soporte, garantía, mantenimiento y relación con clientes.</w:t>
      </w:r>
    </w:p>
    <w:p w14:paraId="45A114E9" w14:textId="77777777" w:rsidR="007827B1" w:rsidRPr="003762E9" w:rsidRDefault="007827B1" w:rsidP="006F18BD">
      <w:pPr>
        <w:pStyle w:val="Prrafodelista"/>
        <w:numPr>
          <w:ilvl w:val="0"/>
          <w:numId w:val="63"/>
        </w:numPr>
        <w:ind w:left="851"/>
        <w:jc w:val="both"/>
        <w:rPr>
          <w:rFonts w:ascii="Times New Roman" w:hAnsi="Times New Roman" w:cs="Times New Roman"/>
          <w:sz w:val="24"/>
          <w:szCs w:val="24"/>
        </w:rPr>
      </w:pPr>
      <w:r w:rsidRPr="003762E9">
        <w:rPr>
          <w:rFonts w:ascii="Times New Roman" w:hAnsi="Times New Roman" w:cs="Times New Roman"/>
          <w:sz w:val="24"/>
          <w:szCs w:val="24"/>
        </w:rPr>
        <w:t>Plantas de producción y ensamblaje: fabricación de cámaras, NVR/DVR, sensores, hardware especializado.</w:t>
      </w:r>
    </w:p>
    <w:p w14:paraId="4FAC0ABB" w14:textId="77777777" w:rsidR="007827B1" w:rsidRPr="003762E9" w:rsidRDefault="007827B1" w:rsidP="006F18BD">
      <w:pPr>
        <w:pStyle w:val="Prrafodelista"/>
        <w:numPr>
          <w:ilvl w:val="0"/>
          <w:numId w:val="63"/>
        </w:numPr>
        <w:ind w:left="851"/>
        <w:jc w:val="both"/>
        <w:rPr>
          <w:rFonts w:ascii="Times New Roman" w:hAnsi="Times New Roman" w:cs="Times New Roman"/>
          <w:sz w:val="24"/>
          <w:szCs w:val="24"/>
        </w:rPr>
      </w:pPr>
      <w:r w:rsidRPr="003762E9">
        <w:rPr>
          <w:rFonts w:ascii="Times New Roman" w:hAnsi="Times New Roman" w:cs="Times New Roman"/>
          <w:sz w:val="24"/>
          <w:szCs w:val="24"/>
        </w:rPr>
        <w:t>Equipos de desarrollo de software y plataformas en la nube.</w:t>
      </w:r>
    </w:p>
    <w:p w14:paraId="16248AD8" w14:textId="77777777" w:rsidR="007827B1" w:rsidRPr="00177F9E" w:rsidRDefault="007827B1" w:rsidP="00A31212">
      <w:pPr>
        <w:spacing w:before="120" w:after="120" w:line="240" w:lineRule="auto"/>
        <w:jc w:val="both"/>
        <w:rPr>
          <w:rFonts w:ascii="Times New Roman" w:hAnsi="Times New Roman" w:cs="Times New Roman"/>
          <w:sz w:val="24"/>
          <w:szCs w:val="24"/>
          <w:highlight w:val="yellow"/>
        </w:rPr>
      </w:pPr>
    </w:p>
    <w:p w14:paraId="12EF2AF5" w14:textId="77777777" w:rsidR="00AD5D0B" w:rsidRPr="00AE203D" w:rsidRDefault="00A31212" w:rsidP="006F18BD">
      <w:pPr>
        <w:pStyle w:val="Prrafodelista"/>
        <w:numPr>
          <w:ilvl w:val="0"/>
          <w:numId w:val="56"/>
        </w:numPr>
        <w:spacing w:before="120" w:after="120" w:line="240" w:lineRule="auto"/>
        <w:jc w:val="both"/>
        <w:rPr>
          <w:rFonts w:ascii="Times New Roman" w:hAnsi="Times New Roman" w:cs="Times New Roman"/>
          <w:b/>
          <w:i/>
          <w:sz w:val="24"/>
          <w:szCs w:val="24"/>
          <w:highlight w:val="yellow"/>
        </w:rPr>
      </w:pPr>
      <w:r w:rsidRPr="00AE203D">
        <w:rPr>
          <w:rFonts w:ascii="Times New Roman" w:hAnsi="Times New Roman" w:cs="Times New Roman"/>
          <w:b/>
          <w:i/>
          <w:sz w:val="24"/>
          <w:szCs w:val="24"/>
          <w:highlight w:val="yellow"/>
        </w:rPr>
        <w:t>Definir su organigrama general y describir específicamente el área</w:t>
      </w:r>
      <w:r w:rsidR="00FA0C33" w:rsidRPr="00AE203D">
        <w:rPr>
          <w:rFonts w:ascii="Times New Roman" w:hAnsi="Times New Roman" w:cs="Times New Roman"/>
          <w:b/>
          <w:i/>
          <w:sz w:val="24"/>
          <w:szCs w:val="24"/>
          <w:highlight w:val="yellow"/>
        </w:rPr>
        <w:t xml:space="preserve"> </w:t>
      </w:r>
      <w:r w:rsidRPr="00AE203D">
        <w:rPr>
          <w:rFonts w:ascii="Times New Roman" w:hAnsi="Times New Roman" w:cs="Times New Roman"/>
          <w:b/>
          <w:i/>
          <w:sz w:val="24"/>
          <w:szCs w:val="24"/>
          <w:highlight w:val="yellow"/>
        </w:rPr>
        <w:t>comercial.</w:t>
      </w:r>
    </w:p>
    <w:p w14:paraId="7C4FAC1A" w14:textId="77777777" w:rsidR="007827B1" w:rsidRDefault="007827B1" w:rsidP="00A31212">
      <w:pPr>
        <w:spacing w:before="120" w:after="120" w:line="240" w:lineRule="auto"/>
        <w:jc w:val="both"/>
        <w:rPr>
          <w:rFonts w:ascii="Times New Roman" w:hAnsi="Times New Roman" w:cs="Times New Roman"/>
          <w:sz w:val="24"/>
          <w:szCs w:val="24"/>
          <w:highlight w:val="yellow"/>
        </w:rPr>
      </w:pPr>
    </w:p>
    <w:p w14:paraId="178A5D01" w14:textId="77777777" w:rsidR="007827B1" w:rsidRPr="00E13319" w:rsidRDefault="007827B1" w:rsidP="007827B1">
      <w:pPr>
        <w:rPr>
          <w:rFonts w:ascii="Times New Roman" w:hAnsi="Times New Roman" w:cs="Times New Roman"/>
          <w:sz w:val="24"/>
          <w:szCs w:val="24"/>
          <w:highlight w:val="yellow"/>
        </w:rPr>
      </w:pPr>
      <w:r w:rsidRPr="00E13319">
        <w:rPr>
          <w:rFonts w:ascii="Times New Roman" w:hAnsi="Times New Roman" w:cs="Times New Roman"/>
          <w:sz w:val="24"/>
          <w:szCs w:val="24"/>
          <w:highlight w:val="yellow"/>
        </w:rPr>
        <w:t>Organigrama General de Dahua Technology</w:t>
      </w:r>
    </w:p>
    <w:p w14:paraId="321EB712" w14:textId="77777777" w:rsidR="007827B1" w:rsidRPr="00E13319" w:rsidRDefault="007827B1" w:rsidP="007827B1">
      <w:pPr>
        <w:rPr>
          <w:rFonts w:ascii="Times New Roman" w:hAnsi="Times New Roman" w:cs="Times New Roman"/>
          <w:b/>
          <w:i/>
          <w:sz w:val="24"/>
          <w:szCs w:val="24"/>
          <w:highlight w:val="yellow"/>
        </w:rPr>
      </w:pPr>
      <w:r w:rsidRPr="00E13319">
        <w:rPr>
          <w:rFonts w:ascii="Times New Roman" w:hAnsi="Times New Roman" w:cs="Times New Roman"/>
          <w:b/>
          <w:i/>
          <w:sz w:val="24"/>
          <w:szCs w:val="24"/>
          <w:highlight w:val="yellow"/>
        </w:rPr>
        <w:t>Nivel Estratégico (Gobierno Corporativo):</w:t>
      </w:r>
    </w:p>
    <w:p w14:paraId="5F6200DC" w14:textId="77777777" w:rsidR="007827B1" w:rsidRPr="00E13319" w:rsidRDefault="007827B1" w:rsidP="00376AF5">
      <w:pPr>
        <w:numPr>
          <w:ilvl w:val="0"/>
          <w:numId w:val="18"/>
        </w:numPr>
        <w:rPr>
          <w:rFonts w:ascii="Times New Roman" w:hAnsi="Times New Roman" w:cs="Times New Roman"/>
          <w:sz w:val="24"/>
          <w:szCs w:val="24"/>
          <w:highlight w:val="yellow"/>
        </w:rPr>
      </w:pPr>
      <w:r w:rsidRPr="00E13319">
        <w:rPr>
          <w:rFonts w:ascii="Times New Roman" w:hAnsi="Times New Roman" w:cs="Times New Roman"/>
          <w:sz w:val="24"/>
          <w:szCs w:val="24"/>
          <w:highlight w:val="yellow"/>
        </w:rPr>
        <w:t>Asamblea de Accionistas</w:t>
      </w:r>
    </w:p>
    <w:p w14:paraId="4DC7D129" w14:textId="77777777" w:rsidR="007827B1" w:rsidRPr="00E13319" w:rsidRDefault="007827B1" w:rsidP="00376AF5">
      <w:pPr>
        <w:numPr>
          <w:ilvl w:val="0"/>
          <w:numId w:val="18"/>
        </w:numPr>
        <w:rPr>
          <w:rFonts w:ascii="Times New Roman" w:hAnsi="Times New Roman" w:cs="Times New Roman"/>
          <w:sz w:val="24"/>
          <w:szCs w:val="24"/>
          <w:highlight w:val="yellow"/>
        </w:rPr>
      </w:pPr>
      <w:r w:rsidRPr="00E13319">
        <w:rPr>
          <w:rFonts w:ascii="Times New Roman" w:hAnsi="Times New Roman" w:cs="Times New Roman"/>
          <w:sz w:val="24"/>
          <w:szCs w:val="24"/>
          <w:highlight w:val="yellow"/>
        </w:rPr>
        <w:t>Directorio</w:t>
      </w:r>
    </w:p>
    <w:p w14:paraId="05AFF88D" w14:textId="77777777" w:rsidR="007827B1" w:rsidRPr="00E13319" w:rsidRDefault="007827B1" w:rsidP="00376AF5">
      <w:pPr>
        <w:numPr>
          <w:ilvl w:val="0"/>
          <w:numId w:val="18"/>
        </w:numPr>
        <w:rPr>
          <w:rFonts w:ascii="Times New Roman" w:hAnsi="Times New Roman" w:cs="Times New Roman"/>
          <w:sz w:val="24"/>
          <w:szCs w:val="24"/>
          <w:highlight w:val="yellow"/>
        </w:rPr>
      </w:pPr>
      <w:r w:rsidRPr="00E13319">
        <w:rPr>
          <w:rFonts w:ascii="Times New Roman" w:hAnsi="Times New Roman" w:cs="Times New Roman"/>
          <w:sz w:val="24"/>
          <w:szCs w:val="24"/>
          <w:highlight w:val="yellow"/>
        </w:rPr>
        <w:t>Presidente / CEO (Fu Liquan)</w:t>
      </w:r>
    </w:p>
    <w:p w14:paraId="4ADEE6DB" w14:textId="77777777" w:rsidR="007827B1" w:rsidRPr="00E13319" w:rsidRDefault="007827B1" w:rsidP="007827B1">
      <w:pPr>
        <w:rPr>
          <w:rFonts w:ascii="Times New Roman" w:hAnsi="Times New Roman" w:cs="Times New Roman"/>
          <w:b/>
          <w:i/>
          <w:sz w:val="24"/>
          <w:szCs w:val="24"/>
          <w:highlight w:val="yellow"/>
        </w:rPr>
      </w:pPr>
      <w:r w:rsidRPr="00E13319">
        <w:rPr>
          <w:rFonts w:ascii="Times New Roman" w:hAnsi="Times New Roman" w:cs="Times New Roman"/>
          <w:b/>
          <w:i/>
          <w:sz w:val="24"/>
          <w:szCs w:val="24"/>
          <w:highlight w:val="yellow"/>
        </w:rPr>
        <w:t>Nivel Táctico (Direcciones Corporativas):</w:t>
      </w:r>
    </w:p>
    <w:p w14:paraId="644B2AC9" w14:textId="77777777" w:rsidR="007827B1" w:rsidRPr="00E13319" w:rsidRDefault="007827B1" w:rsidP="00376AF5">
      <w:pPr>
        <w:numPr>
          <w:ilvl w:val="0"/>
          <w:numId w:val="19"/>
        </w:numPr>
        <w:rPr>
          <w:rFonts w:ascii="Times New Roman" w:hAnsi="Times New Roman" w:cs="Times New Roman"/>
          <w:sz w:val="24"/>
          <w:szCs w:val="24"/>
          <w:highlight w:val="yellow"/>
        </w:rPr>
      </w:pPr>
      <w:r w:rsidRPr="00E13319">
        <w:rPr>
          <w:rFonts w:ascii="Times New Roman" w:hAnsi="Times New Roman" w:cs="Times New Roman"/>
          <w:sz w:val="24"/>
          <w:szCs w:val="24"/>
          <w:highlight w:val="yellow"/>
        </w:rPr>
        <w:t>Dirección de I+D (Innovación y Tecnología)</w:t>
      </w:r>
    </w:p>
    <w:p w14:paraId="32B548F2" w14:textId="77777777" w:rsidR="007827B1" w:rsidRPr="00E13319" w:rsidRDefault="007827B1" w:rsidP="00376AF5">
      <w:pPr>
        <w:numPr>
          <w:ilvl w:val="0"/>
          <w:numId w:val="19"/>
        </w:numPr>
        <w:rPr>
          <w:rFonts w:ascii="Times New Roman" w:hAnsi="Times New Roman" w:cs="Times New Roman"/>
          <w:sz w:val="24"/>
          <w:szCs w:val="24"/>
          <w:highlight w:val="yellow"/>
        </w:rPr>
      </w:pPr>
      <w:r w:rsidRPr="00E13319">
        <w:rPr>
          <w:rFonts w:ascii="Times New Roman" w:hAnsi="Times New Roman" w:cs="Times New Roman"/>
          <w:sz w:val="24"/>
          <w:szCs w:val="24"/>
          <w:highlight w:val="yellow"/>
        </w:rPr>
        <w:t>Dirección de Operaciones Globales</w:t>
      </w:r>
    </w:p>
    <w:p w14:paraId="6FBC4347" w14:textId="77777777" w:rsidR="007827B1" w:rsidRPr="00E13319" w:rsidRDefault="007827B1" w:rsidP="00376AF5">
      <w:pPr>
        <w:numPr>
          <w:ilvl w:val="0"/>
          <w:numId w:val="19"/>
        </w:numPr>
        <w:rPr>
          <w:rFonts w:ascii="Times New Roman" w:hAnsi="Times New Roman" w:cs="Times New Roman"/>
          <w:sz w:val="24"/>
          <w:szCs w:val="24"/>
          <w:highlight w:val="yellow"/>
        </w:rPr>
      </w:pPr>
      <w:r w:rsidRPr="00E13319">
        <w:rPr>
          <w:rFonts w:ascii="Times New Roman" w:hAnsi="Times New Roman" w:cs="Times New Roman"/>
          <w:sz w:val="24"/>
          <w:szCs w:val="24"/>
          <w:highlight w:val="yellow"/>
        </w:rPr>
        <w:t>Dirección de Finanzas (CFO)</w:t>
      </w:r>
    </w:p>
    <w:p w14:paraId="246DF30E" w14:textId="77777777" w:rsidR="007827B1" w:rsidRPr="00E13319" w:rsidRDefault="007827B1" w:rsidP="00376AF5">
      <w:pPr>
        <w:numPr>
          <w:ilvl w:val="0"/>
          <w:numId w:val="19"/>
        </w:numPr>
        <w:rPr>
          <w:rFonts w:ascii="Times New Roman" w:hAnsi="Times New Roman" w:cs="Times New Roman"/>
          <w:sz w:val="24"/>
          <w:szCs w:val="24"/>
          <w:highlight w:val="yellow"/>
        </w:rPr>
      </w:pPr>
      <w:r w:rsidRPr="00E13319">
        <w:rPr>
          <w:rFonts w:ascii="Times New Roman" w:hAnsi="Times New Roman" w:cs="Times New Roman"/>
          <w:sz w:val="24"/>
          <w:szCs w:val="24"/>
          <w:highlight w:val="yellow"/>
        </w:rPr>
        <w:t>Dirección de Marketing y Ventas (Área Comercial)</w:t>
      </w:r>
    </w:p>
    <w:p w14:paraId="29122818" w14:textId="77777777" w:rsidR="007827B1" w:rsidRPr="00E13319" w:rsidRDefault="007827B1" w:rsidP="00376AF5">
      <w:pPr>
        <w:numPr>
          <w:ilvl w:val="0"/>
          <w:numId w:val="19"/>
        </w:numPr>
        <w:rPr>
          <w:rFonts w:ascii="Times New Roman" w:hAnsi="Times New Roman" w:cs="Times New Roman"/>
          <w:sz w:val="24"/>
          <w:szCs w:val="24"/>
          <w:highlight w:val="yellow"/>
        </w:rPr>
      </w:pPr>
      <w:r w:rsidRPr="00E13319">
        <w:rPr>
          <w:rFonts w:ascii="Times New Roman" w:hAnsi="Times New Roman" w:cs="Times New Roman"/>
          <w:sz w:val="24"/>
          <w:szCs w:val="24"/>
          <w:highlight w:val="yellow"/>
        </w:rPr>
        <w:t>Dirección de Cumplimiento y Ciberseguridad</w:t>
      </w:r>
    </w:p>
    <w:p w14:paraId="3898E98D" w14:textId="77777777" w:rsidR="007827B1" w:rsidRPr="00E13319" w:rsidRDefault="007827B1" w:rsidP="00376AF5">
      <w:pPr>
        <w:numPr>
          <w:ilvl w:val="0"/>
          <w:numId w:val="19"/>
        </w:numPr>
        <w:rPr>
          <w:rFonts w:ascii="Times New Roman" w:hAnsi="Times New Roman" w:cs="Times New Roman"/>
          <w:sz w:val="24"/>
          <w:szCs w:val="24"/>
          <w:highlight w:val="yellow"/>
        </w:rPr>
      </w:pPr>
      <w:r w:rsidRPr="00E13319">
        <w:rPr>
          <w:rFonts w:ascii="Times New Roman" w:hAnsi="Times New Roman" w:cs="Times New Roman"/>
          <w:sz w:val="24"/>
          <w:szCs w:val="24"/>
          <w:highlight w:val="yellow"/>
        </w:rPr>
        <w:t>Dirección de Recursos Humanos</w:t>
      </w:r>
    </w:p>
    <w:p w14:paraId="5D448EFA" w14:textId="77777777" w:rsidR="007827B1" w:rsidRPr="00E13319" w:rsidRDefault="007827B1" w:rsidP="00376AF5">
      <w:pPr>
        <w:numPr>
          <w:ilvl w:val="0"/>
          <w:numId w:val="19"/>
        </w:numPr>
        <w:rPr>
          <w:rFonts w:ascii="Times New Roman" w:hAnsi="Times New Roman" w:cs="Times New Roman"/>
          <w:sz w:val="24"/>
          <w:szCs w:val="24"/>
          <w:highlight w:val="yellow"/>
        </w:rPr>
      </w:pPr>
      <w:r w:rsidRPr="00E13319">
        <w:rPr>
          <w:rFonts w:ascii="Times New Roman" w:hAnsi="Times New Roman" w:cs="Times New Roman"/>
          <w:sz w:val="24"/>
          <w:szCs w:val="24"/>
          <w:highlight w:val="yellow"/>
        </w:rPr>
        <w:t>Dirección de Sustentabilidad y RSC</w:t>
      </w:r>
    </w:p>
    <w:p w14:paraId="2A2DF4F9" w14:textId="77777777" w:rsidR="007827B1" w:rsidRPr="00E13319" w:rsidRDefault="007827B1" w:rsidP="007827B1">
      <w:pPr>
        <w:rPr>
          <w:rFonts w:ascii="Times New Roman" w:hAnsi="Times New Roman" w:cs="Times New Roman"/>
          <w:b/>
          <w:i/>
          <w:sz w:val="24"/>
          <w:szCs w:val="24"/>
          <w:highlight w:val="yellow"/>
        </w:rPr>
      </w:pPr>
      <w:r w:rsidRPr="00E13319">
        <w:rPr>
          <w:rFonts w:ascii="Times New Roman" w:hAnsi="Times New Roman" w:cs="Times New Roman"/>
          <w:b/>
          <w:i/>
          <w:sz w:val="24"/>
          <w:szCs w:val="24"/>
          <w:highlight w:val="yellow"/>
        </w:rPr>
        <w:t>Nivel Operativo:</w:t>
      </w:r>
    </w:p>
    <w:p w14:paraId="401BBA5E" w14:textId="77777777" w:rsidR="007827B1" w:rsidRPr="00E13319" w:rsidRDefault="007827B1" w:rsidP="00376AF5">
      <w:pPr>
        <w:numPr>
          <w:ilvl w:val="0"/>
          <w:numId w:val="20"/>
        </w:numPr>
        <w:rPr>
          <w:rFonts w:ascii="Times New Roman" w:hAnsi="Times New Roman" w:cs="Times New Roman"/>
          <w:sz w:val="24"/>
          <w:szCs w:val="24"/>
          <w:highlight w:val="yellow"/>
        </w:rPr>
      </w:pPr>
      <w:r w:rsidRPr="00E13319">
        <w:rPr>
          <w:rFonts w:ascii="Times New Roman" w:hAnsi="Times New Roman" w:cs="Times New Roman"/>
          <w:sz w:val="24"/>
          <w:szCs w:val="24"/>
          <w:highlight w:val="yellow"/>
        </w:rPr>
        <w:t>Unidades de negocio regionales (Latinoamérica, Europa, Asia, Medio Oriente, África).</w:t>
      </w:r>
    </w:p>
    <w:p w14:paraId="02C96DB0" w14:textId="77777777" w:rsidR="007827B1" w:rsidRPr="00E13319" w:rsidRDefault="007827B1" w:rsidP="00376AF5">
      <w:pPr>
        <w:numPr>
          <w:ilvl w:val="0"/>
          <w:numId w:val="20"/>
        </w:numPr>
        <w:rPr>
          <w:rFonts w:ascii="Times New Roman" w:hAnsi="Times New Roman" w:cs="Times New Roman"/>
          <w:sz w:val="24"/>
          <w:szCs w:val="24"/>
          <w:highlight w:val="yellow"/>
        </w:rPr>
      </w:pPr>
      <w:r w:rsidRPr="00E13319">
        <w:rPr>
          <w:rFonts w:ascii="Times New Roman" w:hAnsi="Times New Roman" w:cs="Times New Roman"/>
          <w:sz w:val="24"/>
          <w:szCs w:val="24"/>
          <w:highlight w:val="yellow"/>
        </w:rPr>
        <w:t>Centros de servicio técnico y soporte local.</w:t>
      </w:r>
    </w:p>
    <w:p w14:paraId="04819BA2" w14:textId="77777777" w:rsidR="007827B1" w:rsidRPr="00E13319" w:rsidRDefault="007827B1" w:rsidP="00376AF5">
      <w:pPr>
        <w:numPr>
          <w:ilvl w:val="0"/>
          <w:numId w:val="20"/>
        </w:numPr>
        <w:rPr>
          <w:rFonts w:ascii="Times New Roman" w:hAnsi="Times New Roman" w:cs="Times New Roman"/>
          <w:sz w:val="24"/>
          <w:szCs w:val="24"/>
          <w:highlight w:val="yellow"/>
        </w:rPr>
      </w:pPr>
      <w:r w:rsidRPr="00E13319">
        <w:rPr>
          <w:rFonts w:ascii="Times New Roman" w:hAnsi="Times New Roman" w:cs="Times New Roman"/>
          <w:sz w:val="24"/>
          <w:szCs w:val="24"/>
          <w:highlight w:val="yellow"/>
        </w:rPr>
        <w:t>Plantas de manufactura y ensamblaje.</w:t>
      </w:r>
    </w:p>
    <w:p w14:paraId="7B3C4D26" w14:textId="77777777" w:rsidR="007827B1" w:rsidRPr="00E13319" w:rsidRDefault="007827B1" w:rsidP="00376AF5">
      <w:pPr>
        <w:numPr>
          <w:ilvl w:val="0"/>
          <w:numId w:val="20"/>
        </w:numPr>
        <w:rPr>
          <w:rFonts w:ascii="Times New Roman" w:hAnsi="Times New Roman" w:cs="Times New Roman"/>
          <w:sz w:val="24"/>
          <w:szCs w:val="24"/>
          <w:highlight w:val="yellow"/>
        </w:rPr>
      </w:pPr>
      <w:r w:rsidRPr="00E13319">
        <w:rPr>
          <w:rFonts w:ascii="Times New Roman" w:hAnsi="Times New Roman" w:cs="Times New Roman"/>
          <w:sz w:val="24"/>
          <w:szCs w:val="24"/>
          <w:highlight w:val="yellow"/>
        </w:rPr>
        <w:t>Equipos de desarrollo de software / nube.</w:t>
      </w:r>
    </w:p>
    <w:p w14:paraId="53689D96" w14:textId="77777777" w:rsidR="00AE203D" w:rsidRDefault="00AE203D" w:rsidP="00AE203D">
      <w:pPr>
        <w:ind w:left="720"/>
        <w:rPr>
          <w:highlight w:val="yellow"/>
        </w:rPr>
      </w:pPr>
    </w:p>
    <w:p w14:paraId="6F7258AF" w14:textId="77777777" w:rsidR="00E13319" w:rsidRDefault="00E13319" w:rsidP="00AE203D">
      <w:pPr>
        <w:ind w:left="720"/>
        <w:rPr>
          <w:highlight w:val="yellow"/>
        </w:rPr>
      </w:pPr>
    </w:p>
    <w:p w14:paraId="10C11F92" w14:textId="77777777" w:rsidR="00E13319" w:rsidRPr="00F10A4C" w:rsidRDefault="00E13319" w:rsidP="00AE203D">
      <w:pPr>
        <w:ind w:left="720"/>
        <w:rPr>
          <w:highlight w:val="yellow"/>
        </w:rPr>
      </w:pPr>
    </w:p>
    <w:p w14:paraId="5BE4F064" w14:textId="77777777" w:rsidR="00DE1CA5" w:rsidRPr="00DE1CA5" w:rsidRDefault="007827B1" w:rsidP="007827B1">
      <w:pPr>
        <w:rPr>
          <w:rFonts w:ascii="Times New Roman" w:hAnsi="Times New Roman" w:cs="Times New Roman"/>
          <w:b/>
          <w:i/>
          <w:sz w:val="24"/>
          <w:szCs w:val="24"/>
        </w:rPr>
      </w:pPr>
      <w:r w:rsidRPr="00DE1CA5">
        <w:rPr>
          <w:rFonts w:ascii="Times New Roman" w:hAnsi="Times New Roman" w:cs="Times New Roman"/>
          <w:b/>
          <w:i/>
          <w:sz w:val="24"/>
          <w:szCs w:val="24"/>
        </w:rPr>
        <w:lastRenderedPageBreak/>
        <w:t>Área Comercial (Marketing y Ventas)</w:t>
      </w:r>
      <w:r w:rsidR="00DE1CA5" w:rsidRPr="00DE1CA5">
        <w:rPr>
          <w:rFonts w:ascii="Times New Roman" w:hAnsi="Times New Roman" w:cs="Times New Roman"/>
          <w:b/>
          <w:i/>
          <w:sz w:val="24"/>
          <w:szCs w:val="24"/>
        </w:rPr>
        <w:t xml:space="preserve">: </w:t>
      </w:r>
    </w:p>
    <w:p w14:paraId="78E709B0" w14:textId="77777777" w:rsidR="007827B1" w:rsidRPr="00DE1CA5" w:rsidRDefault="00DE1CA5" w:rsidP="007827B1">
      <w:pPr>
        <w:rPr>
          <w:rFonts w:ascii="Times New Roman" w:hAnsi="Times New Roman" w:cs="Times New Roman"/>
          <w:sz w:val="24"/>
          <w:szCs w:val="24"/>
        </w:rPr>
      </w:pPr>
      <w:r w:rsidRPr="00DE1CA5">
        <w:rPr>
          <w:rFonts w:ascii="Times New Roman" w:hAnsi="Times New Roman" w:cs="Times New Roman"/>
          <w:sz w:val="24"/>
          <w:szCs w:val="24"/>
        </w:rPr>
        <w:t>El área comercial de Dahua es global, descentralizada y orientada a alianzas estratégicas, con un enfoque fuerte en ventas B2B y proyectos gubernamentales. Se articula como un puente entre la innovación tecnológica y el mercado internacional.</w:t>
      </w:r>
    </w:p>
    <w:p w14:paraId="526B8B37" w14:textId="77777777" w:rsidR="007827B1" w:rsidRPr="00DE1CA5" w:rsidRDefault="007827B1" w:rsidP="007827B1">
      <w:pPr>
        <w:rPr>
          <w:rFonts w:ascii="Times New Roman" w:hAnsi="Times New Roman" w:cs="Times New Roman"/>
          <w:i/>
          <w:sz w:val="24"/>
          <w:szCs w:val="24"/>
          <w:u w:val="single"/>
        </w:rPr>
      </w:pPr>
      <w:r w:rsidRPr="00DE1CA5">
        <w:rPr>
          <w:rFonts w:ascii="Times New Roman" w:hAnsi="Times New Roman" w:cs="Times New Roman"/>
          <w:i/>
          <w:sz w:val="24"/>
          <w:szCs w:val="24"/>
          <w:u w:val="single"/>
        </w:rPr>
        <w:t>Estructura interna</w:t>
      </w:r>
      <w:r w:rsidR="00DE1CA5" w:rsidRPr="00DE1CA5">
        <w:rPr>
          <w:rFonts w:ascii="Times New Roman" w:hAnsi="Times New Roman" w:cs="Times New Roman"/>
          <w:i/>
          <w:sz w:val="24"/>
          <w:szCs w:val="24"/>
          <w:u w:val="single"/>
        </w:rPr>
        <w:t>:</w:t>
      </w:r>
    </w:p>
    <w:p w14:paraId="02C89493" w14:textId="77777777" w:rsidR="007827B1" w:rsidRPr="00DE1CA5" w:rsidRDefault="007827B1" w:rsidP="00DE1CA5">
      <w:pPr>
        <w:pStyle w:val="Prrafodelista"/>
        <w:numPr>
          <w:ilvl w:val="0"/>
          <w:numId w:val="98"/>
        </w:numPr>
        <w:spacing w:line="276" w:lineRule="auto"/>
        <w:rPr>
          <w:rFonts w:ascii="Times New Roman" w:hAnsi="Times New Roman" w:cs="Times New Roman"/>
          <w:sz w:val="24"/>
          <w:szCs w:val="24"/>
        </w:rPr>
      </w:pPr>
      <w:r w:rsidRPr="00DE1CA5">
        <w:rPr>
          <w:rFonts w:ascii="Times New Roman" w:hAnsi="Times New Roman" w:cs="Times New Roman"/>
          <w:sz w:val="24"/>
          <w:szCs w:val="24"/>
        </w:rPr>
        <w:t>Director Comercial Global (Chief Commercial Officer - CCO)</w:t>
      </w:r>
      <w:r w:rsidRPr="00DE1CA5">
        <w:rPr>
          <w:rFonts w:ascii="Times New Roman" w:hAnsi="Times New Roman" w:cs="Times New Roman"/>
          <w:sz w:val="24"/>
          <w:szCs w:val="24"/>
        </w:rPr>
        <w:br/>
        <w:t>Coordina todas las actividades de ventas y marketing a nivel internacional.</w:t>
      </w:r>
    </w:p>
    <w:p w14:paraId="63F88BD7" w14:textId="77777777" w:rsidR="007827B1" w:rsidRPr="00DE1CA5" w:rsidRDefault="007827B1" w:rsidP="00DE1CA5">
      <w:pPr>
        <w:pStyle w:val="Prrafodelista"/>
        <w:numPr>
          <w:ilvl w:val="0"/>
          <w:numId w:val="98"/>
        </w:numPr>
        <w:spacing w:line="276" w:lineRule="auto"/>
        <w:rPr>
          <w:rFonts w:ascii="Times New Roman" w:hAnsi="Times New Roman" w:cs="Times New Roman"/>
          <w:sz w:val="24"/>
          <w:szCs w:val="24"/>
        </w:rPr>
      </w:pPr>
      <w:r w:rsidRPr="00DE1CA5">
        <w:rPr>
          <w:rFonts w:ascii="Times New Roman" w:hAnsi="Times New Roman" w:cs="Times New Roman"/>
          <w:sz w:val="24"/>
          <w:szCs w:val="24"/>
        </w:rPr>
        <w:t>Gerencias Regionales de Ventas:</w:t>
      </w:r>
      <w:r w:rsidR="00DE1CA5" w:rsidRPr="00DE1CA5">
        <w:rPr>
          <w:rFonts w:ascii="Times New Roman" w:hAnsi="Times New Roman" w:cs="Times New Roman"/>
          <w:sz w:val="24"/>
          <w:szCs w:val="24"/>
        </w:rPr>
        <w:t xml:space="preserve"> </w:t>
      </w:r>
      <w:r w:rsidRPr="00DE1CA5">
        <w:rPr>
          <w:rFonts w:ascii="Times New Roman" w:hAnsi="Times New Roman" w:cs="Times New Roman"/>
          <w:sz w:val="24"/>
          <w:szCs w:val="24"/>
        </w:rPr>
        <w:t>América Latina</w:t>
      </w:r>
      <w:r w:rsidR="00DE1CA5" w:rsidRPr="00DE1CA5">
        <w:rPr>
          <w:rFonts w:ascii="Times New Roman" w:hAnsi="Times New Roman" w:cs="Times New Roman"/>
          <w:sz w:val="24"/>
          <w:szCs w:val="24"/>
        </w:rPr>
        <w:t xml:space="preserve">, </w:t>
      </w:r>
      <w:r w:rsidRPr="00DE1CA5">
        <w:rPr>
          <w:rFonts w:ascii="Times New Roman" w:hAnsi="Times New Roman" w:cs="Times New Roman"/>
          <w:sz w:val="24"/>
          <w:szCs w:val="24"/>
        </w:rPr>
        <w:t>Europa</w:t>
      </w:r>
      <w:r w:rsidR="00DE1CA5" w:rsidRPr="00DE1CA5">
        <w:rPr>
          <w:rFonts w:ascii="Times New Roman" w:hAnsi="Times New Roman" w:cs="Times New Roman"/>
          <w:sz w:val="24"/>
          <w:szCs w:val="24"/>
        </w:rPr>
        <w:t xml:space="preserve">, </w:t>
      </w:r>
      <w:r w:rsidRPr="00DE1CA5">
        <w:rPr>
          <w:rFonts w:ascii="Times New Roman" w:hAnsi="Times New Roman" w:cs="Times New Roman"/>
          <w:sz w:val="24"/>
          <w:szCs w:val="24"/>
        </w:rPr>
        <w:t>Asia-Pacífico</w:t>
      </w:r>
      <w:r w:rsidR="00DE1CA5" w:rsidRPr="00DE1CA5">
        <w:rPr>
          <w:rFonts w:ascii="Times New Roman" w:hAnsi="Times New Roman" w:cs="Times New Roman"/>
          <w:sz w:val="24"/>
          <w:szCs w:val="24"/>
        </w:rPr>
        <w:t xml:space="preserve">, </w:t>
      </w:r>
      <w:r w:rsidRPr="00DE1CA5">
        <w:rPr>
          <w:rFonts w:ascii="Times New Roman" w:hAnsi="Times New Roman" w:cs="Times New Roman"/>
          <w:sz w:val="24"/>
          <w:szCs w:val="24"/>
        </w:rPr>
        <w:t>Medio Oriente y África</w:t>
      </w:r>
    </w:p>
    <w:p w14:paraId="5119990A" w14:textId="77777777" w:rsidR="007827B1" w:rsidRPr="00DE1CA5" w:rsidRDefault="007827B1" w:rsidP="00DE1CA5">
      <w:pPr>
        <w:pStyle w:val="Prrafodelista"/>
        <w:numPr>
          <w:ilvl w:val="0"/>
          <w:numId w:val="98"/>
        </w:numPr>
        <w:spacing w:line="276" w:lineRule="auto"/>
        <w:rPr>
          <w:rFonts w:ascii="Times New Roman" w:hAnsi="Times New Roman" w:cs="Times New Roman"/>
          <w:sz w:val="24"/>
          <w:szCs w:val="24"/>
        </w:rPr>
      </w:pPr>
      <w:r w:rsidRPr="00DE1CA5">
        <w:rPr>
          <w:rFonts w:ascii="Times New Roman" w:hAnsi="Times New Roman" w:cs="Times New Roman"/>
          <w:i/>
          <w:sz w:val="24"/>
          <w:szCs w:val="24"/>
          <w:u w:val="single"/>
        </w:rPr>
        <w:t>Departamentos específicos</w:t>
      </w:r>
      <w:r w:rsidRPr="00DE1CA5">
        <w:rPr>
          <w:rFonts w:ascii="Times New Roman" w:hAnsi="Times New Roman" w:cs="Times New Roman"/>
          <w:sz w:val="24"/>
          <w:szCs w:val="24"/>
        </w:rPr>
        <w:t>:</w:t>
      </w:r>
    </w:p>
    <w:p w14:paraId="5E10EE9F" w14:textId="77777777" w:rsidR="00DE1CA5" w:rsidRPr="00DE1CA5" w:rsidRDefault="00DE1CA5" w:rsidP="00DE1CA5">
      <w:pPr>
        <w:pStyle w:val="Prrafodelista"/>
        <w:spacing w:after="0" w:line="276" w:lineRule="auto"/>
        <w:rPr>
          <w:rFonts w:ascii="Times New Roman" w:hAnsi="Times New Roman" w:cs="Times New Roman"/>
          <w:sz w:val="10"/>
          <w:szCs w:val="10"/>
        </w:rPr>
      </w:pPr>
    </w:p>
    <w:p w14:paraId="4A9F295F" w14:textId="77777777" w:rsidR="007827B1" w:rsidRPr="00DE1CA5" w:rsidRDefault="007827B1" w:rsidP="00DE1CA5">
      <w:pPr>
        <w:pStyle w:val="Prrafodelista"/>
        <w:numPr>
          <w:ilvl w:val="1"/>
          <w:numId w:val="99"/>
        </w:numPr>
        <w:spacing w:after="0"/>
        <w:rPr>
          <w:rFonts w:ascii="Times New Roman" w:hAnsi="Times New Roman" w:cs="Times New Roman"/>
          <w:sz w:val="24"/>
          <w:szCs w:val="24"/>
        </w:rPr>
      </w:pPr>
      <w:r w:rsidRPr="00DE1CA5">
        <w:rPr>
          <w:rFonts w:ascii="Times New Roman" w:hAnsi="Times New Roman" w:cs="Times New Roman"/>
          <w:sz w:val="24"/>
          <w:szCs w:val="24"/>
        </w:rPr>
        <w:t>Marketing Estratégico: branding, posicionamiento de marca, comunicación global.</w:t>
      </w:r>
    </w:p>
    <w:p w14:paraId="5702F2A8" w14:textId="77777777" w:rsidR="007827B1" w:rsidRPr="00DE1CA5" w:rsidRDefault="007827B1" w:rsidP="00DE1CA5">
      <w:pPr>
        <w:pStyle w:val="Prrafodelista"/>
        <w:numPr>
          <w:ilvl w:val="1"/>
          <w:numId w:val="99"/>
        </w:numPr>
        <w:spacing w:after="0"/>
        <w:rPr>
          <w:rFonts w:ascii="Times New Roman" w:hAnsi="Times New Roman" w:cs="Times New Roman"/>
          <w:sz w:val="24"/>
          <w:szCs w:val="24"/>
        </w:rPr>
      </w:pPr>
      <w:r w:rsidRPr="00DE1CA5">
        <w:rPr>
          <w:rFonts w:ascii="Times New Roman" w:hAnsi="Times New Roman" w:cs="Times New Roman"/>
          <w:sz w:val="24"/>
          <w:szCs w:val="24"/>
        </w:rPr>
        <w:t>Ventas Corporativas: negociación con grandes clientes (ciudades inteligentes, gobiernos, bancos, retail).</w:t>
      </w:r>
    </w:p>
    <w:p w14:paraId="27240C5F" w14:textId="77777777" w:rsidR="007827B1" w:rsidRPr="00DE1CA5" w:rsidRDefault="007827B1" w:rsidP="00DE1CA5">
      <w:pPr>
        <w:pStyle w:val="Prrafodelista"/>
        <w:numPr>
          <w:ilvl w:val="1"/>
          <w:numId w:val="99"/>
        </w:numPr>
        <w:spacing w:after="0"/>
        <w:rPr>
          <w:rFonts w:ascii="Times New Roman" w:hAnsi="Times New Roman" w:cs="Times New Roman"/>
          <w:sz w:val="24"/>
          <w:szCs w:val="24"/>
        </w:rPr>
      </w:pPr>
      <w:r w:rsidRPr="00DE1CA5">
        <w:rPr>
          <w:rFonts w:ascii="Times New Roman" w:hAnsi="Times New Roman" w:cs="Times New Roman"/>
          <w:sz w:val="24"/>
          <w:szCs w:val="24"/>
        </w:rPr>
        <w:t>Canales y Distribuidores: relación con integradores, distribuidores locales y mayoristas.</w:t>
      </w:r>
    </w:p>
    <w:p w14:paraId="2CFB5D39" w14:textId="77777777" w:rsidR="007827B1" w:rsidRPr="00DE1CA5" w:rsidRDefault="007827B1" w:rsidP="00DE1CA5">
      <w:pPr>
        <w:pStyle w:val="Prrafodelista"/>
        <w:numPr>
          <w:ilvl w:val="1"/>
          <w:numId w:val="99"/>
        </w:numPr>
        <w:spacing w:after="0"/>
        <w:rPr>
          <w:rFonts w:ascii="Times New Roman" w:hAnsi="Times New Roman" w:cs="Times New Roman"/>
          <w:sz w:val="24"/>
          <w:szCs w:val="24"/>
        </w:rPr>
      </w:pPr>
      <w:r w:rsidRPr="00DE1CA5">
        <w:rPr>
          <w:rFonts w:ascii="Times New Roman" w:hAnsi="Times New Roman" w:cs="Times New Roman"/>
          <w:sz w:val="24"/>
          <w:szCs w:val="24"/>
        </w:rPr>
        <w:t>Soporte Comercial y Post-venta: capacitación a clientes, garantías, asistencia técnica en proyectos.</w:t>
      </w:r>
    </w:p>
    <w:p w14:paraId="42341CD6" w14:textId="77777777" w:rsidR="007827B1" w:rsidRPr="00DE1CA5" w:rsidRDefault="007827B1" w:rsidP="00DE1CA5">
      <w:pPr>
        <w:pStyle w:val="Prrafodelista"/>
        <w:numPr>
          <w:ilvl w:val="1"/>
          <w:numId w:val="99"/>
        </w:numPr>
        <w:spacing w:after="0"/>
        <w:rPr>
          <w:rFonts w:ascii="Times New Roman" w:hAnsi="Times New Roman" w:cs="Times New Roman"/>
          <w:sz w:val="24"/>
          <w:szCs w:val="24"/>
        </w:rPr>
      </w:pPr>
      <w:r w:rsidRPr="00DE1CA5">
        <w:rPr>
          <w:rFonts w:ascii="Times New Roman" w:hAnsi="Times New Roman" w:cs="Times New Roman"/>
          <w:sz w:val="24"/>
          <w:szCs w:val="24"/>
        </w:rPr>
        <w:t>Inteligencia de Mercado: análisis de tendencias, monitoreo de la competencia, precios y nuevas oportunidades.</w:t>
      </w:r>
    </w:p>
    <w:p w14:paraId="6443225E" w14:textId="77777777" w:rsidR="00DE1CA5" w:rsidRPr="00DE1CA5" w:rsidRDefault="00DE1CA5" w:rsidP="00DE1CA5">
      <w:pPr>
        <w:spacing w:after="0"/>
        <w:ind w:left="1440"/>
        <w:rPr>
          <w:rFonts w:ascii="Times New Roman" w:hAnsi="Times New Roman" w:cs="Times New Roman"/>
          <w:sz w:val="24"/>
          <w:szCs w:val="24"/>
        </w:rPr>
      </w:pPr>
    </w:p>
    <w:p w14:paraId="7E8A6E2D" w14:textId="77777777" w:rsidR="007827B1" w:rsidRPr="00DE1CA5" w:rsidRDefault="007827B1" w:rsidP="007827B1">
      <w:pPr>
        <w:rPr>
          <w:rFonts w:ascii="Times New Roman" w:hAnsi="Times New Roman" w:cs="Times New Roman"/>
          <w:i/>
          <w:sz w:val="24"/>
          <w:szCs w:val="24"/>
          <w:u w:val="single"/>
        </w:rPr>
      </w:pPr>
      <w:r w:rsidRPr="00DE1CA5">
        <w:rPr>
          <w:rFonts w:ascii="Times New Roman" w:hAnsi="Times New Roman" w:cs="Times New Roman"/>
          <w:i/>
          <w:sz w:val="24"/>
          <w:szCs w:val="24"/>
          <w:u w:val="single"/>
        </w:rPr>
        <w:t>Funciones clave del Área Comercial</w:t>
      </w:r>
    </w:p>
    <w:p w14:paraId="1FB1A21F" w14:textId="77777777" w:rsidR="007827B1" w:rsidRPr="00DE1CA5" w:rsidRDefault="007827B1" w:rsidP="00DE1CA5">
      <w:pPr>
        <w:pStyle w:val="Prrafodelista"/>
        <w:numPr>
          <w:ilvl w:val="0"/>
          <w:numId w:val="100"/>
        </w:numPr>
        <w:rPr>
          <w:rFonts w:ascii="Times New Roman" w:hAnsi="Times New Roman" w:cs="Times New Roman"/>
          <w:sz w:val="24"/>
          <w:szCs w:val="24"/>
        </w:rPr>
      </w:pPr>
      <w:r w:rsidRPr="00DE1CA5">
        <w:rPr>
          <w:rFonts w:ascii="Times New Roman" w:hAnsi="Times New Roman" w:cs="Times New Roman"/>
          <w:sz w:val="24"/>
          <w:szCs w:val="24"/>
        </w:rPr>
        <w:t>Diseñar estrategias de entrada y expansión en cada región (ejemplo: en LATAM trabajar con integradores de seguridad y partners locales).</w:t>
      </w:r>
    </w:p>
    <w:p w14:paraId="7CA536C8" w14:textId="77777777" w:rsidR="007827B1" w:rsidRPr="00DE1CA5" w:rsidRDefault="007827B1" w:rsidP="00DE1CA5">
      <w:pPr>
        <w:pStyle w:val="Prrafodelista"/>
        <w:numPr>
          <w:ilvl w:val="0"/>
          <w:numId w:val="100"/>
        </w:numPr>
        <w:rPr>
          <w:rFonts w:ascii="Times New Roman" w:hAnsi="Times New Roman" w:cs="Times New Roman"/>
          <w:sz w:val="24"/>
          <w:szCs w:val="24"/>
        </w:rPr>
      </w:pPr>
      <w:r w:rsidRPr="00DE1CA5">
        <w:rPr>
          <w:rFonts w:ascii="Times New Roman" w:hAnsi="Times New Roman" w:cs="Times New Roman"/>
          <w:sz w:val="24"/>
          <w:szCs w:val="24"/>
        </w:rPr>
        <w:t>Liderar campañas de marketing digital y ferias internacionales para posicionar la marca Dahua como referente en AIoT y videovigilancia.</w:t>
      </w:r>
    </w:p>
    <w:p w14:paraId="69338759" w14:textId="77777777" w:rsidR="007827B1" w:rsidRPr="00DE1CA5" w:rsidRDefault="007827B1" w:rsidP="00DE1CA5">
      <w:pPr>
        <w:pStyle w:val="Prrafodelista"/>
        <w:numPr>
          <w:ilvl w:val="0"/>
          <w:numId w:val="100"/>
        </w:numPr>
        <w:rPr>
          <w:rFonts w:ascii="Times New Roman" w:hAnsi="Times New Roman" w:cs="Times New Roman"/>
          <w:sz w:val="24"/>
          <w:szCs w:val="24"/>
        </w:rPr>
      </w:pPr>
      <w:r w:rsidRPr="00DE1CA5">
        <w:rPr>
          <w:rFonts w:ascii="Times New Roman" w:hAnsi="Times New Roman" w:cs="Times New Roman"/>
          <w:sz w:val="24"/>
          <w:szCs w:val="24"/>
        </w:rPr>
        <w:t>Administrar relaciones con gobiernos y grandes empresas, dado que gran parte del negocio está en contratos institucionales (smart cities, seguridad pública).</w:t>
      </w:r>
    </w:p>
    <w:p w14:paraId="78DC425C" w14:textId="77777777" w:rsidR="007827B1" w:rsidRPr="00DE1CA5" w:rsidRDefault="007827B1" w:rsidP="00DE1CA5">
      <w:pPr>
        <w:pStyle w:val="Prrafodelista"/>
        <w:numPr>
          <w:ilvl w:val="0"/>
          <w:numId w:val="100"/>
        </w:numPr>
        <w:rPr>
          <w:rFonts w:ascii="Times New Roman" w:hAnsi="Times New Roman" w:cs="Times New Roman"/>
          <w:sz w:val="24"/>
          <w:szCs w:val="24"/>
        </w:rPr>
      </w:pPr>
      <w:r w:rsidRPr="00DE1CA5">
        <w:rPr>
          <w:rFonts w:ascii="Times New Roman" w:hAnsi="Times New Roman" w:cs="Times New Roman"/>
          <w:sz w:val="24"/>
          <w:szCs w:val="24"/>
        </w:rPr>
        <w:t>Gestionar la red global de distribuidores e instaladores, asegurando soporte, capacitación y fidelización.</w:t>
      </w:r>
    </w:p>
    <w:p w14:paraId="34EACC3E" w14:textId="77777777" w:rsidR="007827B1" w:rsidRPr="00DE1CA5" w:rsidRDefault="007827B1" w:rsidP="00DE1CA5">
      <w:pPr>
        <w:pStyle w:val="Prrafodelista"/>
        <w:numPr>
          <w:ilvl w:val="0"/>
          <w:numId w:val="100"/>
        </w:numPr>
        <w:rPr>
          <w:rFonts w:ascii="Times New Roman" w:hAnsi="Times New Roman" w:cs="Times New Roman"/>
          <w:sz w:val="24"/>
          <w:szCs w:val="24"/>
        </w:rPr>
      </w:pPr>
      <w:r w:rsidRPr="00DE1CA5">
        <w:rPr>
          <w:rFonts w:ascii="Times New Roman" w:hAnsi="Times New Roman" w:cs="Times New Roman"/>
          <w:sz w:val="24"/>
          <w:szCs w:val="24"/>
        </w:rPr>
        <w:t>Monitorear KPI’s comerciales: volumen de ventas, participación de mercado, rentabilidad por producto, satisfacción de clientes.</w:t>
      </w:r>
    </w:p>
    <w:p w14:paraId="2EAA3413" w14:textId="77777777" w:rsidR="007827B1" w:rsidRPr="00DE1CA5" w:rsidRDefault="007827B1" w:rsidP="00DE1CA5">
      <w:pPr>
        <w:pStyle w:val="Prrafodelista"/>
        <w:numPr>
          <w:ilvl w:val="0"/>
          <w:numId w:val="100"/>
        </w:numPr>
        <w:rPr>
          <w:rFonts w:ascii="Times New Roman" w:hAnsi="Times New Roman" w:cs="Times New Roman"/>
          <w:sz w:val="24"/>
          <w:szCs w:val="24"/>
        </w:rPr>
      </w:pPr>
      <w:r w:rsidRPr="00DE1CA5">
        <w:rPr>
          <w:rFonts w:ascii="Times New Roman" w:hAnsi="Times New Roman" w:cs="Times New Roman"/>
          <w:sz w:val="24"/>
          <w:szCs w:val="24"/>
        </w:rPr>
        <w:t>Coordinar con I+D y operaciones para adaptar productos a las necesidades de cada mercado.</w:t>
      </w:r>
    </w:p>
    <w:p w14:paraId="529C96AA" w14:textId="77777777" w:rsidR="006407A2" w:rsidRPr="00177F9E" w:rsidRDefault="006407A2" w:rsidP="00A31212">
      <w:pPr>
        <w:spacing w:before="120" w:after="120" w:line="240" w:lineRule="auto"/>
        <w:jc w:val="both"/>
        <w:rPr>
          <w:rFonts w:ascii="Times New Roman" w:hAnsi="Times New Roman" w:cs="Times New Roman"/>
          <w:sz w:val="24"/>
          <w:szCs w:val="24"/>
          <w:highlight w:val="yellow"/>
        </w:rPr>
      </w:pPr>
    </w:p>
    <w:p w14:paraId="5C4CE8D3" w14:textId="77777777" w:rsidR="00A31212" w:rsidRPr="006407A2" w:rsidRDefault="00A31212" w:rsidP="006F18BD">
      <w:pPr>
        <w:pStyle w:val="Prrafodelista"/>
        <w:numPr>
          <w:ilvl w:val="0"/>
          <w:numId w:val="56"/>
        </w:numPr>
        <w:spacing w:before="120" w:after="120" w:line="240" w:lineRule="auto"/>
        <w:jc w:val="both"/>
        <w:rPr>
          <w:rFonts w:ascii="Times New Roman" w:hAnsi="Times New Roman" w:cs="Times New Roman"/>
          <w:b/>
          <w:i/>
          <w:sz w:val="24"/>
          <w:szCs w:val="24"/>
        </w:rPr>
      </w:pPr>
      <w:r w:rsidRPr="006407A2">
        <w:rPr>
          <w:rFonts w:ascii="Times New Roman" w:hAnsi="Times New Roman" w:cs="Times New Roman"/>
          <w:b/>
          <w:i/>
          <w:sz w:val="24"/>
          <w:szCs w:val="24"/>
        </w:rPr>
        <w:t xml:space="preserve">Determinar </w:t>
      </w:r>
      <w:r w:rsidR="00FA0C33" w:rsidRPr="006407A2">
        <w:rPr>
          <w:rFonts w:ascii="Times New Roman" w:hAnsi="Times New Roman" w:cs="Times New Roman"/>
          <w:b/>
          <w:i/>
          <w:sz w:val="24"/>
          <w:szCs w:val="24"/>
        </w:rPr>
        <w:t>cómo</w:t>
      </w:r>
      <w:r w:rsidRPr="006407A2">
        <w:rPr>
          <w:rFonts w:ascii="Times New Roman" w:hAnsi="Times New Roman" w:cs="Times New Roman"/>
          <w:b/>
          <w:i/>
          <w:sz w:val="24"/>
          <w:szCs w:val="24"/>
        </w:rPr>
        <w:t xml:space="preserve"> la empresa puede asegurar mediante</w:t>
      </w:r>
      <w:r w:rsidR="00FA0C33" w:rsidRPr="006407A2">
        <w:rPr>
          <w:rFonts w:ascii="Times New Roman" w:hAnsi="Times New Roman" w:cs="Times New Roman"/>
          <w:b/>
          <w:i/>
          <w:sz w:val="24"/>
          <w:szCs w:val="24"/>
        </w:rPr>
        <w:t xml:space="preserve"> </w:t>
      </w:r>
      <w:r w:rsidRPr="006407A2">
        <w:rPr>
          <w:rFonts w:ascii="Times New Roman" w:hAnsi="Times New Roman" w:cs="Times New Roman"/>
          <w:b/>
          <w:i/>
          <w:sz w:val="24"/>
          <w:szCs w:val="24"/>
        </w:rPr>
        <w:t>procedimientos Eficacia, eficiencia y competitividad para sus</w:t>
      </w:r>
      <w:r w:rsidR="00FA0C33" w:rsidRPr="006407A2">
        <w:rPr>
          <w:rFonts w:ascii="Times New Roman" w:hAnsi="Times New Roman" w:cs="Times New Roman"/>
          <w:b/>
          <w:i/>
          <w:sz w:val="24"/>
          <w:szCs w:val="24"/>
        </w:rPr>
        <w:t xml:space="preserve"> </w:t>
      </w:r>
      <w:r w:rsidRPr="006407A2">
        <w:rPr>
          <w:rFonts w:ascii="Times New Roman" w:hAnsi="Times New Roman" w:cs="Times New Roman"/>
          <w:b/>
          <w:i/>
          <w:sz w:val="24"/>
          <w:szCs w:val="24"/>
        </w:rPr>
        <w:t>actividades principales.</w:t>
      </w:r>
    </w:p>
    <w:p w14:paraId="0D8CC42B" w14:textId="77777777" w:rsidR="00AD5D0B" w:rsidRPr="00AD5D0B" w:rsidRDefault="00AD5D0B" w:rsidP="00AD5D0B">
      <w:pPr>
        <w:pStyle w:val="Prrafodelista"/>
        <w:spacing w:before="120" w:after="120" w:line="240" w:lineRule="auto"/>
        <w:ind w:left="1080"/>
        <w:jc w:val="both"/>
        <w:rPr>
          <w:rFonts w:ascii="Times New Roman" w:hAnsi="Times New Roman" w:cs="Times New Roman"/>
          <w:sz w:val="24"/>
          <w:szCs w:val="24"/>
          <w:highlight w:val="yellow"/>
        </w:rPr>
      </w:pPr>
    </w:p>
    <w:p w14:paraId="6C4E4D1B" w14:textId="77777777" w:rsidR="00C95AD1" w:rsidRPr="00C95AD1" w:rsidRDefault="00C95AD1" w:rsidP="00C95AD1">
      <w:pPr>
        <w:spacing w:before="120" w:after="120" w:line="240" w:lineRule="auto"/>
        <w:jc w:val="both"/>
        <w:rPr>
          <w:rFonts w:ascii="Times New Roman" w:hAnsi="Times New Roman" w:cs="Times New Roman"/>
          <w:sz w:val="24"/>
          <w:szCs w:val="24"/>
        </w:rPr>
      </w:pPr>
      <w:r w:rsidRPr="00C95AD1">
        <w:rPr>
          <w:rFonts w:ascii="Times New Roman" w:hAnsi="Times New Roman" w:cs="Times New Roman"/>
          <w:i/>
          <w:sz w:val="24"/>
          <w:szCs w:val="24"/>
        </w:rPr>
        <w:t>Dahua</w:t>
      </w:r>
      <w:r w:rsidRPr="00C95AD1">
        <w:rPr>
          <w:rFonts w:ascii="Times New Roman" w:hAnsi="Times New Roman" w:cs="Times New Roman"/>
          <w:sz w:val="24"/>
          <w:szCs w:val="24"/>
        </w:rPr>
        <w:t xml:space="preserve"> puede asegurar eficacia cumpliendo objetivos mediante control de calidad y gestión ágil</w:t>
      </w:r>
      <w:r w:rsidR="006407A2">
        <w:rPr>
          <w:rFonts w:ascii="Times New Roman" w:hAnsi="Times New Roman" w:cs="Times New Roman"/>
          <w:sz w:val="24"/>
          <w:szCs w:val="24"/>
        </w:rPr>
        <w:t>;</w:t>
      </w:r>
      <w:r w:rsidRPr="00C95AD1">
        <w:rPr>
          <w:rFonts w:ascii="Times New Roman" w:hAnsi="Times New Roman" w:cs="Times New Roman"/>
          <w:sz w:val="24"/>
          <w:szCs w:val="24"/>
        </w:rPr>
        <w:t xml:space="preserve"> eficiencia optimizando recursos con automatización y logística inteligente, y competitividad gracias a innovación, cumplimiento regulatorio y alianzas globales.</w:t>
      </w:r>
    </w:p>
    <w:p w14:paraId="12F0FA73" w14:textId="77777777" w:rsidR="00C95AD1" w:rsidRDefault="006407A2" w:rsidP="00C95AD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continuación se describen las acciones de cada punto:</w:t>
      </w:r>
    </w:p>
    <w:p w14:paraId="41C4C826" w14:textId="77777777" w:rsidR="006407A2" w:rsidRPr="006407A2" w:rsidRDefault="006407A2" w:rsidP="00C95AD1">
      <w:pPr>
        <w:spacing w:after="0" w:line="240" w:lineRule="auto"/>
        <w:jc w:val="both"/>
        <w:rPr>
          <w:rFonts w:ascii="Times New Roman" w:hAnsi="Times New Roman" w:cs="Times New Roman"/>
          <w:sz w:val="10"/>
          <w:szCs w:val="10"/>
        </w:rPr>
      </w:pPr>
    </w:p>
    <w:p w14:paraId="353F2063" w14:textId="77777777" w:rsidR="007827B1" w:rsidRPr="006F26DA" w:rsidRDefault="007827B1" w:rsidP="00C95AD1">
      <w:pPr>
        <w:spacing w:after="0"/>
        <w:rPr>
          <w:rFonts w:ascii="Times New Roman" w:hAnsi="Times New Roman" w:cs="Times New Roman"/>
          <w:b/>
          <w:i/>
          <w:sz w:val="24"/>
          <w:szCs w:val="24"/>
        </w:rPr>
      </w:pPr>
      <w:r w:rsidRPr="006F26DA">
        <w:rPr>
          <w:rFonts w:ascii="Times New Roman" w:hAnsi="Times New Roman" w:cs="Times New Roman"/>
          <w:b/>
          <w:i/>
          <w:sz w:val="24"/>
          <w:szCs w:val="24"/>
        </w:rPr>
        <w:lastRenderedPageBreak/>
        <w:t>Eficacia (lograr los objetivos propuestos)</w:t>
      </w:r>
    </w:p>
    <w:p w14:paraId="51CA53D9" w14:textId="77777777" w:rsidR="007827B1" w:rsidRPr="00C95AD1" w:rsidRDefault="007827B1" w:rsidP="006F18BD">
      <w:pPr>
        <w:pStyle w:val="Prrafodelista"/>
        <w:numPr>
          <w:ilvl w:val="0"/>
          <w:numId w:val="64"/>
        </w:numPr>
        <w:spacing w:after="0"/>
        <w:rPr>
          <w:rFonts w:ascii="Times New Roman" w:hAnsi="Times New Roman" w:cs="Times New Roman"/>
          <w:sz w:val="24"/>
          <w:szCs w:val="24"/>
        </w:rPr>
      </w:pPr>
      <w:r w:rsidRPr="00C95AD1">
        <w:rPr>
          <w:rFonts w:ascii="Times New Roman" w:hAnsi="Times New Roman" w:cs="Times New Roman"/>
          <w:i/>
          <w:sz w:val="24"/>
          <w:szCs w:val="24"/>
        </w:rPr>
        <w:t>Gestión de calidad total (TQM):</w:t>
      </w:r>
      <w:r w:rsidRPr="00C95AD1">
        <w:rPr>
          <w:rFonts w:ascii="Times New Roman" w:hAnsi="Times New Roman" w:cs="Times New Roman"/>
          <w:sz w:val="24"/>
          <w:szCs w:val="24"/>
        </w:rPr>
        <w:t xml:space="preserve"> aplicar normas internacionales (ISO 9001, ISO/IEC 27001 para seguridad de la información) para garantizar que los productos cumplen los estándares exigidos.</w:t>
      </w:r>
    </w:p>
    <w:p w14:paraId="59FF9C86" w14:textId="77777777" w:rsidR="007827B1" w:rsidRPr="00C95AD1" w:rsidRDefault="007827B1" w:rsidP="006F18BD">
      <w:pPr>
        <w:pStyle w:val="Prrafodelista"/>
        <w:numPr>
          <w:ilvl w:val="0"/>
          <w:numId w:val="64"/>
        </w:numPr>
        <w:rPr>
          <w:rFonts w:ascii="Times New Roman" w:hAnsi="Times New Roman" w:cs="Times New Roman"/>
          <w:sz w:val="24"/>
          <w:szCs w:val="24"/>
        </w:rPr>
      </w:pPr>
      <w:r w:rsidRPr="00C95AD1">
        <w:rPr>
          <w:rFonts w:ascii="Times New Roman" w:hAnsi="Times New Roman" w:cs="Times New Roman"/>
          <w:i/>
          <w:sz w:val="24"/>
          <w:szCs w:val="24"/>
        </w:rPr>
        <w:t>KPIs de desempeño:</w:t>
      </w:r>
      <w:r w:rsidRPr="00C95AD1">
        <w:rPr>
          <w:rFonts w:ascii="Times New Roman" w:hAnsi="Times New Roman" w:cs="Times New Roman"/>
          <w:sz w:val="24"/>
          <w:szCs w:val="24"/>
        </w:rPr>
        <w:t xml:space="preserve"> establecer indicadores claros en ventas, innovación, servicio postventa y satisfacción del cliente.</w:t>
      </w:r>
    </w:p>
    <w:p w14:paraId="3E24A1B6" w14:textId="77777777" w:rsidR="007827B1" w:rsidRPr="00C95AD1" w:rsidRDefault="007827B1" w:rsidP="006F18BD">
      <w:pPr>
        <w:pStyle w:val="Prrafodelista"/>
        <w:numPr>
          <w:ilvl w:val="0"/>
          <w:numId w:val="64"/>
        </w:numPr>
        <w:rPr>
          <w:rFonts w:ascii="Times New Roman" w:hAnsi="Times New Roman" w:cs="Times New Roman"/>
          <w:sz w:val="24"/>
          <w:szCs w:val="24"/>
        </w:rPr>
      </w:pPr>
      <w:r w:rsidRPr="00C95AD1">
        <w:rPr>
          <w:rFonts w:ascii="Times New Roman" w:hAnsi="Times New Roman" w:cs="Times New Roman"/>
          <w:i/>
          <w:sz w:val="24"/>
          <w:szCs w:val="24"/>
        </w:rPr>
        <w:t>Gestión de proyectos ágiles:</w:t>
      </w:r>
      <w:r w:rsidRPr="00C95AD1">
        <w:rPr>
          <w:rFonts w:ascii="Times New Roman" w:hAnsi="Times New Roman" w:cs="Times New Roman"/>
          <w:sz w:val="24"/>
          <w:szCs w:val="24"/>
        </w:rPr>
        <w:t xml:space="preserve"> uso de metodologías ágiles en desarrollo de software e implementación de proyectos de smart cities para cumplir plazos y requisitos de los clientes.</w:t>
      </w:r>
    </w:p>
    <w:p w14:paraId="1E5CA593" w14:textId="77777777" w:rsidR="007827B1" w:rsidRPr="00C95AD1" w:rsidRDefault="007827B1" w:rsidP="006F18BD">
      <w:pPr>
        <w:pStyle w:val="Prrafodelista"/>
        <w:numPr>
          <w:ilvl w:val="0"/>
          <w:numId w:val="64"/>
        </w:numPr>
        <w:rPr>
          <w:rFonts w:ascii="Times New Roman" w:hAnsi="Times New Roman" w:cs="Times New Roman"/>
          <w:sz w:val="24"/>
          <w:szCs w:val="24"/>
        </w:rPr>
      </w:pPr>
      <w:r w:rsidRPr="00C95AD1">
        <w:rPr>
          <w:rFonts w:ascii="Times New Roman" w:hAnsi="Times New Roman" w:cs="Times New Roman"/>
          <w:i/>
          <w:sz w:val="24"/>
          <w:szCs w:val="24"/>
        </w:rPr>
        <w:t>Auditorías internas periódicas:</w:t>
      </w:r>
      <w:r w:rsidRPr="00C95AD1">
        <w:rPr>
          <w:rFonts w:ascii="Times New Roman" w:hAnsi="Times New Roman" w:cs="Times New Roman"/>
          <w:sz w:val="24"/>
          <w:szCs w:val="24"/>
        </w:rPr>
        <w:t xml:space="preserve"> asegurar que cada área cumpla los objetivos establecidos por la dirección estratégica.</w:t>
      </w:r>
    </w:p>
    <w:p w14:paraId="6348C5CD" w14:textId="77777777" w:rsidR="007827B1" w:rsidRPr="00C95AD1" w:rsidRDefault="007827B1" w:rsidP="00C95AD1">
      <w:pPr>
        <w:spacing w:after="0" w:line="240" w:lineRule="auto"/>
        <w:jc w:val="both"/>
        <w:rPr>
          <w:rFonts w:ascii="Times New Roman" w:hAnsi="Times New Roman" w:cs="Times New Roman"/>
          <w:sz w:val="24"/>
          <w:szCs w:val="24"/>
        </w:rPr>
      </w:pPr>
    </w:p>
    <w:p w14:paraId="79D93BA9" w14:textId="77777777" w:rsidR="007827B1" w:rsidRPr="006407A2" w:rsidRDefault="007827B1" w:rsidP="006407A2">
      <w:pPr>
        <w:spacing w:after="0"/>
        <w:rPr>
          <w:rFonts w:ascii="Times New Roman" w:hAnsi="Times New Roman" w:cs="Times New Roman"/>
          <w:b/>
          <w:i/>
          <w:sz w:val="24"/>
          <w:szCs w:val="24"/>
        </w:rPr>
      </w:pPr>
      <w:r w:rsidRPr="006407A2">
        <w:rPr>
          <w:rFonts w:ascii="Times New Roman" w:hAnsi="Times New Roman" w:cs="Times New Roman"/>
          <w:b/>
          <w:i/>
          <w:sz w:val="24"/>
          <w:szCs w:val="24"/>
        </w:rPr>
        <w:t>Eficiencia (uso óptimo de recursos)</w:t>
      </w:r>
    </w:p>
    <w:p w14:paraId="1DD2BBB5" w14:textId="77777777" w:rsidR="007827B1" w:rsidRPr="006407A2" w:rsidRDefault="007827B1" w:rsidP="006F18BD">
      <w:pPr>
        <w:pStyle w:val="Prrafodelista"/>
        <w:numPr>
          <w:ilvl w:val="0"/>
          <w:numId w:val="65"/>
        </w:numPr>
        <w:spacing w:after="0"/>
        <w:rPr>
          <w:rFonts w:ascii="Times New Roman" w:hAnsi="Times New Roman" w:cs="Times New Roman"/>
          <w:sz w:val="24"/>
          <w:szCs w:val="24"/>
        </w:rPr>
      </w:pPr>
      <w:r w:rsidRPr="006407A2">
        <w:rPr>
          <w:rFonts w:ascii="Times New Roman" w:hAnsi="Times New Roman" w:cs="Times New Roman"/>
          <w:i/>
          <w:sz w:val="24"/>
          <w:szCs w:val="24"/>
        </w:rPr>
        <w:t>Optimización de la cadena de suministro:</w:t>
      </w:r>
      <w:r w:rsidRPr="006407A2">
        <w:rPr>
          <w:rFonts w:ascii="Times New Roman" w:hAnsi="Times New Roman" w:cs="Times New Roman"/>
          <w:sz w:val="24"/>
          <w:szCs w:val="24"/>
        </w:rPr>
        <w:t xml:space="preserve"> digitalización del flujo logístico, acuerdos con proveedores globales, control de inventarios con IoT.</w:t>
      </w:r>
    </w:p>
    <w:p w14:paraId="3877C53A" w14:textId="77777777" w:rsidR="007827B1" w:rsidRPr="006407A2" w:rsidRDefault="007827B1" w:rsidP="006F18BD">
      <w:pPr>
        <w:pStyle w:val="Prrafodelista"/>
        <w:numPr>
          <w:ilvl w:val="0"/>
          <w:numId w:val="65"/>
        </w:numPr>
        <w:rPr>
          <w:rFonts w:ascii="Times New Roman" w:hAnsi="Times New Roman" w:cs="Times New Roman"/>
          <w:sz w:val="24"/>
          <w:szCs w:val="24"/>
        </w:rPr>
      </w:pPr>
      <w:r w:rsidRPr="006407A2">
        <w:rPr>
          <w:rFonts w:ascii="Times New Roman" w:hAnsi="Times New Roman" w:cs="Times New Roman"/>
          <w:i/>
          <w:sz w:val="24"/>
          <w:szCs w:val="24"/>
        </w:rPr>
        <w:t>Automatización de procesos productivos:</w:t>
      </w:r>
      <w:r w:rsidRPr="006407A2">
        <w:rPr>
          <w:rFonts w:ascii="Times New Roman" w:hAnsi="Times New Roman" w:cs="Times New Roman"/>
          <w:sz w:val="24"/>
          <w:szCs w:val="24"/>
        </w:rPr>
        <w:t xml:space="preserve"> uso de robótica e inteligencia artificial en las plantas de ensamblaje y control de calidad.</w:t>
      </w:r>
    </w:p>
    <w:p w14:paraId="65D61DEE" w14:textId="77777777" w:rsidR="007827B1" w:rsidRPr="006407A2" w:rsidRDefault="007827B1" w:rsidP="006F18BD">
      <w:pPr>
        <w:pStyle w:val="Prrafodelista"/>
        <w:numPr>
          <w:ilvl w:val="0"/>
          <w:numId w:val="65"/>
        </w:numPr>
        <w:rPr>
          <w:rFonts w:ascii="Times New Roman" w:hAnsi="Times New Roman" w:cs="Times New Roman"/>
          <w:sz w:val="24"/>
          <w:szCs w:val="24"/>
        </w:rPr>
      </w:pPr>
      <w:r w:rsidRPr="006407A2">
        <w:rPr>
          <w:rFonts w:ascii="Times New Roman" w:hAnsi="Times New Roman" w:cs="Times New Roman"/>
          <w:i/>
          <w:sz w:val="24"/>
          <w:szCs w:val="24"/>
        </w:rPr>
        <w:t>Gestión de talento:</w:t>
      </w:r>
      <w:r w:rsidRPr="006407A2">
        <w:rPr>
          <w:rFonts w:ascii="Times New Roman" w:hAnsi="Times New Roman" w:cs="Times New Roman"/>
          <w:sz w:val="24"/>
          <w:szCs w:val="24"/>
        </w:rPr>
        <w:t xml:space="preserve"> planes de capacitación continua y programas de retención de personal altamente calificado (ingenieros de software, expertos en IA, técnicos de campo).</w:t>
      </w:r>
    </w:p>
    <w:p w14:paraId="624727D3" w14:textId="77777777" w:rsidR="007827B1" w:rsidRPr="006407A2" w:rsidRDefault="007827B1" w:rsidP="006F18BD">
      <w:pPr>
        <w:pStyle w:val="Prrafodelista"/>
        <w:numPr>
          <w:ilvl w:val="0"/>
          <w:numId w:val="65"/>
        </w:numPr>
        <w:rPr>
          <w:rFonts w:ascii="Times New Roman" w:hAnsi="Times New Roman" w:cs="Times New Roman"/>
          <w:sz w:val="24"/>
          <w:szCs w:val="24"/>
        </w:rPr>
      </w:pPr>
      <w:r w:rsidRPr="006407A2">
        <w:rPr>
          <w:rFonts w:ascii="Times New Roman" w:hAnsi="Times New Roman" w:cs="Times New Roman"/>
          <w:i/>
          <w:sz w:val="24"/>
          <w:szCs w:val="24"/>
        </w:rPr>
        <w:t>Ahorro energético y sustentabilidad:</w:t>
      </w:r>
      <w:r w:rsidRPr="006407A2">
        <w:rPr>
          <w:rFonts w:ascii="Times New Roman" w:hAnsi="Times New Roman" w:cs="Times New Roman"/>
          <w:sz w:val="24"/>
          <w:szCs w:val="24"/>
        </w:rPr>
        <w:t xml:space="preserve"> implementación de tecnologías eco-friendly en la fabricación y logística, reducción de huella de carbono.</w:t>
      </w:r>
    </w:p>
    <w:p w14:paraId="5ECFA6DD" w14:textId="77777777" w:rsidR="007827B1" w:rsidRPr="00C95AD1" w:rsidRDefault="007827B1" w:rsidP="00A31212">
      <w:pPr>
        <w:spacing w:before="120" w:after="120" w:line="240" w:lineRule="auto"/>
        <w:jc w:val="both"/>
        <w:rPr>
          <w:rFonts w:ascii="Times New Roman" w:hAnsi="Times New Roman" w:cs="Times New Roman"/>
          <w:sz w:val="24"/>
          <w:szCs w:val="24"/>
        </w:rPr>
      </w:pPr>
    </w:p>
    <w:p w14:paraId="5F4144A0" w14:textId="77777777" w:rsidR="007827B1" w:rsidRPr="006407A2" w:rsidRDefault="007827B1" w:rsidP="006407A2">
      <w:pPr>
        <w:spacing w:after="0"/>
        <w:rPr>
          <w:rFonts w:ascii="Times New Roman" w:hAnsi="Times New Roman" w:cs="Times New Roman"/>
          <w:b/>
          <w:i/>
          <w:sz w:val="24"/>
          <w:szCs w:val="24"/>
        </w:rPr>
      </w:pPr>
      <w:r w:rsidRPr="006407A2">
        <w:rPr>
          <w:rFonts w:ascii="Times New Roman" w:hAnsi="Times New Roman" w:cs="Times New Roman"/>
          <w:b/>
          <w:i/>
          <w:sz w:val="24"/>
          <w:szCs w:val="24"/>
        </w:rPr>
        <w:t>Competitividad (ventaja en el mercado frente a rivales)</w:t>
      </w:r>
    </w:p>
    <w:p w14:paraId="65F28DE2" w14:textId="77777777" w:rsidR="007827B1" w:rsidRPr="006407A2" w:rsidRDefault="007827B1" w:rsidP="006F18BD">
      <w:pPr>
        <w:pStyle w:val="Prrafodelista"/>
        <w:numPr>
          <w:ilvl w:val="0"/>
          <w:numId w:val="66"/>
        </w:numPr>
        <w:spacing w:after="0"/>
        <w:rPr>
          <w:rFonts w:ascii="Times New Roman" w:hAnsi="Times New Roman" w:cs="Times New Roman"/>
          <w:sz w:val="24"/>
          <w:szCs w:val="24"/>
        </w:rPr>
      </w:pPr>
      <w:r w:rsidRPr="006407A2">
        <w:rPr>
          <w:rFonts w:ascii="Times New Roman" w:hAnsi="Times New Roman" w:cs="Times New Roman"/>
          <w:i/>
          <w:sz w:val="24"/>
          <w:szCs w:val="24"/>
        </w:rPr>
        <w:t>Inversión constante en I+D (10% de ingresos):</w:t>
      </w:r>
      <w:r w:rsidRPr="006407A2">
        <w:rPr>
          <w:rFonts w:ascii="Times New Roman" w:hAnsi="Times New Roman" w:cs="Times New Roman"/>
          <w:sz w:val="24"/>
          <w:szCs w:val="24"/>
        </w:rPr>
        <w:t xml:space="preserve"> mantener la innovación en inteligencia artificial, IoT, edge computing y soluciones integradas.</w:t>
      </w:r>
    </w:p>
    <w:p w14:paraId="2539F630" w14:textId="77777777" w:rsidR="007827B1" w:rsidRPr="006407A2" w:rsidRDefault="007827B1" w:rsidP="006F18BD">
      <w:pPr>
        <w:pStyle w:val="Prrafodelista"/>
        <w:numPr>
          <w:ilvl w:val="0"/>
          <w:numId w:val="66"/>
        </w:numPr>
        <w:rPr>
          <w:rFonts w:ascii="Times New Roman" w:hAnsi="Times New Roman" w:cs="Times New Roman"/>
          <w:sz w:val="24"/>
          <w:szCs w:val="24"/>
        </w:rPr>
      </w:pPr>
      <w:r w:rsidRPr="006407A2">
        <w:rPr>
          <w:rFonts w:ascii="Times New Roman" w:hAnsi="Times New Roman" w:cs="Times New Roman"/>
          <w:i/>
          <w:sz w:val="24"/>
          <w:szCs w:val="24"/>
        </w:rPr>
        <w:t>Diferenciación en el servicio:</w:t>
      </w:r>
      <w:r w:rsidRPr="006407A2">
        <w:rPr>
          <w:rFonts w:ascii="Times New Roman" w:hAnsi="Times New Roman" w:cs="Times New Roman"/>
          <w:sz w:val="24"/>
          <w:szCs w:val="24"/>
        </w:rPr>
        <w:t xml:space="preserve"> ofrecer no solo hardware (cámaras, NVR) sino también software, plataformas en la nube y servicios postventa (AIoT como servicio).</w:t>
      </w:r>
    </w:p>
    <w:p w14:paraId="3BA6562C" w14:textId="77777777" w:rsidR="007827B1" w:rsidRPr="006407A2" w:rsidRDefault="007827B1" w:rsidP="006F18BD">
      <w:pPr>
        <w:pStyle w:val="Prrafodelista"/>
        <w:numPr>
          <w:ilvl w:val="0"/>
          <w:numId w:val="66"/>
        </w:numPr>
        <w:rPr>
          <w:rFonts w:ascii="Times New Roman" w:hAnsi="Times New Roman" w:cs="Times New Roman"/>
          <w:sz w:val="24"/>
          <w:szCs w:val="24"/>
        </w:rPr>
      </w:pPr>
      <w:r w:rsidRPr="006407A2">
        <w:rPr>
          <w:rFonts w:ascii="Times New Roman" w:hAnsi="Times New Roman" w:cs="Times New Roman"/>
          <w:i/>
          <w:sz w:val="24"/>
          <w:szCs w:val="24"/>
        </w:rPr>
        <w:t>Cumplimiento normativo y reputación:</w:t>
      </w:r>
      <w:r w:rsidRPr="006407A2">
        <w:rPr>
          <w:rFonts w:ascii="Times New Roman" w:hAnsi="Times New Roman" w:cs="Times New Roman"/>
          <w:sz w:val="24"/>
          <w:szCs w:val="24"/>
        </w:rPr>
        <w:t xml:space="preserve"> certificaciones internacionales en ciberseguridad y privacidad, aspecto clave para competir en mercados regulados (EE.UU., Europa, LATAM).</w:t>
      </w:r>
    </w:p>
    <w:p w14:paraId="77449B71" w14:textId="77777777" w:rsidR="007827B1" w:rsidRPr="006407A2" w:rsidRDefault="007827B1" w:rsidP="006F18BD">
      <w:pPr>
        <w:pStyle w:val="Prrafodelista"/>
        <w:numPr>
          <w:ilvl w:val="0"/>
          <w:numId w:val="66"/>
        </w:numPr>
        <w:rPr>
          <w:rFonts w:ascii="Times New Roman" w:hAnsi="Times New Roman" w:cs="Times New Roman"/>
          <w:sz w:val="24"/>
          <w:szCs w:val="24"/>
        </w:rPr>
      </w:pPr>
      <w:r w:rsidRPr="006407A2">
        <w:rPr>
          <w:rFonts w:ascii="Times New Roman" w:hAnsi="Times New Roman" w:cs="Times New Roman"/>
          <w:i/>
          <w:sz w:val="24"/>
          <w:szCs w:val="24"/>
        </w:rPr>
        <w:t>Alianzas estratégicas locales:</w:t>
      </w:r>
      <w:r w:rsidRPr="006407A2">
        <w:rPr>
          <w:rFonts w:ascii="Times New Roman" w:hAnsi="Times New Roman" w:cs="Times New Roman"/>
          <w:sz w:val="24"/>
          <w:szCs w:val="24"/>
        </w:rPr>
        <w:t xml:space="preserve"> trabajar con distribuidores, integradores y gobiernos locales para adaptarse a la demanda específica de cada mercado.</w:t>
      </w:r>
    </w:p>
    <w:p w14:paraId="1E0C2681" w14:textId="77777777" w:rsidR="007827B1" w:rsidRDefault="007827B1" w:rsidP="006F18BD">
      <w:pPr>
        <w:pStyle w:val="Prrafodelista"/>
        <w:numPr>
          <w:ilvl w:val="0"/>
          <w:numId w:val="66"/>
        </w:numPr>
        <w:rPr>
          <w:rFonts w:ascii="Times New Roman" w:hAnsi="Times New Roman" w:cs="Times New Roman"/>
          <w:sz w:val="24"/>
          <w:szCs w:val="24"/>
        </w:rPr>
      </w:pPr>
      <w:r w:rsidRPr="006407A2">
        <w:rPr>
          <w:rFonts w:ascii="Times New Roman" w:hAnsi="Times New Roman" w:cs="Times New Roman"/>
          <w:i/>
          <w:sz w:val="24"/>
          <w:szCs w:val="24"/>
        </w:rPr>
        <w:t>Estrategias de marketing:</w:t>
      </w:r>
      <w:r w:rsidRPr="006407A2">
        <w:rPr>
          <w:rFonts w:ascii="Times New Roman" w:hAnsi="Times New Roman" w:cs="Times New Roman"/>
          <w:sz w:val="24"/>
          <w:szCs w:val="24"/>
        </w:rPr>
        <w:t xml:space="preserve"> participación en ferias de seguridad, branding orientado a soluciones completas, marketing digital enfocado en clientes corporativos.</w:t>
      </w:r>
    </w:p>
    <w:p w14:paraId="532DDE6E" w14:textId="77777777" w:rsidR="001C4FA3" w:rsidRPr="006407A2" w:rsidRDefault="001C4FA3" w:rsidP="001C4FA3">
      <w:pPr>
        <w:pStyle w:val="Prrafodelista"/>
        <w:rPr>
          <w:rFonts w:ascii="Times New Roman" w:hAnsi="Times New Roman" w:cs="Times New Roman"/>
          <w:sz w:val="24"/>
          <w:szCs w:val="24"/>
        </w:rPr>
      </w:pPr>
    </w:p>
    <w:p w14:paraId="21BB0B50" w14:textId="77777777" w:rsidR="00A31212" w:rsidRPr="00F10A4C" w:rsidRDefault="00A31212" w:rsidP="006F18BD">
      <w:pPr>
        <w:pStyle w:val="Prrafodelista"/>
        <w:numPr>
          <w:ilvl w:val="0"/>
          <w:numId w:val="56"/>
        </w:numPr>
        <w:spacing w:before="120" w:after="120" w:line="240" w:lineRule="auto"/>
        <w:jc w:val="both"/>
        <w:rPr>
          <w:rFonts w:ascii="Times New Roman" w:hAnsi="Times New Roman" w:cs="Times New Roman"/>
          <w:b/>
          <w:i/>
          <w:sz w:val="24"/>
          <w:szCs w:val="24"/>
          <w:highlight w:val="yellow"/>
        </w:rPr>
      </w:pPr>
      <w:r w:rsidRPr="006407A2">
        <w:rPr>
          <w:rFonts w:ascii="Times New Roman" w:hAnsi="Times New Roman" w:cs="Times New Roman"/>
          <w:b/>
          <w:i/>
          <w:sz w:val="24"/>
          <w:szCs w:val="24"/>
          <w:highlight w:val="yellow"/>
        </w:rPr>
        <w:t>Armar un tablero de control de las estrategias. Establecer los KPI los</w:t>
      </w:r>
      <w:r w:rsidR="00FA0C33" w:rsidRPr="006407A2">
        <w:rPr>
          <w:rFonts w:ascii="Times New Roman" w:hAnsi="Times New Roman" w:cs="Times New Roman"/>
          <w:b/>
          <w:i/>
          <w:sz w:val="24"/>
          <w:szCs w:val="24"/>
          <w:highlight w:val="yellow"/>
        </w:rPr>
        <w:t xml:space="preserve"> </w:t>
      </w:r>
      <w:r w:rsidRPr="00F10A4C">
        <w:rPr>
          <w:rFonts w:ascii="Times New Roman" w:hAnsi="Times New Roman" w:cs="Times New Roman"/>
          <w:b/>
          <w:i/>
          <w:sz w:val="24"/>
          <w:szCs w:val="24"/>
          <w:highlight w:val="yellow"/>
        </w:rPr>
        <w:t xml:space="preserve">indicadores estratégicos. </w:t>
      </w:r>
      <w:r w:rsidR="00AD5D0B" w:rsidRPr="00F10A4C">
        <w:rPr>
          <w:rFonts w:ascii="Times New Roman" w:hAnsi="Times New Roman" w:cs="Times New Roman"/>
          <w:b/>
          <w:i/>
          <w:sz w:val="24"/>
          <w:szCs w:val="24"/>
          <w:highlight w:val="yellow"/>
        </w:rPr>
        <w:t>Técnica</w:t>
      </w:r>
      <w:r w:rsidRPr="00F10A4C">
        <w:rPr>
          <w:rFonts w:ascii="Times New Roman" w:hAnsi="Times New Roman" w:cs="Times New Roman"/>
          <w:b/>
          <w:i/>
          <w:sz w:val="24"/>
          <w:szCs w:val="24"/>
          <w:highlight w:val="yellow"/>
        </w:rPr>
        <w:t xml:space="preserve"> de BalancedScorecard.</w:t>
      </w:r>
    </w:p>
    <w:p w14:paraId="1FADBE60" w14:textId="77777777" w:rsidR="00AD5D0B" w:rsidRPr="00F10A4C" w:rsidRDefault="00AD5D0B" w:rsidP="00AD5D0B">
      <w:pPr>
        <w:spacing w:before="120" w:after="120" w:line="240" w:lineRule="auto"/>
        <w:jc w:val="both"/>
        <w:rPr>
          <w:rFonts w:ascii="Times New Roman" w:hAnsi="Times New Roman" w:cs="Times New Roman"/>
          <w:sz w:val="24"/>
          <w:szCs w:val="24"/>
          <w:highlight w:val="yellow"/>
        </w:rPr>
      </w:pPr>
    </w:p>
    <w:p w14:paraId="676D3932" w14:textId="77777777" w:rsidR="007827B1" w:rsidRPr="00F10A4C" w:rsidRDefault="007827B1" w:rsidP="00A31212">
      <w:pPr>
        <w:spacing w:before="120" w:after="120" w:line="240" w:lineRule="auto"/>
        <w:jc w:val="both"/>
        <w:rPr>
          <w:rFonts w:ascii="Times New Roman" w:hAnsi="Times New Roman" w:cs="Times New Roman"/>
          <w:sz w:val="24"/>
          <w:szCs w:val="24"/>
          <w:highlight w:val="yellow"/>
        </w:rPr>
      </w:pPr>
    </w:p>
    <w:p w14:paraId="64382893" w14:textId="77777777" w:rsidR="007827B1" w:rsidRDefault="007827B1" w:rsidP="00A31212">
      <w:pPr>
        <w:spacing w:before="120" w:after="120" w:line="240" w:lineRule="auto"/>
        <w:jc w:val="both"/>
        <w:rPr>
          <w:rFonts w:ascii="Times New Roman" w:hAnsi="Times New Roman" w:cs="Times New Roman"/>
          <w:sz w:val="24"/>
          <w:szCs w:val="24"/>
          <w:highlight w:val="yellow"/>
        </w:rPr>
      </w:pPr>
    </w:p>
    <w:p w14:paraId="59798171" w14:textId="77777777" w:rsidR="00E13319" w:rsidRDefault="00E13319" w:rsidP="00A31212">
      <w:pPr>
        <w:spacing w:before="120" w:after="120" w:line="240" w:lineRule="auto"/>
        <w:jc w:val="both"/>
        <w:rPr>
          <w:rFonts w:ascii="Times New Roman" w:hAnsi="Times New Roman" w:cs="Times New Roman"/>
          <w:sz w:val="24"/>
          <w:szCs w:val="24"/>
          <w:highlight w:val="yellow"/>
        </w:rPr>
      </w:pPr>
    </w:p>
    <w:p w14:paraId="2567B76D" w14:textId="77777777" w:rsidR="007827B1" w:rsidRPr="00177F9E" w:rsidRDefault="007827B1" w:rsidP="00A31212">
      <w:pPr>
        <w:spacing w:before="120" w:after="120" w:line="240" w:lineRule="auto"/>
        <w:jc w:val="both"/>
        <w:rPr>
          <w:rFonts w:ascii="Times New Roman" w:hAnsi="Times New Roman" w:cs="Times New Roman"/>
          <w:sz w:val="24"/>
          <w:szCs w:val="24"/>
          <w:highlight w:val="yellow"/>
        </w:rPr>
      </w:pPr>
    </w:p>
    <w:p w14:paraId="16F48F3E" w14:textId="77777777" w:rsidR="00AD5D0B" w:rsidRPr="006407A2" w:rsidRDefault="00A31212" w:rsidP="006F18BD">
      <w:pPr>
        <w:pStyle w:val="Prrafodelista"/>
        <w:numPr>
          <w:ilvl w:val="0"/>
          <w:numId w:val="56"/>
        </w:numPr>
        <w:spacing w:before="120" w:after="120" w:line="240" w:lineRule="auto"/>
        <w:jc w:val="both"/>
        <w:rPr>
          <w:rFonts w:ascii="Times New Roman" w:hAnsi="Times New Roman" w:cs="Times New Roman"/>
          <w:b/>
          <w:i/>
          <w:sz w:val="24"/>
          <w:szCs w:val="24"/>
        </w:rPr>
      </w:pPr>
      <w:r w:rsidRPr="006407A2">
        <w:rPr>
          <w:rFonts w:ascii="Times New Roman" w:hAnsi="Times New Roman" w:cs="Times New Roman"/>
          <w:b/>
          <w:i/>
          <w:sz w:val="24"/>
          <w:szCs w:val="24"/>
        </w:rPr>
        <w:t xml:space="preserve">Realizar un ejemplo </w:t>
      </w:r>
      <w:r w:rsidR="00FA0C33" w:rsidRPr="006407A2">
        <w:rPr>
          <w:rFonts w:ascii="Times New Roman" w:hAnsi="Times New Roman" w:cs="Times New Roman"/>
          <w:b/>
          <w:i/>
          <w:sz w:val="24"/>
          <w:szCs w:val="24"/>
        </w:rPr>
        <w:t>práctico</w:t>
      </w:r>
      <w:r w:rsidRPr="006407A2">
        <w:rPr>
          <w:rFonts w:ascii="Times New Roman" w:hAnsi="Times New Roman" w:cs="Times New Roman"/>
          <w:b/>
          <w:i/>
          <w:sz w:val="24"/>
          <w:szCs w:val="24"/>
        </w:rPr>
        <w:t xml:space="preserve"> de la técnica de formulación de</w:t>
      </w:r>
      <w:r w:rsidR="00FA0C33" w:rsidRPr="006407A2">
        <w:rPr>
          <w:rFonts w:ascii="Times New Roman" w:hAnsi="Times New Roman" w:cs="Times New Roman"/>
          <w:b/>
          <w:i/>
          <w:sz w:val="24"/>
          <w:szCs w:val="24"/>
        </w:rPr>
        <w:t xml:space="preserve"> </w:t>
      </w:r>
      <w:r w:rsidRPr="006407A2">
        <w:rPr>
          <w:rFonts w:ascii="Times New Roman" w:hAnsi="Times New Roman" w:cs="Times New Roman"/>
          <w:b/>
          <w:i/>
          <w:sz w:val="24"/>
          <w:szCs w:val="24"/>
        </w:rPr>
        <w:t>escenarios para situaciones de status quo, optimistas y pesimistas,</w:t>
      </w:r>
      <w:r w:rsidR="00FA0C33" w:rsidRPr="006407A2">
        <w:rPr>
          <w:rFonts w:ascii="Times New Roman" w:hAnsi="Times New Roman" w:cs="Times New Roman"/>
          <w:b/>
          <w:i/>
          <w:sz w:val="24"/>
          <w:szCs w:val="24"/>
        </w:rPr>
        <w:t xml:space="preserve"> </w:t>
      </w:r>
      <w:r w:rsidRPr="006407A2">
        <w:rPr>
          <w:rFonts w:ascii="Times New Roman" w:hAnsi="Times New Roman" w:cs="Times New Roman"/>
          <w:b/>
          <w:i/>
          <w:sz w:val="24"/>
          <w:szCs w:val="24"/>
        </w:rPr>
        <w:t>desarrollar estrategias creativas en base a cada escenario.</w:t>
      </w:r>
    </w:p>
    <w:p w14:paraId="3F27EB4E" w14:textId="77777777" w:rsidR="007827B1" w:rsidRDefault="007827B1" w:rsidP="006407A2">
      <w:pPr>
        <w:spacing w:after="0" w:line="240" w:lineRule="auto"/>
        <w:jc w:val="both"/>
        <w:rPr>
          <w:rFonts w:ascii="Times New Roman" w:hAnsi="Times New Roman" w:cs="Times New Roman"/>
          <w:sz w:val="24"/>
          <w:szCs w:val="24"/>
          <w:highlight w:val="yellow"/>
        </w:rPr>
      </w:pPr>
    </w:p>
    <w:p w14:paraId="797AE87F" w14:textId="77777777" w:rsidR="007827B1" w:rsidRPr="006407A2" w:rsidRDefault="007827B1" w:rsidP="006869A2">
      <w:pPr>
        <w:jc w:val="both"/>
        <w:rPr>
          <w:rFonts w:ascii="Times New Roman" w:hAnsi="Times New Roman" w:cs="Times New Roman"/>
          <w:b/>
          <w:bCs/>
          <w:i/>
          <w:sz w:val="24"/>
          <w:szCs w:val="24"/>
        </w:rPr>
      </w:pPr>
      <w:r w:rsidRPr="006407A2">
        <w:rPr>
          <w:rFonts w:ascii="Times New Roman" w:hAnsi="Times New Roman" w:cs="Times New Roman"/>
          <w:b/>
          <w:bCs/>
          <w:i/>
          <w:sz w:val="24"/>
          <w:szCs w:val="24"/>
        </w:rPr>
        <w:t>Situación base (Status Quo)</w:t>
      </w:r>
    </w:p>
    <w:p w14:paraId="7B36562E" w14:textId="77777777" w:rsidR="007827B1" w:rsidRPr="006407A2" w:rsidRDefault="007827B1" w:rsidP="006869A2">
      <w:pPr>
        <w:jc w:val="both"/>
        <w:rPr>
          <w:rFonts w:ascii="Times New Roman" w:hAnsi="Times New Roman" w:cs="Times New Roman"/>
          <w:b/>
          <w:i/>
          <w:sz w:val="24"/>
          <w:szCs w:val="24"/>
        </w:rPr>
      </w:pPr>
      <w:r w:rsidRPr="006407A2">
        <w:rPr>
          <w:rFonts w:ascii="Times New Roman" w:hAnsi="Times New Roman" w:cs="Times New Roman"/>
          <w:b/>
          <w:bCs/>
          <w:i/>
          <w:sz w:val="24"/>
          <w:szCs w:val="24"/>
        </w:rPr>
        <w:t>Descripción:</w:t>
      </w:r>
    </w:p>
    <w:p w14:paraId="6E952143" w14:textId="77777777" w:rsidR="007827B1" w:rsidRPr="006407A2" w:rsidRDefault="007827B1" w:rsidP="006F18BD">
      <w:pPr>
        <w:pStyle w:val="Prrafodelista"/>
        <w:numPr>
          <w:ilvl w:val="0"/>
          <w:numId w:val="67"/>
        </w:numPr>
        <w:jc w:val="both"/>
        <w:rPr>
          <w:rFonts w:ascii="Times New Roman" w:hAnsi="Times New Roman" w:cs="Times New Roman"/>
          <w:sz w:val="24"/>
          <w:szCs w:val="24"/>
        </w:rPr>
      </w:pPr>
      <w:r w:rsidRPr="006407A2">
        <w:rPr>
          <w:rFonts w:ascii="Times New Roman" w:hAnsi="Times New Roman" w:cs="Times New Roman"/>
          <w:sz w:val="24"/>
          <w:szCs w:val="24"/>
        </w:rPr>
        <w:t>Dahua mantiene su posición como uno de los líderes globales en videovigilancia.</w:t>
      </w:r>
    </w:p>
    <w:p w14:paraId="6A29FF99" w14:textId="77777777" w:rsidR="007827B1" w:rsidRPr="006407A2" w:rsidRDefault="007827B1" w:rsidP="006F18BD">
      <w:pPr>
        <w:pStyle w:val="Prrafodelista"/>
        <w:numPr>
          <w:ilvl w:val="0"/>
          <w:numId w:val="67"/>
        </w:numPr>
        <w:jc w:val="both"/>
        <w:rPr>
          <w:rFonts w:ascii="Times New Roman" w:hAnsi="Times New Roman" w:cs="Times New Roman"/>
          <w:sz w:val="24"/>
          <w:szCs w:val="24"/>
        </w:rPr>
      </w:pPr>
      <w:r w:rsidRPr="006407A2">
        <w:rPr>
          <w:rFonts w:ascii="Times New Roman" w:hAnsi="Times New Roman" w:cs="Times New Roman"/>
          <w:sz w:val="24"/>
          <w:szCs w:val="24"/>
        </w:rPr>
        <w:t>Sigue creciendo en mercados emergentes (LatAm, África, Medio Oriente).</w:t>
      </w:r>
    </w:p>
    <w:p w14:paraId="683F7EF3" w14:textId="77777777" w:rsidR="007827B1" w:rsidRPr="006407A2" w:rsidRDefault="007827B1" w:rsidP="006F18BD">
      <w:pPr>
        <w:pStyle w:val="Prrafodelista"/>
        <w:numPr>
          <w:ilvl w:val="0"/>
          <w:numId w:val="67"/>
        </w:numPr>
        <w:jc w:val="both"/>
        <w:rPr>
          <w:rFonts w:ascii="Times New Roman" w:hAnsi="Times New Roman" w:cs="Times New Roman"/>
          <w:sz w:val="24"/>
          <w:szCs w:val="24"/>
        </w:rPr>
      </w:pPr>
      <w:r w:rsidRPr="006407A2">
        <w:rPr>
          <w:rFonts w:ascii="Times New Roman" w:hAnsi="Times New Roman" w:cs="Times New Roman"/>
          <w:sz w:val="24"/>
          <w:szCs w:val="24"/>
        </w:rPr>
        <w:t>En mercados regulados (EE.UU., Europa) enfrenta restricciones pero logra conservar una presencia limitada a través de distribuidores.</w:t>
      </w:r>
    </w:p>
    <w:p w14:paraId="66F61F78" w14:textId="77777777" w:rsidR="007827B1" w:rsidRPr="006407A2" w:rsidRDefault="007827B1" w:rsidP="006F18BD">
      <w:pPr>
        <w:pStyle w:val="Prrafodelista"/>
        <w:numPr>
          <w:ilvl w:val="0"/>
          <w:numId w:val="67"/>
        </w:numPr>
        <w:jc w:val="both"/>
        <w:rPr>
          <w:rFonts w:ascii="Times New Roman" w:hAnsi="Times New Roman" w:cs="Times New Roman"/>
          <w:sz w:val="24"/>
          <w:szCs w:val="24"/>
        </w:rPr>
      </w:pPr>
      <w:r w:rsidRPr="006407A2">
        <w:rPr>
          <w:rFonts w:ascii="Times New Roman" w:hAnsi="Times New Roman" w:cs="Times New Roman"/>
          <w:sz w:val="24"/>
          <w:szCs w:val="24"/>
        </w:rPr>
        <w:t>Ingresos estables, con crecimiento moderado.</w:t>
      </w:r>
    </w:p>
    <w:p w14:paraId="0B222DB7" w14:textId="77777777" w:rsidR="007827B1" w:rsidRPr="006407A2" w:rsidRDefault="007827B1" w:rsidP="006869A2">
      <w:pPr>
        <w:jc w:val="both"/>
        <w:rPr>
          <w:rFonts w:ascii="Times New Roman" w:hAnsi="Times New Roman" w:cs="Times New Roman"/>
          <w:b/>
          <w:i/>
          <w:sz w:val="24"/>
          <w:szCs w:val="24"/>
        </w:rPr>
      </w:pPr>
      <w:r w:rsidRPr="006407A2">
        <w:rPr>
          <w:rFonts w:ascii="Times New Roman" w:hAnsi="Times New Roman" w:cs="Times New Roman"/>
          <w:b/>
          <w:bCs/>
          <w:i/>
          <w:sz w:val="24"/>
          <w:szCs w:val="24"/>
        </w:rPr>
        <w:t>Estrategias creativas:</w:t>
      </w:r>
    </w:p>
    <w:p w14:paraId="39408745" w14:textId="77777777" w:rsidR="007827B1" w:rsidRPr="006407A2" w:rsidRDefault="007827B1" w:rsidP="006F18BD">
      <w:pPr>
        <w:pStyle w:val="Prrafodelista"/>
        <w:numPr>
          <w:ilvl w:val="0"/>
          <w:numId w:val="68"/>
        </w:numPr>
        <w:jc w:val="both"/>
        <w:rPr>
          <w:rFonts w:ascii="Times New Roman" w:hAnsi="Times New Roman" w:cs="Times New Roman"/>
          <w:sz w:val="24"/>
          <w:szCs w:val="24"/>
        </w:rPr>
      </w:pPr>
      <w:r w:rsidRPr="006407A2">
        <w:rPr>
          <w:rFonts w:ascii="Times New Roman" w:hAnsi="Times New Roman" w:cs="Times New Roman"/>
          <w:bCs/>
          <w:i/>
          <w:sz w:val="24"/>
          <w:szCs w:val="24"/>
        </w:rPr>
        <w:t>Diversificación de portafolio</w:t>
      </w:r>
      <w:r w:rsidRPr="006407A2">
        <w:rPr>
          <w:rFonts w:ascii="Times New Roman" w:hAnsi="Times New Roman" w:cs="Times New Roman"/>
          <w:i/>
          <w:sz w:val="24"/>
          <w:szCs w:val="24"/>
        </w:rPr>
        <w:t xml:space="preserve">: </w:t>
      </w:r>
      <w:r w:rsidRPr="006407A2">
        <w:rPr>
          <w:rFonts w:ascii="Times New Roman" w:hAnsi="Times New Roman" w:cs="Times New Roman"/>
          <w:sz w:val="24"/>
          <w:szCs w:val="24"/>
        </w:rPr>
        <w:t>reforzar soluciones de IoT y smart cities donde no hay tantas barreras regulatorias.</w:t>
      </w:r>
    </w:p>
    <w:p w14:paraId="7B9227F9" w14:textId="77777777" w:rsidR="007827B1" w:rsidRPr="006407A2" w:rsidRDefault="007827B1" w:rsidP="006F18BD">
      <w:pPr>
        <w:pStyle w:val="Prrafodelista"/>
        <w:numPr>
          <w:ilvl w:val="0"/>
          <w:numId w:val="68"/>
        </w:numPr>
        <w:jc w:val="both"/>
        <w:rPr>
          <w:rFonts w:ascii="Times New Roman" w:hAnsi="Times New Roman" w:cs="Times New Roman"/>
          <w:sz w:val="24"/>
          <w:szCs w:val="24"/>
        </w:rPr>
      </w:pPr>
      <w:r w:rsidRPr="006407A2">
        <w:rPr>
          <w:rFonts w:ascii="Times New Roman" w:hAnsi="Times New Roman" w:cs="Times New Roman"/>
          <w:bCs/>
          <w:i/>
          <w:sz w:val="24"/>
          <w:szCs w:val="24"/>
        </w:rPr>
        <w:t>Servicio postventa</w:t>
      </w:r>
      <w:r w:rsidRPr="006407A2">
        <w:rPr>
          <w:rFonts w:ascii="Times New Roman" w:hAnsi="Times New Roman" w:cs="Times New Roman"/>
          <w:i/>
          <w:sz w:val="24"/>
          <w:szCs w:val="24"/>
        </w:rPr>
        <w:t xml:space="preserve"> como diferencial</w:t>
      </w:r>
      <w:r w:rsidRPr="006407A2">
        <w:rPr>
          <w:rFonts w:ascii="Times New Roman" w:hAnsi="Times New Roman" w:cs="Times New Roman"/>
          <w:sz w:val="24"/>
          <w:szCs w:val="24"/>
        </w:rPr>
        <w:t xml:space="preserve"> (soporte, mantenimiento predictivo con IA).</w:t>
      </w:r>
    </w:p>
    <w:p w14:paraId="3114675B" w14:textId="77777777" w:rsidR="007827B1" w:rsidRPr="006407A2" w:rsidRDefault="007827B1" w:rsidP="006F18BD">
      <w:pPr>
        <w:pStyle w:val="Prrafodelista"/>
        <w:numPr>
          <w:ilvl w:val="0"/>
          <w:numId w:val="68"/>
        </w:numPr>
        <w:jc w:val="both"/>
        <w:rPr>
          <w:rFonts w:ascii="Times New Roman" w:hAnsi="Times New Roman" w:cs="Times New Roman"/>
          <w:sz w:val="24"/>
          <w:szCs w:val="24"/>
        </w:rPr>
      </w:pPr>
      <w:r w:rsidRPr="006407A2">
        <w:rPr>
          <w:rFonts w:ascii="Times New Roman" w:hAnsi="Times New Roman" w:cs="Times New Roman"/>
          <w:bCs/>
          <w:i/>
          <w:sz w:val="24"/>
          <w:szCs w:val="24"/>
        </w:rPr>
        <w:t>Alianzas locales</w:t>
      </w:r>
      <w:r w:rsidRPr="006407A2">
        <w:rPr>
          <w:rFonts w:ascii="Times New Roman" w:hAnsi="Times New Roman" w:cs="Times New Roman"/>
          <w:sz w:val="24"/>
          <w:szCs w:val="24"/>
        </w:rPr>
        <w:t xml:space="preserve"> con integradores para mantener operaciones indirectas en mercados con barreras.</w:t>
      </w:r>
    </w:p>
    <w:p w14:paraId="76CDD71C" w14:textId="77777777" w:rsidR="007827B1" w:rsidRPr="006407A2" w:rsidRDefault="007827B1" w:rsidP="006869A2">
      <w:pPr>
        <w:spacing w:after="0" w:line="240" w:lineRule="auto"/>
        <w:jc w:val="both"/>
        <w:rPr>
          <w:rFonts w:ascii="Times New Roman" w:hAnsi="Times New Roman" w:cs="Times New Roman"/>
          <w:sz w:val="24"/>
          <w:szCs w:val="24"/>
          <w:highlight w:val="yellow"/>
        </w:rPr>
      </w:pPr>
    </w:p>
    <w:p w14:paraId="51C25132" w14:textId="77777777" w:rsidR="007827B1" w:rsidRPr="006407A2" w:rsidRDefault="007827B1" w:rsidP="006869A2">
      <w:pPr>
        <w:jc w:val="both"/>
        <w:rPr>
          <w:rFonts w:ascii="Times New Roman" w:hAnsi="Times New Roman" w:cs="Times New Roman"/>
          <w:b/>
          <w:bCs/>
          <w:i/>
          <w:sz w:val="24"/>
          <w:szCs w:val="24"/>
        </w:rPr>
      </w:pPr>
      <w:r w:rsidRPr="006407A2">
        <w:rPr>
          <w:rFonts w:ascii="Times New Roman" w:hAnsi="Times New Roman" w:cs="Times New Roman"/>
          <w:b/>
          <w:bCs/>
          <w:i/>
          <w:sz w:val="24"/>
          <w:szCs w:val="24"/>
        </w:rPr>
        <w:t>Escenario Optimista</w:t>
      </w:r>
    </w:p>
    <w:p w14:paraId="26B1C71A" w14:textId="77777777" w:rsidR="007827B1" w:rsidRPr="006407A2" w:rsidRDefault="007827B1" w:rsidP="006869A2">
      <w:pPr>
        <w:jc w:val="both"/>
        <w:rPr>
          <w:rFonts w:ascii="Times New Roman" w:hAnsi="Times New Roman" w:cs="Times New Roman"/>
          <w:b/>
          <w:i/>
          <w:sz w:val="24"/>
          <w:szCs w:val="24"/>
        </w:rPr>
      </w:pPr>
      <w:r w:rsidRPr="006407A2">
        <w:rPr>
          <w:rFonts w:ascii="Times New Roman" w:hAnsi="Times New Roman" w:cs="Times New Roman"/>
          <w:b/>
          <w:bCs/>
          <w:i/>
          <w:sz w:val="24"/>
          <w:szCs w:val="24"/>
        </w:rPr>
        <w:t>Descripción:</w:t>
      </w:r>
    </w:p>
    <w:p w14:paraId="0D30056B" w14:textId="77777777" w:rsidR="007827B1" w:rsidRPr="006407A2" w:rsidRDefault="007827B1" w:rsidP="006F18BD">
      <w:pPr>
        <w:pStyle w:val="Prrafodelista"/>
        <w:numPr>
          <w:ilvl w:val="0"/>
          <w:numId w:val="69"/>
        </w:numPr>
        <w:jc w:val="both"/>
        <w:rPr>
          <w:rFonts w:ascii="Times New Roman" w:hAnsi="Times New Roman" w:cs="Times New Roman"/>
          <w:sz w:val="24"/>
          <w:szCs w:val="24"/>
        </w:rPr>
      </w:pPr>
      <w:r w:rsidRPr="006407A2">
        <w:rPr>
          <w:rFonts w:ascii="Times New Roman" w:hAnsi="Times New Roman" w:cs="Times New Roman"/>
          <w:sz w:val="24"/>
          <w:szCs w:val="24"/>
        </w:rPr>
        <w:t>Crece la demanda global de soluciones de seguridad inteligente impulsada por smart cities, 5G y AI.</w:t>
      </w:r>
    </w:p>
    <w:p w14:paraId="064C8C9A" w14:textId="77777777" w:rsidR="007827B1" w:rsidRPr="006407A2" w:rsidRDefault="007827B1" w:rsidP="006F18BD">
      <w:pPr>
        <w:pStyle w:val="Prrafodelista"/>
        <w:numPr>
          <w:ilvl w:val="0"/>
          <w:numId w:val="69"/>
        </w:numPr>
        <w:jc w:val="both"/>
        <w:rPr>
          <w:rFonts w:ascii="Times New Roman" w:hAnsi="Times New Roman" w:cs="Times New Roman"/>
          <w:sz w:val="24"/>
          <w:szCs w:val="24"/>
        </w:rPr>
      </w:pPr>
      <w:r w:rsidRPr="006407A2">
        <w:rPr>
          <w:rFonts w:ascii="Times New Roman" w:hAnsi="Times New Roman" w:cs="Times New Roman"/>
          <w:sz w:val="24"/>
          <w:szCs w:val="24"/>
        </w:rPr>
        <w:t>Regulaciones en algunos países se flexibilizan tras certificaciones de seguridad y transparencia.</w:t>
      </w:r>
    </w:p>
    <w:p w14:paraId="41BAA24C" w14:textId="77777777" w:rsidR="007827B1" w:rsidRPr="006407A2" w:rsidRDefault="007827B1" w:rsidP="006F18BD">
      <w:pPr>
        <w:pStyle w:val="Prrafodelista"/>
        <w:numPr>
          <w:ilvl w:val="0"/>
          <w:numId w:val="69"/>
        </w:numPr>
        <w:jc w:val="both"/>
        <w:rPr>
          <w:rFonts w:ascii="Times New Roman" w:hAnsi="Times New Roman" w:cs="Times New Roman"/>
          <w:sz w:val="24"/>
          <w:szCs w:val="24"/>
        </w:rPr>
      </w:pPr>
      <w:r w:rsidRPr="006407A2">
        <w:rPr>
          <w:rFonts w:ascii="Times New Roman" w:hAnsi="Times New Roman" w:cs="Times New Roman"/>
          <w:sz w:val="24"/>
          <w:szCs w:val="24"/>
        </w:rPr>
        <w:t>Dahua consigue contratos estratégicos en proyectos gubernamentales y corporativos de gran escala.</w:t>
      </w:r>
    </w:p>
    <w:p w14:paraId="2FF119D9" w14:textId="77777777" w:rsidR="007827B1" w:rsidRPr="006407A2" w:rsidRDefault="007827B1" w:rsidP="006F18BD">
      <w:pPr>
        <w:pStyle w:val="Prrafodelista"/>
        <w:numPr>
          <w:ilvl w:val="0"/>
          <w:numId w:val="69"/>
        </w:numPr>
        <w:jc w:val="both"/>
        <w:rPr>
          <w:rFonts w:ascii="Times New Roman" w:hAnsi="Times New Roman" w:cs="Times New Roman"/>
          <w:sz w:val="24"/>
          <w:szCs w:val="24"/>
        </w:rPr>
      </w:pPr>
      <w:r w:rsidRPr="006407A2">
        <w:rPr>
          <w:rFonts w:ascii="Times New Roman" w:hAnsi="Times New Roman" w:cs="Times New Roman"/>
          <w:sz w:val="24"/>
          <w:szCs w:val="24"/>
        </w:rPr>
        <w:t>Aumenta cuota de mercado frente a competidores.</w:t>
      </w:r>
    </w:p>
    <w:p w14:paraId="4F79644F" w14:textId="77777777" w:rsidR="007827B1" w:rsidRPr="006407A2" w:rsidRDefault="007827B1" w:rsidP="006869A2">
      <w:pPr>
        <w:jc w:val="both"/>
        <w:rPr>
          <w:rFonts w:ascii="Times New Roman" w:hAnsi="Times New Roman" w:cs="Times New Roman"/>
          <w:i/>
          <w:sz w:val="24"/>
          <w:szCs w:val="24"/>
        </w:rPr>
      </w:pPr>
      <w:r w:rsidRPr="006407A2">
        <w:rPr>
          <w:rFonts w:ascii="Times New Roman" w:hAnsi="Times New Roman" w:cs="Times New Roman"/>
          <w:b/>
          <w:bCs/>
          <w:i/>
          <w:sz w:val="24"/>
          <w:szCs w:val="24"/>
        </w:rPr>
        <w:t>Estrategias creativas:</w:t>
      </w:r>
    </w:p>
    <w:p w14:paraId="7F0A19AA" w14:textId="77777777" w:rsidR="007827B1" w:rsidRPr="006407A2" w:rsidRDefault="007827B1" w:rsidP="006F18BD">
      <w:pPr>
        <w:pStyle w:val="Prrafodelista"/>
        <w:numPr>
          <w:ilvl w:val="0"/>
          <w:numId w:val="70"/>
        </w:numPr>
        <w:jc w:val="both"/>
        <w:rPr>
          <w:rFonts w:ascii="Times New Roman" w:hAnsi="Times New Roman" w:cs="Times New Roman"/>
          <w:sz w:val="24"/>
          <w:szCs w:val="24"/>
        </w:rPr>
      </w:pPr>
      <w:r w:rsidRPr="006407A2">
        <w:rPr>
          <w:rFonts w:ascii="Times New Roman" w:hAnsi="Times New Roman" w:cs="Times New Roman"/>
          <w:bCs/>
          <w:i/>
          <w:sz w:val="24"/>
          <w:szCs w:val="24"/>
        </w:rPr>
        <w:t>Innovación acelerada</w:t>
      </w:r>
      <w:r w:rsidRPr="006407A2">
        <w:rPr>
          <w:rFonts w:ascii="Times New Roman" w:hAnsi="Times New Roman" w:cs="Times New Roman"/>
          <w:i/>
          <w:sz w:val="24"/>
          <w:szCs w:val="24"/>
        </w:rPr>
        <w:t>:</w:t>
      </w:r>
      <w:r w:rsidRPr="006407A2">
        <w:rPr>
          <w:rFonts w:ascii="Times New Roman" w:hAnsi="Times New Roman" w:cs="Times New Roman"/>
          <w:sz w:val="24"/>
          <w:szCs w:val="24"/>
        </w:rPr>
        <w:t xml:space="preserve"> lanzar soluciones propias de ciberseguridad integradas en sus dispositivos.</w:t>
      </w:r>
    </w:p>
    <w:p w14:paraId="41878F56" w14:textId="77777777" w:rsidR="007827B1" w:rsidRPr="006407A2" w:rsidRDefault="007827B1" w:rsidP="006F18BD">
      <w:pPr>
        <w:pStyle w:val="Prrafodelista"/>
        <w:numPr>
          <w:ilvl w:val="0"/>
          <w:numId w:val="70"/>
        </w:numPr>
        <w:jc w:val="both"/>
        <w:rPr>
          <w:rFonts w:ascii="Times New Roman" w:hAnsi="Times New Roman" w:cs="Times New Roman"/>
          <w:sz w:val="24"/>
          <w:szCs w:val="24"/>
        </w:rPr>
      </w:pPr>
      <w:r w:rsidRPr="006407A2">
        <w:rPr>
          <w:rFonts w:ascii="Times New Roman" w:hAnsi="Times New Roman" w:cs="Times New Roman"/>
          <w:bCs/>
          <w:i/>
          <w:sz w:val="24"/>
          <w:szCs w:val="24"/>
        </w:rPr>
        <w:t>Expansión regional agresiva</w:t>
      </w:r>
      <w:r w:rsidRPr="006407A2">
        <w:rPr>
          <w:rFonts w:ascii="Times New Roman" w:hAnsi="Times New Roman" w:cs="Times New Roman"/>
          <w:sz w:val="24"/>
          <w:szCs w:val="24"/>
        </w:rPr>
        <w:t xml:space="preserve"> con proyectos de infraestructura nacional.</w:t>
      </w:r>
    </w:p>
    <w:p w14:paraId="0892A465" w14:textId="77777777" w:rsidR="007827B1" w:rsidRPr="006407A2" w:rsidRDefault="007827B1" w:rsidP="006F18BD">
      <w:pPr>
        <w:pStyle w:val="Prrafodelista"/>
        <w:numPr>
          <w:ilvl w:val="0"/>
          <w:numId w:val="70"/>
        </w:numPr>
        <w:jc w:val="both"/>
        <w:rPr>
          <w:rFonts w:ascii="Times New Roman" w:hAnsi="Times New Roman" w:cs="Times New Roman"/>
          <w:sz w:val="24"/>
          <w:szCs w:val="24"/>
        </w:rPr>
      </w:pPr>
      <w:r w:rsidRPr="006407A2">
        <w:rPr>
          <w:rFonts w:ascii="Times New Roman" w:hAnsi="Times New Roman" w:cs="Times New Roman"/>
          <w:bCs/>
          <w:i/>
          <w:sz w:val="24"/>
          <w:szCs w:val="24"/>
        </w:rPr>
        <w:t>Modelo SaaS (seguridad como servicio)</w:t>
      </w:r>
      <w:r w:rsidRPr="006407A2">
        <w:rPr>
          <w:rFonts w:ascii="Times New Roman" w:hAnsi="Times New Roman" w:cs="Times New Roman"/>
          <w:i/>
          <w:sz w:val="24"/>
          <w:szCs w:val="24"/>
        </w:rPr>
        <w:t>:</w:t>
      </w:r>
      <w:r w:rsidRPr="006407A2">
        <w:rPr>
          <w:rFonts w:ascii="Times New Roman" w:hAnsi="Times New Roman" w:cs="Times New Roman"/>
          <w:sz w:val="24"/>
          <w:szCs w:val="24"/>
        </w:rPr>
        <w:t xml:space="preserve"> cámaras y software bajo suscripción mensual.</w:t>
      </w:r>
    </w:p>
    <w:p w14:paraId="7CB97B79" w14:textId="77777777" w:rsidR="007827B1" w:rsidRPr="006407A2" w:rsidRDefault="007827B1" w:rsidP="006F18BD">
      <w:pPr>
        <w:pStyle w:val="Prrafodelista"/>
        <w:numPr>
          <w:ilvl w:val="0"/>
          <w:numId w:val="70"/>
        </w:numPr>
        <w:jc w:val="both"/>
        <w:rPr>
          <w:rFonts w:ascii="Times New Roman" w:hAnsi="Times New Roman" w:cs="Times New Roman"/>
          <w:sz w:val="24"/>
          <w:szCs w:val="24"/>
        </w:rPr>
      </w:pPr>
      <w:r w:rsidRPr="006407A2">
        <w:rPr>
          <w:rFonts w:ascii="Times New Roman" w:hAnsi="Times New Roman" w:cs="Times New Roman"/>
          <w:bCs/>
          <w:i/>
          <w:sz w:val="24"/>
          <w:szCs w:val="24"/>
        </w:rPr>
        <w:t>Marketing de confianza</w:t>
      </w:r>
      <w:r w:rsidRPr="006407A2">
        <w:rPr>
          <w:rFonts w:ascii="Times New Roman" w:hAnsi="Times New Roman" w:cs="Times New Roman"/>
          <w:sz w:val="24"/>
          <w:szCs w:val="24"/>
        </w:rPr>
        <w:t>: campañas de reputación y cumplimiento normativo para limpiar percepciones negativas.</w:t>
      </w:r>
    </w:p>
    <w:p w14:paraId="72C2C76A" w14:textId="77777777" w:rsidR="007827B1" w:rsidRPr="006407A2" w:rsidRDefault="007827B1" w:rsidP="006869A2">
      <w:pPr>
        <w:spacing w:after="0" w:line="240" w:lineRule="auto"/>
        <w:jc w:val="both"/>
        <w:rPr>
          <w:rFonts w:ascii="Times New Roman" w:hAnsi="Times New Roman" w:cs="Times New Roman"/>
          <w:sz w:val="24"/>
          <w:szCs w:val="24"/>
          <w:highlight w:val="yellow"/>
        </w:rPr>
      </w:pPr>
    </w:p>
    <w:p w14:paraId="35693474" w14:textId="77777777" w:rsidR="007827B1" w:rsidRPr="006869A2" w:rsidRDefault="007827B1" w:rsidP="006869A2">
      <w:pPr>
        <w:jc w:val="both"/>
        <w:rPr>
          <w:rFonts w:ascii="Times New Roman" w:hAnsi="Times New Roman" w:cs="Times New Roman"/>
          <w:b/>
          <w:bCs/>
          <w:i/>
          <w:sz w:val="24"/>
          <w:szCs w:val="24"/>
        </w:rPr>
      </w:pPr>
      <w:r w:rsidRPr="006869A2">
        <w:rPr>
          <w:rFonts w:ascii="Times New Roman" w:hAnsi="Times New Roman" w:cs="Times New Roman"/>
          <w:b/>
          <w:bCs/>
          <w:i/>
          <w:sz w:val="24"/>
          <w:szCs w:val="24"/>
        </w:rPr>
        <w:t>Escenario Pesimista</w:t>
      </w:r>
    </w:p>
    <w:p w14:paraId="200E253A" w14:textId="77777777" w:rsidR="007827B1" w:rsidRPr="006869A2" w:rsidRDefault="007827B1" w:rsidP="006869A2">
      <w:pPr>
        <w:jc w:val="both"/>
        <w:rPr>
          <w:rFonts w:ascii="Times New Roman" w:hAnsi="Times New Roman" w:cs="Times New Roman"/>
          <w:i/>
          <w:sz w:val="24"/>
          <w:szCs w:val="24"/>
        </w:rPr>
      </w:pPr>
      <w:r w:rsidRPr="006869A2">
        <w:rPr>
          <w:rFonts w:ascii="Times New Roman" w:hAnsi="Times New Roman" w:cs="Times New Roman"/>
          <w:b/>
          <w:bCs/>
          <w:i/>
          <w:sz w:val="24"/>
          <w:szCs w:val="24"/>
        </w:rPr>
        <w:lastRenderedPageBreak/>
        <w:t>Descripción:</w:t>
      </w:r>
    </w:p>
    <w:p w14:paraId="59B6E8CD" w14:textId="77777777" w:rsidR="007827B1" w:rsidRPr="006407A2" w:rsidRDefault="007827B1" w:rsidP="006F18BD">
      <w:pPr>
        <w:pStyle w:val="Prrafodelista"/>
        <w:numPr>
          <w:ilvl w:val="0"/>
          <w:numId w:val="71"/>
        </w:numPr>
        <w:jc w:val="both"/>
        <w:rPr>
          <w:rFonts w:ascii="Times New Roman" w:hAnsi="Times New Roman" w:cs="Times New Roman"/>
          <w:sz w:val="24"/>
          <w:szCs w:val="24"/>
        </w:rPr>
      </w:pPr>
      <w:r w:rsidRPr="006407A2">
        <w:rPr>
          <w:rFonts w:ascii="Times New Roman" w:hAnsi="Times New Roman" w:cs="Times New Roman"/>
          <w:sz w:val="24"/>
          <w:szCs w:val="24"/>
        </w:rPr>
        <w:t>Se endurecen regulaciones en EE.UU. y Europa (incluso vetos en más países).</w:t>
      </w:r>
    </w:p>
    <w:p w14:paraId="590DEC4B" w14:textId="77777777" w:rsidR="007827B1" w:rsidRPr="006407A2" w:rsidRDefault="007827B1" w:rsidP="006F18BD">
      <w:pPr>
        <w:pStyle w:val="Prrafodelista"/>
        <w:numPr>
          <w:ilvl w:val="0"/>
          <w:numId w:val="71"/>
        </w:numPr>
        <w:jc w:val="both"/>
        <w:rPr>
          <w:rFonts w:ascii="Times New Roman" w:hAnsi="Times New Roman" w:cs="Times New Roman"/>
          <w:sz w:val="24"/>
          <w:szCs w:val="24"/>
        </w:rPr>
      </w:pPr>
      <w:r w:rsidRPr="006407A2">
        <w:rPr>
          <w:rFonts w:ascii="Times New Roman" w:hAnsi="Times New Roman" w:cs="Times New Roman"/>
          <w:sz w:val="24"/>
          <w:szCs w:val="24"/>
        </w:rPr>
        <w:t>Competidores locales (Hikvision, Axis, Bosch) ganan espacio en regiones clave.</w:t>
      </w:r>
    </w:p>
    <w:p w14:paraId="062EE1B3" w14:textId="77777777" w:rsidR="007827B1" w:rsidRPr="006407A2" w:rsidRDefault="007827B1" w:rsidP="006F18BD">
      <w:pPr>
        <w:pStyle w:val="Prrafodelista"/>
        <w:numPr>
          <w:ilvl w:val="0"/>
          <w:numId w:val="71"/>
        </w:numPr>
        <w:jc w:val="both"/>
        <w:rPr>
          <w:rFonts w:ascii="Times New Roman" w:hAnsi="Times New Roman" w:cs="Times New Roman"/>
          <w:sz w:val="24"/>
          <w:szCs w:val="24"/>
        </w:rPr>
      </w:pPr>
      <w:r w:rsidRPr="006407A2">
        <w:rPr>
          <w:rFonts w:ascii="Times New Roman" w:hAnsi="Times New Roman" w:cs="Times New Roman"/>
          <w:sz w:val="24"/>
          <w:szCs w:val="24"/>
        </w:rPr>
        <w:t>Aparecen vulnerabilidades críticas en sus equipos que afectan la confianza del cliente.</w:t>
      </w:r>
    </w:p>
    <w:p w14:paraId="4F954B72" w14:textId="77777777" w:rsidR="007827B1" w:rsidRPr="006407A2" w:rsidRDefault="007827B1" w:rsidP="006F18BD">
      <w:pPr>
        <w:pStyle w:val="Prrafodelista"/>
        <w:numPr>
          <w:ilvl w:val="0"/>
          <w:numId w:val="71"/>
        </w:numPr>
        <w:jc w:val="both"/>
        <w:rPr>
          <w:rFonts w:ascii="Times New Roman" w:hAnsi="Times New Roman" w:cs="Times New Roman"/>
          <w:sz w:val="24"/>
          <w:szCs w:val="24"/>
        </w:rPr>
      </w:pPr>
      <w:r w:rsidRPr="006407A2">
        <w:rPr>
          <w:rFonts w:ascii="Times New Roman" w:hAnsi="Times New Roman" w:cs="Times New Roman"/>
          <w:sz w:val="24"/>
          <w:szCs w:val="24"/>
        </w:rPr>
        <w:t>Pérdida de contratos internacionales importantes → caída de ingresos.</w:t>
      </w:r>
    </w:p>
    <w:p w14:paraId="2D7C2FD4" w14:textId="77777777" w:rsidR="007827B1" w:rsidRPr="006869A2" w:rsidRDefault="007827B1" w:rsidP="006869A2">
      <w:pPr>
        <w:jc w:val="both"/>
        <w:rPr>
          <w:rFonts w:ascii="Times New Roman" w:hAnsi="Times New Roman" w:cs="Times New Roman"/>
          <w:b/>
          <w:i/>
          <w:sz w:val="24"/>
          <w:szCs w:val="24"/>
        </w:rPr>
      </w:pPr>
      <w:r w:rsidRPr="006869A2">
        <w:rPr>
          <w:rFonts w:ascii="Times New Roman" w:hAnsi="Times New Roman" w:cs="Times New Roman"/>
          <w:b/>
          <w:bCs/>
          <w:i/>
          <w:sz w:val="24"/>
          <w:szCs w:val="24"/>
        </w:rPr>
        <w:t>Estrategias creativas:</w:t>
      </w:r>
    </w:p>
    <w:p w14:paraId="1043A293" w14:textId="77777777" w:rsidR="007827B1" w:rsidRPr="006407A2" w:rsidRDefault="007827B1" w:rsidP="006F18BD">
      <w:pPr>
        <w:pStyle w:val="Prrafodelista"/>
        <w:numPr>
          <w:ilvl w:val="0"/>
          <w:numId w:val="72"/>
        </w:numPr>
        <w:jc w:val="both"/>
        <w:rPr>
          <w:rFonts w:ascii="Times New Roman" w:hAnsi="Times New Roman" w:cs="Times New Roman"/>
          <w:sz w:val="24"/>
          <w:szCs w:val="24"/>
        </w:rPr>
      </w:pPr>
      <w:r w:rsidRPr="006869A2">
        <w:rPr>
          <w:rFonts w:ascii="Times New Roman" w:hAnsi="Times New Roman" w:cs="Times New Roman"/>
          <w:bCs/>
          <w:i/>
          <w:sz w:val="24"/>
          <w:szCs w:val="24"/>
        </w:rPr>
        <w:t>Estrategia de “plan B”</w:t>
      </w:r>
      <w:r w:rsidRPr="006407A2">
        <w:rPr>
          <w:rFonts w:ascii="Times New Roman" w:hAnsi="Times New Roman" w:cs="Times New Roman"/>
          <w:sz w:val="24"/>
          <w:szCs w:val="24"/>
        </w:rPr>
        <w:t>: desarrollar filiales con marcas locales en países regulados (marca blanca).</w:t>
      </w:r>
    </w:p>
    <w:p w14:paraId="0DC08A9E" w14:textId="77777777" w:rsidR="007827B1" w:rsidRPr="006407A2" w:rsidRDefault="007827B1" w:rsidP="006F18BD">
      <w:pPr>
        <w:pStyle w:val="Prrafodelista"/>
        <w:numPr>
          <w:ilvl w:val="0"/>
          <w:numId w:val="72"/>
        </w:numPr>
        <w:jc w:val="both"/>
        <w:rPr>
          <w:rFonts w:ascii="Times New Roman" w:hAnsi="Times New Roman" w:cs="Times New Roman"/>
          <w:sz w:val="24"/>
          <w:szCs w:val="24"/>
        </w:rPr>
      </w:pPr>
      <w:r w:rsidRPr="006869A2">
        <w:rPr>
          <w:rFonts w:ascii="Times New Roman" w:hAnsi="Times New Roman" w:cs="Times New Roman"/>
          <w:bCs/>
          <w:i/>
          <w:sz w:val="24"/>
          <w:szCs w:val="24"/>
        </w:rPr>
        <w:t>Diversificación radical</w:t>
      </w:r>
      <w:r w:rsidRPr="006869A2">
        <w:rPr>
          <w:rFonts w:ascii="Times New Roman" w:hAnsi="Times New Roman" w:cs="Times New Roman"/>
          <w:i/>
          <w:sz w:val="24"/>
          <w:szCs w:val="24"/>
        </w:rPr>
        <w:t>:</w:t>
      </w:r>
      <w:r w:rsidRPr="006407A2">
        <w:rPr>
          <w:rFonts w:ascii="Times New Roman" w:hAnsi="Times New Roman" w:cs="Times New Roman"/>
          <w:sz w:val="24"/>
          <w:szCs w:val="24"/>
        </w:rPr>
        <w:t xml:space="preserve"> expandirse más allá de videovigilancia </w:t>
      </w:r>
      <w:r w:rsidR="006869A2">
        <w:rPr>
          <w:rFonts w:ascii="Times New Roman" w:hAnsi="Times New Roman" w:cs="Times New Roman"/>
          <w:sz w:val="24"/>
          <w:szCs w:val="24"/>
        </w:rPr>
        <w:t>(</w:t>
      </w:r>
      <w:r w:rsidRPr="006407A2">
        <w:rPr>
          <w:rFonts w:ascii="Times New Roman" w:hAnsi="Times New Roman" w:cs="Times New Roman"/>
          <w:sz w:val="24"/>
          <w:szCs w:val="24"/>
        </w:rPr>
        <w:t>IoT industrial, domótica, movilidad inteligente</w:t>
      </w:r>
      <w:r w:rsidR="006869A2">
        <w:rPr>
          <w:rFonts w:ascii="Times New Roman" w:hAnsi="Times New Roman" w:cs="Times New Roman"/>
          <w:sz w:val="24"/>
          <w:szCs w:val="24"/>
        </w:rPr>
        <w:t>)</w:t>
      </w:r>
      <w:r w:rsidRPr="006407A2">
        <w:rPr>
          <w:rFonts w:ascii="Times New Roman" w:hAnsi="Times New Roman" w:cs="Times New Roman"/>
          <w:sz w:val="24"/>
          <w:szCs w:val="24"/>
        </w:rPr>
        <w:t>.</w:t>
      </w:r>
    </w:p>
    <w:p w14:paraId="2E927F21" w14:textId="77777777" w:rsidR="007827B1" w:rsidRPr="006407A2" w:rsidRDefault="007827B1" w:rsidP="006F18BD">
      <w:pPr>
        <w:pStyle w:val="Prrafodelista"/>
        <w:numPr>
          <w:ilvl w:val="0"/>
          <w:numId w:val="72"/>
        </w:numPr>
        <w:jc w:val="both"/>
        <w:rPr>
          <w:rFonts w:ascii="Times New Roman" w:hAnsi="Times New Roman" w:cs="Times New Roman"/>
          <w:sz w:val="24"/>
          <w:szCs w:val="24"/>
        </w:rPr>
      </w:pPr>
      <w:r w:rsidRPr="006869A2">
        <w:rPr>
          <w:rFonts w:ascii="Times New Roman" w:hAnsi="Times New Roman" w:cs="Times New Roman"/>
          <w:bCs/>
          <w:i/>
          <w:sz w:val="24"/>
          <w:szCs w:val="24"/>
        </w:rPr>
        <w:t>Reducción de costos estructurales</w:t>
      </w:r>
      <w:r w:rsidRPr="006407A2">
        <w:rPr>
          <w:rFonts w:ascii="Times New Roman" w:hAnsi="Times New Roman" w:cs="Times New Roman"/>
          <w:sz w:val="24"/>
          <w:szCs w:val="24"/>
        </w:rPr>
        <w:t xml:space="preserve"> con mayor automatización en fabricación.</w:t>
      </w:r>
    </w:p>
    <w:p w14:paraId="4523E383" w14:textId="77777777" w:rsidR="007827B1" w:rsidRPr="006407A2" w:rsidRDefault="007827B1" w:rsidP="006F18BD">
      <w:pPr>
        <w:pStyle w:val="Prrafodelista"/>
        <w:numPr>
          <w:ilvl w:val="0"/>
          <w:numId w:val="72"/>
        </w:numPr>
        <w:spacing w:before="120" w:after="120" w:line="240" w:lineRule="auto"/>
        <w:jc w:val="both"/>
        <w:rPr>
          <w:rFonts w:ascii="Times New Roman" w:hAnsi="Times New Roman" w:cs="Times New Roman"/>
          <w:sz w:val="24"/>
          <w:szCs w:val="24"/>
        </w:rPr>
      </w:pPr>
      <w:r w:rsidRPr="006869A2">
        <w:rPr>
          <w:rFonts w:ascii="Times New Roman" w:hAnsi="Times New Roman" w:cs="Times New Roman"/>
          <w:bCs/>
          <w:i/>
          <w:sz w:val="24"/>
          <w:szCs w:val="24"/>
        </w:rPr>
        <w:t>Plan de transparencia extrema</w:t>
      </w:r>
      <w:r w:rsidRPr="006407A2">
        <w:rPr>
          <w:rFonts w:ascii="Times New Roman" w:hAnsi="Times New Roman" w:cs="Times New Roman"/>
          <w:sz w:val="24"/>
          <w:szCs w:val="24"/>
        </w:rPr>
        <w:t>: auditar públicamente firmware y abrir parte</w:t>
      </w:r>
      <w:r w:rsidR="006869A2">
        <w:rPr>
          <w:rFonts w:ascii="Times New Roman" w:hAnsi="Times New Roman" w:cs="Times New Roman"/>
          <w:sz w:val="24"/>
          <w:szCs w:val="24"/>
        </w:rPr>
        <w:t>.</w:t>
      </w:r>
    </w:p>
    <w:p w14:paraId="0CDC0038" w14:textId="77777777" w:rsidR="007827B1" w:rsidRPr="00177F9E" w:rsidRDefault="007827B1" w:rsidP="00A31212">
      <w:pPr>
        <w:spacing w:before="120" w:after="120" w:line="240" w:lineRule="auto"/>
        <w:jc w:val="both"/>
        <w:rPr>
          <w:rFonts w:ascii="Times New Roman" w:hAnsi="Times New Roman" w:cs="Times New Roman"/>
          <w:sz w:val="24"/>
          <w:szCs w:val="24"/>
          <w:highlight w:val="yellow"/>
        </w:rPr>
      </w:pPr>
    </w:p>
    <w:p w14:paraId="6F011FD6" w14:textId="77777777" w:rsidR="00A31212" w:rsidRPr="00F72A8C" w:rsidRDefault="00FA0C33" w:rsidP="006F18BD">
      <w:pPr>
        <w:pStyle w:val="Prrafodelista"/>
        <w:numPr>
          <w:ilvl w:val="0"/>
          <w:numId w:val="56"/>
        </w:numPr>
        <w:spacing w:before="120" w:after="120" w:line="240" w:lineRule="auto"/>
        <w:jc w:val="both"/>
        <w:rPr>
          <w:rFonts w:ascii="Times New Roman" w:hAnsi="Times New Roman" w:cs="Times New Roman"/>
          <w:b/>
          <w:i/>
          <w:sz w:val="24"/>
          <w:szCs w:val="24"/>
        </w:rPr>
      </w:pPr>
      <w:r w:rsidRPr="00F72A8C">
        <w:rPr>
          <w:rFonts w:ascii="Times New Roman" w:hAnsi="Times New Roman" w:cs="Times New Roman"/>
          <w:b/>
          <w:i/>
          <w:sz w:val="24"/>
          <w:szCs w:val="24"/>
        </w:rPr>
        <w:t>Desarrollar</w:t>
      </w:r>
      <w:r w:rsidR="00A31212" w:rsidRPr="00F72A8C">
        <w:rPr>
          <w:rFonts w:ascii="Times New Roman" w:hAnsi="Times New Roman" w:cs="Times New Roman"/>
          <w:b/>
          <w:i/>
          <w:sz w:val="24"/>
          <w:szCs w:val="24"/>
        </w:rPr>
        <w:t xml:space="preserve"> Estrategias de supervivencia y crecimiento en mercados en</w:t>
      </w:r>
      <w:r w:rsidRPr="00F72A8C">
        <w:rPr>
          <w:rFonts w:ascii="Times New Roman" w:hAnsi="Times New Roman" w:cs="Times New Roman"/>
          <w:b/>
          <w:i/>
          <w:sz w:val="24"/>
          <w:szCs w:val="24"/>
        </w:rPr>
        <w:t xml:space="preserve"> </w:t>
      </w:r>
      <w:r w:rsidR="00A31212" w:rsidRPr="00F72A8C">
        <w:rPr>
          <w:rFonts w:ascii="Times New Roman" w:hAnsi="Times New Roman" w:cs="Times New Roman"/>
          <w:b/>
          <w:i/>
          <w:sz w:val="24"/>
          <w:szCs w:val="24"/>
        </w:rPr>
        <w:t>crisis.</w:t>
      </w:r>
    </w:p>
    <w:p w14:paraId="192F3720" w14:textId="77777777" w:rsidR="006869A2" w:rsidRPr="006869A2" w:rsidRDefault="006869A2" w:rsidP="00376AF5">
      <w:pPr>
        <w:spacing w:after="0" w:line="240" w:lineRule="auto"/>
        <w:jc w:val="both"/>
        <w:rPr>
          <w:rFonts w:ascii="Times New Roman" w:hAnsi="Times New Roman" w:cs="Times New Roman"/>
          <w:sz w:val="24"/>
          <w:szCs w:val="24"/>
          <w:highlight w:val="yellow"/>
        </w:rPr>
      </w:pPr>
    </w:p>
    <w:p w14:paraId="43628D22" w14:textId="77777777" w:rsidR="00C2516F" w:rsidRPr="006869A2" w:rsidRDefault="00C2516F" w:rsidP="006869A2">
      <w:pPr>
        <w:jc w:val="both"/>
        <w:rPr>
          <w:rFonts w:ascii="Times New Roman" w:hAnsi="Times New Roman" w:cs="Times New Roman"/>
          <w:sz w:val="24"/>
          <w:szCs w:val="24"/>
        </w:rPr>
      </w:pPr>
      <w:r w:rsidRPr="00376AF5">
        <w:rPr>
          <w:rFonts w:ascii="Times New Roman" w:hAnsi="Times New Roman" w:cs="Times New Roman"/>
          <w:b/>
          <w:bCs/>
          <w:i/>
          <w:sz w:val="24"/>
          <w:szCs w:val="24"/>
          <w:u w:val="single"/>
        </w:rPr>
        <w:t>Estrategias de Supervivencia</w:t>
      </w:r>
      <w:r w:rsidR="006869A2" w:rsidRPr="00376AF5">
        <w:rPr>
          <w:rFonts w:ascii="Times New Roman" w:hAnsi="Times New Roman" w:cs="Times New Roman"/>
          <w:b/>
          <w:bCs/>
          <w:i/>
          <w:sz w:val="24"/>
          <w:szCs w:val="24"/>
        </w:rPr>
        <w:t>:</w:t>
      </w:r>
      <w:r w:rsidR="006869A2" w:rsidRPr="00376AF5">
        <w:rPr>
          <w:rFonts w:ascii="Times New Roman" w:hAnsi="Times New Roman" w:cs="Times New Roman"/>
          <w:b/>
          <w:bCs/>
          <w:sz w:val="24"/>
          <w:szCs w:val="24"/>
        </w:rPr>
        <w:t xml:space="preserve"> </w:t>
      </w:r>
      <w:r w:rsidRPr="006869A2">
        <w:rPr>
          <w:rFonts w:ascii="Times New Roman" w:hAnsi="Times New Roman" w:cs="Times New Roman"/>
          <w:sz w:val="24"/>
          <w:szCs w:val="24"/>
        </w:rPr>
        <w:t>Cuando el entorno es adverso (caída de ventas, sanciones, competencia fuerte, desconfianza):</w:t>
      </w:r>
    </w:p>
    <w:p w14:paraId="36CD2845" w14:textId="77777777" w:rsidR="00C2516F" w:rsidRPr="00376AF5" w:rsidRDefault="00C2516F" w:rsidP="00376AF5">
      <w:pPr>
        <w:numPr>
          <w:ilvl w:val="0"/>
          <w:numId w:val="24"/>
        </w:numPr>
        <w:jc w:val="both"/>
        <w:rPr>
          <w:rFonts w:ascii="Times New Roman" w:hAnsi="Times New Roman" w:cs="Times New Roman"/>
          <w:i/>
          <w:sz w:val="24"/>
          <w:szCs w:val="24"/>
        </w:rPr>
      </w:pPr>
      <w:r w:rsidRPr="00376AF5">
        <w:rPr>
          <w:rFonts w:ascii="Times New Roman" w:hAnsi="Times New Roman" w:cs="Times New Roman"/>
          <w:b/>
          <w:bCs/>
          <w:i/>
          <w:sz w:val="24"/>
          <w:szCs w:val="24"/>
        </w:rPr>
        <w:t>Optimización de costos y eficiencia</w:t>
      </w:r>
    </w:p>
    <w:p w14:paraId="778EAD83" w14:textId="77777777" w:rsidR="00C2516F" w:rsidRPr="006869A2" w:rsidRDefault="00C2516F" w:rsidP="006F18BD">
      <w:pPr>
        <w:pStyle w:val="Prrafodelista"/>
        <w:numPr>
          <w:ilvl w:val="1"/>
          <w:numId w:val="73"/>
        </w:numPr>
        <w:jc w:val="both"/>
        <w:rPr>
          <w:rFonts w:ascii="Times New Roman" w:hAnsi="Times New Roman" w:cs="Times New Roman"/>
          <w:sz w:val="24"/>
          <w:szCs w:val="24"/>
        </w:rPr>
      </w:pPr>
      <w:r w:rsidRPr="006869A2">
        <w:rPr>
          <w:rFonts w:ascii="Times New Roman" w:hAnsi="Times New Roman" w:cs="Times New Roman"/>
          <w:sz w:val="24"/>
          <w:szCs w:val="24"/>
        </w:rPr>
        <w:t>Automatizar procesos de manufactura y logística para bajar costos.</w:t>
      </w:r>
    </w:p>
    <w:p w14:paraId="37A3819D" w14:textId="77777777" w:rsidR="00C2516F" w:rsidRPr="006869A2" w:rsidRDefault="006869A2" w:rsidP="006F18BD">
      <w:pPr>
        <w:pStyle w:val="Prrafodelista"/>
        <w:numPr>
          <w:ilvl w:val="1"/>
          <w:numId w:val="73"/>
        </w:numPr>
        <w:jc w:val="both"/>
        <w:rPr>
          <w:rFonts w:ascii="Times New Roman" w:hAnsi="Times New Roman" w:cs="Times New Roman"/>
          <w:sz w:val="24"/>
          <w:szCs w:val="24"/>
        </w:rPr>
      </w:pPr>
      <w:r>
        <w:rPr>
          <w:rFonts w:ascii="Times New Roman" w:hAnsi="Times New Roman" w:cs="Times New Roman"/>
          <w:sz w:val="24"/>
          <w:szCs w:val="24"/>
        </w:rPr>
        <w:t xml:space="preserve">“Tercerizar” </w:t>
      </w:r>
      <w:r w:rsidR="00C2516F" w:rsidRPr="006869A2">
        <w:rPr>
          <w:rFonts w:ascii="Times New Roman" w:hAnsi="Times New Roman" w:cs="Times New Roman"/>
          <w:sz w:val="24"/>
          <w:szCs w:val="24"/>
        </w:rPr>
        <w:t>servicios no esenciales.</w:t>
      </w:r>
    </w:p>
    <w:p w14:paraId="16B023CD" w14:textId="77777777" w:rsidR="00C2516F" w:rsidRPr="006869A2" w:rsidRDefault="00C2516F" w:rsidP="006F18BD">
      <w:pPr>
        <w:pStyle w:val="Prrafodelista"/>
        <w:numPr>
          <w:ilvl w:val="1"/>
          <w:numId w:val="73"/>
        </w:numPr>
        <w:jc w:val="both"/>
        <w:rPr>
          <w:rFonts w:ascii="Times New Roman" w:hAnsi="Times New Roman" w:cs="Times New Roman"/>
          <w:sz w:val="24"/>
          <w:szCs w:val="24"/>
        </w:rPr>
      </w:pPr>
      <w:r w:rsidRPr="006869A2">
        <w:rPr>
          <w:rFonts w:ascii="Times New Roman" w:hAnsi="Times New Roman" w:cs="Times New Roman"/>
          <w:sz w:val="24"/>
          <w:szCs w:val="24"/>
        </w:rPr>
        <w:t>Aplicar metodologías de mejora continua (Lean, Six Sigma).</w:t>
      </w:r>
    </w:p>
    <w:p w14:paraId="7E5A390C" w14:textId="77777777" w:rsidR="00C2516F" w:rsidRPr="00376AF5" w:rsidRDefault="00C2516F" w:rsidP="00376AF5">
      <w:pPr>
        <w:numPr>
          <w:ilvl w:val="0"/>
          <w:numId w:val="24"/>
        </w:numPr>
        <w:jc w:val="both"/>
        <w:rPr>
          <w:rFonts w:ascii="Times New Roman" w:hAnsi="Times New Roman" w:cs="Times New Roman"/>
          <w:i/>
          <w:sz w:val="24"/>
          <w:szCs w:val="24"/>
        </w:rPr>
      </w:pPr>
      <w:r w:rsidRPr="00376AF5">
        <w:rPr>
          <w:rFonts w:ascii="Times New Roman" w:hAnsi="Times New Roman" w:cs="Times New Roman"/>
          <w:b/>
          <w:bCs/>
          <w:i/>
          <w:sz w:val="24"/>
          <w:szCs w:val="24"/>
        </w:rPr>
        <w:t>Diversificación geográfica</w:t>
      </w:r>
    </w:p>
    <w:p w14:paraId="664B8FCC" w14:textId="77777777" w:rsidR="00C2516F" w:rsidRPr="006869A2" w:rsidRDefault="00C2516F" w:rsidP="006F18BD">
      <w:pPr>
        <w:pStyle w:val="Prrafodelista"/>
        <w:numPr>
          <w:ilvl w:val="1"/>
          <w:numId w:val="74"/>
        </w:numPr>
        <w:jc w:val="both"/>
        <w:rPr>
          <w:rFonts w:ascii="Times New Roman" w:hAnsi="Times New Roman" w:cs="Times New Roman"/>
          <w:sz w:val="24"/>
          <w:szCs w:val="24"/>
        </w:rPr>
      </w:pPr>
      <w:r w:rsidRPr="006869A2">
        <w:rPr>
          <w:rFonts w:ascii="Times New Roman" w:hAnsi="Times New Roman" w:cs="Times New Roman"/>
          <w:sz w:val="24"/>
          <w:szCs w:val="24"/>
        </w:rPr>
        <w:t>Apostar a mercados emergentes menos restrictivos (África, Medio Oriente, Latinoamérica).</w:t>
      </w:r>
    </w:p>
    <w:p w14:paraId="7BD86A7C" w14:textId="77777777" w:rsidR="00C2516F" w:rsidRPr="006869A2" w:rsidRDefault="00C2516F" w:rsidP="006F18BD">
      <w:pPr>
        <w:pStyle w:val="Prrafodelista"/>
        <w:numPr>
          <w:ilvl w:val="1"/>
          <w:numId w:val="74"/>
        </w:numPr>
        <w:jc w:val="both"/>
        <w:rPr>
          <w:rFonts w:ascii="Times New Roman" w:hAnsi="Times New Roman" w:cs="Times New Roman"/>
          <w:sz w:val="24"/>
          <w:szCs w:val="24"/>
        </w:rPr>
      </w:pPr>
      <w:r w:rsidRPr="006869A2">
        <w:rPr>
          <w:rFonts w:ascii="Times New Roman" w:hAnsi="Times New Roman" w:cs="Times New Roman"/>
          <w:sz w:val="24"/>
          <w:szCs w:val="24"/>
        </w:rPr>
        <w:t>Reforzar la red de distribuidores locales con acuerdos de exclusividad.</w:t>
      </w:r>
    </w:p>
    <w:p w14:paraId="387A0E09" w14:textId="77777777" w:rsidR="00C2516F" w:rsidRPr="00376AF5" w:rsidRDefault="00C2516F" w:rsidP="00376AF5">
      <w:pPr>
        <w:numPr>
          <w:ilvl w:val="0"/>
          <w:numId w:val="24"/>
        </w:numPr>
        <w:jc w:val="both"/>
        <w:rPr>
          <w:rFonts w:ascii="Times New Roman" w:hAnsi="Times New Roman" w:cs="Times New Roman"/>
          <w:i/>
          <w:sz w:val="24"/>
          <w:szCs w:val="24"/>
        </w:rPr>
      </w:pPr>
      <w:r w:rsidRPr="00376AF5">
        <w:rPr>
          <w:rFonts w:ascii="Times New Roman" w:hAnsi="Times New Roman" w:cs="Times New Roman"/>
          <w:b/>
          <w:bCs/>
          <w:i/>
          <w:sz w:val="24"/>
          <w:szCs w:val="24"/>
        </w:rPr>
        <w:t>Fortalecer la confianza del cliente</w:t>
      </w:r>
    </w:p>
    <w:p w14:paraId="3D7933D4" w14:textId="77777777" w:rsidR="00C2516F" w:rsidRPr="006869A2" w:rsidRDefault="006869A2" w:rsidP="006F18BD">
      <w:pPr>
        <w:pStyle w:val="Prrafodelista"/>
        <w:numPr>
          <w:ilvl w:val="0"/>
          <w:numId w:val="75"/>
        </w:numPr>
        <w:ind w:left="1418"/>
        <w:jc w:val="both"/>
        <w:rPr>
          <w:rFonts w:ascii="Times New Roman" w:hAnsi="Times New Roman" w:cs="Times New Roman"/>
          <w:sz w:val="24"/>
          <w:szCs w:val="24"/>
        </w:rPr>
      </w:pPr>
      <w:r>
        <w:rPr>
          <w:rFonts w:ascii="Times New Roman" w:hAnsi="Times New Roman" w:cs="Times New Roman"/>
          <w:sz w:val="24"/>
          <w:szCs w:val="24"/>
        </w:rPr>
        <w:t>Transparencia tecnológica</w:t>
      </w:r>
      <w:r w:rsidR="00C2516F" w:rsidRPr="006869A2">
        <w:rPr>
          <w:rFonts w:ascii="Times New Roman" w:hAnsi="Times New Roman" w:cs="Times New Roman"/>
          <w:sz w:val="24"/>
          <w:szCs w:val="24"/>
        </w:rPr>
        <w:t xml:space="preserve"> </w:t>
      </w:r>
      <w:r>
        <w:rPr>
          <w:rFonts w:ascii="Times New Roman" w:hAnsi="Times New Roman" w:cs="Times New Roman"/>
          <w:sz w:val="24"/>
          <w:szCs w:val="24"/>
        </w:rPr>
        <w:t>(</w:t>
      </w:r>
      <w:r w:rsidR="00C2516F" w:rsidRPr="006869A2">
        <w:rPr>
          <w:rFonts w:ascii="Times New Roman" w:hAnsi="Times New Roman" w:cs="Times New Roman"/>
          <w:sz w:val="24"/>
          <w:szCs w:val="24"/>
        </w:rPr>
        <w:t>audito</w:t>
      </w:r>
      <w:r>
        <w:rPr>
          <w:rFonts w:ascii="Times New Roman" w:hAnsi="Times New Roman" w:cs="Times New Roman"/>
          <w:sz w:val="24"/>
          <w:szCs w:val="24"/>
        </w:rPr>
        <w:t>rías externas de ciberseguridad)</w:t>
      </w:r>
    </w:p>
    <w:p w14:paraId="6DC62D92" w14:textId="77777777" w:rsidR="00C2516F" w:rsidRPr="006869A2" w:rsidRDefault="00C2516F" w:rsidP="006F18BD">
      <w:pPr>
        <w:pStyle w:val="Prrafodelista"/>
        <w:numPr>
          <w:ilvl w:val="0"/>
          <w:numId w:val="75"/>
        </w:numPr>
        <w:ind w:left="1418"/>
        <w:jc w:val="both"/>
        <w:rPr>
          <w:rFonts w:ascii="Times New Roman" w:hAnsi="Times New Roman" w:cs="Times New Roman"/>
          <w:sz w:val="24"/>
          <w:szCs w:val="24"/>
        </w:rPr>
      </w:pPr>
      <w:r w:rsidRPr="006869A2">
        <w:rPr>
          <w:rFonts w:ascii="Times New Roman" w:hAnsi="Times New Roman" w:cs="Times New Roman"/>
          <w:sz w:val="24"/>
          <w:szCs w:val="24"/>
        </w:rPr>
        <w:t>Mejorar protocolos de privacidad y certificaciones internacionales (ISO/IEC 27001).</w:t>
      </w:r>
    </w:p>
    <w:p w14:paraId="66CF26E8" w14:textId="77777777" w:rsidR="00C2516F" w:rsidRPr="006869A2" w:rsidRDefault="00C2516F" w:rsidP="006F18BD">
      <w:pPr>
        <w:pStyle w:val="Prrafodelista"/>
        <w:numPr>
          <w:ilvl w:val="0"/>
          <w:numId w:val="75"/>
        </w:numPr>
        <w:ind w:left="1418"/>
        <w:jc w:val="both"/>
        <w:rPr>
          <w:rFonts w:ascii="Times New Roman" w:hAnsi="Times New Roman" w:cs="Times New Roman"/>
          <w:sz w:val="24"/>
          <w:szCs w:val="24"/>
        </w:rPr>
      </w:pPr>
      <w:r w:rsidRPr="006869A2">
        <w:rPr>
          <w:rFonts w:ascii="Times New Roman" w:hAnsi="Times New Roman" w:cs="Times New Roman"/>
          <w:sz w:val="24"/>
          <w:szCs w:val="24"/>
        </w:rPr>
        <w:t>Comunicación clara para contrarrestar noticias negativas.</w:t>
      </w:r>
    </w:p>
    <w:p w14:paraId="34148FA3" w14:textId="77777777" w:rsidR="00C2516F" w:rsidRPr="00376AF5" w:rsidRDefault="00C2516F" w:rsidP="00376AF5">
      <w:pPr>
        <w:numPr>
          <w:ilvl w:val="0"/>
          <w:numId w:val="24"/>
        </w:numPr>
        <w:jc w:val="both"/>
        <w:rPr>
          <w:rFonts w:ascii="Times New Roman" w:hAnsi="Times New Roman" w:cs="Times New Roman"/>
          <w:i/>
          <w:sz w:val="24"/>
          <w:szCs w:val="24"/>
        </w:rPr>
      </w:pPr>
      <w:r w:rsidRPr="00376AF5">
        <w:rPr>
          <w:rFonts w:ascii="Times New Roman" w:hAnsi="Times New Roman" w:cs="Times New Roman"/>
          <w:b/>
          <w:bCs/>
          <w:i/>
          <w:sz w:val="24"/>
          <w:szCs w:val="24"/>
        </w:rPr>
        <w:t>Alianzas estratégicas</w:t>
      </w:r>
    </w:p>
    <w:p w14:paraId="13D735A3" w14:textId="77777777" w:rsidR="00C2516F" w:rsidRPr="006869A2" w:rsidRDefault="00C2516F" w:rsidP="006F18BD">
      <w:pPr>
        <w:pStyle w:val="Prrafodelista"/>
        <w:numPr>
          <w:ilvl w:val="1"/>
          <w:numId w:val="76"/>
        </w:numPr>
        <w:jc w:val="both"/>
        <w:rPr>
          <w:rFonts w:ascii="Times New Roman" w:hAnsi="Times New Roman" w:cs="Times New Roman"/>
          <w:sz w:val="24"/>
          <w:szCs w:val="24"/>
        </w:rPr>
      </w:pPr>
      <w:r w:rsidRPr="006869A2">
        <w:rPr>
          <w:rFonts w:ascii="Times New Roman" w:hAnsi="Times New Roman" w:cs="Times New Roman"/>
          <w:sz w:val="24"/>
          <w:szCs w:val="24"/>
        </w:rPr>
        <w:t>Asociarse con integradores locales para operar bajo marca compartida (joint ventures, marca blanca).</w:t>
      </w:r>
    </w:p>
    <w:p w14:paraId="42316463" w14:textId="77777777" w:rsidR="00C2516F" w:rsidRPr="006869A2" w:rsidRDefault="00C2516F" w:rsidP="006F18BD">
      <w:pPr>
        <w:pStyle w:val="Prrafodelista"/>
        <w:numPr>
          <w:ilvl w:val="1"/>
          <w:numId w:val="76"/>
        </w:numPr>
        <w:jc w:val="both"/>
        <w:rPr>
          <w:rFonts w:ascii="Times New Roman" w:hAnsi="Times New Roman" w:cs="Times New Roman"/>
          <w:sz w:val="24"/>
          <w:szCs w:val="24"/>
        </w:rPr>
      </w:pPr>
      <w:r w:rsidRPr="006869A2">
        <w:rPr>
          <w:rFonts w:ascii="Times New Roman" w:hAnsi="Times New Roman" w:cs="Times New Roman"/>
          <w:sz w:val="24"/>
          <w:szCs w:val="24"/>
        </w:rPr>
        <w:t>Buscar cooperación con empresas de software de IA y ciberseguridad para mejorar la percepción de seguridad.</w:t>
      </w:r>
    </w:p>
    <w:p w14:paraId="7BE51050" w14:textId="77777777" w:rsidR="00376AF5" w:rsidRDefault="00376AF5" w:rsidP="00376AF5">
      <w:pPr>
        <w:spacing w:after="0"/>
        <w:rPr>
          <w:rFonts w:ascii="Times New Roman" w:hAnsi="Times New Roman" w:cs="Times New Roman"/>
          <w:b/>
          <w:bCs/>
          <w:i/>
          <w:sz w:val="24"/>
          <w:szCs w:val="24"/>
        </w:rPr>
      </w:pPr>
    </w:p>
    <w:p w14:paraId="1DAFD1EA" w14:textId="77777777" w:rsidR="00C2516F" w:rsidRPr="006869A2" w:rsidRDefault="00C2516F" w:rsidP="00C2516F">
      <w:pPr>
        <w:rPr>
          <w:rFonts w:ascii="Times New Roman" w:hAnsi="Times New Roman" w:cs="Times New Roman"/>
          <w:sz w:val="24"/>
          <w:szCs w:val="24"/>
        </w:rPr>
      </w:pPr>
      <w:r w:rsidRPr="00376AF5">
        <w:rPr>
          <w:rFonts w:ascii="Times New Roman" w:hAnsi="Times New Roman" w:cs="Times New Roman"/>
          <w:b/>
          <w:bCs/>
          <w:i/>
          <w:sz w:val="24"/>
          <w:szCs w:val="24"/>
          <w:u w:val="single"/>
        </w:rPr>
        <w:lastRenderedPageBreak/>
        <w:t>Estrategias de Crecimiento</w:t>
      </w:r>
      <w:r w:rsidR="00376AF5" w:rsidRPr="00376AF5">
        <w:rPr>
          <w:rFonts w:ascii="Times New Roman" w:hAnsi="Times New Roman" w:cs="Times New Roman"/>
          <w:b/>
          <w:bCs/>
          <w:i/>
          <w:sz w:val="24"/>
          <w:szCs w:val="24"/>
        </w:rPr>
        <w:t>:</w:t>
      </w:r>
      <w:r w:rsidR="00376AF5" w:rsidRPr="00376AF5">
        <w:rPr>
          <w:rFonts w:ascii="Times New Roman" w:hAnsi="Times New Roman" w:cs="Times New Roman"/>
          <w:b/>
          <w:bCs/>
          <w:sz w:val="24"/>
          <w:szCs w:val="24"/>
        </w:rPr>
        <w:t xml:space="preserve"> </w:t>
      </w:r>
      <w:r w:rsidRPr="006869A2">
        <w:rPr>
          <w:rFonts w:ascii="Times New Roman" w:hAnsi="Times New Roman" w:cs="Times New Roman"/>
          <w:sz w:val="24"/>
          <w:szCs w:val="24"/>
        </w:rPr>
        <w:t>Una vez estabilizada la supervivencia, buscar expansión sostenible:</w:t>
      </w:r>
    </w:p>
    <w:p w14:paraId="7D14B36E" w14:textId="77777777" w:rsidR="00C2516F" w:rsidRPr="00376AF5" w:rsidRDefault="00C2516F" w:rsidP="00376AF5">
      <w:pPr>
        <w:numPr>
          <w:ilvl w:val="0"/>
          <w:numId w:val="25"/>
        </w:numPr>
        <w:rPr>
          <w:rFonts w:ascii="Times New Roman" w:hAnsi="Times New Roman" w:cs="Times New Roman"/>
          <w:i/>
          <w:sz w:val="24"/>
          <w:szCs w:val="24"/>
        </w:rPr>
      </w:pPr>
      <w:r w:rsidRPr="00376AF5">
        <w:rPr>
          <w:rFonts w:ascii="Times New Roman" w:hAnsi="Times New Roman" w:cs="Times New Roman"/>
          <w:b/>
          <w:bCs/>
          <w:i/>
          <w:sz w:val="24"/>
          <w:szCs w:val="24"/>
        </w:rPr>
        <w:t>Transformación del modelo de negocio</w:t>
      </w:r>
    </w:p>
    <w:p w14:paraId="1E34705C" w14:textId="77777777" w:rsidR="00C2516F" w:rsidRPr="00376AF5" w:rsidRDefault="00C2516F" w:rsidP="006F18BD">
      <w:pPr>
        <w:pStyle w:val="Prrafodelista"/>
        <w:numPr>
          <w:ilvl w:val="1"/>
          <w:numId w:val="77"/>
        </w:numPr>
        <w:rPr>
          <w:rFonts w:ascii="Times New Roman" w:hAnsi="Times New Roman" w:cs="Times New Roman"/>
          <w:sz w:val="24"/>
          <w:szCs w:val="24"/>
        </w:rPr>
      </w:pPr>
      <w:r w:rsidRPr="00376AF5">
        <w:rPr>
          <w:rFonts w:ascii="Times New Roman" w:hAnsi="Times New Roman" w:cs="Times New Roman"/>
          <w:sz w:val="24"/>
          <w:szCs w:val="24"/>
        </w:rPr>
        <w:t xml:space="preserve">Migrar de vender solo hardware </w:t>
      </w:r>
      <w:r w:rsidR="00376AF5">
        <w:rPr>
          <w:rFonts w:ascii="Times New Roman" w:hAnsi="Times New Roman" w:cs="Times New Roman"/>
          <w:sz w:val="24"/>
          <w:szCs w:val="24"/>
        </w:rPr>
        <w:t xml:space="preserve">a </w:t>
      </w:r>
      <w:r w:rsidRPr="00376AF5">
        <w:rPr>
          <w:rFonts w:ascii="Times New Roman" w:hAnsi="Times New Roman" w:cs="Times New Roman"/>
          <w:sz w:val="24"/>
          <w:szCs w:val="24"/>
        </w:rPr>
        <w:t xml:space="preserve">soluciones integrales: </w:t>
      </w:r>
      <w:r w:rsidRPr="00376AF5">
        <w:rPr>
          <w:rFonts w:ascii="Times New Roman" w:hAnsi="Times New Roman" w:cs="Times New Roman"/>
          <w:i/>
          <w:iCs/>
          <w:sz w:val="24"/>
          <w:szCs w:val="24"/>
        </w:rPr>
        <w:t>Seguridad como servicio (SaaS)</w:t>
      </w:r>
      <w:r w:rsidRPr="00376AF5">
        <w:rPr>
          <w:rFonts w:ascii="Times New Roman" w:hAnsi="Times New Roman" w:cs="Times New Roman"/>
          <w:sz w:val="24"/>
          <w:szCs w:val="24"/>
        </w:rPr>
        <w:t xml:space="preserve"> con cámaras, almacenamiento en la nube y analítica de IA bajo suscripción.</w:t>
      </w:r>
    </w:p>
    <w:p w14:paraId="5CC73464" w14:textId="77777777" w:rsidR="00C2516F" w:rsidRPr="00376AF5" w:rsidRDefault="00C2516F" w:rsidP="006F18BD">
      <w:pPr>
        <w:pStyle w:val="Prrafodelista"/>
        <w:numPr>
          <w:ilvl w:val="1"/>
          <w:numId w:val="77"/>
        </w:numPr>
        <w:rPr>
          <w:rFonts w:ascii="Times New Roman" w:hAnsi="Times New Roman" w:cs="Times New Roman"/>
          <w:sz w:val="24"/>
          <w:szCs w:val="24"/>
        </w:rPr>
      </w:pPr>
      <w:r w:rsidRPr="00376AF5">
        <w:rPr>
          <w:rFonts w:ascii="Times New Roman" w:hAnsi="Times New Roman" w:cs="Times New Roman"/>
          <w:sz w:val="24"/>
          <w:szCs w:val="24"/>
        </w:rPr>
        <w:t>Ofrecer contratos de mantenimiento predictivo y actualizaciones automáticas.</w:t>
      </w:r>
    </w:p>
    <w:p w14:paraId="6131B84B" w14:textId="77777777" w:rsidR="00C2516F" w:rsidRPr="00376AF5" w:rsidRDefault="00C2516F" w:rsidP="00376AF5">
      <w:pPr>
        <w:numPr>
          <w:ilvl w:val="0"/>
          <w:numId w:val="25"/>
        </w:numPr>
        <w:rPr>
          <w:rFonts w:ascii="Times New Roman" w:hAnsi="Times New Roman" w:cs="Times New Roman"/>
          <w:i/>
          <w:sz w:val="24"/>
          <w:szCs w:val="24"/>
        </w:rPr>
      </w:pPr>
      <w:r w:rsidRPr="00376AF5">
        <w:rPr>
          <w:rFonts w:ascii="Times New Roman" w:hAnsi="Times New Roman" w:cs="Times New Roman"/>
          <w:b/>
          <w:bCs/>
          <w:i/>
          <w:sz w:val="24"/>
          <w:szCs w:val="24"/>
        </w:rPr>
        <w:t>Innovación tecnológica como ventaja competitiva</w:t>
      </w:r>
    </w:p>
    <w:p w14:paraId="4B77F887" w14:textId="77777777" w:rsidR="00C2516F" w:rsidRPr="00376AF5" w:rsidRDefault="00C2516F" w:rsidP="006F18BD">
      <w:pPr>
        <w:pStyle w:val="Prrafodelista"/>
        <w:numPr>
          <w:ilvl w:val="1"/>
          <w:numId w:val="78"/>
        </w:numPr>
        <w:rPr>
          <w:rFonts w:ascii="Times New Roman" w:hAnsi="Times New Roman" w:cs="Times New Roman"/>
          <w:sz w:val="24"/>
          <w:szCs w:val="24"/>
        </w:rPr>
      </w:pPr>
      <w:r w:rsidRPr="00376AF5">
        <w:rPr>
          <w:rFonts w:ascii="Times New Roman" w:hAnsi="Times New Roman" w:cs="Times New Roman"/>
          <w:sz w:val="24"/>
          <w:szCs w:val="24"/>
        </w:rPr>
        <w:t xml:space="preserve">Potenciar soluciones de </w:t>
      </w:r>
      <w:r w:rsidRPr="00376AF5">
        <w:rPr>
          <w:rFonts w:ascii="Times New Roman" w:hAnsi="Times New Roman" w:cs="Times New Roman"/>
          <w:i/>
          <w:iCs/>
          <w:sz w:val="24"/>
          <w:szCs w:val="24"/>
        </w:rPr>
        <w:t>video analytics</w:t>
      </w:r>
      <w:r w:rsidRPr="00376AF5">
        <w:rPr>
          <w:rFonts w:ascii="Times New Roman" w:hAnsi="Times New Roman" w:cs="Times New Roman"/>
          <w:sz w:val="24"/>
          <w:szCs w:val="24"/>
        </w:rPr>
        <w:t xml:space="preserve">, </w:t>
      </w:r>
      <w:r w:rsidRPr="00376AF5">
        <w:rPr>
          <w:rFonts w:ascii="Times New Roman" w:hAnsi="Times New Roman" w:cs="Times New Roman"/>
          <w:i/>
          <w:iCs/>
          <w:sz w:val="24"/>
          <w:szCs w:val="24"/>
        </w:rPr>
        <w:t>edge computing</w:t>
      </w:r>
      <w:r w:rsidRPr="00376AF5">
        <w:rPr>
          <w:rFonts w:ascii="Times New Roman" w:hAnsi="Times New Roman" w:cs="Times New Roman"/>
          <w:sz w:val="24"/>
          <w:szCs w:val="24"/>
        </w:rPr>
        <w:t xml:space="preserve">, </w:t>
      </w:r>
      <w:r w:rsidRPr="00376AF5">
        <w:rPr>
          <w:rFonts w:ascii="Times New Roman" w:hAnsi="Times New Roman" w:cs="Times New Roman"/>
          <w:i/>
          <w:iCs/>
          <w:sz w:val="24"/>
          <w:szCs w:val="24"/>
        </w:rPr>
        <w:t>IoT</w:t>
      </w:r>
      <w:r w:rsidRPr="00376AF5">
        <w:rPr>
          <w:rFonts w:ascii="Times New Roman" w:hAnsi="Times New Roman" w:cs="Times New Roman"/>
          <w:sz w:val="24"/>
          <w:szCs w:val="24"/>
        </w:rPr>
        <w:t xml:space="preserve"> y </w:t>
      </w:r>
      <w:r w:rsidRPr="00376AF5">
        <w:rPr>
          <w:rFonts w:ascii="Times New Roman" w:hAnsi="Times New Roman" w:cs="Times New Roman"/>
          <w:i/>
          <w:iCs/>
          <w:sz w:val="24"/>
          <w:szCs w:val="24"/>
        </w:rPr>
        <w:t>AIoT</w:t>
      </w:r>
      <w:r w:rsidRPr="00376AF5">
        <w:rPr>
          <w:rFonts w:ascii="Times New Roman" w:hAnsi="Times New Roman" w:cs="Times New Roman"/>
          <w:sz w:val="24"/>
          <w:szCs w:val="24"/>
        </w:rPr>
        <w:t>.</w:t>
      </w:r>
    </w:p>
    <w:p w14:paraId="5486205E" w14:textId="77777777" w:rsidR="00C2516F" w:rsidRPr="00376AF5" w:rsidRDefault="00C2516F" w:rsidP="006F18BD">
      <w:pPr>
        <w:pStyle w:val="Prrafodelista"/>
        <w:numPr>
          <w:ilvl w:val="1"/>
          <w:numId w:val="78"/>
        </w:numPr>
        <w:rPr>
          <w:rFonts w:ascii="Times New Roman" w:hAnsi="Times New Roman" w:cs="Times New Roman"/>
          <w:sz w:val="24"/>
          <w:szCs w:val="24"/>
        </w:rPr>
      </w:pPr>
      <w:r w:rsidRPr="00376AF5">
        <w:rPr>
          <w:rFonts w:ascii="Times New Roman" w:hAnsi="Times New Roman" w:cs="Times New Roman"/>
          <w:sz w:val="24"/>
          <w:szCs w:val="24"/>
        </w:rPr>
        <w:t>Desarrollar productos diferenciados en ciberseguridad (ejemplo: cámaras con encriptación end-to-end).</w:t>
      </w:r>
    </w:p>
    <w:p w14:paraId="3894A15F" w14:textId="77777777" w:rsidR="00C2516F" w:rsidRPr="00376AF5" w:rsidRDefault="00C2516F" w:rsidP="00376AF5">
      <w:pPr>
        <w:numPr>
          <w:ilvl w:val="0"/>
          <w:numId w:val="25"/>
        </w:numPr>
        <w:rPr>
          <w:rFonts w:ascii="Times New Roman" w:hAnsi="Times New Roman" w:cs="Times New Roman"/>
          <w:i/>
          <w:sz w:val="24"/>
          <w:szCs w:val="24"/>
        </w:rPr>
      </w:pPr>
      <w:r w:rsidRPr="00376AF5">
        <w:rPr>
          <w:rFonts w:ascii="Times New Roman" w:hAnsi="Times New Roman" w:cs="Times New Roman"/>
          <w:b/>
          <w:bCs/>
          <w:i/>
          <w:sz w:val="24"/>
          <w:szCs w:val="24"/>
        </w:rPr>
        <w:t>Expansión a nuevos sectores</w:t>
      </w:r>
    </w:p>
    <w:p w14:paraId="38FF9094" w14:textId="77777777" w:rsidR="00C2516F" w:rsidRPr="00376AF5" w:rsidRDefault="00C2516F" w:rsidP="006F18BD">
      <w:pPr>
        <w:pStyle w:val="Prrafodelista"/>
        <w:numPr>
          <w:ilvl w:val="1"/>
          <w:numId w:val="79"/>
        </w:numPr>
        <w:rPr>
          <w:rFonts w:ascii="Times New Roman" w:hAnsi="Times New Roman" w:cs="Times New Roman"/>
          <w:sz w:val="24"/>
          <w:szCs w:val="24"/>
        </w:rPr>
      </w:pPr>
      <w:r w:rsidRPr="00376AF5">
        <w:rPr>
          <w:rFonts w:ascii="Times New Roman" w:hAnsi="Times New Roman" w:cs="Times New Roman"/>
          <w:sz w:val="24"/>
          <w:szCs w:val="24"/>
        </w:rPr>
        <w:t xml:space="preserve">Aplicar su tecnología en </w:t>
      </w:r>
      <w:r w:rsidRPr="00376AF5">
        <w:rPr>
          <w:rFonts w:ascii="Times New Roman" w:hAnsi="Times New Roman" w:cs="Times New Roman"/>
          <w:bCs/>
          <w:sz w:val="24"/>
          <w:szCs w:val="24"/>
        </w:rPr>
        <w:t>retail, salud, educación y movilidad inteligente</w:t>
      </w:r>
      <w:r w:rsidRPr="00376AF5">
        <w:rPr>
          <w:rFonts w:ascii="Times New Roman" w:hAnsi="Times New Roman" w:cs="Times New Roman"/>
          <w:sz w:val="24"/>
          <w:szCs w:val="24"/>
        </w:rPr>
        <w:t>.</w:t>
      </w:r>
    </w:p>
    <w:p w14:paraId="3F5A5A27" w14:textId="77777777" w:rsidR="00C2516F" w:rsidRPr="00376AF5" w:rsidRDefault="00C2516F" w:rsidP="006F18BD">
      <w:pPr>
        <w:pStyle w:val="Prrafodelista"/>
        <w:numPr>
          <w:ilvl w:val="1"/>
          <w:numId w:val="79"/>
        </w:numPr>
        <w:rPr>
          <w:rFonts w:ascii="Times New Roman" w:hAnsi="Times New Roman" w:cs="Times New Roman"/>
          <w:sz w:val="24"/>
          <w:szCs w:val="24"/>
        </w:rPr>
      </w:pPr>
      <w:r w:rsidRPr="00376AF5">
        <w:rPr>
          <w:rFonts w:ascii="Times New Roman" w:hAnsi="Times New Roman" w:cs="Times New Roman"/>
          <w:sz w:val="24"/>
          <w:szCs w:val="24"/>
        </w:rPr>
        <w:t xml:space="preserve">Participar en proyectos de </w:t>
      </w:r>
      <w:r w:rsidRPr="00376AF5">
        <w:rPr>
          <w:rFonts w:ascii="Times New Roman" w:hAnsi="Times New Roman" w:cs="Times New Roman"/>
          <w:bCs/>
          <w:sz w:val="24"/>
          <w:szCs w:val="24"/>
        </w:rPr>
        <w:t>ciudades inteligentes</w:t>
      </w:r>
      <w:r w:rsidRPr="00376AF5">
        <w:rPr>
          <w:rFonts w:ascii="Times New Roman" w:hAnsi="Times New Roman" w:cs="Times New Roman"/>
          <w:sz w:val="24"/>
          <w:szCs w:val="24"/>
        </w:rPr>
        <w:t xml:space="preserve"> con soluciones de tráfico, transporte público y gestión de emergencias.</w:t>
      </w:r>
    </w:p>
    <w:p w14:paraId="08416296" w14:textId="77777777" w:rsidR="00C2516F" w:rsidRPr="00376AF5" w:rsidRDefault="00C2516F" w:rsidP="00376AF5">
      <w:pPr>
        <w:numPr>
          <w:ilvl w:val="0"/>
          <w:numId w:val="25"/>
        </w:numPr>
        <w:rPr>
          <w:rFonts w:ascii="Times New Roman" w:hAnsi="Times New Roman" w:cs="Times New Roman"/>
          <w:i/>
          <w:sz w:val="24"/>
          <w:szCs w:val="24"/>
        </w:rPr>
      </w:pPr>
      <w:r w:rsidRPr="00376AF5">
        <w:rPr>
          <w:rFonts w:ascii="Times New Roman" w:hAnsi="Times New Roman" w:cs="Times New Roman"/>
          <w:b/>
          <w:bCs/>
          <w:i/>
          <w:sz w:val="24"/>
          <w:szCs w:val="24"/>
        </w:rPr>
        <w:t>Modelos de negocio adaptables</w:t>
      </w:r>
    </w:p>
    <w:p w14:paraId="4F6FD4DB" w14:textId="77777777" w:rsidR="00376AF5" w:rsidRDefault="00C2516F" w:rsidP="006F18BD">
      <w:pPr>
        <w:pStyle w:val="Prrafodelista"/>
        <w:numPr>
          <w:ilvl w:val="1"/>
          <w:numId w:val="80"/>
        </w:numPr>
        <w:rPr>
          <w:rFonts w:ascii="Times New Roman" w:hAnsi="Times New Roman" w:cs="Times New Roman"/>
          <w:sz w:val="24"/>
          <w:szCs w:val="24"/>
        </w:rPr>
      </w:pPr>
      <w:r w:rsidRPr="00376AF5">
        <w:rPr>
          <w:rFonts w:ascii="Times New Roman" w:hAnsi="Times New Roman" w:cs="Times New Roman"/>
          <w:sz w:val="24"/>
          <w:szCs w:val="24"/>
        </w:rPr>
        <w:t xml:space="preserve">Financiamiento flexible para clientes en crisis </w:t>
      </w:r>
    </w:p>
    <w:p w14:paraId="1045B086" w14:textId="77777777" w:rsidR="00C2516F" w:rsidRPr="00376AF5" w:rsidRDefault="00C2516F" w:rsidP="006F18BD">
      <w:pPr>
        <w:pStyle w:val="Prrafodelista"/>
        <w:numPr>
          <w:ilvl w:val="1"/>
          <w:numId w:val="80"/>
        </w:numPr>
        <w:rPr>
          <w:rFonts w:ascii="Times New Roman" w:hAnsi="Times New Roman" w:cs="Times New Roman"/>
          <w:sz w:val="24"/>
          <w:szCs w:val="24"/>
        </w:rPr>
      </w:pPr>
      <w:r w:rsidRPr="00376AF5">
        <w:rPr>
          <w:rFonts w:ascii="Times New Roman" w:hAnsi="Times New Roman" w:cs="Times New Roman"/>
          <w:sz w:val="24"/>
          <w:szCs w:val="24"/>
        </w:rPr>
        <w:t>Proyectos escalables (desde pequeñas PYMEs hasta gobiernos).</w:t>
      </w:r>
    </w:p>
    <w:p w14:paraId="5C91CBC9" w14:textId="77777777" w:rsidR="00C2516F" w:rsidRPr="00376AF5" w:rsidRDefault="00C2516F" w:rsidP="00376AF5">
      <w:pPr>
        <w:numPr>
          <w:ilvl w:val="0"/>
          <w:numId w:val="25"/>
        </w:numPr>
        <w:rPr>
          <w:rFonts w:ascii="Times New Roman" w:hAnsi="Times New Roman" w:cs="Times New Roman"/>
          <w:i/>
          <w:sz w:val="24"/>
          <w:szCs w:val="24"/>
        </w:rPr>
      </w:pPr>
      <w:r w:rsidRPr="00376AF5">
        <w:rPr>
          <w:rFonts w:ascii="Times New Roman" w:hAnsi="Times New Roman" w:cs="Times New Roman"/>
          <w:b/>
          <w:bCs/>
          <w:i/>
          <w:sz w:val="24"/>
          <w:szCs w:val="24"/>
        </w:rPr>
        <w:t>Fortalecimiento del ecosistema</w:t>
      </w:r>
    </w:p>
    <w:p w14:paraId="6043C651" w14:textId="77777777" w:rsidR="00C2516F" w:rsidRPr="00376AF5" w:rsidRDefault="00C2516F" w:rsidP="006F18BD">
      <w:pPr>
        <w:pStyle w:val="Prrafodelista"/>
        <w:numPr>
          <w:ilvl w:val="1"/>
          <w:numId w:val="81"/>
        </w:numPr>
        <w:rPr>
          <w:rFonts w:ascii="Times New Roman" w:hAnsi="Times New Roman" w:cs="Times New Roman"/>
          <w:sz w:val="24"/>
          <w:szCs w:val="24"/>
        </w:rPr>
      </w:pPr>
      <w:r w:rsidRPr="00376AF5">
        <w:rPr>
          <w:rFonts w:ascii="Times New Roman" w:hAnsi="Times New Roman" w:cs="Times New Roman"/>
          <w:sz w:val="24"/>
          <w:szCs w:val="24"/>
        </w:rPr>
        <w:t>Crear plataformas abiertas para que desarrolladores externos integren apps sobre su hardware.</w:t>
      </w:r>
    </w:p>
    <w:p w14:paraId="231C0BA3" w14:textId="77777777" w:rsidR="00C2516F" w:rsidRPr="00376AF5" w:rsidRDefault="00C2516F" w:rsidP="006F18BD">
      <w:pPr>
        <w:pStyle w:val="Prrafodelista"/>
        <w:numPr>
          <w:ilvl w:val="1"/>
          <w:numId w:val="81"/>
        </w:numPr>
        <w:rPr>
          <w:rFonts w:ascii="Times New Roman" w:hAnsi="Times New Roman" w:cs="Times New Roman"/>
          <w:sz w:val="24"/>
          <w:szCs w:val="24"/>
        </w:rPr>
      </w:pPr>
      <w:r w:rsidRPr="00376AF5">
        <w:rPr>
          <w:rFonts w:ascii="Times New Roman" w:hAnsi="Times New Roman" w:cs="Times New Roman"/>
          <w:sz w:val="24"/>
          <w:szCs w:val="24"/>
        </w:rPr>
        <w:t>Incentivar comunidades de partners (instaladores, integradores, software houses).</w:t>
      </w:r>
    </w:p>
    <w:p w14:paraId="05F72983" w14:textId="77777777" w:rsidR="00C2516F" w:rsidRPr="006869A2" w:rsidRDefault="00C2516F" w:rsidP="00A31212">
      <w:pPr>
        <w:spacing w:before="120" w:after="120" w:line="240" w:lineRule="auto"/>
        <w:jc w:val="both"/>
        <w:rPr>
          <w:rFonts w:ascii="Times New Roman" w:hAnsi="Times New Roman" w:cs="Times New Roman"/>
          <w:sz w:val="24"/>
          <w:szCs w:val="24"/>
        </w:rPr>
      </w:pPr>
    </w:p>
    <w:p w14:paraId="76002A07" w14:textId="77777777" w:rsidR="00C2516F" w:rsidRPr="00376AF5" w:rsidRDefault="00A31212" w:rsidP="006F18BD">
      <w:pPr>
        <w:pStyle w:val="Prrafodelista"/>
        <w:numPr>
          <w:ilvl w:val="0"/>
          <w:numId w:val="56"/>
        </w:numPr>
        <w:spacing w:before="120" w:after="120" w:line="240" w:lineRule="auto"/>
        <w:jc w:val="both"/>
        <w:rPr>
          <w:rFonts w:ascii="Times New Roman" w:hAnsi="Times New Roman" w:cs="Times New Roman"/>
          <w:b/>
          <w:i/>
          <w:sz w:val="24"/>
          <w:szCs w:val="24"/>
          <w:highlight w:val="yellow"/>
        </w:rPr>
      </w:pPr>
      <w:r w:rsidRPr="00376AF5">
        <w:rPr>
          <w:rFonts w:ascii="Times New Roman" w:hAnsi="Times New Roman" w:cs="Times New Roman"/>
          <w:b/>
          <w:i/>
          <w:sz w:val="24"/>
          <w:szCs w:val="24"/>
          <w:highlight w:val="yellow"/>
        </w:rPr>
        <w:t>Desarrolle en base a los valores de la empresa un breve manual de</w:t>
      </w:r>
      <w:r w:rsidR="00FA0C33" w:rsidRPr="00376AF5">
        <w:rPr>
          <w:rFonts w:ascii="Times New Roman" w:hAnsi="Times New Roman" w:cs="Times New Roman"/>
          <w:b/>
          <w:i/>
          <w:sz w:val="24"/>
          <w:szCs w:val="24"/>
          <w:highlight w:val="yellow"/>
        </w:rPr>
        <w:t xml:space="preserve"> </w:t>
      </w:r>
      <w:r w:rsidRPr="00376AF5">
        <w:rPr>
          <w:rFonts w:ascii="Times New Roman" w:hAnsi="Times New Roman" w:cs="Times New Roman"/>
          <w:b/>
          <w:i/>
          <w:sz w:val="24"/>
          <w:szCs w:val="24"/>
          <w:highlight w:val="yellow"/>
        </w:rPr>
        <w:t>ética con lineamientos generales para el comportamiento de la</w:t>
      </w:r>
      <w:r w:rsidR="00FA0C33" w:rsidRPr="00376AF5">
        <w:rPr>
          <w:rFonts w:ascii="Times New Roman" w:hAnsi="Times New Roman" w:cs="Times New Roman"/>
          <w:b/>
          <w:i/>
          <w:sz w:val="24"/>
          <w:szCs w:val="24"/>
          <w:highlight w:val="yellow"/>
        </w:rPr>
        <w:t xml:space="preserve"> </w:t>
      </w:r>
      <w:r w:rsidRPr="00376AF5">
        <w:rPr>
          <w:rFonts w:ascii="Times New Roman" w:hAnsi="Times New Roman" w:cs="Times New Roman"/>
          <w:b/>
          <w:i/>
          <w:sz w:val="24"/>
          <w:szCs w:val="24"/>
          <w:highlight w:val="yellow"/>
        </w:rPr>
        <w:t>fuerza de ventas .Código de Conducta O ética Comercial</w:t>
      </w:r>
    </w:p>
    <w:p w14:paraId="7F594B85" w14:textId="77777777" w:rsidR="00AD5D0B" w:rsidRPr="00AD5D0B" w:rsidRDefault="00AD5D0B" w:rsidP="00AD5D0B">
      <w:pPr>
        <w:spacing w:before="120" w:after="120" w:line="240" w:lineRule="auto"/>
        <w:jc w:val="both"/>
        <w:rPr>
          <w:rFonts w:ascii="Times New Roman" w:hAnsi="Times New Roman" w:cs="Times New Roman"/>
          <w:sz w:val="24"/>
          <w:szCs w:val="24"/>
          <w:highlight w:val="yellow"/>
        </w:rPr>
      </w:pPr>
    </w:p>
    <w:p w14:paraId="1FB32C9F" w14:textId="77777777" w:rsidR="00C2516F" w:rsidRDefault="00C2516F" w:rsidP="00A31212">
      <w:pPr>
        <w:spacing w:before="120" w:after="120" w:line="240" w:lineRule="auto"/>
        <w:jc w:val="both"/>
        <w:rPr>
          <w:rFonts w:ascii="Times New Roman" w:hAnsi="Times New Roman" w:cs="Times New Roman"/>
          <w:sz w:val="24"/>
          <w:szCs w:val="24"/>
          <w:highlight w:val="yellow"/>
        </w:rPr>
      </w:pPr>
    </w:p>
    <w:p w14:paraId="37C39A9E" w14:textId="77777777" w:rsidR="00C2516F" w:rsidRDefault="00C2516F" w:rsidP="00A31212">
      <w:pPr>
        <w:spacing w:before="120" w:after="120" w:line="240" w:lineRule="auto"/>
        <w:jc w:val="both"/>
        <w:rPr>
          <w:rFonts w:ascii="Times New Roman" w:hAnsi="Times New Roman" w:cs="Times New Roman"/>
          <w:sz w:val="24"/>
          <w:szCs w:val="24"/>
          <w:highlight w:val="yellow"/>
        </w:rPr>
      </w:pPr>
    </w:p>
    <w:p w14:paraId="660F647B" w14:textId="77777777" w:rsidR="00C2516F" w:rsidRDefault="00C2516F" w:rsidP="00A31212">
      <w:pPr>
        <w:spacing w:before="120" w:after="120" w:line="240" w:lineRule="auto"/>
        <w:jc w:val="both"/>
        <w:rPr>
          <w:rFonts w:ascii="Times New Roman" w:hAnsi="Times New Roman" w:cs="Times New Roman"/>
          <w:sz w:val="24"/>
          <w:szCs w:val="24"/>
          <w:highlight w:val="yellow"/>
        </w:rPr>
      </w:pPr>
    </w:p>
    <w:p w14:paraId="778EAEA7" w14:textId="77777777" w:rsidR="00111D80" w:rsidRDefault="00111D80" w:rsidP="00A31212">
      <w:pPr>
        <w:spacing w:before="120" w:after="120" w:line="240" w:lineRule="auto"/>
        <w:jc w:val="both"/>
        <w:rPr>
          <w:rFonts w:ascii="Times New Roman" w:hAnsi="Times New Roman" w:cs="Times New Roman"/>
          <w:sz w:val="24"/>
          <w:szCs w:val="24"/>
          <w:highlight w:val="yellow"/>
        </w:rPr>
      </w:pPr>
    </w:p>
    <w:p w14:paraId="37CF330E" w14:textId="77777777" w:rsidR="00111D80" w:rsidRDefault="00111D80" w:rsidP="00A31212">
      <w:pPr>
        <w:spacing w:before="120" w:after="120" w:line="240" w:lineRule="auto"/>
        <w:jc w:val="both"/>
        <w:rPr>
          <w:rFonts w:ascii="Times New Roman" w:hAnsi="Times New Roman" w:cs="Times New Roman"/>
          <w:sz w:val="24"/>
          <w:szCs w:val="24"/>
          <w:highlight w:val="yellow"/>
        </w:rPr>
      </w:pPr>
    </w:p>
    <w:p w14:paraId="22E679A1" w14:textId="77777777" w:rsidR="00111D80" w:rsidRDefault="00111D80" w:rsidP="00A31212">
      <w:pPr>
        <w:spacing w:before="120" w:after="120" w:line="240" w:lineRule="auto"/>
        <w:jc w:val="both"/>
        <w:rPr>
          <w:rFonts w:ascii="Times New Roman" w:hAnsi="Times New Roman" w:cs="Times New Roman"/>
          <w:sz w:val="24"/>
          <w:szCs w:val="24"/>
          <w:highlight w:val="yellow"/>
        </w:rPr>
      </w:pPr>
    </w:p>
    <w:p w14:paraId="7ED4CB49" w14:textId="77777777" w:rsidR="00C2516F" w:rsidRPr="00177F9E" w:rsidRDefault="00C2516F" w:rsidP="00A31212">
      <w:pPr>
        <w:spacing w:before="120" w:after="120" w:line="240" w:lineRule="auto"/>
        <w:jc w:val="both"/>
        <w:rPr>
          <w:rFonts w:ascii="Times New Roman" w:hAnsi="Times New Roman" w:cs="Times New Roman"/>
          <w:sz w:val="24"/>
          <w:szCs w:val="24"/>
          <w:highlight w:val="yellow"/>
        </w:rPr>
      </w:pPr>
    </w:p>
    <w:p w14:paraId="44879965" w14:textId="77777777" w:rsidR="00AD5D0B" w:rsidRPr="00A863C9" w:rsidRDefault="00A31212" w:rsidP="006F18BD">
      <w:pPr>
        <w:pStyle w:val="Prrafodelista"/>
        <w:numPr>
          <w:ilvl w:val="0"/>
          <w:numId w:val="56"/>
        </w:numPr>
        <w:spacing w:before="120" w:after="120" w:line="240" w:lineRule="auto"/>
        <w:jc w:val="both"/>
        <w:rPr>
          <w:rFonts w:ascii="Times New Roman" w:hAnsi="Times New Roman" w:cs="Times New Roman"/>
          <w:b/>
          <w:i/>
          <w:sz w:val="24"/>
          <w:szCs w:val="24"/>
        </w:rPr>
      </w:pPr>
      <w:r w:rsidRPr="00A863C9">
        <w:rPr>
          <w:rFonts w:ascii="Times New Roman" w:hAnsi="Times New Roman" w:cs="Times New Roman"/>
          <w:b/>
          <w:i/>
          <w:sz w:val="24"/>
          <w:szCs w:val="24"/>
        </w:rPr>
        <w:t>Formule estrategias para que su negocio pueda convertirse en una</w:t>
      </w:r>
      <w:r w:rsidR="00FA0C33" w:rsidRPr="00A863C9">
        <w:rPr>
          <w:rFonts w:ascii="Times New Roman" w:hAnsi="Times New Roman" w:cs="Times New Roman"/>
          <w:b/>
          <w:i/>
          <w:sz w:val="24"/>
          <w:szCs w:val="24"/>
        </w:rPr>
        <w:t xml:space="preserve"> </w:t>
      </w:r>
      <w:r w:rsidRPr="00A863C9">
        <w:rPr>
          <w:rFonts w:ascii="Times New Roman" w:hAnsi="Times New Roman" w:cs="Times New Roman"/>
          <w:b/>
          <w:i/>
          <w:sz w:val="24"/>
          <w:szCs w:val="24"/>
        </w:rPr>
        <w:t xml:space="preserve">empresa triple impacto en base a la </w:t>
      </w:r>
      <w:r w:rsidR="00C95AD1" w:rsidRPr="00A863C9">
        <w:rPr>
          <w:rFonts w:ascii="Times New Roman" w:hAnsi="Times New Roman" w:cs="Times New Roman"/>
          <w:b/>
          <w:i/>
          <w:sz w:val="24"/>
          <w:szCs w:val="24"/>
        </w:rPr>
        <w:t>teoría</w:t>
      </w:r>
      <w:r w:rsidRPr="00A863C9">
        <w:rPr>
          <w:rFonts w:ascii="Times New Roman" w:hAnsi="Times New Roman" w:cs="Times New Roman"/>
          <w:b/>
          <w:i/>
          <w:sz w:val="24"/>
          <w:szCs w:val="24"/>
        </w:rPr>
        <w:t xml:space="preserve"> de los Stakeholders.</w:t>
      </w:r>
    </w:p>
    <w:p w14:paraId="2114847F" w14:textId="77777777" w:rsidR="00A31212" w:rsidRDefault="00A31212" w:rsidP="001B632D">
      <w:pPr>
        <w:spacing w:after="0" w:line="240" w:lineRule="auto"/>
        <w:jc w:val="both"/>
        <w:rPr>
          <w:rFonts w:ascii="Times New Roman" w:hAnsi="Times New Roman" w:cs="Times New Roman"/>
          <w:sz w:val="24"/>
          <w:szCs w:val="24"/>
        </w:rPr>
      </w:pPr>
    </w:p>
    <w:p w14:paraId="2B2BB695" w14:textId="77777777" w:rsidR="00C2516F" w:rsidRPr="00A863C9" w:rsidRDefault="001B632D" w:rsidP="00F72A8C">
      <w:pPr>
        <w:jc w:val="both"/>
        <w:rPr>
          <w:rFonts w:ascii="Times New Roman" w:hAnsi="Times New Roman" w:cs="Times New Roman"/>
          <w:sz w:val="24"/>
          <w:szCs w:val="24"/>
        </w:rPr>
      </w:pPr>
      <w:r w:rsidRPr="00A863C9">
        <w:rPr>
          <w:rFonts w:ascii="Times New Roman" w:hAnsi="Times New Roman" w:cs="Times New Roman"/>
          <w:bCs/>
          <w:sz w:val="24"/>
          <w:szCs w:val="24"/>
        </w:rPr>
        <w:t xml:space="preserve">La </w:t>
      </w:r>
      <w:r w:rsidR="00C2516F" w:rsidRPr="00A863C9">
        <w:rPr>
          <w:rFonts w:ascii="Times New Roman" w:hAnsi="Times New Roman" w:cs="Times New Roman"/>
          <w:bCs/>
          <w:sz w:val="24"/>
          <w:szCs w:val="24"/>
        </w:rPr>
        <w:t>Teoría de los Stakeholders</w:t>
      </w:r>
      <w:r w:rsidRPr="00A863C9">
        <w:rPr>
          <w:rFonts w:ascii="Times New Roman" w:hAnsi="Times New Roman" w:cs="Times New Roman"/>
          <w:bCs/>
          <w:sz w:val="24"/>
          <w:szCs w:val="24"/>
        </w:rPr>
        <w:t>, p</w:t>
      </w:r>
      <w:r w:rsidR="00C2516F" w:rsidRPr="00A863C9">
        <w:rPr>
          <w:rFonts w:ascii="Times New Roman" w:hAnsi="Times New Roman" w:cs="Times New Roman"/>
          <w:sz w:val="24"/>
          <w:szCs w:val="24"/>
        </w:rPr>
        <w:t xml:space="preserve">ostula que una empresa debe generar valor no solo para los accionistas, sino también para todos sus grupos de interés: </w:t>
      </w:r>
      <w:r w:rsidR="00C2516F" w:rsidRPr="00A863C9">
        <w:rPr>
          <w:rFonts w:ascii="Times New Roman" w:hAnsi="Times New Roman" w:cs="Times New Roman"/>
          <w:bCs/>
          <w:sz w:val="24"/>
          <w:szCs w:val="24"/>
        </w:rPr>
        <w:t>empleados, clientes, proveedores, comunidad, gobierno, medioambiente, inversores, sociedad en general</w:t>
      </w:r>
      <w:r w:rsidR="00C2516F" w:rsidRPr="00A863C9">
        <w:rPr>
          <w:rFonts w:ascii="Times New Roman" w:hAnsi="Times New Roman" w:cs="Times New Roman"/>
          <w:sz w:val="24"/>
          <w:szCs w:val="24"/>
        </w:rPr>
        <w:t>.</w:t>
      </w:r>
    </w:p>
    <w:p w14:paraId="47083FAE" w14:textId="77777777" w:rsidR="001B632D" w:rsidRPr="00A863C9" w:rsidRDefault="001B632D" w:rsidP="00F72A8C">
      <w:pPr>
        <w:jc w:val="both"/>
        <w:rPr>
          <w:rFonts w:ascii="Times New Roman" w:hAnsi="Times New Roman" w:cs="Times New Roman"/>
          <w:bCs/>
          <w:sz w:val="24"/>
          <w:szCs w:val="24"/>
        </w:rPr>
      </w:pPr>
      <w:r w:rsidRPr="00A863C9">
        <w:rPr>
          <w:rFonts w:ascii="Times New Roman" w:hAnsi="Times New Roman" w:cs="Times New Roman"/>
          <w:sz w:val="24"/>
          <w:szCs w:val="24"/>
        </w:rPr>
        <w:t xml:space="preserve">Mientras que la teoría de </w:t>
      </w:r>
      <w:r w:rsidR="00A863C9" w:rsidRPr="00A863C9">
        <w:rPr>
          <w:rFonts w:ascii="Times New Roman" w:hAnsi="Times New Roman" w:cs="Times New Roman"/>
          <w:bCs/>
          <w:sz w:val="24"/>
          <w:szCs w:val="24"/>
        </w:rPr>
        <w:t>Triple Impacto trabaja sobre 3 pilares</w:t>
      </w:r>
      <w:r w:rsidRPr="00A863C9">
        <w:rPr>
          <w:rFonts w:ascii="Times New Roman" w:hAnsi="Times New Roman" w:cs="Times New Roman"/>
          <w:bCs/>
          <w:sz w:val="24"/>
          <w:szCs w:val="24"/>
        </w:rPr>
        <w:t xml:space="preserve">: </w:t>
      </w:r>
    </w:p>
    <w:p w14:paraId="227FCFFA" w14:textId="77777777" w:rsidR="001B632D" w:rsidRPr="00A863C9" w:rsidRDefault="001B632D" w:rsidP="006F18BD">
      <w:pPr>
        <w:pStyle w:val="Prrafodelista"/>
        <w:numPr>
          <w:ilvl w:val="0"/>
          <w:numId w:val="82"/>
        </w:numPr>
        <w:jc w:val="both"/>
        <w:rPr>
          <w:rFonts w:ascii="Times New Roman" w:hAnsi="Times New Roman" w:cs="Times New Roman"/>
          <w:sz w:val="24"/>
          <w:szCs w:val="24"/>
        </w:rPr>
      </w:pPr>
      <w:r w:rsidRPr="00A863C9">
        <w:rPr>
          <w:rFonts w:ascii="Times New Roman" w:hAnsi="Times New Roman" w:cs="Times New Roman"/>
          <w:bCs/>
          <w:i/>
          <w:sz w:val="24"/>
          <w:szCs w:val="24"/>
          <w:u w:val="single"/>
        </w:rPr>
        <w:t>Económico:</w:t>
      </w:r>
      <w:r w:rsidRPr="00A863C9">
        <w:rPr>
          <w:rFonts w:ascii="Times New Roman" w:hAnsi="Times New Roman" w:cs="Times New Roman"/>
          <w:sz w:val="24"/>
          <w:szCs w:val="24"/>
        </w:rPr>
        <w:t xml:space="preserve"> Sostenibilidad financiera y generación de valor.</w:t>
      </w:r>
    </w:p>
    <w:p w14:paraId="1C5A7487" w14:textId="77777777" w:rsidR="001B632D" w:rsidRPr="00A863C9" w:rsidRDefault="001B632D" w:rsidP="006F18BD">
      <w:pPr>
        <w:pStyle w:val="Prrafodelista"/>
        <w:numPr>
          <w:ilvl w:val="0"/>
          <w:numId w:val="82"/>
        </w:numPr>
        <w:jc w:val="both"/>
        <w:rPr>
          <w:rFonts w:ascii="Times New Roman" w:hAnsi="Times New Roman" w:cs="Times New Roman"/>
          <w:sz w:val="24"/>
          <w:szCs w:val="24"/>
        </w:rPr>
      </w:pPr>
      <w:r w:rsidRPr="00A863C9">
        <w:rPr>
          <w:rFonts w:ascii="Times New Roman" w:hAnsi="Times New Roman" w:cs="Times New Roman"/>
          <w:bCs/>
          <w:i/>
          <w:sz w:val="24"/>
          <w:szCs w:val="24"/>
          <w:u w:val="single"/>
        </w:rPr>
        <w:t>Social:</w:t>
      </w:r>
      <w:r w:rsidRPr="00A863C9">
        <w:rPr>
          <w:rFonts w:ascii="Times New Roman" w:hAnsi="Times New Roman" w:cs="Times New Roman"/>
          <w:i/>
          <w:sz w:val="24"/>
          <w:szCs w:val="24"/>
          <w:u w:val="single"/>
        </w:rPr>
        <w:t xml:space="preserve"> </w:t>
      </w:r>
      <w:r w:rsidRPr="00A863C9">
        <w:rPr>
          <w:rFonts w:ascii="Times New Roman" w:hAnsi="Times New Roman" w:cs="Times New Roman"/>
          <w:sz w:val="24"/>
          <w:szCs w:val="24"/>
        </w:rPr>
        <w:t>Aportes positivos a la comunidad, empleados y clientes.</w:t>
      </w:r>
    </w:p>
    <w:p w14:paraId="55351630" w14:textId="77777777" w:rsidR="001B632D" w:rsidRPr="00A863C9" w:rsidRDefault="001B632D" w:rsidP="006F18BD">
      <w:pPr>
        <w:pStyle w:val="Prrafodelista"/>
        <w:numPr>
          <w:ilvl w:val="0"/>
          <w:numId w:val="82"/>
        </w:numPr>
        <w:jc w:val="both"/>
        <w:rPr>
          <w:rFonts w:ascii="Times New Roman" w:hAnsi="Times New Roman" w:cs="Times New Roman"/>
          <w:sz w:val="24"/>
          <w:szCs w:val="24"/>
        </w:rPr>
      </w:pPr>
      <w:r w:rsidRPr="00A863C9">
        <w:rPr>
          <w:rFonts w:ascii="Times New Roman" w:hAnsi="Times New Roman" w:cs="Times New Roman"/>
          <w:bCs/>
          <w:i/>
          <w:sz w:val="24"/>
          <w:szCs w:val="24"/>
          <w:u w:val="single"/>
        </w:rPr>
        <w:t>Ambiental:</w:t>
      </w:r>
      <w:r w:rsidRPr="00A863C9">
        <w:rPr>
          <w:rFonts w:ascii="Times New Roman" w:hAnsi="Times New Roman" w:cs="Times New Roman"/>
          <w:sz w:val="24"/>
          <w:szCs w:val="24"/>
        </w:rPr>
        <w:t xml:space="preserve"> Minimizar el impacto negativo y promover prácticas responsables.</w:t>
      </w:r>
    </w:p>
    <w:p w14:paraId="70A123A6" w14:textId="77777777" w:rsidR="00A31212" w:rsidRPr="00A863C9" w:rsidRDefault="00A863C9" w:rsidP="00F72A8C">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Las estrategias formuladas para que Dahua pueda convertirse en una empresa triple impacto pueden ser: </w:t>
      </w:r>
    </w:p>
    <w:p w14:paraId="70E18CF1" w14:textId="77777777" w:rsidR="00A863C9" w:rsidRPr="00A863C9" w:rsidRDefault="00A863C9" w:rsidP="00F72A8C">
      <w:pPr>
        <w:spacing w:after="0"/>
        <w:jc w:val="both"/>
        <w:rPr>
          <w:rFonts w:ascii="Times New Roman" w:hAnsi="Times New Roman" w:cs="Times New Roman"/>
          <w:b/>
          <w:bCs/>
          <w:sz w:val="10"/>
          <w:szCs w:val="10"/>
        </w:rPr>
      </w:pPr>
    </w:p>
    <w:p w14:paraId="17E8DA49" w14:textId="77777777" w:rsidR="00C2516F" w:rsidRPr="00A863C9" w:rsidRDefault="00C2516F" w:rsidP="00F72A8C">
      <w:pPr>
        <w:jc w:val="both"/>
        <w:rPr>
          <w:rFonts w:ascii="Times New Roman" w:hAnsi="Times New Roman" w:cs="Times New Roman"/>
          <w:b/>
          <w:bCs/>
          <w:sz w:val="24"/>
          <w:szCs w:val="24"/>
        </w:rPr>
      </w:pPr>
      <w:r w:rsidRPr="00A863C9">
        <w:rPr>
          <w:rFonts w:ascii="Times New Roman" w:hAnsi="Times New Roman" w:cs="Times New Roman"/>
          <w:b/>
          <w:bCs/>
          <w:sz w:val="24"/>
          <w:szCs w:val="24"/>
        </w:rPr>
        <w:t>Perspectiva Económica (Valor sostenible para accionistas y clientes)</w:t>
      </w:r>
    </w:p>
    <w:p w14:paraId="5B0AE92D" w14:textId="77777777" w:rsidR="00C2516F" w:rsidRPr="00A863C9" w:rsidRDefault="00C2516F" w:rsidP="006F18BD">
      <w:pPr>
        <w:pStyle w:val="Prrafodelista"/>
        <w:numPr>
          <w:ilvl w:val="0"/>
          <w:numId w:val="83"/>
        </w:numPr>
        <w:jc w:val="both"/>
        <w:rPr>
          <w:rFonts w:ascii="Times New Roman" w:hAnsi="Times New Roman" w:cs="Times New Roman"/>
          <w:sz w:val="24"/>
          <w:szCs w:val="24"/>
        </w:rPr>
      </w:pPr>
      <w:r w:rsidRPr="00A863C9">
        <w:rPr>
          <w:rFonts w:ascii="Times New Roman" w:hAnsi="Times New Roman" w:cs="Times New Roman"/>
          <w:bCs/>
          <w:i/>
          <w:sz w:val="24"/>
          <w:szCs w:val="24"/>
        </w:rPr>
        <w:t>Innovación responsable</w:t>
      </w:r>
      <w:r w:rsidRPr="00A863C9">
        <w:rPr>
          <w:rFonts w:ascii="Times New Roman" w:hAnsi="Times New Roman" w:cs="Times New Roman"/>
          <w:b/>
          <w:bCs/>
          <w:sz w:val="24"/>
          <w:szCs w:val="24"/>
        </w:rPr>
        <w:t>:</w:t>
      </w:r>
      <w:r w:rsidRPr="00A863C9">
        <w:rPr>
          <w:rFonts w:ascii="Times New Roman" w:hAnsi="Times New Roman" w:cs="Times New Roman"/>
          <w:sz w:val="24"/>
          <w:szCs w:val="24"/>
        </w:rPr>
        <w:t xml:space="preserve"> invertir en productos con IA y analítica que no solo generen eficiencia, sino que respeten estándares de privacidad y derechos humanos.</w:t>
      </w:r>
    </w:p>
    <w:p w14:paraId="4CA04833" w14:textId="77777777" w:rsidR="00C2516F" w:rsidRPr="00A863C9" w:rsidRDefault="00C2516F" w:rsidP="006F18BD">
      <w:pPr>
        <w:pStyle w:val="Prrafodelista"/>
        <w:numPr>
          <w:ilvl w:val="0"/>
          <w:numId w:val="83"/>
        </w:numPr>
        <w:jc w:val="both"/>
        <w:rPr>
          <w:rFonts w:ascii="Times New Roman" w:hAnsi="Times New Roman" w:cs="Times New Roman"/>
          <w:sz w:val="24"/>
          <w:szCs w:val="24"/>
        </w:rPr>
      </w:pPr>
      <w:r w:rsidRPr="00A863C9">
        <w:rPr>
          <w:rFonts w:ascii="Times New Roman" w:hAnsi="Times New Roman" w:cs="Times New Roman"/>
          <w:bCs/>
          <w:i/>
          <w:sz w:val="24"/>
          <w:szCs w:val="24"/>
        </w:rPr>
        <w:t>Modelos de negocio inclusivos</w:t>
      </w:r>
      <w:r w:rsidRPr="00A863C9">
        <w:rPr>
          <w:rFonts w:ascii="Times New Roman" w:hAnsi="Times New Roman" w:cs="Times New Roman"/>
          <w:b/>
          <w:bCs/>
          <w:sz w:val="24"/>
          <w:szCs w:val="24"/>
        </w:rPr>
        <w:t>:</w:t>
      </w:r>
      <w:r w:rsidRPr="00A863C9">
        <w:rPr>
          <w:rFonts w:ascii="Times New Roman" w:hAnsi="Times New Roman" w:cs="Times New Roman"/>
          <w:sz w:val="24"/>
          <w:szCs w:val="24"/>
        </w:rPr>
        <w:t xml:space="preserve"> ofrecer planes de financiamiento accesibles a PYMEs y municipios, contribuyendo a democratizar el acceso a tecnología</w:t>
      </w:r>
      <w:r w:rsidR="00A863C9">
        <w:rPr>
          <w:rFonts w:ascii="Times New Roman" w:hAnsi="Times New Roman" w:cs="Times New Roman"/>
          <w:sz w:val="24"/>
          <w:szCs w:val="24"/>
        </w:rPr>
        <w:t xml:space="preserve"> alto nivel</w:t>
      </w:r>
      <w:r w:rsidRPr="00A863C9">
        <w:rPr>
          <w:rFonts w:ascii="Times New Roman" w:hAnsi="Times New Roman" w:cs="Times New Roman"/>
          <w:sz w:val="24"/>
          <w:szCs w:val="24"/>
        </w:rPr>
        <w:t xml:space="preserve"> de seguridad.</w:t>
      </w:r>
    </w:p>
    <w:p w14:paraId="3BFEB919" w14:textId="77777777" w:rsidR="00C2516F" w:rsidRPr="00A863C9" w:rsidRDefault="00C2516F" w:rsidP="006F18BD">
      <w:pPr>
        <w:pStyle w:val="Prrafodelista"/>
        <w:numPr>
          <w:ilvl w:val="0"/>
          <w:numId w:val="83"/>
        </w:numPr>
        <w:jc w:val="both"/>
        <w:rPr>
          <w:rFonts w:ascii="Times New Roman" w:hAnsi="Times New Roman" w:cs="Times New Roman"/>
          <w:sz w:val="24"/>
          <w:szCs w:val="24"/>
        </w:rPr>
      </w:pPr>
      <w:r w:rsidRPr="00A863C9">
        <w:rPr>
          <w:rFonts w:ascii="Times New Roman" w:hAnsi="Times New Roman" w:cs="Times New Roman"/>
          <w:bCs/>
          <w:i/>
          <w:sz w:val="24"/>
          <w:szCs w:val="24"/>
        </w:rPr>
        <w:t>Ecosistema de partners</w:t>
      </w:r>
      <w:r w:rsidRPr="00A863C9">
        <w:rPr>
          <w:rFonts w:ascii="Times New Roman" w:hAnsi="Times New Roman" w:cs="Times New Roman"/>
          <w:b/>
          <w:bCs/>
          <w:sz w:val="24"/>
          <w:szCs w:val="24"/>
        </w:rPr>
        <w:t>:</w:t>
      </w:r>
      <w:r w:rsidRPr="00A863C9">
        <w:rPr>
          <w:rFonts w:ascii="Times New Roman" w:hAnsi="Times New Roman" w:cs="Times New Roman"/>
          <w:sz w:val="24"/>
          <w:szCs w:val="24"/>
        </w:rPr>
        <w:t xml:space="preserve"> fortalecer alianzas con distribuidores y emprendedores locales, impulsando desarrollo económico regional.</w:t>
      </w:r>
    </w:p>
    <w:p w14:paraId="360FD57D" w14:textId="77777777" w:rsidR="00A863C9" w:rsidRPr="00A863C9" w:rsidRDefault="00A863C9" w:rsidP="00F72A8C">
      <w:pPr>
        <w:pStyle w:val="paragraph"/>
        <w:spacing w:before="0" w:beforeAutospacing="0" w:after="0" w:afterAutospacing="0"/>
        <w:jc w:val="both"/>
        <w:textAlignment w:val="baseline"/>
      </w:pPr>
      <w:r w:rsidRPr="00A863C9">
        <w:rPr>
          <w:u w:val="single"/>
        </w:rPr>
        <w:t>Partes interesas</w:t>
      </w:r>
      <w:r>
        <w:rPr>
          <w:u w:val="single"/>
        </w:rPr>
        <w:t xml:space="preserve"> claves</w:t>
      </w:r>
      <w:r w:rsidRPr="00A863C9">
        <w:t xml:space="preserve">: </w:t>
      </w:r>
      <w:r>
        <w:t>A</w:t>
      </w:r>
      <w:r w:rsidRPr="00A863C9">
        <w:t>ccionistas, clientes, socios comerciales, gobiernos. </w:t>
      </w:r>
    </w:p>
    <w:p w14:paraId="187DFB59" w14:textId="77777777" w:rsidR="00A863C9" w:rsidRDefault="00A863C9" w:rsidP="00F72A8C">
      <w:pPr>
        <w:pStyle w:val="paragraph"/>
        <w:spacing w:before="0" w:beforeAutospacing="0" w:after="0" w:afterAutospacing="0"/>
        <w:jc w:val="both"/>
        <w:textAlignment w:val="baseline"/>
        <w:rPr>
          <w:rStyle w:val="eop"/>
          <w:rFonts w:ascii="Arial" w:hAnsi="Arial" w:cs="Arial"/>
          <w:sz w:val="22"/>
          <w:szCs w:val="22"/>
        </w:rPr>
      </w:pPr>
      <w:r>
        <w:rPr>
          <w:rFonts w:ascii="Segoe UI" w:hAnsi="Segoe UI" w:cs="Segoe UI"/>
          <w:noProof/>
          <w:sz w:val="18"/>
          <w:szCs w:val="18"/>
        </w:rPr>
        <mc:AlternateContent>
          <mc:Choice Requires="wps">
            <w:drawing>
              <wp:inline distT="0" distB="0" distL="0" distR="0" wp14:anchorId="26A8F2AA" wp14:editId="3A7236A1">
                <wp:extent cx="304800" cy="304800"/>
                <wp:effectExtent l="0" t="0" r="0" b="0"/>
                <wp:docPr id="9" name="Rectángulo 9" descr="For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C28B0" id="Rectángulo 9" o:spid="_x0000_s1026" alt="Form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ZUTwQIAAMcFAAAOAAAAZHJzL2Uyb0RvYy54bWysVN1u0zAUvkfiHSzfZ/mZ+5No6bQ1DUIa&#10;MD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KEZUT&#10;wQIAAMcFAAAOAAAAAAAAAAAAAAAAAC4CAABkcnMvZTJvRG9jLnhtbFBLAQItABQABgAIAAAAIQBM&#10;oOks2AAAAAMBAAAPAAAAAAAAAAAAAAAAABsFAABkcnMvZG93bnJldi54bWxQSwUGAAAAAAQABADz&#10;AAAAIAYAAAAA&#10;" filled="f" stroked="f">
                <o:lock v:ext="edit" aspectratio="t"/>
                <w10:anchorlock/>
              </v:rect>
            </w:pict>
          </mc:Fallback>
        </mc:AlternateContent>
      </w:r>
      <w:r>
        <w:rPr>
          <w:rStyle w:val="eop"/>
          <w:rFonts w:ascii="Arial" w:hAnsi="Arial" w:cs="Arial"/>
          <w:sz w:val="22"/>
          <w:szCs w:val="22"/>
        </w:rPr>
        <w:t> </w:t>
      </w:r>
    </w:p>
    <w:p w14:paraId="34203E21" w14:textId="77777777" w:rsidR="00F72A8C" w:rsidRDefault="00F72A8C" w:rsidP="00F72A8C">
      <w:pPr>
        <w:pStyle w:val="paragraph"/>
        <w:spacing w:before="0" w:beforeAutospacing="0" w:after="0" w:afterAutospacing="0"/>
        <w:jc w:val="both"/>
        <w:textAlignment w:val="baseline"/>
        <w:rPr>
          <w:rFonts w:ascii="Segoe UI" w:hAnsi="Segoe UI" w:cs="Segoe UI"/>
          <w:sz w:val="18"/>
          <w:szCs w:val="18"/>
        </w:rPr>
      </w:pPr>
    </w:p>
    <w:p w14:paraId="53FC45B0" w14:textId="77777777" w:rsidR="00C2516F" w:rsidRPr="00A863C9" w:rsidRDefault="00C2516F" w:rsidP="00F72A8C">
      <w:pPr>
        <w:jc w:val="both"/>
        <w:rPr>
          <w:rFonts w:ascii="Times New Roman" w:hAnsi="Times New Roman" w:cs="Times New Roman"/>
          <w:b/>
          <w:bCs/>
          <w:sz w:val="24"/>
          <w:szCs w:val="24"/>
        </w:rPr>
      </w:pPr>
      <w:r w:rsidRPr="00A863C9">
        <w:rPr>
          <w:rFonts w:ascii="Times New Roman" w:hAnsi="Times New Roman" w:cs="Times New Roman"/>
          <w:b/>
          <w:bCs/>
          <w:sz w:val="24"/>
          <w:szCs w:val="24"/>
        </w:rPr>
        <w:t>Perspectiva Social (Impacto en comunidad y personas)</w:t>
      </w:r>
    </w:p>
    <w:p w14:paraId="100A58A4" w14:textId="77777777" w:rsidR="00C2516F" w:rsidRPr="00A863C9" w:rsidRDefault="00C2516F" w:rsidP="006F18BD">
      <w:pPr>
        <w:pStyle w:val="Prrafodelista"/>
        <w:numPr>
          <w:ilvl w:val="0"/>
          <w:numId w:val="84"/>
        </w:numPr>
        <w:jc w:val="both"/>
        <w:rPr>
          <w:rFonts w:ascii="Times New Roman" w:hAnsi="Times New Roman" w:cs="Times New Roman"/>
          <w:sz w:val="24"/>
          <w:szCs w:val="24"/>
        </w:rPr>
      </w:pPr>
      <w:r w:rsidRPr="00A863C9">
        <w:rPr>
          <w:rFonts w:ascii="Times New Roman" w:hAnsi="Times New Roman" w:cs="Times New Roman"/>
          <w:bCs/>
          <w:i/>
          <w:sz w:val="24"/>
          <w:szCs w:val="24"/>
        </w:rPr>
        <w:t>Acceso equitativo a la seguridad</w:t>
      </w:r>
      <w:r w:rsidRPr="00A863C9">
        <w:rPr>
          <w:rFonts w:ascii="Times New Roman" w:hAnsi="Times New Roman" w:cs="Times New Roman"/>
          <w:b/>
          <w:bCs/>
          <w:sz w:val="24"/>
          <w:szCs w:val="24"/>
        </w:rPr>
        <w:t>:</w:t>
      </w:r>
      <w:r w:rsidRPr="00A863C9">
        <w:rPr>
          <w:rFonts w:ascii="Times New Roman" w:hAnsi="Times New Roman" w:cs="Times New Roman"/>
          <w:sz w:val="24"/>
          <w:szCs w:val="24"/>
        </w:rPr>
        <w:t xml:space="preserve"> proyectos de videovigilancia en escuelas, hospitales y espacios públicos con precios sociales o donaciones tecnológicas.</w:t>
      </w:r>
    </w:p>
    <w:p w14:paraId="77F74E09" w14:textId="77777777" w:rsidR="00C2516F" w:rsidRPr="00A863C9" w:rsidRDefault="00C2516F" w:rsidP="006F18BD">
      <w:pPr>
        <w:pStyle w:val="Prrafodelista"/>
        <w:numPr>
          <w:ilvl w:val="0"/>
          <w:numId w:val="84"/>
        </w:numPr>
        <w:jc w:val="both"/>
        <w:rPr>
          <w:rFonts w:ascii="Times New Roman" w:hAnsi="Times New Roman" w:cs="Times New Roman"/>
          <w:sz w:val="24"/>
          <w:szCs w:val="24"/>
        </w:rPr>
      </w:pPr>
      <w:r w:rsidRPr="00F72A8C">
        <w:rPr>
          <w:rFonts w:ascii="Times New Roman" w:hAnsi="Times New Roman" w:cs="Times New Roman"/>
          <w:bCs/>
          <w:i/>
          <w:sz w:val="24"/>
          <w:szCs w:val="24"/>
        </w:rPr>
        <w:t>Desarrollo del talento humano:</w:t>
      </w:r>
      <w:r w:rsidRPr="00A863C9">
        <w:rPr>
          <w:rFonts w:ascii="Times New Roman" w:hAnsi="Times New Roman" w:cs="Times New Roman"/>
          <w:sz w:val="24"/>
          <w:szCs w:val="24"/>
        </w:rPr>
        <w:t xml:space="preserve"> programas de capacitación constante para empleados y certificaciones para instaladores locales.</w:t>
      </w:r>
    </w:p>
    <w:p w14:paraId="6579B3E4" w14:textId="77777777" w:rsidR="00C2516F" w:rsidRPr="00A863C9" w:rsidRDefault="00C2516F" w:rsidP="006F18BD">
      <w:pPr>
        <w:pStyle w:val="Prrafodelista"/>
        <w:numPr>
          <w:ilvl w:val="0"/>
          <w:numId w:val="84"/>
        </w:numPr>
        <w:jc w:val="both"/>
        <w:rPr>
          <w:rFonts w:ascii="Times New Roman" w:hAnsi="Times New Roman" w:cs="Times New Roman"/>
          <w:sz w:val="24"/>
          <w:szCs w:val="24"/>
        </w:rPr>
      </w:pPr>
      <w:r w:rsidRPr="00F72A8C">
        <w:rPr>
          <w:rFonts w:ascii="Times New Roman" w:hAnsi="Times New Roman" w:cs="Times New Roman"/>
          <w:bCs/>
          <w:i/>
          <w:sz w:val="24"/>
          <w:szCs w:val="24"/>
        </w:rPr>
        <w:t>Ética en el uso de la tecnología</w:t>
      </w:r>
      <w:r w:rsidRPr="00A863C9">
        <w:rPr>
          <w:rFonts w:ascii="Times New Roman" w:hAnsi="Times New Roman" w:cs="Times New Roman"/>
          <w:b/>
          <w:bCs/>
          <w:sz w:val="24"/>
          <w:szCs w:val="24"/>
        </w:rPr>
        <w:t>:</w:t>
      </w:r>
      <w:r w:rsidRPr="00A863C9">
        <w:rPr>
          <w:rFonts w:ascii="Times New Roman" w:hAnsi="Times New Roman" w:cs="Times New Roman"/>
          <w:sz w:val="24"/>
          <w:szCs w:val="24"/>
        </w:rPr>
        <w:t xml:space="preserve"> establecer políticas claras contra el uso de productos en contextos de vigilancia invasiva o violación de derechos humanos.</w:t>
      </w:r>
    </w:p>
    <w:p w14:paraId="08F71F27" w14:textId="77777777" w:rsidR="00C2516F" w:rsidRPr="00A863C9" w:rsidRDefault="00C2516F" w:rsidP="006F18BD">
      <w:pPr>
        <w:pStyle w:val="Prrafodelista"/>
        <w:numPr>
          <w:ilvl w:val="0"/>
          <w:numId w:val="84"/>
        </w:numPr>
        <w:jc w:val="both"/>
        <w:rPr>
          <w:rFonts w:ascii="Times New Roman" w:hAnsi="Times New Roman" w:cs="Times New Roman"/>
          <w:sz w:val="24"/>
          <w:szCs w:val="24"/>
        </w:rPr>
      </w:pPr>
      <w:r w:rsidRPr="00F72A8C">
        <w:rPr>
          <w:rFonts w:ascii="Times New Roman" w:hAnsi="Times New Roman" w:cs="Times New Roman"/>
          <w:bCs/>
          <w:i/>
          <w:sz w:val="24"/>
          <w:szCs w:val="24"/>
        </w:rPr>
        <w:t>Participación comunitaria</w:t>
      </w:r>
      <w:r w:rsidRPr="00A863C9">
        <w:rPr>
          <w:rFonts w:ascii="Times New Roman" w:hAnsi="Times New Roman" w:cs="Times New Roman"/>
          <w:b/>
          <w:bCs/>
          <w:sz w:val="24"/>
          <w:szCs w:val="24"/>
        </w:rPr>
        <w:t>:</w:t>
      </w:r>
      <w:r w:rsidRPr="00A863C9">
        <w:rPr>
          <w:rFonts w:ascii="Times New Roman" w:hAnsi="Times New Roman" w:cs="Times New Roman"/>
          <w:sz w:val="24"/>
          <w:szCs w:val="24"/>
        </w:rPr>
        <w:t xml:space="preserve"> escuchar a ciudadanos y ONGs sobre el uso responsable de cámaras y analítica.</w:t>
      </w:r>
    </w:p>
    <w:p w14:paraId="0B72CF2C" w14:textId="77777777" w:rsidR="00C2516F" w:rsidRPr="00A863C9" w:rsidRDefault="00A863C9" w:rsidP="00F72A8C">
      <w:pPr>
        <w:jc w:val="both"/>
        <w:rPr>
          <w:rFonts w:ascii="Times New Roman" w:hAnsi="Times New Roman" w:cs="Times New Roman"/>
          <w:sz w:val="24"/>
          <w:szCs w:val="24"/>
        </w:rPr>
      </w:pPr>
      <w:r w:rsidRPr="00A863C9">
        <w:rPr>
          <w:rFonts w:ascii="Times New Roman" w:hAnsi="Times New Roman" w:cs="Times New Roman"/>
          <w:bCs/>
          <w:sz w:val="24"/>
          <w:szCs w:val="24"/>
          <w:u w:val="single"/>
        </w:rPr>
        <w:t xml:space="preserve">Partes interesadas </w:t>
      </w:r>
      <w:r w:rsidR="00C2516F" w:rsidRPr="00A863C9">
        <w:rPr>
          <w:rFonts w:ascii="Times New Roman" w:hAnsi="Times New Roman" w:cs="Times New Roman"/>
          <w:bCs/>
          <w:sz w:val="24"/>
          <w:szCs w:val="24"/>
          <w:u w:val="single"/>
        </w:rPr>
        <w:t>clave</w:t>
      </w:r>
      <w:r w:rsidR="00C2516F" w:rsidRPr="00A863C9">
        <w:rPr>
          <w:rFonts w:ascii="Times New Roman" w:hAnsi="Times New Roman" w:cs="Times New Roman"/>
          <w:b/>
          <w:bCs/>
          <w:sz w:val="24"/>
          <w:szCs w:val="24"/>
        </w:rPr>
        <w:t>:</w:t>
      </w:r>
      <w:r w:rsidR="00C2516F" w:rsidRPr="00A863C9">
        <w:rPr>
          <w:rFonts w:ascii="Times New Roman" w:hAnsi="Times New Roman" w:cs="Times New Roman"/>
          <w:sz w:val="24"/>
          <w:szCs w:val="24"/>
        </w:rPr>
        <w:t xml:space="preserve"> empleados, comunidades locales, ONGs, gobiernos, clientes finales.</w:t>
      </w:r>
    </w:p>
    <w:p w14:paraId="4E8280B5" w14:textId="77777777" w:rsidR="00C2516F" w:rsidRPr="00A863C9" w:rsidRDefault="00C2516F" w:rsidP="00F72A8C">
      <w:pPr>
        <w:spacing w:after="0" w:line="240" w:lineRule="auto"/>
        <w:jc w:val="both"/>
        <w:rPr>
          <w:rFonts w:ascii="Times New Roman" w:hAnsi="Times New Roman" w:cs="Times New Roman"/>
          <w:sz w:val="24"/>
          <w:szCs w:val="24"/>
        </w:rPr>
      </w:pPr>
    </w:p>
    <w:p w14:paraId="7F9082A8" w14:textId="77777777" w:rsidR="00C2516F" w:rsidRPr="00A863C9" w:rsidRDefault="00C2516F" w:rsidP="00F72A8C">
      <w:pPr>
        <w:jc w:val="both"/>
        <w:rPr>
          <w:rFonts w:ascii="Times New Roman" w:hAnsi="Times New Roman" w:cs="Times New Roman"/>
          <w:b/>
          <w:bCs/>
          <w:sz w:val="24"/>
          <w:szCs w:val="24"/>
        </w:rPr>
      </w:pPr>
      <w:r w:rsidRPr="00A863C9">
        <w:rPr>
          <w:rFonts w:ascii="Times New Roman" w:hAnsi="Times New Roman" w:cs="Times New Roman"/>
          <w:b/>
          <w:bCs/>
          <w:sz w:val="24"/>
          <w:szCs w:val="24"/>
        </w:rPr>
        <w:t>Perspectiva Ambiental (Impacto ecológico positivo)</w:t>
      </w:r>
    </w:p>
    <w:p w14:paraId="65F15E3D" w14:textId="77777777" w:rsidR="00C2516F" w:rsidRPr="00F72A8C" w:rsidRDefault="00C2516F" w:rsidP="006F18BD">
      <w:pPr>
        <w:pStyle w:val="Prrafodelista"/>
        <w:numPr>
          <w:ilvl w:val="0"/>
          <w:numId w:val="85"/>
        </w:numPr>
        <w:jc w:val="both"/>
        <w:rPr>
          <w:rFonts w:ascii="Times New Roman" w:hAnsi="Times New Roman" w:cs="Times New Roman"/>
          <w:sz w:val="24"/>
          <w:szCs w:val="24"/>
        </w:rPr>
      </w:pPr>
      <w:r w:rsidRPr="00F72A8C">
        <w:rPr>
          <w:rFonts w:ascii="Times New Roman" w:hAnsi="Times New Roman" w:cs="Times New Roman"/>
          <w:bCs/>
          <w:i/>
          <w:sz w:val="24"/>
          <w:szCs w:val="24"/>
        </w:rPr>
        <w:t>Ecodiseño de productos</w:t>
      </w:r>
      <w:r w:rsidRPr="00F72A8C">
        <w:rPr>
          <w:rFonts w:ascii="Times New Roman" w:hAnsi="Times New Roman" w:cs="Times New Roman"/>
          <w:b/>
          <w:bCs/>
          <w:sz w:val="24"/>
          <w:szCs w:val="24"/>
        </w:rPr>
        <w:t>:</w:t>
      </w:r>
      <w:r w:rsidRPr="00F72A8C">
        <w:rPr>
          <w:rFonts w:ascii="Times New Roman" w:hAnsi="Times New Roman" w:cs="Times New Roman"/>
          <w:sz w:val="24"/>
          <w:szCs w:val="24"/>
        </w:rPr>
        <w:t xml:space="preserve"> cámaras y equipos con bajo consumo energético, mayor vida útil y reciclaje de componentes.</w:t>
      </w:r>
    </w:p>
    <w:p w14:paraId="77B94A0F" w14:textId="77777777" w:rsidR="00C2516F" w:rsidRPr="00F72A8C" w:rsidRDefault="00C2516F" w:rsidP="006F18BD">
      <w:pPr>
        <w:pStyle w:val="Prrafodelista"/>
        <w:numPr>
          <w:ilvl w:val="0"/>
          <w:numId w:val="85"/>
        </w:numPr>
        <w:jc w:val="both"/>
        <w:rPr>
          <w:rFonts w:ascii="Times New Roman" w:hAnsi="Times New Roman" w:cs="Times New Roman"/>
          <w:sz w:val="24"/>
          <w:szCs w:val="24"/>
        </w:rPr>
      </w:pPr>
      <w:r w:rsidRPr="00F72A8C">
        <w:rPr>
          <w:rFonts w:ascii="Times New Roman" w:hAnsi="Times New Roman" w:cs="Times New Roman"/>
          <w:bCs/>
          <w:i/>
          <w:sz w:val="24"/>
          <w:szCs w:val="24"/>
        </w:rPr>
        <w:t>Economía circular</w:t>
      </w:r>
      <w:r w:rsidRPr="00F72A8C">
        <w:rPr>
          <w:rFonts w:ascii="Times New Roman" w:hAnsi="Times New Roman" w:cs="Times New Roman"/>
          <w:b/>
          <w:bCs/>
          <w:sz w:val="24"/>
          <w:szCs w:val="24"/>
        </w:rPr>
        <w:t>:</w:t>
      </w:r>
      <w:r w:rsidRPr="00F72A8C">
        <w:rPr>
          <w:rFonts w:ascii="Times New Roman" w:hAnsi="Times New Roman" w:cs="Times New Roman"/>
          <w:sz w:val="24"/>
          <w:szCs w:val="24"/>
        </w:rPr>
        <w:t xml:space="preserve"> programas de recolección y reciclaje de equipos en desuso.</w:t>
      </w:r>
    </w:p>
    <w:p w14:paraId="1A5B23FA" w14:textId="77777777" w:rsidR="00C2516F" w:rsidRPr="00F72A8C" w:rsidRDefault="00C2516F" w:rsidP="006F18BD">
      <w:pPr>
        <w:pStyle w:val="Prrafodelista"/>
        <w:numPr>
          <w:ilvl w:val="0"/>
          <w:numId w:val="85"/>
        </w:numPr>
        <w:jc w:val="both"/>
        <w:rPr>
          <w:rFonts w:ascii="Times New Roman" w:hAnsi="Times New Roman" w:cs="Times New Roman"/>
          <w:sz w:val="24"/>
          <w:szCs w:val="24"/>
        </w:rPr>
      </w:pPr>
      <w:r w:rsidRPr="00F72A8C">
        <w:rPr>
          <w:rFonts w:ascii="Times New Roman" w:hAnsi="Times New Roman" w:cs="Times New Roman"/>
          <w:bCs/>
          <w:i/>
          <w:sz w:val="24"/>
          <w:szCs w:val="24"/>
        </w:rPr>
        <w:t>Operaciones verdes:</w:t>
      </w:r>
      <w:r w:rsidRPr="00F72A8C">
        <w:rPr>
          <w:rFonts w:ascii="Times New Roman" w:hAnsi="Times New Roman" w:cs="Times New Roman"/>
          <w:sz w:val="24"/>
          <w:szCs w:val="24"/>
        </w:rPr>
        <w:t xml:space="preserve"> reducir huella de carbono en fábricas y oficinas con energías renovables.</w:t>
      </w:r>
    </w:p>
    <w:p w14:paraId="357FF17B" w14:textId="77777777" w:rsidR="00C2516F" w:rsidRPr="00F72A8C" w:rsidRDefault="00C2516F" w:rsidP="006F18BD">
      <w:pPr>
        <w:pStyle w:val="Prrafodelista"/>
        <w:numPr>
          <w:ilvl w:val="0"/>
          <w:numId w:val="85"/>
        </w:numPr>
        <w:jc w:val="both"/>
        <w:rPr>
          <w:rFonts w:ascii="Times New Roman" w:hAnsi="Times New Roman" w:cs="Times New Roman"/>
          <w:sz w:val="24"/>
          <w:szCs w:val="24"/>
        </w:rPr>
      </w:pPr>
      <w:r w:rsidRPr="00F72A8C">
        <w:rPr>
          <w:rFonts w:ascii="Times New Roman" w:hAnsi="Times New Roman" w:cs="Times New Roman"/>
          <w:bCs/>
          <w:i/>
          <w:sz w:val="24"/>
          <w:szCs w:val="24"/>
        </w:rPr>
        <w:lastRenderedPageBreak/>
        <w:t>Transporte sostenible</w:t>
      </w:r>
      <w:r w:rsidRPr="00F72A8C">
        <w:rPr>
          <w:rFonts w:ascii="Times New Roman" w:hAnsi="Times New Roman" w:cs="Times New Roman"/>
          <w:b/>
          <w:bCs/>
          <w:sz w:val="24"/>
          <w:szCs w:val="24"/>
        </w:rPr>
        <w:t>:</w:t>
      </w:r>
      <w:r w:rsidRPr="00F72A8C">
        <w:rPr>
          <w:rFonts w:ascii="Times New Roman" w:hAnsi="Times New Roman" w:cs="Times New Roman"/>
          <w:sz w:val="24"/>
          <w:szCs w:val="24"/>
        </w:rPr>
        <w:t xml:space="preserve"> logística optimizada y vehículos eléctricos en la cadena de distribución.</w:t>
      </w:r>
    </w:p>
    <w:p w14:paraId="085FD65A" w14:textId="77777777" w:rsidR="00C2516F" w:rsidRPr="00F72A8C" w:rsidRDefault="00F72A8C" w:rsidP="00F72A8C">
      <w:pPr>
        <w:spacing w:before="120" w:after="120" w:line="240" w:lineRule="auto"/>
        <w:jc w:val="both"/>
        <w:rPr>
          <w:rFonts w:ascii="Times New Roman" w:hAnsi="Times New Roman" w:cs="Times New Roman"/>
          <w:sz w:val="24"/>
          <w:szCs w:val="24"/>
        </w:rPr>
      </w:pPr>
      <w:r w:rsidRPr="00F72A8C">
        <w:rPr>
          <w:rFonts w:ascii="Times New Roman" w:hAnsi="Times New Roman" w:cs="Times New Roman"/>
          <w:sz w:val="24"/>
          <w:szCs w:val="24"/>
          <w:u w:val="single"/>
        </w:rPr>
        <w:t>Partes interesadas claves:</w:t>
      </w:r>
      <w:r>
        <w:rPr>
          <w:rFonts w:ascii="Times New Roman" w:hAnsi="Times New Roman" w:cs="Times New Roman"/>
          <w:sz w:val="24"/>
          <w:szCs w:val="24"/>
        </w:rPr>
        <w:t xml:space="preserve"> </w:t>
      </w:r>
      <w:r w:rsidRPr="00F72A8C">
        <w:rPr>
          <w:rFonts w:ascii="Times New Roman" w:hAnsi="Times New Roman" w:cs="Times New Roman"/>
          <w:sz w:val="24"/>
          <w:szCs w:val="24"/>
        </w:rPr>
        <w:t>medioambiente, comunidades, reguladores, clientes institucionales. </w:t>
      </w:r>
    </w:p>
    <w:p w14:paraId="5FAEE5ED" w14:textId="77777777" w:rsidR="00C2516F" w:rsidRPr="00F72A8C" w:rsidRDefault="00C2516F" w:rsidP="00A31212">
      <w:pPr>
        <w:spacing w:before="120" w:after="120" w:line="240" w:lineRule="auto"/>
        <w:jc w:val="both"/>
        <w:rPr>
          <w:rStyle w:val="normaltextrun"/>
          <w:rFonts w:ascii="Arial" w:hAnsi="Arial" w:cs="Arial"/>
          <w:color w:val="000000"/>
          <w:shd w:val="clear" w:color="auto" w:fill="FFFFFF"/>
          <w:lang w:val="es-AR"/>
        </w:rPr>
      </w:pPr>
    </w:p>
    <w:p w14:paraId="53B7ADE2" w14:textId="77777777" w:rsidR="00A31212" w:rsidRDefault="00A31212" w:rsidP="00A31212">
      <w:pPr>
        <w:spacing w:before="120" w:after="120" w:line="240" w:lineRule="auto"/>
        <w:jc w:val="both"/>
        <w:rPr>
          <w:rFonts w:ascii="Times New Roman" w:hAnsi="Times New Roman" w:cs="Times New Roman"/>
          <w:sz w:val="24"/>
          <w:szCs w:val="24"/>
        </w:rPr>
      </w:pPr>
    </w:p>
    <w:p w14:paraId="48968973" w14:textId="77777777" w:rsidR="00A31212" w:rsidRDefault="00A31212" w:rsidP="00A31212">
      <w:pPr>
        <w:spacing w:before="120" w:after="120" w:line="240" w:lineRule="auto"/>
        <w:jc w:val="both"/>
        <w:rPr>
          <w:rFonts w:ascii="Times New Roman" w:hAnsi="Times New Roman" w:cs="Times New Roman"/>
          <w:sz w:val="24"/>
          <w:szCs w:val="24"/>
        </w:rPr>
      </w:pPr>
    </w:p>
    <w:p w14:paraId="5223CC28" w14:textId="77777777" w:rsidR="001B632D" w:rsidRDefault="001B632D" w:rsidP="00A31212">
      <w:pPr>
        <w:spacing w:before="120" w:after="120" w:line="240" w:lineRule="auto"/>
        <w:jc w:val="both"/>
        <w:rPr>
          <w:rFonts w:ascii="Times New Roman" w:hAnsi="Times New Roman" w:cs="Times New Roman"/>
          <w:sz w:val="24"/>
          <w:szCs w:val="24"/>
        </w:rPr>
      </w:pPr>
    </w:p>
    <w:p w14:paraId="425BEA08" w14:textId="77777777" w:rsidR="001B632D" w:rsidRDefault="001B632D" w:rsidP="00A31212">
      <w:pPr>
        <w:spacing w:before="120" w:after="120" w:line="240" w:lineRule="auto"/>
        <w:jc w:val="both"/>
        <w:rPr>
          <w:rFonts w:ascii="Times New Roman" w:hAnsi="Times New Roman" w:cs="Times New Roman"/>
          <w:sz w:val="24"/>
          <w:szCs w:val="24"/>
        </w:rPr>
      </w:pPr>
    </w:p>
    <w:p w14:paraId="5B2E0407" w14:textId="77777777" w:rsidR="001B632D" w:rsidRDefault="001B632D" w:rsidP="00A31212">
      <w:pPr>
        <w:spacing w:before="120" w:after="120" w:line="240" w:lineRule="auto"/>
        <w:jc w:val="both"/>
        <w:rPr>
          <w:rFonts w:ascii="Times New Roman" w:hAnsi="Times New Roman" w:cs="Times New Roman"/>
          <w:sz w:val="24"/>
          <w:szCs w:val="24"/>
        </w:rPr>
      </w:pPr>
    </w:p>
    <w:p w14:paraId="0F5D798E" w14:textId="77777777" w:rsidR="001B632D" w:rsidRDefault="001B632D" w:rsidP="00A31212">
      <w:pPr>
        <w:spacing w:before="120" w:after="120" w:line="240" w:lineRule="auto"/>
        <w:jc w:val="both"/>
        <w:rPr>
          <w:rFonts w:ascii="Times New Roman" w:hAnsi="Times New Roman" w:cs="Times New Roman"/>
          <w:sz w:val="24"/>
          <w:szCs w:val="24"/>
        </w:rPr>
      </w:pPr>
    </w:p>
    <w:p w14:paraId="100CFD7A" w14:textId="77777777" w:rsidR="001B632D" w:rsidRDefault="001B632D" w:rsidP="00A31212">
      <w:pPr>
        <w:spacing w:before="120" w:after="120" w:line="240" w:lineRule="auto"/>
        <w:jc w:val="both"/>
        <w:rPr>
          <w:rFonts w:ascii="Times New Roman" w:hAnsi="Times New Roman" w:cs="Times New Roman"/>
          <w:sz w:val="24"/>
          <w:szCs w:val="24"/>
        </w:rPr>
      </w:pPr>
    </w:p>
    <w:p w14:paraId="5D64F055" w14:textId="77777777" w:rsidR="001B632D" w:rsidRDefault="001B632D" w:rsidP="00A31212">
      <w:pPr>
        <w:spacing w:before="120" w:after="120" w:line="240" w:lineRule="auto"/>
        <w:jc w:val="both"/>
        <w:rPr>
          <w:rFonts w:ascii="Times New Roman" w:hAnsi="Times New Roman" w:cs="Times New Roman"/>
          <w:sz w:val="24"/>
          <w:szCs w:val="24"/>
        </w:rPr>
      </w:pPr>
    </w:p>
    <w:p w14:paraId="0464E3DE" w14:textId="77777777" w:rsidR="001B632D" w:rsidRDefault="001B632D" w:rsidP="00A31212">
      <w:pPr>
        <w:spacing w:before="120" w:after="120" w:line="240" w:lineRule="auto"/>
        <w:jc w:val="both"/>
        <w:rPr>
          <w:rFonts w:ascii="Times New Roman" w:hAnsi="Times New Roman" w:cs="Times New Roman"/>
          <w:sz w:val="24"/>
          <w:szCs w:val="24"/>
        </w:rPr>
      </w:pPr>
    </w:p>
    <w:p w14:paraId="2D868036" w14:textId="77777777" w:rsidR="00E13319" w:rsidRDefault="00E13319" w:rsidP="00A31212">
      <w:pPr>
        <w:spacing w:before="120" w:after="120" w:line="240" w:lineRule="auto"/>
        <w:jc w:val="both"/>
        <w:rPr>
          <w:rFonts w:ascii="Times New Roman" w:hAnsi="Times New Roman" w:cs="Times New Roman"/>
          <w:sz w:val="24"/>
          <w:szCs w:val="24"/>
        </w:rPr>
      </w:pPr>
    </w:p>
    <w:p w14:paraId="1BF152D0" w14:textId="77777777" w:rsidR="00E13319" w:rsidRDefault="00E13319" w:rsidP="00A31212">
      <w:pPr>
        <w:spacing w:before="120" w:after="120" w:line="240" w:lineRule="auto"/>
        <w:jc w:val="both"/>
        <w:rPr>
          <w:rFonts w:ascii="Times New Roman" w:hAnsi="Times New Roman" w:cs="Times New Roman"/>
          <w:sz w:val="24"/>
          <w:szCs w:val="24"/>
        </w:rPr>
      </w:pPr>
    </w:p>
    <w:p w14:paraId="1402BC13" w14:textId="77777777" w:rsidR="00E13319" w:rsidRDefault="00E13319" w:rsidP="00A31212">
      <w:pPr>
        <w:spacing w:before="120" w:after="120" w:line="240" w:lineRule="auto"/>
        <w:jc w:val="both"/>
        <w:rPr>
          <w:rFonts w:ascii="Times New Roman" w:hAnsi="Times New Roman" w:cs="Times New Roman"/>
          <w:sz w:val="24"/>
          <w:szCs w:val="24"/>
        </w:rPr>
      </w:pPr>
    </w:p>
    <w:p w14:paraId="47F5D575" w14:textId="77777777" w:rsidR="00E13319" w:rsidRDefault="00E13319" w:rsidP="00A31212">
      <w:pPr>
        <w:spacing w:before="120" w:after="120" w:line="240" w:lineRule="auto"/>
        <w:jc w:val="both"/>
        <w:rPr>
          <w:rFonts w:ascii="Times New Roman" w:hAnsi="Times New Roman" w:cs="Times New Roman"/>
          <w:sz w:val="24"/>
          <w:szCs w:val="24"/>
        </w:rPr>
      </w:pPr>
    </w:p>
    <w:p w14:paraId="3D0AB7F4" w14:textId="77777777" w:rsidR="00E13319" w:rsidRDefault="00E13319" w:rsidP="00A31212">
      <w:pPr>
        <w:spacing w:before="120" w:after="120" w:line="240" w:lineRule="auto"/>
        <w:jc w:val="both"/>
        <w:rPr>
          <w:rFonts w:ascii="Times New Roman" w:hAnsi="Times New Roman" w:cs="Times New Roman"/>
          <w:sz w:val="24"/>
          <w:szCs w:val="24"/>
        </w:rPr>
      </w:pPr>
    </w:p>
    <w:p w14:paraId="5F3FEC4C" w14:textId="77777777" w:rsidR="00E13319" w:rsidRDefault="00E13319" w:rsidP="00A31212">
      <w:pPr>
        <w:spacing w:before="120" w:after="120" w:line="240" w:lineRule="auto"/>
        <w:jc w:val="both"/>
        <w:rPr>
          <w:rFonts w:ascii="Times New Roman" w:hAnsi="Times New Roman" w:cs="Times New Roman"/>
          <w:sz w:val="24"/>
          <w:szCs w:val="24"/>
        </w:rPr>
      </w:pPr>
    </w:p>
    <w:p w14:paraId="32590597" w14:textId="77777777" w:rsidR="00E13319" w:rsidRDefault="00E13319" w:rsidP="00A31212">
      <w:pPr>
        <w:spacing w:before="120" w:after="120" w:line="240" w:lineRule="auto"/>
        <w:jc w:val="both"/>
        <w:rPr>
          <w:rFonts w:ascii="Times New Roman" w:hAnsi="Times New Roman" w:cs="Times New Roman"/>
          <w:sz w:val="24"/>
          <w:szCs w:val="24"/>
        </w:rPr>
      </w:pPr>
    </w:p>
    <w:p w14:paraId="1C382D80" w14:textId="77777777" w:rsidR="00E13319" w:rsidRDefault="00E13319" w:rsidP="00A31212">
      <w:pPr>
        <w:spacing w:before="120" w:after="120" w:line="240" w:lineRule="auto"/>
        <w:jc w:val="both"/>
        <w:rPr>
          <w:rFonts w:ascii="Times New Roman" w:hAnsi="Times New Roman" w:cs="Times New Roman"/>
          <w:sz w:val="24"/>
          <w:szCs w:val="24"/>
        </w:rPr>
      </w:pPr>
    </w:p>
    <w:p w14:paraId="32365175" w14:textId="77777777" w:rsidR="00E13319" w:rsidRDefault="00E13319" w:rsidP="00A31212">
      <w:pPr>
        <w:spacing w:before="120" w:after="120" w:line="240" w:lineRule="auto"/>
        <w:jc w:val="both"/>
        <w:rPr>
          <w:rFonts w:ascii="Times New Roman" w:hAnsi="Times New Roman" w:cs="Times New Roman"/>
          <w:sz w:val="24"/>
          <w:szCs w:val="24"/>
        </w:rPr>
      </w:pPr>
    </w:p>
    <w:p w14:paraId="68DFB3B1" w14:textId="77777777" w:rsidR="00E13319" w:rsidRDefault="00E13319" w:rsidP="00A31212">
      <w:pPr>
        <w:spacing w:before="120" w:after="120" w:line="240" w:lineRule="auto"/>
        <w:jc w:val="both"/>
        <w:rPr>
          <w:rFonts w:ascii="Times New Roman" w:hAnsi="Times New Roman" w:cs="Times New Roman"/>
          <w:sz w:val="24"/>
          <w:szCs w:val="24"/>
        </w:rPr>
      </w:pPr>
    </w:p>
    <w:p w14:paraId="68FD845C" w14:textId="77777777" w:rsidR="00E13319" w:rsidRDefault="00E13319" w:rsidP="00A31212">
      <w:pPr>
        <w:spacing w:before="120" w:after="120" w:line="240" w:lineRule="auto"/>
        <w:jc w:val="both"/>
        <w:rPr>
          <w:rFonts w:ascii="Times New Roman" w:hAnsi="Times New Roman" w:cs="Times New Roman"/>
          <w:sz w:val="24"/>
          <w:szCs w:val="24"/>
        </w:rPr>
      </w:pPr>
    </w:p>
    <w:p w14:paraId="60CBAF50" w14:textId="77777777" w:rsidR="00E13319" w:rsidRDefault="00E13319" w:rsidP="00A31212">
      <w:pPr>
        <w:spacing w:before="120" w:after="120" w:line="240" w:lineRule="auto"/>
        <w:jc w:val="both"/>
        <w:rPr>
          <w:rFonts w:ascii="Times New Roman" w:hAnsi="Times New Roman" w:cs="Times New Roman"/>
          <w:sz w:val="24"/>
          <w:szCs w:val="24"/>
        </w:rPr>
      </w:pPr>
    </w:p>
    <w:p w14:paraId="01116D81" w14:textId="77777777" w:rsidR="00E13319" w:rsidRDefault="00E13319" w:rsidP="00A31212">
      <w:pPr>
        <w:spacing w:before="120" w:after="120" w:line="240" w:lineRule="auto"/>
        <w:jc w:val="both"/>
        <w:rPr>
          <w:rFonts w:ascii="Times New Roman" w:hAnsi="Times New Roman" w:cs="Times New Roman"/>
          <w:sz w:val="24"/>
          <w:szCs w:val="24"/>
        </w:rPr>
      </w:pPr>
    </w:p>
    <w:p w14:paraId="14A28E63" w14:textId="77777777" w:rsidR="00E13319" w:rsidRDefault="00E13319" w:rsidP="00A31212">
      <w:pPr>
        <w:spacing w:before="120" w:after="120" w:line="240" w:lineRule="auto"/>
        <w:jc w:val="both"/>
        <w:rPr>
          <w:rFonts w:ascii="Times New Roman" w:hAnsi="Times New Roman" w:cs="Times New Roman"/>
          <w:sz w:val="24"/>
          <w:szCs w:val="24"/>
        </w:rPr>
      </w:pPr>
    </w:p>
    <w:p w14:paraId="3B3D1900" w14:textId="77777777" w:rsidR="00E13319" w:rsidRDefault="00E13319" w:rsidP="00A31212">
      <w:pPr>
        <w:spacing w:before="120" w:after="120" w:line="240" w:lineRule="auto"/>
        <w:jc w:val="both"/>
        <w:rPr>
          <w:rFonts w:ascii="Times New Roman" w:hAnsi="Times New Roman" w:cs="Times New Roman"/>
          <w:sz w:val="24"/>
          <w:szCs w:val="24"/>
        </w:rPr>
      </w:pPr>
    </w:p>
    <w:p w14:paraId="31F4DA59" w14:textId="77777777" w:rsidR="00E13319" w:rsidRDefault="00E13319" w:rsidP="00A31212">
      <w:pPr>
        <w:spacing w:before="120" w:after="120" w:line="240" w:lineRule="auto"/>
        <w:jc w:val="both"/>
        <w:rPr>
          <w:rFonts w:ascii="Times New Roman" w:hAnsi="Times New Roman" w:cs="Times New Roman"/>
          <w:sz w:val="24"/>
          <w:szCs w:val="24"/>
        </w:rPr>
      </w:pPr>
    </w:p>
    <w:p w14:paraId="1969531D" w14:textId="77777777" w:rsidR="00E13319" w:rsidRDefault="00E13319" w:rsidP="00A31212">
      <w:pPr>
        <w:spacing w:before="120" w:after="120" w:line="240" w:lineRule="auto"/>
        <w:jc w:val="both"/>
        <w:rPr>
          <w:rFonts w:ascii="Times New Roman" w:hAnsi="Times New Roman" w:cs="Times New Roman"/>
          <w:sz w:val="24"/>
          <w:szCs w:val="24"/>
        </w:rPr>
      </w:pPr>
    </w:p>
    <w:p w14:paraId="78A63DA6" w14:textId="77777777" w:rsidR="001B632D" w:rsidRDefault="001B632D" w:rsidP="00A31212">
      <w:pPr>
        <w:spacing w:before="120" w:after="120" w:line="240" w:lineRule="auto"/>
        <w:jc w:val="both"/>
        <w:rPr>
          <w:rFonts w:ascii="Times New Roman" w:hAnsi="Times New Roman" w:cs="Times New Roman"/>
          <w:sz w:val="24"/>
          <w:szCs w:val="24"/>
        </w:rPr>
      </w:pPr>
    </w:p>
    <w:p w14:paraId="1C97F966" w14:textId="77777777" w:rsidR="001B632D" w:rsidRDefault="001B632D" w:rsidP="00A31212">
      <w:pPr>
        <w:spacing w:before="120" w:after="120" w:line="240" w:lineRule="auto"/>
        <w:jc w:val="both"/>
        <w:rPr>
          <w:rFonts w:ascii="Times New Roman" w:hAnsi="Times New Roman" w:cs="Times New Roman"/>
          <w:sz w:val="24"/>
          <w:szCs w:val="24"/>
        </w:rPr>
      </w:pPr>
    </w:p>
    <w:p w14:paraId="0D478DB5" w14:textId="77777777" w:rsidR="001B632D" w:rsidRDefault="001B632D" w:rsidP="00A31212">
      <w:pPr>
        <w:spacing w:before="120" w:after="120" w:line="240" w:lineRule="auto"/>
        <w:jc w:val="both"/>
        <w:rPr>
          <w:rFonts w:ascii="Times New Roman" w:hAnsi="Times New Roman" w:cs="Times New Roman"/>
          <w:sz w:val="24"/>
          <w:szCs w:val="24"/>
        </w:rPr>
      </w:pPr>
    </w:p>
    <w:p w14:paraId="0D140F74" w14:textId="77777777" w:rsidR="001B632D" w:rsidRDefault="001B632D" w:rsidP="00A31212">
      <w:pPr>
        <w:spacing w:before="120" w:after="120" w:line="240" w:lineRule="auto"/>
        <w:jc w:val="both"/>
        <w:rPr>
          <w:rFonts w:ascii="Times New Roman" w:hAnsi="Times New Roman" w:cs="Times New Roman"/>
          <w:sz w:val="24"/>
          <w:szCs w:val="24"/>
        </w:rPr>
      </w:pPr>
    </w:p>
    <w:p w14:paraId="55A19F8B" w14:textId="77777777" w:rsidR="001B632D" w:rsidRDefault="001B632D" w:rsidP="00A31212">
      <w:pPr>
        <w:spacing w:before="120" w:after="120" w:line="240" w:lineRule="auto"/>
        <w:jc w:val="both"/>
        <w:rPr>
          <w:rFonts w:ascii="Times New Roman" w:hAnsi="Times New Roman" w:cs="Times New Roman"/>
          <w:sz w:val="24"/>
          <w:szCs w:val="24"/>
        </w:rPr>
      </w:pPr>
    </w:p>
    <w:p w14:paraId="34727F7F" w14:textId="77777777" w:rsidR="00A31212" w:rsidRPr="001B632D" w:rsidRDefault="00A31212" w:rsidP="00A31212">
      <w:pPr>
        <w:spacing w:before="120" w:after="120" w:line="240" w:lineRule="auto"/>
        <w:jc w:val="both"/>
        <w:rPr>
          <w:rFonts w:ascii="Times New Roman" w:hAnsi="Times New Roman" w:cs="Times New Roman"/>
          <w:b/>
          <w:sz w:val="24"/>
          <w:szCs w:val="24"/>
        </w:rPr>
      </w:pPr>
      <w:r w:rsidRPr="001B632D">
        <w:rPr>
          <w:rFonts w:ascii="Times New Roman" w:hAnsi="Times New Roman" w:cs="Times New Roman"/>
          <w:b/>
          <w:sz w:val="24"/>
          <w:szCs w:val="24"/>
        </w:rPr>
        <w:lastRenderedPageBreak/>
        <w:t>BIBLIOGRAFIA</w:t>
      </w:r>
    </w:p>
    <w:p w14:paraId="27920979" w14:textId="77777777" w:rsidR="00A31212" w:rsidRPr="00F72A8C" w:rsidRDefault="00A31212" w:rsidP="006F18BD">
      <w:pPr>
        <w:pStyle w:val="Prrafodelista"/>
        <w:numPr>
          <w:ilvl w:val="0"/>
          <w:numId w:val="86"/>
        </w:numPr>
        <w:spacing w:before="120" w:after="120" w:line="360" w:lineRule="auto"/>
        <w:jc w:val="both"/>
        <w:rPr>
          <w:rFonts w:ascii="Times New Roman" w:hAnsi="Times New Roman" w:cs="Times New Roman"/>
          <w:sz w:val="24"/>
          <w:szCs w:val="24"/>
        </w:rPr>
      </w:pPr>
      <w:r w:rsidRPr="00F72A8C">
        <w:rPr>
          <w:rFonts w:ascii="Times New Roman" w:hAnsi="Times New Roman" w:cs="Times New Roman"/>
          <w:sz w:val="24"/>
          <w:szCs w:val="24"/>
        </w:rPr>
        <w:t>https://www.dahuasecurity.com/es/aboutUs/introduction/0</w:t>
      </w:r>
    </w:p>
    <w:p w14:paraId="288234BC" w14:textId="77777777" w:rsidR="00A31212" w:rsidRPr="00F72A8C" w:rsidRDefault="007A01D8" w:rsidP="006F18BD">
      <w:pPr>
        <w:pStyle w:val="Prrafodelista"/>
        <w:numPr>
          <w:ilvl w:val="0"/>
          <w:numId w:val="86"/>
        </w:numPr>
        <w:spacing w:before="120" w:after="120" w:line="360" w:lineRule="auto"/>
        <w:jc w:val="both"/>
        <w:rPr>
          <w:rFonts w:ascii="Times New Roman" w:hAnsi="Times New Roman" w:cs="Times New Roman"/>
          <w:sz w:val="24"/>
          <w:szCs w:val="24"/>
        </w:rPr>
      </w:pPr>
      <w:r w:rsidRPr="00F72A8C">
        <w:rPr>
          <w:rFonts w:ascii="Times New Roman" w:hAnsi="Times New Roman" w:cs="Times New Roman"/>
          <w:sz w:val="24"/>
          <w:szCs w:val="24"/>
        </w:rPr>
        <w:t>Modelo Pestel</w:t>
      </w:r>
    </w:p>
    <w:p w14:paraId="262DD89B" w14:textId="77777777" w:rsidR="00B76709" w:rsidRPr="00F72A8C" w:rsidRDefault="00D86A6D" w:rsidP="006F18BD">
      <w:pPr>
        <w:pStyle w:val="Prrafodelista"/>
        <w:numPr>
          <w:ilvl w:val="0"/>
          <w:numId w:val="86"/>
        </w:numPr>
        <w:spacing w:before="120" w:after="120" w:line="360" w:lineRule="auto"/>
        <w:jc w:val="both"/>
        <w:rPr>
          <w:rFonts w:ascii="Times New Roman" w:hAnsi="Times New Roman" w:cs="Times New Roman"/>
          <w:sz w:val="24"/>
          <w:szCs w:val="24"/>
        </w:rPr>
      </w:pPr>
      <w:hyperlink r:id="rId24" w:history="1">
        <w:r w:rsidR="00B76709" w:rsidRPr="00F72A8C">
          <w:rPr>
            <w:rFonts w:ascii="Times New Roman" w:hAnsi="Times New Roman" w:cs="Times New Roman"/>
            <w:sz w:val="24"/>
            <w:szCs w:val="24"/>
          </w:rPr>
          <w:t>https://safetyculture.com/es/temas/evaluacion-de-riesgos/matriz-de-riesgo</w:t>
        </w:r>
      </w:hyperlink>
    </w:p>
    <w:p w14:paraId="47DB70A6" w14:textId="77777777" w:rsidR="00B76709" w:rsidRPr="00F72A8C" w:rsidRDefault="00D86A6D" w:rsidP="006F18BD">
      <w:pPr>
        <w:pStyle w:val="Prrafodelista"/>
        <w:numPr>
          <w:ilvl w:val="0"/>
          <w:numId w:val="86"/>
        </w:numPr>
        <w:spacing w:before="120" w:after="120" w:line="360" w:lineRule="auto"/>
        <w:jc w:val="both"/>
        <w:rPr>
          <w:rFonts w:ascii="Times New Roman" w:hAnsi="Times New Roman" w:cs="Times New Roman"/>
          <w:sz w:val="24"/>
          <w:szCs w:val="24"/>
        </w:rPr>
      </w:pPr>
      <w:hyperlink r:id="rId25" w:anchor=":~:text=En%20resumen%2C%20la%20matriz%20de,y%20prepararse%20para%20posibles%20eventualidades" w:history="1">
        <w:r w:rsidR="00B76709" w:rsidRPr="00F72A8C">
          <w:rPr>
            <w:rFonts w:ascii="Times New Roman" w:hAnsi="Times New Roman" w:cs="Times New Roman"/>
            <w:sz w:val="24"/>
            <w:szCs w:val="24"/>
          </w:rPr>
          <w:t>https://dharmacon.net/2023/07/26/entendiendo-los-riesgos-del-proyecto-la-matriz-de-probabilidad-e-impacto/#:~:text=En%20resumen%2C%20la%20matriz%20de,y%20prepararse%20para%20posibles%20eventualidades</w:t>
        </w:r>
      </w:hyperlink>
      <w:r w:rsidR="00B76709" w:rsidRPr="00F72A8C">
        <w:rPr>
          <w:rFonts w:ascii="Times New Roman" w:hAnsi="Times New Roman" w:cs="Times New Roman"/>
          <w:sz w:val="24"/>
          <w:szCs w:val="24"/>
        </w:rPr>
        <w:t xml:space="preserve">. </w:t>
      </w:r>
    </w:p>
    <w:p w14:paraId="487D6EF0" w14:textId="77777777" w:rsidR="00A31212" w:rsidRPr="00F72A8C" w:rsidRDefault="007A01D8" w:rsidP="006F18BD">
      <w:pPr>
        <w:pStyle w:val="Prrafodelista"/>
        <w:numPr>
          <w:ilvl w:val="0"/>
          <w:numId w:val="86"/>
        </w:numPr>
        <w:spacing w:before="120" w:after="120" w:line="360" w:lineRule="auto"/>
        <w:jc w:val="both"/>
        <w:rPr>
          <w:rFonts w:ascii="Times New Roman" w:hAnsi="Times New Roman" w:cs="Times New Roman"/>
          <w:sz w:val="24"/>
          <w:szCs w:val="24"/>
        </w:rPr>
      </w:pPr>
      <w:r w:rsidRPr="00F72A8C">
        <w:rPr>
          <w:rFonts w:ascii="Times New Roman" w:hAnsi="Times New Roman" w:cs="Times New Roman"/>
          <w:sz w:val="24"/>
          <w:szCs w:val="24"/>
        </w:rPr>
        <w:t>Análisis FODA</w:t>
      </w:r>
    </w:p>
    <w:p w14:paraId="0F15D6D7" w14:textId="77777777" w:rsidR="00A31212" w:rsidRPr="00F72A8C" w:rsidRDefault="007A01D8" w:rsidP="006F18BD">
      <w:pPr>
        <w:pStyle w:val="Prrafodelista"/>
        <w:numPr>
          <w:ilvl w:val="0"/>
          <w:numId w:val="86"/>
        </w:numPr>
        <w:spacing w:before="120" w:after="120" w:line="360" w:lineRule="auto"/>
        <w:jc w:val="both"/>
        <w:rPr>
          <w:rFonts w:ascii="Times New Roman" w:hAnsi="Times New Roman" w:cs="Times New Roman"/>
          <w:sz w:val="24"/>
          <w:szCs w:val="24"/>
        </w:rPr>
      </w:pPr>
      <w:r w:rsidRPr="00F72A8C">
        <w:rPr>
          <w:rFonts w:ascii="Times New Roman" w:hAnsi="Times New Roman" w:cs="Times New Roman"/>
          <w:sz w:val="24"/>
          <w:szCs w:val="24"/>
        </w:rPr>
        <w:t>Estrategia competitiva Michael Porter</w:t>
      </w:r>
    </w:p>
    <w:p w14:paraId="53DFADED" w14:textId="77777777" w:rsidR="00B85E1F" w:rsidRPr="00F72A8C" w:rsidRDefault="00B85E1F" w:rsidP="006F18BD">
      <w:pPr>
        <w:pStyle w:val="Prrafodelista"/>
        <w:numPr>
          <w:ilvl w:val="0"/>
          <w:numId w:val="86"/>
        </w:numPr>
        <w:spacing w:before="120" w:after="120" w:line="360" w:lineRule="auto"/>
        <w:jc w:val="both"/>
        <w:rPr>
          <w:rFonts w:ascii="Times New Roman" w:hAnsi="Times New Roman" w:cs="Times New Roman"/>
          <w:sz w:val="24"/>
          <w:szCs w:val="24"/>
        </w:rPr>
      </w:pPr>
      <w:r w:rsidRPr="00F72A8C">
        <w:rPr>
          <w:rFonts w:ascii="Times New Roman" w:hAnsi="Times New Roman" w:cs="Times New Roman"/>
          <w:sz w:val="24"/>
          <w:szCs w:val="24"/>
        </w:rPr>
        <w:t>Matriz Canva</w:t>
      </w:r>
    </w:p>
    <w:p w14:paraId="4720434D" w14:textId="77777777" w:rsidR="00B85E1F" w:rsidRPr="00F72A8C" w:rsidRDefault="00B85E1F" w:rsidP="006F18BD">
      <w:pPr>
        <w:pStyle w:val="Prrafodelista"/>
        <w:numPr>
          <w:ilvl w:val="0"/>
          <w:numId w:val="86"/>
        </w:numPr>
        <w:spacing w:before="120" w:after="120" w:line="360" w:lineRule="auto"/>
        <w:jc w:val="both"/>
        <w:rPr>
          <w:rFonts w:ascii="Times New Roman" w:hAnsi="Times New Roman" w:cs="Times New Roman"/>
          <w:sz w:val="24"/>
          <w:szCs w:val="24"/>
        </w:rPr>
      </w:pPr>
      <w:r w:rsidRPr="00F72A8C">
        <w:rPr>
          <w:rFonts w:ascii="Times New Roman" w:hAnsi="Times New Roman" w:cs="Times New Roman"/>
          <w:sz w:val="24"/>
          <w:szCs w:val="24"/>
        </w:rPr>
        <w:t xml:space="preserve">PPT. Unidad 2. Lic. Castelo Leandro </w:t>
      </w:r>
    </w:p>
    <w:p w14:paraId="3BC2B185" w14:textId="77777777" w:rsidR="00B85E1F" w:rsidRPr="00F72A8C" w:rsidRDefault="00B85E1F" w:rsidP="006F18BD">
      <w:pPr>
        <w:pStyle w:val="Prrafodelista"/>
        <w:numPr>
          <w:ilvl w:val="0"/>
          <w:numId w:val="86"/>
        </w:numPr>
        <w:spacing w:before="120" w:after="120" w:line="360" w:lineRule="auto"/>
        <w:jc w:val="both"/>
        <w:rPr>
          <w:rFonts w:ascii="Times New Roman" w:hAnsi="Times New Roman" w:cs="Times New Roman"/>
          <w:sz w:val="24"/>
          <w:szCs w:val="24"/>
        </w:rPr>
      </w:pPr>
      <w:r w:rsidRPr="00F72A8C">
        <w:rPr>
          <w:rFonts w:ascii="Times New Roman" w:hAnsi="Times New Roman" w:cs="Times New Roman"/>
          <w:sz w:val="24"/>
          <w:szCs w:val="24"/>
        </w:rPr>
        <w:t xml:space="preserve">PPT. Unidad 3. Lic. Castelo Leandro </w:t>
      </w:r>
    </w:p>
    <w:p w14:paraId="37211F46" w14:textId="77777777" w:rsidR="00B85E1F" w:rsidRPr="00F72A8C" w:rsidRDefault="00B85E1F" w:rsidP="006F18BD">
      <w:pPr>
        <w:pStyle w:val="Prrafodelista"/>
        <w:numPr>
          <w:ilvl w:val="0"/>
          <w:numId w:val="86"/>
        </w:numPr>
        <w:spacing w:before="120" w:after="120" w:line="360" w:lineRule="auto"/>
        <w:jc w:val="both"/>
        <w:rPr>
          <w:rFonts w:ascii="Times New Roman" w:hAnsi="Times New Roman" w:cs="Times New Roman"/>
          <w:sz w:val="24"/>
          <w:szCs w:val="24"/>
        </w:rPr>
      </w:pPr>
      <w:r w:rsidRPr="00F72A8C">
        <w:rPr>
          <w:rFonts w:ascii="Times New Roman" w:hAnsi="Times New Roman" w:cs="Times New Roman"/>
          <w:sz w:val="24"/>
          <w:szCs w:val="24"/>
        </w:rPr>
        <w:t>PPT. Unidad 4. Lic. Castelo Leandro</w:t>
      </w:r>
    </w:p>
    <w:p w14:paraId="0CB97FBF" w14:textId="77777777" w:rsidR="00E932A9" w:rsidRPr="00F72A8C" w:rsidRDefault="00E932A9" w:rsidP="006F18BD">
      <w:pPr>
        <w:pStyle w:val="Prrafodelista"/>
        <w:numPr>
          <w:ilvl w:val="0"/>
          <w:numId w:val="86"/>
        </w:numPr>
        <w:spacing w:before="120" w:after="120" w:line="360" w:lineRule="auto"/>
        <w:jc w:val="both"/>
        <w:rPr>
          <w:rFonts w:ascii="Times New Roman" w:hAnsi="Times New Roman" w:cs="Times New Roman"/>
          <w:sz w:val="24"/>
          <w:szCs w:val="24"/>
        </w:rPr>
      </w:pPr>
      <w:r w:rsidRPr="00F72A8C">
        <w:rPr>
          <w:rFonts w:ascii="Times New Roman" w:hAnsi="Times New Roman" w:cs="Times New Roman"/>
          <w:sz w:val="24"/>
          <w:szCs w:val="24"/>
        </w:rPr>
        <w:t>mordorintelligence.ar/industry-reports/video-surveillance-systems-market</w:t>
      </w:r>
    </w:p>
    <w:p w14:paraId="43668885" w14:textId="77777777" w:rsidR="00E932A9" w:rsidRPr="00F72A8C" w:rsidRDefault="00E932A9" w:rsidP="006F18BD">
      <w:pPr>
        <w:pStyle w:val="Prrafodelista"/>
        <w:numPr>
          <w:ilvl w:val="0"/>
          <w:numId w:val="86"/>
        </w:numPr>
        <w:spacing w:before="120" w:after="120" w:line="360" w:lineRule="auto"/>
        <w:rPr>
          <w:rFonts w:ascii="Times New Roman" w:hAnsi="Times New Roman" w:cs="Times New Roman"/>
          <w:sz w:val="24"/>
          <w:szCs w:val="24"/>
        </w:rPr>
      </w:pPr>
      <w:r w:rsidRPr="00F72A8C">
        <w:rPr>
          <w:rFonts w:ascii="Times New Roman" w:hAnsi="Times New Roman" w:cs="Times New Roman"/>
          <w:sz w:val="24"/>
          <w:szCs w:val="24"/>
        </w:rPr>
        <w:t>https://edit.org/es/blog/plantillas-mapa-perceptual-posicionamiento#navigate1</w:t>
      </w:r>
    </w:p>
    <w:p w14:paraId="4F9030C1" w14:textId="77777777" w:rsidR="00376AF5" w:rsidRPr="00F72A8C" w:rsidRDefault="00376AF5" w:rsidP="006F18BD">
      <w:pPr>
        <w:pStyle w:val="Prrafodelista"/>
        <w:numPr>
          <w:ilvl w:val="0"/>
          <w:numId w:val="86"/>
        </w:numPr>
        <w:spacing w:before="120" w:after="120" w:line="360" w:lineRule="auto"/>
        <w:jc w:val="both"/>
        <w:rPr>
          <w:rFonts w:ascii="Times New Roman" w:hAnsi="Times New Roman" w:cs="Times New Roman"/>
          <w:sz w:val="24"/>
          <w:szCs w:val="24"/>
        </w:rPr>
      </w:pPr>
      <w:r w:rsidRPr="00F72A8C">
        <w:rPr>
          <w:rFonts w:ascii="Times New Roman" w:hAnsi="Times New Roman" w:cs="Times New Roman"/>
          <w:sz w:val="24"/>
          <w:szCs w:val="24"/>
        </w:rPr>
        <w:t>https://www.dahuatech.com</w:t>
      </w:r>
    </w:p>
    <w:p w14:paraId="69AB3F2B" w14:textId="77777777" w:rsidR="00376AF5" w:rsidRDefault="00376AF5" w:rsidP="00C518F7">
      <w:pPr>
        <w:pStyle w:val="Prrafodelista"/>
        <w:numPr>
          <w:ilvl w:val="0"/>
          <w:numId w:val="86"/>
        </w:numPr>
        <w:spacing w:before="120" w:after="120" w:line="360" w:lineRule="auto"/>
        <w:jc w:val="both"/>
        <w:rPr>
          <w:rFonts w:ascii="Times New Roman" w:hAnsi="Times New Roman" w:cs="Times New Roman"/>
          <w:sz w:val="24"/>
          <w:szCs w:val="24"/>
        </w:rPr>
      </w:pPr>
      <w:r w:rsidRPr="00F72A8C">
        <w:rPr>
          <w:rFonts w:ascii="Times New Roman" w:hAnsi="Times New Roman" w:cs="Times New Roman"/>
          <w:sz w:val="24"/>
          <w:szCs w:val="24"/>
        </w:rPr>
        <w:t>https://www.dahuasecurity.com/support/cybersecurity</w:t>
      </w:r>
    </w:p>
    <w:p w14:paraId="69A33367" w14:textId="77777777" w:rsidR="00C518F7" w:rsidRPr="00F72A8C" w:rsidRDefault="00C518F7" w:rsidP="00C518F7">
      <w:pPr>
        <w:pStyle w:val="Prrafodelista"/>
        <w:numPr>
          <w:ilvl w:val="0"/>
          <w:numId w:val="86"/>
        </w:numPr>
        <w:spacing w:before="120" w:after="120" w:line="360" w:lineRule="auto"/>
        <w:jc w:val="both"/>
        <w:rPr>
          <w:rFonts w:ascii="Times New Roman" w:hAnsi="Times New Roman" w:cs="Times New Roman"/>
          <w:sz w:val="24"/>
          <w:szCs w:val="24"/>
        </w:rPr>
      </w:pPr>
      <w:r w:rsidRPr="00C518F7">
        <w:rPr>
          <w:rFonts w:ascii="Times New Roman" w:hAnsi="Times New Roman" w:cs="Times New Roman"/>
          <w:sz w:val="24"/>
          <w:szCs w:val="24"/>
        </w:rPr>
        <w:t>https://asana.com/es/resources/bcg-matrix</w:t>
      </w:r>
    </w:p>
    <w:sectPr w:rsidR="00C518F7" w:rsidRPr="00F72A8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BE429" w14:textId="77777777" w:rsidR="00D86A6D" w:rsidRDefault="00D86A6D" w:rsidP="00A31212">
      <w:pPr>
        <w:spacing w:after="0" w:line="240" w:lineRule="auto"/>
      </w:pPr>
      <w:r>
        <w:separator/>
      </w:r>
    </w:p>
  </w:endnote>
  <w:endnote w:type="continuationSeparator" w:id="0">
    <w:p w14:paraId="06D03A97" w14:textId="77777777" w:rsidR="00D86A6D" w:rsidRDefault="00D86A6D" w:rsidP="00A31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w:altName w:val="Microsoft Jheng 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ECB64" w14:textId="77777777" w:rsidR="00906338" w:rsidRDefault="0090633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FBF14" w14:textId="77777777" w:rsidR="00111D80" w:rsidRDefault="00111D80" w:rsidP="00906338">
    <w:pPr>
      <w:pStyle w:val="Piedepgina"/>
    </w:pPr>
  </w:p>
  <w:p w14:paraId="16024BFE" w14:textId="77777777" w:rsidR="00111D80" w:rsidRDefault="00111D80" w:rsidP="00906338">
    <w:pPr>
      <w:pStyle w:val="Piedepgina"/>
      <w:ind w:firstLine="70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3E617" w14:textId="77777777" w:rsidR="00906338" w:rsidRDefault="009063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427D2" w14:textId="77777777" w:rsidR="00D86A6D" w:rsidRDefault="00D86A6D" w:rsidP="00A31212">
      <w:pPr>
        <w:spacing w:after="0" w:line="240" w:lineRule="auto"/>
      </w:pPr>
      <w:r>
        <w:separator/>
      </w:r>
    </w:p>
  </w:footnote>
  <w:footnote w:type="continuationSeparator" w:id="0">
    <w:p w14:paraId="359A762D" w14:textId="77777777" w:rsidR="00D86A6D" w:rsidRDefault="00D86A6D" w:rsidP="00A31212">
      <w:pPr>
        <w:spacing w:after="0" w:line="240" w:lineRule="auto"/>
      </w:pPr>
      <w:r>
        <w:continuationSeparator/>
      </w:r>
    </w:p>
  </w:footnote>
  <w:footnote w:id="1">
    <w:p w14:paraId="7AE75527" w14:textId="77777777" w:rsidR="00111D80" w:rsidRDefault="00111D80">
      <w:pPr>
        <w:pStyle w:val="Textonotapie"/>
      </w:pPr>
      <w:r>
        <w:rPr>
          <w:rStyle w:val="Refdenotaalpie"/>
        </w:rPr>
        <w:footnoteRef/>
      </w:r>
      <w:r>
        <w:t xml:space="preserve">  </w:t>
      </w:r>
      <w:r w:rsidRPr="00A31212">
        <w:t>https://www.dahuasecurity.com/es/aboutUs/introduction/0</w:t>
      </w:r>
    </w:p>
  </w:footnote>
  <w:footnote w:id="2">
    <w:p w14:paraId="17BAA7FD" w14:textId="77777777" w:rsidR="00111D80" w:rsidRDefault="00111D80">
      <w:pPr>
        <w:pStyle w:val="Textonotapie"/>
      </w:pPr>
      <w:r w:rsidRPr="00B116D0">
        <w:rPr>
          <w:rStyle w:val="Refdenotaalpie"/>
        </w:rPr>
        <w:footnoteRef/>
      </w:r>
      <w:r w:rsidRPr="00B116D0">
        <w:rPr>
          <w:rStyle w:val="Refdenotaalpie"/>
        </w:rPr>
        <w:t xml:space="preserve"> </w:t>
      </w:r>
      <w:r>
        <w:t xml:space="preserve"> </w:t>
      </w:r>
      <w:r w:rsidRPr="00B116D0">
        <w:t>AIoT (Inteligencia Artificial de las Cosas); es la convergencia del Internet de las Cosas (IoT) y la Inteligencia Artificial (IA), que combina dispositivos conectados que recogen datos con sistemas de IA que analizan y actúan sobre esos datos para tomar decisiones inteligentes y automatizar procesos. El objetivo de AIoT es crear sistemas más eficientes, autónomos y personalizados, mejorando desde el mantenimiento predictivo en la industria hasta las experiencias en ciudades inteligentes y la optimización de cadenas de suministro. </w:t>
      </w:r>
    </w:p>
  </w:footnote>
  <w:footnote w:id="3">
    <w:p w14:paraId="6ECB6142" w14:textId="77777777" w:rsidR="00111D80" w:rsidRDefault="00111D80">
      <w:pPr>
        <w:pStyle w:val="Textonotapie"/>
      </w:pPr>
      <w:r>
        <w:rPr>
          <w:rStyle w:val="Refdenotaalpie"/>
        </w:rPr>
        <w:footnoteRef/>
      </w:r>
      <w:r>
        <w:t xml:space="preserve"> Abreviatura: </w:t>
      </w:r>
      <w:r w:rsidRPr="00CF7F3E">
        <w:t>Investigación y Desarrollo</w:t>
      </w:r>
    </w:p>
  </w:footnote>
  <w:footnote w:id="4">
    <w:p w14:paraId="0B5F24B4" w14:textId="77777777" w:rsidR="00111D80" w:rsidRPr="00A41A84" w:rsidRDefault="00111D80">
      <w:pPr>
        <w:pStyle w:val="Textonotapie"/>
      </w:pPr>
      <w:r>
        <w:rPr>
          <w:rStyle w:val="Refdenotaalpie"/>
        </w:rPr>
        <w:footnoteRef/>
      </w:r>
      <w:r>
        <w:t xml:space="preserve"> </w:t>
      </w:r>
      <w:r w:rsidRPr="00A41A84">
        <w:t xml:space="preserve">WizSense </w:t>
      </w:r>
      <w:r>
        <w:t>p</w:t>
      </w:r>
      <w:r w:rsidRPr="00A41A84">
        <w:t>uede reconocer personas y vehículos en una imagen con gran precisión, lo que permite a los usuarios centrarse en objetivos reales. WizSense se centra en humanos y vehículos, beneficiando a todos con funciones inteligentes, configuración simple y productos inclusivos.</w:t>
      </w:r>
      <w:r>
        <w:t xml:space="preserve"> </w:t>
      </w:r>
    </w:p>
    <w:p w14:paraId="5C0FCD74" w14:textId="77777777" w:rsidR="00111D80" w:rsidRDefault="00111D80">
      <w:pPr>
        <w:pStyle w:val="Textonotapie"/>
      </w:pPr>
      <w:r w:rsidRPr="00A41A84">
        <w:t>https://www.dahuasecurity.com/la/products/All-Products/Network-Cameras/WizSense-Series/2-Series/4MP/IPC-HDBW2441R-ZS</w:t>
      </w:r>
    </w:p>
  </w:footnote>
  <w:footnote w:id="5">
    <w:p w14:paraId="6549C097" w14:textId="77777777" w:rsidR="00111D80" w:rsidRDefault="00111D80">
      <w:pPr>
        <w:pStyle w:val="Textonotapie"/>
      </w:pPr>
      <w:r>
        <w:rPr>
          <w:rStyle w:val="Refdenotaalpie"/>
        </w:rPr>
        <w:footnoteRef/>
      </w:r>
      <w:r>
        <w:t xml:space="preserve"> </w:t>
      </w:r>
      <w:r w:rsidRPr="00A41A84">
        <w:t>WizMind es una cartera completa de soluciones compuesta por productos orientados a proyectos que incluyen IPC, NVR, PTZ, IVSS, plataforma térmica y de software que adopta algoritmos de aprendizaje profundo líderes en la industria. WizMind proporciona soluciones de IA precisas, fiables y completas para mercados verticales como la administración pública, el comercio minorista, la energía, las finanzas y el transporte. https://www.dahuasecurity.com/la/products/keyTechnologies/992</w:t>
      </w:r>
    </w:p>
  </w:footnote>
  <w:footnote w:id="6">
    <w:p w14:paraId="596E5ECF" w14:textId="77777777" w:rsidR="00111D80" w:rsidRDefault="00111D80">
      <w:pPr>
        <w:pStyle w:val="Textonotapie"/>
      </w:pPr>
      <w:r>
        <w:rPr>
          <w:rStyle w:val="Refdenotaalpie"/>
        </w:rPr>
        <w:footnoteRef/>
      </w:r>
      <w:r>
        <w:t xml:space="preserve"> Apuntes de Lic Castelo Leandro. Unidad 2</w:t>
      </w:r>
    </w:p>
  </w:footnote>
  <w:footnote w:id="7">
    <w:p w14:paraId="7A3811FF" w14:textId="77777777" w:rsidR="00111D80" w:rsidRDefault="00111D80">
      <w:pPr>
        <w:pStyle w:val="Textonotapie"/>
      </w:pPr>
      <w:r>
        <w:rPr>
          <w:rStyle w:val="Refdenotaalpie"/>
        </w:rPr>
        <w:footnoteRef/>
      </w:r>
      <w:r>
        <w:t xml:space="preserve"> </w:t>
      </w:r>
      <w:r w:rsidRPr="005D1C08">
        <w:t>https://jer-tech.com/es/top-10-fabricantes-de-sistemas-de-camaras-de-seguridad-en-china-2025/</w:t>
      </w:r>
      <w:r>
        <w:t xml:space="preserve"> </w:t>
      </w:r>
    </w:p>
  </w:footnote>
  <w:footnote w:id="8">
    <w:p w14:paraId="54176BEE" w14:textId="77777777" w:rsidR="00111D80" w:rsidRDefault="00111D80">
      <w:pPr>
        <w:pStyle w:val="Textonotapie"/>
      </w:pPr>
      <w:r>
        <w:rPr>
          <w:rStyle w:val="Refdenotaalpie"/>
        </w:rPr>
        <w:footnoteRef/>
      </w:r>
      <w:r>
        <w:t xml:space="preserve"> Las </w:t>
      </w:r>
      <w:r w:rsidRPr="00E063EC">
        <w:rPr>
          <w:b/>
          <w:bCs/>
        </w:rPr>
        <w:t>soluciones cloud</w:t>
      </w:r>
      <w:r w:rsidRPr="00E063EC">
        <w:t> son un </w:t>
      </w:r>
      <w:r>
        <w:t>conjunto de servicios y tecnologías que permiten a usuarios y organizaciones acceder a recursos informáticos</w:t>
      </w:r>
      <w:r w:rsidRPr="00E063EC">
        <w:t> —como almacenamiento, servidores, bases de datos, redes y software— a través de Internet</w:t>
      </w:r>
      <w:r>
        <w:t>.</w:t>
      </w:r>
    </w:p>
  </w:footnote>
  <w:footnote w:id="9">
    <w:p w14:paraId="219472E3" w14:textId="77777777" w:rsidR="00111D80" w:rsidRDefault="00111D80">
      <w:pPr>
        <w:pStyle w:val="Textonotapie"/>
      </w:pPr>
      <w:r>
        <w:rPr>
          <w:rStyle w:val="Refdenotaalpie"/>
        </w:rPr>
        <w:footnoteRef/>
      </w:r>
      <w:r>
        <w:t xml:space="preserve"> Estrategia para acelerar la innovación hacia un futuro digital inteligente.</w:t>
      </w:r>
    </w:p>
    <w:p w14:paraId="570837BE" w14:textId="77777777" w:rsidR="00111D80" w:rsidRDefault="00111D80">
      <w:pPr>
        <w:pStyle w:val="Textonotapie"/>
      </w:pPr>
      <w:r w:rsidRPr="000C6853">
        <w:t>https://www.dahuasecurity.com/newsEvents/pressRelease/9167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91DC4" w14:textId="77777777" w:rsidR="00906338" w:rsidRDefault="0090633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A1272" w14:textId="77777777" w:rsidR="00111D80" w:rsidRDefault="00111D80" w:rsidP="008D327A">
    <w:pPr>
      <w:pStyle w:val="Encabezado"/>
      <w:rPr>
        <w:color w:val="5B9BD5" w:themeColor="accent1"/>
        <w:sz w:val="28"/>
        <w:szCs w:val="28"/>
      </w:rPr>
    </w:pPr>
  </w:p>
  <w:p w14:paraId="3DA27715" w14:textId="77777777" w:rsidR="00111D80" w:rsidRDefault="00111D8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01994" w14:textId="77777777" w:rsidR="00906338" w:rsidRDefault="0090633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CBA"/>
    <w:multiLevelType w:val="hybridMultilevel"/>
    <w:tmpl w:val="632AC1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7E5CE9"/>
    <w:multiLevelType w:val="hybridMultilevel"/>
    <w:tmpl w:val="CFAED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924E30"/>
    <w:multiLevelType w:val="hybridMultilevel"/>
    <w:tmpl w:val="BB0C5E2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15:restartNumberingAfterBreak="0">
    <w:nsid w:val="05733368"/>
    <w:multiLevelType w:val="multilevel"/>
    <w:tmpl w:val="BA1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5161C"/>
    <w:multiLevelType w:val="multilevel"/>
    <w:tmpl w:val="BA3E8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B2821"/>
    <w:multiLevelType w:val="hybridMultilevel"/>
    <w:tmpl w:val="58485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8597806"/>
    <w:multiLevelType w:val="multilevel"/>
    <w:tmpl w:val="8A28C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D75010"/>
    <w:multiLevelType w:val="hybridMultilevel"/>
    <w:tmpl w:val="92A07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A760224"/>
    <w:multiLevelType w:val="multilevel"/>
    <w:tmpl w:val="39643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E2148B"/>
    <w:multiLevelType w:val="hybridMultilevel"/>
    <w:tmpl w:val="93DA8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CE147D1"/>
    <w:multiLevelType w:val="hybridMultilevel"/>
    <w:tmpl w:val="E766B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DB16003"/>
    <w:multiLevelType w:val="hybridMultilevel"/>
    <w:tmpl w:val="2188A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EAB5B75"/>
    <w:multiLevelType w:val="multilevel"/>
    <w:tmpl w:val="D89EB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4265E7"/>
    <w:multiLevelType w:val="hybridMultilevel"/>
    <w:tmpl w:val="54AEF6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13A0A04"/>
    <w:multiLevelType w:val="hybridMultilevel"/>
    <w:tmpl w:val="FF608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2090FF6"/>
    <w:multiLevelType w:val="multilevel"/>
    <w:tmpl w:val="25547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5D1A8F"/>
    <w:multiLevelType w:val="multilevel"/>
    <w:tmpl w:val="3CD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8F1AF6"/>
    <w:multiLevelType w:val="multilevel"/>
    <w:tmpl w:val="F10E44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3D198A"/>
    <w:multiLevelType w:val="hybridMultilevel"/>
    <w:tmpl w:val="0DA85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44D1188"/>
    <w:multiLevelType w:val="hybridMultilevel"/>
    <w:tmpl w:val="6C1ABF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44F4F6C"/>
    <w:multiLevelType w:val="multilevel"/>
    <w:tmpl w:val="7488F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BB0B60"/>
    <w:multiLevelType w:val="hybridMultilevel"/>
    <w:tmpl w:val="C8420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8FF1CDB"/>
    <w:multiLevelType w:val="hybridMultilevel"/>
    <w:tmpl w:val="AB0C78CC"/>
    <w:lvl w:ilvl="0" w:tplc="829E656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19F3356E"/>
    <w:multiLevelType w:val="hybridMultilevel"/>
    <w:tmpl w:val="FE2C89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A9A3935"/>
    <w:multiLevelType w:val="hybridMultilevel"/>
    <w:tmpl w:val="CD3867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1B6061FE"/>
    <w:multiLevelType w:val="hybridMultilevel"/>
    <w:tmpl w:val="0D70C7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1FA117B8"/>
    <w:multiLevelType w:val="hybridMultilevel"/>
    <w:tmpl w:val="699CEB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23095C0B"/>
    <w:multiLevelType w:val="multilevel"/>
    <w:tmpl w:val="AF6E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1F14A5"/>
    <w:multiLevelType w:val="hybridMultilevel"/>
    <w:tmpl w:val="42623F3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9" w15:restartNumberingAfterBreak="0">
    <w:nsid w:val="26751E2A"/>
    <w:multiLevelType w:val="hybridMultilevel"/>
    <w:tmpl w:val="AFA4C4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797780B"/>
    <w:multiLevelType w:val="hybridMultilevel"/>
    <w:tmpl w:val="290AE7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296D02F8"/>
    <w:multiLevelType w:val="hybridMultilevel"/>
    <w:tmpl w:val="99109388"/>
    <w:lvl w:ilvl="0" w:tplc="913C3B9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DB7730E"/>
    <w:multiLevelType w:val="hybridMultilevel"/>
    <w:tmpl w:val="6CBE4D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2DBB1B7D"/>
    <w:multiLevelType w:val="hybridMultilevel"/>
    <w:tmpl w:val="8EF84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0FF5CC7"/>
    <w:multiLevelType w:val="hybridMultilevel"/>
    <w:tmpl w:val="1BB8C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19269EC"/>
    <w:multiLevelType w:val="hybridMultilevel"/>
    <w:tmpl w:val="80802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27A2221"/>
    <w:multiLevelType w:val="hybridMultilevel"/>
    <w:tmpl w:val="178A70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3C84C5F"/>
    <w:multiLevelType w:val="hybridMultilevel"/>
    <w:tmpl w:val="FE00F0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4154A23"/>
    <w:multiLevelType w:val="hybridMultilevel"/>
    <w:tmpl w:val="0324E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4EE4E7A"/>
    <w:multiLevelType w:val="hybridMultilevel"/>
    <w:tmpl w:val="E9749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555454C"/>
    <w:multiLevelType w:val="hybridMultilevel"/>
    <w:tmpl w:val="3BC42FC2"/>
    <w:lvl w:ilvl="0" w:tplc="B58070B4">
      <w:start w:val="1"/>
      <w:numFmt w:val="bullet"/>
      <w:lvlText w:val=""/>
      <w:lvlJc w:val="left"/>
      <w:pPr>
        <w:ind w:left="1800" w:hanging="360"/>
      </w:pPr>
      <w:rPr>
        <w:rFonts w:ascii="Symbol" w:hAnsi="Symbol" w:hint="default"/>
        <w:sz w:val="20"/>
        <w:szCs w:val="20"/>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1" w15:restartNumberingAfterBreak="0">
    <w:nsid w:val="3676154E"/>
    <w:multiLevelType w:val="hybridMultilevel"/>
    <w:tmpl w:val="2EA02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39DB3CB4"/>
    <w:multiLevelType w:val="hybridMultilevel"/>
    <w:tmpl w:val="181E8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BDA6898"/>
    <w:multiLevelType w:val="hybridMultilevel"/>
    <w:tmpl w:val="B9323638"/>
    <w:lvl w:ilvl="0" w:tplc="DA9C375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41517397"/>
    <w:multiLevelType w:val="hybridMultilevel"/>
    <w:tmpl w:val="8710E14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5" w15:restartNumberingAfterBreak="0">
    <w:nsid w:val="4168716C"/>
    <w:multiLevelType w:val="multilevel"/>
    <w:tmpl w:val="3D6A5C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9A05BD"/>
    <w:multiLevelType w:val="hybridMultilevel"/>
    <w:tmpl w:val="AE160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2B7282B"/>
    <w:multiLevelType w:val="multilevel"/>
    <w:tmpl w:val="6F04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5B39A6"/>
    <w:multiLevelType w:val="multilevel"/>
    <w:tmpl w:val="9654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0A78F1"/>
    <w:multiLevelType w:val="hybridMultilevel"/>
    <w:tmpl w:val="1AE051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440D77B3"/>
    <w:multiLevelType w:val="hybridMultilevel"/>
    <w:tmpl w:val="087A7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442455B0"/>
    <w:multiLevelType w:val="hybridMultilevel"/>
    <w:tmpl w:val="2F1C9A8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2" w15:restartNumberingAfterBreak="0">
    <w:nsid w:val="442803F8"/>
    <w:multiLevelType w:val="multilevel"/>
    <w:tmpl w:val="CE56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3A1726"/>
    <w:multiLevelType w:val="hybridMultilevel"/>
    <w:tmpl w:val="B87601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46294D65"/>
    <w:multiLevelType w:val="hybridMultilevel"/>
    <w:tmpl w:val="9D846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67E2310"/>
    <w:multiLevelType w:val="multilevel"/>
    <w:tmpl w:val="A37E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443E30"/>
    <w:multiLevelType w:val="hybridMultilevel"/>
    <w:tmpl w:val="4CFE04E8"/>
    <w:lvl w:ilvl="0" w:tplc="B688064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48AA7756"/>
    <w:multiLevelType w:val="hybridMultilevel"/>
    <w:tmpl w:val="E23A4E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4A641DE5"/>
    <w:multiLevelType w:val="multilevel"/>
    <w:tmpl w:val="18E43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DF7034"/>
    <w:multiLevelType w:val="hybridMultilevel"/>
    <w:tmpl w:val="AB0426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4C3C6126"/>
    <w:multiLevelType w:val="hybridMultilevel"/>
    <w:tmpl w:val="78CE12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4CCD09CE"/>
    <w:multiLevelType w:val="hybridMultilevel"/>
    <w:tmpl w:val="BA46AF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4D905688"/>
    <w:multiLevelType w:val="hybridMultilevel"/>
    <w:tmpl w:val="B2702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4F302822"/>
    <w:multiLevelType w:val="hybridMultilevel"/>
    <w:tmpl w:val="C2802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5173682B"/>
    <w:multiLevelType w:val="hybridMultilevel"/>
    <w:tmpl w:val="EC646956"/>
    <w:lvl w:ilvl="0" w:tplc="18B4F0C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5499458A"/>
    <w:multiLevelType w:val="hybridMultilevel"/>
    <w:tmpl w:val="F5265C74"/>
    <w:lvl w:ilvl="0" w:tplc="CFBE294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554A340A"/>
    <w:multiLevelType w:val="hybridMultilevel"/>
    <w:tmpl w:val="50C2A9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7" w15:restartNumberingAfterBreak="0">
    <w:nsid w:val="557A73AF"/>
    <w:multiLevelType w:val="hybridMultilevel"/>
    <w:tmpl w:val="AD3696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59C80ECE"/>
    <w:multiLevelType w:val="hybridMultilevel"/>
    <w:tmpl w:val="E2F679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9" w15:restartNumberingAfterBreak="0">
    <w:nsid w:val="59F376DC"/>
    <w:multiLevelType w:val="hybridMultilevel"/>
    <w:tmpl w:val="713A5B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0" w15:restartNumberingAfterBreak="0">
    <w:nsid w:val="5F4F1658"/>
    <w:multiLevelType w:val="hybridMultilevel"/>
    <w:tmpl w:val="D8F604E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1" w15:restartNumberingAfterBreak="0">
    <w:nsid w:val="5FD52E4C"/>
    <w:multiLevelType w:val="multilevel"/>
    <w:tmpl w:val="B3404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F15BD6"/>
    <w:multiLevelType w:val="hybridMultilevel"/>
    <w:tmpl w:val="D5AA5A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640B489E"/>
    <w:multiLevelType w:val="multilevel"/>
    <w:tmpl w:val="39643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993792"/>
    <w:multiLevelType w:val="hybridMultilevel"/>
    <w:tmpl w:val="324CE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681F3D1F"/>
    <w:multiLevelType w:val="hybridMultilevel"/>
    <w:tmpl w:val="D3BEC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68B81F12"/>
    <w:multiLevelType w:val="multilevel"/>
    <w:tmpl w:val="7A84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F36A0F"/>
    <w:multiLevelType w:val="multilevel"/>
    <w:tmpl w:val="3A80D3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6F01C6"/>
    <w:multiLevelType w:val="hybridMultilevel"/>
    <w:tmpl w:val="85A471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6BE56E7C"/>
    <w:multiLevelType w:val="multilevel"/>
    <w:tmpl w:val="4D50437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F82B64"/>
    <w:multiLevelType w:val="hybridMultilevel"/>
    <w:tmpl w:val="9154DB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6CF82D0C"/>
    <w:multiLevelType w:val="multilevel"/>
    <w:tmpl w:val="AB60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AC1E3E"/>
    <w:multiLevelType w:val="hybridMultilevel"/>
    <w:tmpl w:val="E9FABC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3" w15:restartNumberingAfterBreak="0">
    <w:nsid w:val="6EC83AB4"/>
    <w:multiLevelType w:val="hybridMultilevel"/>
    <w:tmpl w:val="A0ECF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6F07233E"/>
    <w:multiLevelType w:val="multilevel"/>
    <w:tmpl w:val="8F9600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234A8B"/>
    <w:multiLevelType w:val="multilevel"/>
    <w:tmpl w:val="DEC60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0B6622"/>
    <w:multiLevelType w:val="hybridMultilevel"/>
    <w:tmpl w:val="D55EF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724350E3"/>
    <w:multiLevelType w:val="hybridMultilevel"/>
    <w:tmpl w:val="C13EEB7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8" w15:restartNumberingAfterBreak="0">
    <w:nsid w:val="7303109A"/>
    <w:multiLevelType w:val="hybridMultilevel"/>
    <w:tmpl w:val="30629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73E86F68"/>
    <w:multiLevelType w:val="multilevel"/>
    <w:tmpl w:val="9328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8F626A"/>
    <w:multiLevelType w:val="hybridMultilevel"/>
    <w:tmpl w:val="F1B091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74C502C1"/>
    <w:multiLevelType w:val="hybridMultilevel"/>
    <w:tmpl w:val="ACC81D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79743846"/>
    <w:multiLevelType w:val="hybridMultilevel"/>
    <w:tmpl w:val="319EE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15:restartNumberingAfterBreak="0">
    <w:nsid w:val="7A5843B6"/>
    <w:multiLevelType w:val="hybridMultilevel"/>
    <w:tmpl w:val="C7F6A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7AA674F4"/>
    <w:multiLevelType w:val="multilevel"/>
    <w:tmpl w:val="FF6C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AD53B3"/>
    <w:multiLevelType w:val="hybridMultilevel"/>
    <w:tmpl w:val="8BAA5DE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6" w15:restartNumberingAfterBreak="0">
    <w:nsid w:val="7CC443BD"/>
    <w:multiLevelType w:val="multilevel"/>
    <w:tmpl w:val="C4DC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0E41C3"/>
    <w:multiLevelType w:val="hybridMultilevel"/>
    <w:tmpl w:val="C4AA40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7EF00A6D"/>
    <w:multiLevelType w:val="hybridMultilevel"/>
    <w:tmpl w:val="4E9E9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15:restartNumberingAfterBreak="0">
    <w:nsid w:val="7F687C35"/>
    <w:multiLevelType w:val="multilevel"/>
    <w:tmpl w:val="ADCE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2"/>
  </w:num>
  <w:num w:numId="2">
    <w:abstractNumId w:val="68"/>
  </w:num>
  <w:num w:numId="3">
    <w:abstractNumId w:val="24"/>
  </w:num>
  <w:num w:numId="4">
    <w:abstractNumId w:val="66"/>
  </w:num>
  <w:num w:numId="5">
    <w:abstractNumId w:val="25"/>
  </w:num>
  <w:num w:numId="6">
    <w:abstractNumId w:val="59"/>
  </w:num>
  <w:num w:numId="7">
    <w:abstractNumId w:val="26"/>
  </w:num>
  <w:num w:numId="8">
    <w:abstractNumId w:val="32"/>
  </w:num>
  <w:num w:numId="9">
    <w:abstractNumId w:val="50"/>
  </w:num>
  <w:num w:numId="10">
    <w:abstractNumId w:val="37"/>
  </w:num>
  <w:num w:numId="11">
    <w:abstractNumId w:val="65"/>
  </w:num>
  <w:num w:numId="12">
    <w:abstractNumId w:val="43"/>
  </w:num>
  <w:num w:numId="13">
    <w:abstractNumId w:val="64"/>
  </w:num>
  <w:num w:numId="14">
    <w:abstractNumId w:val="41"/>
  </w:num>
  <w:num w:numId="15">
    <w:abstractNumId w:val="69"/>
  </w:num>
  <w:num w:numId="16">
    <w:abstractNumId w:val="13"/>
  </w:num>
  <w:num w:numId="17">
    <w:abstractNumId w:val="81"/>
  </w:num>
  <w:num w:numId="18">
    <w:abstractNumId w:val="99"/>
  </w:num>
  <w:num w:numId="19">
    <w:abstractNumId w:val="79"/>
  </w:num>
  <w:num w:numId="20">
    <w:abstractNumId w:val="55"/>
  </w:num>
  <w:num w:numId="21">
    <w:abstractNumId w:val="73"/>
  </w:num>
  <w:num w:numId="22">
    <w:abstractNumId w:val="6"/>
  </w:num>
  <w:num w:numId="23">
    <w:abstractNumId w:val="96"/>
  </w:num>
  <w:num w:numId="24">
    <w:abstractNumId w:val="58"/>
  </w:num>
  <w:num w:numId="25">
    <w:abstractNumId w:val="12"/>
  </w:num>
  <w:num w:numId="26">
    <w:abstractNumId w:val="27"/>
  </w:num>
  <w:num w:numId="27">
    <w:abstractNumId w:val="16"/>
  </w:num>
  <w:num w:numId="28">
    <w:abstractNumId w:val="76"/>
  </w:num>
  <w:num w:numId="29">
    <w:abstractNumId w:val="47"/>
  </w:num>
  <w:num w:numId="30">
    <w:abstractNumId w:val="3"/>
  </w:num>
  <w:num w:numId="31">
    <w:abstractNumId w:val="52"/>
  </w:num>
  <w:num w:numId="32">
    <w:abstractNumId w:val="94"/>
  </w:num>
  <w:num w:numId="33">
    <w:abstractNumId w:val="48"/>
  </w:num>
  <w:num w:numId="34">
    <w:abstractNumId w:val="89"/>
  </w:num>
  <w:num w:numId="35">
    <w:abstractNumId w:val="1"/>
  </w:num>
  <w:num w:numId="36">
    <w:abstractNumId w:val="21"/>
  </w:num>
  <w:num w:numId="37">
    <w:abstractNumId w:val="22"/>
  </w:num>
  <w:num w:numId="38">
    <w:abstractNumId w:val="97"/>
  </w:num>
  <w:num w:numId="39">
    <w:abstractNumId w:val="83"/>
  </w:num>
  <w:num w:numId="40">
    <w:abstractNumId w:val="75"/>
  </w:num>
  <w:num w:numId="41">
    <w:abstractNumId w:val="90"/>
  </w:num>
  <w:num w:numId="42">
    <w:abstractNumId w:val="14"/>
  </w:num>
  <w:num w:numId="43">
    <w:abstractNumId w:val="53"/>
  </w:num>
  <w:num w:numId="44">
    <w:abstractNumId w:val="93"/>
  </w:num>
  <w:num w:numId="45">
    <w:abstractNumId w:val="5"/>
  </w:num>
  <w:num w:numId="46">
    <w:abstractNumId w:val="80"/>
  </w:num>
  <w:num w:numId="47">
    <w:abstractNumId w:val="72"/>
  </w:num>
  <w:num w:numId="48">
    <w:abstractNumId w:val="42"/>
  </w:num>
  <w:num w:numId="49">
    <w:abstractNumId w:val="78"/>
  </w:num>
  <w:num w:numId="50">
    <w:abstractNumId w:val="60"/>
  </w:num>
  <w:num w:numId="51">
    <w:abstractNumId w:val="56"/>
  </w:num>
  <w:num w:numId="52">
    <w:abstractNumId w:val="63"/>
  </w:num>
  <w:num w:numId="53">
    <w:abstractNumId w:val="35"/>
  </w:num>
  <w:num w:numId="54">
    <w:abstractNumId w:val="62"/>
  </w:num>
  <w:num w:numId="55">
    <w:abstractNumId w:val="74"/>
  </w:num>
  <w:num w:numId="56">
    <w:abstractNumId w:val="31"/>
  </w:num>
  <w:num w:numId="57">
    <w:abstractNumId w:val="2"/>
  </w:num>
  <w:num w:numId="58">
    <w:abstractNumId w:val="51"/>
  </w:num>
  <w:num w:numId="59">
    <w:abstractNumId w:val="28"/>
  </w:num>
  <w:num w:numId="60">
    <w:abstractNumId w:val="44"/>
  </w:num>
  <w:num w:numId="61">
    <w:abstractNumId w:val="95"/>
  </w:num>
  <w:num w:numId="62">
    <w:abstractNumId w:val="30"/>
  </w:num>
  <w:num w:numId="63">
    <w:abstractNumId w:val="70"/>
  </w:num>
  <w:num w:numId="64">
    <w:abstractNumId w:val="91"/>
  </w:num>
  <w:num w:numId="65">
    <w:abstractNumId w:val="0"/>
  </w:num>
  <w:num w:numId="66">
    <w:abstractNumId w:val="39"/>
  </w:num>
  <w:num w:numId="67">
    <w:abstractNumId w:val="49"/>
  </w:num>
  <w:num w:numId="68">
    <w:abstractNumId w:val="7"/>
  </w:num>
  <w:num w:numId="69">
    <w:abstractNumId w:val="57"/>
  </w:num>
  <w:num w:numId="70">
    <w:abstractNumId w:val="54"/>
  </w:num>
  <w:num w:numId="71">
    <w:abstractNumId w:val="88"/>
  </w:num>
  <w:num w:numId="72">
    <w:abstractNumId w:val="11"/>
  </w:num>
  <w:num w:numId="73">
    <w:abstractNumId w:val="20"/>
  </w:num>
  <w:num w:numId="74">
    <w:abstractNumId w:val="4"/>
  </w:num>
  <w:num w:numId="75">
    <w:abstractNumId w:val="40"/>
  </w:num>
  <w:num w:numId="76">
    <w:abstractNumId w:val="85"/>
  </w:num>
  <w:num w:numId="77">
    <w:abstractNumId w:val="15"/>
  </w:num>
  <w:num w:numId="78">
    <w:abstractNumId w:val="71"/>
  </w:num>
  <w:num w:numId="79">
    <w:abstractNumId w:val="45"/>
  </w:num>
  <w:num w:numId="80">
    <w:abstractNumId w:val="84"/>
  </w:num>
  <w:num w:numId="81">
    <w:abstractNumId w:val="17"/>
  </w:num>
  <w:num w:numId="82">
    <w:abstractNumId w:val="87"/>
  </w:num>
  <w:num w:numId="83">
    <w:abstractNumId w:val="19"/>
  </w:num>
  <w:num w:numId="84">
    <w:abstractNumId w:val="46"/>
  </w:num>
  <w:num w:numId="85">
    <w:abstractNumId w:val="67"/>
  </w:num>
  <w:num w:numId="86">
    <w:abstractNumId w:val="34"/>
  </w:num>
  <w:num w:numId="87">
    <w:abstractNumId w:val="38"/>
  </w:num>
  <w:num w:numId="88">
    <w:abstractNumId w:val="36"/>
  </w:num>
  <w:num w:numId="89">
    <w:abstractNumId w:val="29"/>
  </w:num>
  <w:num w:numId="90">
    <w:abstractNumId w:val="33"/>
  </w:num>
  <w:num w:numId="91">
    <w:abstractNumId w:val="61"/>
  </w:num>
  <w:num w:numId="92">
    <w:abstractNumId w:val="18"/>
  </w:num>
  <w:num w:numId="93">
    <w:abstractNumId w:val="9"/>
  </w:num>
  <w:num w:numId="94">
    <w:abstractNumId w:val="86"/>
  </w:num>
  <w:num w:numId="95">
    <w:abstractNumId w:val="92"/>
  </w:num>
  <w:num w:numId="96">
    <w:abstractNumId w:val="98"/>
  </w:num>
  <w:num w:numId="97">
    <w:abstractNumId w:val="10"/>
  </w:num>
  <w:num w:numId="98">
    <w:abstractNumId w:val="8"/>
  </w:num>
  <w:num w:numId="99">
    <w:abstractNumId w:val="77"/>
  </w:num>
  <w:num w:numId="100">
    <w:abstractNumId w:val="23"/>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658"/>
    <w:rsid w:val="00003948"/>
    <w:rsid w:val="00012179"/>
    <w:rsid w:val="000148C0"/>
    <w:rsid w:val="00043A02"/>
    <w:rsid w:val="00056FA7"/>
    <w:rsid w:val="0006141A"/>
    <w:rsid w:val="000A5E2F"/>
    <w:rsid w:val="000C1FA0"/>
    <w:rsid w:val="000C38DF"/>
    <w:rsid w:val="000C6853"/>
    <w:rsid w:val="000E271B"/>
    <w:rsid w:val="000E552C"/>
    <w:rsid w:val="000E6239"/>
    <w:rsid w:val="000F610D"/>
    <w:rsid w:val="00100971"/>
    <w:rsid w:val="00111B8C"/>
    <w:rsid w:val="00111D80"/>
    <w:rsid w:val="00127B75"/>
    <w:rsid w:val="00147E60"/>
    <w:rsid w:val="0015254F"/>
    <w:rsid w:val="00157D20"/>
    <w:rsid w:val="00174996"/>
    <w:rsid w:val="00177F9E"/>
    <w:rsid w:val="00195622"/>
    <w:rsid w:val="001A1C86"/>
    <w:rsid w:val="001A25F1"/>
    <w:rsid w:val="001B632D"/>
    <w:rsid w:val="001C4FA3"/>
    <w:rsid w:val="001F2FAC"/>
    <w:rsid w:val="001F6931"/>
    <w:rsid w:val="0020542C"/>
    <w:rsid w:val="0022298E"/>
    <w:rsid w:val="00271926"/>
    <w:rsid w:val="00285340"/>
    <w:rsid w:val="002A32C2"/>
    <w:rsid w:val="002B52AB"/>
    <w:rsid w:val="002B7EE5"/>
    <w:rsid w:val="00351E1E"/>
    <w:rsid w:val="003762E9"/>
    <w:rsid w:val="00376AF5"/>
    <w:rsid w:val="00393507"/>
    <w:rsid w:val="003F12A2"/>
    <w:rsid w:val="003F448B"/>
    <w:rsid w:val="00411B86"/>
    <w:rsid w:val="00450D2E"/>
    <w:rsid w:val="00466AD7"/>
    <w:rsid w:val="004766C0"/>
    <w:rsid w:val="004A3147"/>
    <w:rsid w:val="004E4718"/>
    <w:rsid w:val="004F0DD6"/>
    <w:rsid w:val="0053133B"/>
    <w:rsid w:val="00533CA4"/>
    <w:rsid w:val="005343E8"/>
    <w:rsid w:val="00537498"/>
    <w:rsid w:val="005526F2"/>
    <w:rsid w:val="00562A1A"/>
    <w:rsid w:val="00587755"/>
    <w:rsid w:val="005927A7"/>
    <w:rsid w:val="00596697"/>
    <w:rsid w:val="005D1C08"/>
    <w:rsid w:val="0060343B"/>
    <w:rsid w:val="006407A2"/>
    <w:rsid w:val="006446E9"/>
    <w:rsid w:val="00651534"/>
    <w:rsid w:val="00670D56"/>
    <w:rsid w:val="006869A2"/>
    <w:rsid w:val="006908EB"/>
    <w:rsid w:val="00695266"/>
    <w:rsid w:val="006B2B5B"/>
    <w:rsid w:val="006D1062"/>
    <w:rsid w:val="006D1A4B"/>
    <w:rsid w:val="006D7AAF"/>
    <w:rsid w:val="006E25E6"/>
    <w:rsid w:val="006F18BD"/>
    <w:rsid w:val="006F26DA"/>
    <w:rsid w:val="007144C5"/>
    <w:rsid w:val="00732B96"/>
    <w:rsid w:val="00733075"/>
    <w:rsid w:val="007827B1"/>
    <w:rsid w:val="007A01D8"/>
    <w:rsid w:val="007B033D"/>
    <w:rsid w:val="007B6C9E"/>
    <w:rsid w:val="007E75B9"/>
    <w:rsid w:val="007F2762"/>
    <w:rsid w:val="00816E05"/>
    <w:rsid w:val="0084641D"/>
    <w:rsid w:val="00851ECD"/>
    <w:rsid w:val="00870266"/>
    <w:rsid w:val="00884ECB"/>
    <w:rsid w:val="00885BAA"/>
    <w:rsid w:val="008965E4"/>
    <w:rsid w:val="008A6BE8"/>
    <w:rsid w:val="008B12C9"/>
    <w:rsid w:val="008D327A"/>
    <w:rsid w:val="008E7A3A"/>
    <w:rsid w:val="00906338"/>
    <w:rsid w:val="00917133"/>
    <w:rsid w:val="0097246D"/>
    <w:rsid w:val="00975156"/>
    <w:rsid w:val="00996EE7"/>
    <w:rsid w:val="009D3D4C"/>
    <w:rsid w:val="009E0A66"/>
    <w:rsid w:val="00A17124"/>
    <w:rsid w:val="00A31212"/>
    <w:rsid w:val="00A3265B"/>
    <w:rsid w:val="00A41A84"/>
    <w:rsid w:val="00A7303D"/>
    <w:rsid w:val="00A863C9"/>
    <w:rsid w:val="00A869EE"/>
    <w:rsid w:val="00AD5D0B"/>
    <w:rsid w:val="00AE203D"/>
    <w:rsid w:val="00AE6F72"/>
    <w:rsid w:val="00AF3865"/>
    <w:rsid w:val="00B116D0"/>
    <w:rsid w:val="00B246C4"/>
    <w:rsid w:val="00B30330"/>
    <w:rsid w:val="00B33EE5"/>
    <w:rsid w:val="00B44623"/>
    <w:rsid w:val="00B512E0"/>
    <w:rsid w:val="00B531D7"/>
    <w:rsid w:val="00B6599C"/>
    <w:rsid w:val="00B76709"/>
    <w:rsid w:val="00B8158B"/>
    <w:rsid w:val="00B85E1F"/>
    <w:rsid w:val="00BD0B98"/>
    <w:rsid w:val="00BD2C5B"/>
    <w:rsid w:val="00C017DE"/>
    <w:rsid w:val="00C2516F"/>
    <w:rsid w:val="00C44D06"/>
    <w:rsid w:val="00C518F7"/>
    <w:rsid w:val="00C70C81"/>
    <w:rsid w:val="00C95AD1"/>
    <w:rsid w:val="00CA0194"/>
    <w:rsid w:val="00CC0E0D"/>
    <w:rsid w:val="00CC2416"/>
    <w:rsid w:val="00CF7F3E"/>
    <w:rsid w:val="00D1761A"/>
    <w:rsid w:val="00D23FE4"/>
    <w:rsid w:val="00D265D8"/>
    <w:rsid w:val="00D26BF7"/>
    <w:rsid w:val="00D27C5C"/>
    <w:rsid w:val="00D54F83"/>
    <w:rsid w:val="00D83036"/>
    <w:rsid w:val="00D86A6D"/>
    <w:rsid w:val="00D87183"/>
    <w:rsid w:val="00D93AD9"/>
    <w:rsid w:val="00DA2D65"/>
    <w:rsid w:val="00DC78FE"/>
    <w:rsid w:val="00DE1CA5"/>
    <w:rsid w:val="00DF23AB"/>
    <w:rsid w:val="00DF56A0"/>
    <w:rsid w:val="00E063EC"/>
    <w:rsid w:val="00E13319"/>
    <w:rsid w:val="00E328D9"/>
    <w:rsid w:val="00E33D6C"/>
    <w:rsid w:val="00E470F1"/>
    <w:rsid w:val="00E81667"/>
    <w:rsid w:val="00E932A9"/>
    <w:rsid w:val="00E967E6"/>
    <w:rsid w:val="00F00011"/>
    <w:rsid w:val="00F109B2"/>
    <w:rsid w:val="00F10A4C"/>
    <w:rsid w:val="00F54658"/>
    <w:rsid w:val="00F66277"/>
    <w:rsid w:val="00F72A8C"/>
    <w:rsid w:val="00F9523C"/>
    <w:rsid w:val="00FA0C33"/>
    <w:rsid w:val="00FC29B0"/>
    <w:rsid w:val="00FC3CDB"/>
    <w:rsid w:val="00FF30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C584F"/>
  <w15:chartTrackingRefBased/>
  <w15:docId w15:val="{75CEA8A9-4167-45FE-9094-F452FFE6B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176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4658"/>
    <w:pPr>
      <w:ind w:left="720"/>
      <w:contextualSpacing/>
    </w:pPr>
  </w:style>
  <w:style w:type="character" w:styleId="Hipervnculo">
    <w:name w:val="Hyperlink"/>
    <w:basedOn w:val="Fuentedeprrafopredeter"/>
    <w:uiPriority w:val="99"/>
    <w:unhideWhenUsed/>
    <w:rsid w:val="001A1C86"/>
    <w:rPr>
      <w:color w:val="0563C1" w:themeColor="hyperlink"/>
      <w:u w:val="single"/>
    </w:rPr>
  </w:style>
  <w:style w:type="table" w:styleId="Tablaconcuadrcula">
    <w:name w:val="Table Grid"/>
    <w:basedOn w:val="Tablanormal"/>
    <w:uiPriority w:val="39"/>
    <w:rsid w:val="00FF30A6"/>
    <w:pPr>
      <w:spacing w:after="0" w:line="240" w:lineRule="auto"/>
    </w:pPr>
    <w:rPr>
      <w:kern w:val="2"/>
      <w:sz w:val="24"/>
      <w:szCs w:val="24"/>
      <w:lang w:val="es-A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1761A"/>
    <w:rPr>
      <w:rFonts w:ascii="Times New Roman" w:eastAsia="Times New Roman" w:hAnsi="Times New Roman" w:cs="Times New Roman"/>
      <w:b/>
      <w:bCs/>
      <w:kern w:val="36"/>
      <w:sz w:val="48"/>
      <w:szCs w:val="48"/>
      <w:lang w:eastAsia="es-ES"/>
    </w:rPr>
  </w:style>
  <w:style w:type="paragraph" w:styleId="Textonotapie">
    <w:name w:val="footnote text"/>
    <w:basedOn w:val="Normal"/>
    <w:link w:val="TextonotapieCar"/>
    <w:uiPriority w:val="99"/>
    <w:semiHidden/>
    <w:unhideWhenUsed/>
    <w:rsid w:val="00A3121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1212"/>
    <w:rPr>
      <w:sz w:val="20"/>
      <w:szCs w:val="20"/>
    </w:rPr>
  </w:style>
  <w:style w:type="character" w:styleId="Refdenotaalpie">
    <w:name w:val="footnote reference"/>
    <w:basedOn w:val="Fuentedeprrafopredeter"/>
    <w:uiPriority w:val="99"/>
    <w:semiHidden/>
    <w:unhideWhenUsed/>
    <w:rsid w:val="00A31212"/>
    <w:rPr>
      <w:vertAlign w:val="superscript"/>
    </w:rPr>
  </w:style>
  <w:style w:type="paragraph" w:styleId="HTMLconformatoprevio">
    <w:name w:val="HTML Preformatted"/>
    <w:basedOn w:val="Normal"/>
    <w:link w:val="HTMLconformatoprevioCar"/>
    <w:uiPriority w:val="99"/>
    <w:semiHidden/>
    <w:unhideWhenUsed/>
    <w:rsid w:val="00A3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31212"/>
    <w:rPr>
      <w:rFonts w:ascii="Courier New" w:eastAsia="Times New Roman" w:hAnsi="Courier New" w:cs="Courier New"/>
      <w:sz w:val="20"/>
      <w:szCs w:val="20"/>
      <w:lang w:eastAsia="es-ES"/>
    </w:rPr>
  </w:style>
  <w:style w:type="character" w:customStyle="1" w:styleId="y2iqfc">
    <w:name w:val="y2iqfc"/>
    <w:basedOn w:val="Fuentedeprrafopredeter"/>
    <w:rsid w:val="00A31212"/>
  </w:style>
  <w:style w:type="character" w:customStyle="1" w:styleId="uv3um">
    <w:name w:val="uv3um"/>
    <w:basedOn w:val="Fuentedeprrafopredeter"/>
    <w:rsid w:val="00B33EE5"/>
  </w:style>
  <w:style w:type="character" w:styleId="Referenciaintensa">
    <w:name w:val="Intense Reference"/>
    <w:basedOn w:val="Fuentedeprrafopredeter"/>
    <w:uiPriority w:val="32"/>
    <w:qFormat/>
    <w:rsid w:val="00B116D0"/>
    <w:rPr>
      <w:b/>
      <w:bCs/>
      <w:smallCaps/>
      <w:color w:val="2E74B5" w:themeColor="accent1" w:themeShade="BF"/>
      <w:spacing w:val="5"/>
    </w:rPr>
  </w:style>
  <w:style w:type="paragraph" w:styleId="Sinespaciado">
    <w:name w:val="No Spacing"/>
    <w:uiPriority w:val="1"/>
    <w:qFormat/>
    <w:rsid w:val="00695266"/>
    <w:pPr>
      <w:spacing w:after="0" w:line="240" w:lineRule="auto"/>
    </w:pPr>
  </w:style>
  <w:style w:type="character" w:styleId="Textoennegrita">
    <w:name w:val="Strong"/>
    <w:basedOn w:val="Fuentedeprrafopredeter"/>
    <w:uiPriority w:val="22"/>
    <w:qFormat/>
    <w:rsid w:val="00B76709"/>
    <w:rPr>
      <w:b/>
      <w:bCs/>
    </w:rPr>
  </w:style>
  <w:style w:type="character" w:customStyle="1" w:styleId="vkekvd">
    <w:name w:val="vkekvd"/>
    <w:basedOn w:val="Fuentedeprrafopredeter"/>
    <w:rsid w:val="00157D20"/>
  </w:style>
  <w:style w:type="paragraph" w:styleId="Encabezado">
    <w:name w:val="header"/>
    <w:basedOn w:val="Normal"/>
    <w:link w:val="EncabezadoCar"/>
    <w:uiPriority w:val="99"/>
    <w:unhideWhenUsed/>
    <w:rsid w:val="004766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66C0"/>
  </w:style>
  <w:style w:type="paragraph" w:styleId="Piedepgina">
    <w:name w:val="footer"/>
    <w:basedOn w:val="Normal"/>
    <w:link w:val="PiedepginaCar"/>
    <w:uiPriority w:val="99"/>
    <w:unhideWhenUsed/>
    <w:rsid w:val="004766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66C0"/>
  </w:style>
  <w:style w:type="paragraph" w:customStyle="1" w:styleId="Default">
    <w:name w:val="Default"/>
    <w:rsid w:val="004F0DD6"/>
    <w:pPr>
      <w:autoSpaceDE w:val="0"/>
      <w:autoSpaceDN w:val="0"/>
      <w:adjustRightInd w:val="0"/>
      <w:spacing w:after="0" w:line="240" w:lineRule="auto"/>
    </w:pPr>
    <w:rPr>
      <w:rFonts w:ascii="Calibri" w:hAnsi="Calibri" w:cs="Calibri"/>
      <w:color w:val="000000"/>
      <w:sz w:val="24"/>
      <w:szCs w:val="24"/>
    </w:rPr>
  </w:style>
  <w:style w:type="paragraph" w:customStyle="1" w:styleId="paragraph">
    <w:name w:val="paragraph"/>
    <w:basedOn w:val="Normal"/>
    <w:rsid w:val="00A863C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A863C9"/>
  </w:style>
  <w:style w:type="character" w:customStyle="1" w:styleId="eop">
    <w:name w:val="eop"/>
    <w:basedOn w:val="Fuentedeprrafopredeter"/>
    <w:rsid w:val="00A863C9"/>
  </w:style>
  <w:style w:type="character" w:styleId="Refdecomentario">
    <w:name w:val="annotation reference"/>
    <w:basedOn w:val="Fuentedeprrafopredeter"/>
    <w:uiPriority w:val="99"/>
    <w:semiHidden/>
    <w:unhideWhenUsed/>
    <w:rsid w:val="00466AD7"/>
    <w:rPr>
      <w:sz w:val="16"/>
      <w:szCs w:val="16"/>
    </w:rPr>
  </w:style>
  <w:style w:type="paragraph" w:styleId="Textocomentario">
    <w:name w:val="annotation text"/>
    <w:basedOn w:val="Normal"/>
    <w:link w:val="TextocomentarioCar"/>
    <w:uiPriority w:val="99"/>
    <w:semiHidden/>
    <w:unhideWhenUsed/>
    <w:rsid w:val="00466AD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66AD7"/>
    <w:rPr>
      <w:sz w:val="20"/>
      <w:szCs w:val="20"/>
    </w:rPr>
  </w:style>
  <w:style w:type="paragraph" w:styleId="Asuntodelcomentario">
    <w:name w:val="annotation subject"/>
    <w:basedOn w:val="Textocomentario"/>
    <w:next w:val="Textocomentario"/>
    <w:link w:val="AsuntodelcomentarioCar"/>
    <w:uiPriority w:val="99"/>
    <w:semiHidden/>
    <w:unhideWhenUsed/>
    <w:rsid w:val="00466AD7"/>
    <w:rPr>
      <w:b/>
      <w:bCs/>
    </w:rPr>
  </w:style>
  <w:style w:type="character" w:customStyle="1" w:styleId="AsuntodelcomentarioCar">
    <w:name w:val="Asunto del comentario Car"/>
    <w:basedOn w:val="TextocomentarioCar"/>
    <w:link w:val="Asuntodelcomentario"/>
    <w:uiPriority w:val="99"/>
    <w:semiHidden/>
    <w:rsid w:val="00466AD7"/>
    <w:rPr>
      <w:b/>
      <w:bCs/>
      <w:sz w:val="20"/>
      <w:szCs w:val="20"/>
    </w:rPr>
  </w:style>
  <w:style w:type="paragraph" w:styleId="Textodeglobo">
    <w:name w:val="Balloon Text"/>
    <w:basedOn w:val="Normal"/>
    <w:link w:val="TextodegloboCar"/>
    <w:uiPriority w:val="99"/>
    <w:semiHidden/>
    <w:unhideWhenUsed/>
    <w:rsid w:val="00466AD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6A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22839">
      <w:bodyDiv w:val="1"/>
      <w:marLeft w:val="0"/>
      <w:marRight w:val="0"/>
      <w:marTop w:val="0"/>
      <w:marBottom w:val="0"/>
      <w:divBdr>
        <w:top w:val="none" w:sz="0" w:space="0" w:color="auto"/>
        <w:left w:val="none" w:sz="0" w:space="0" w:color="auto"/>
        <w:bottom w:val="none" w:sz="0" w:space="0" w:color="auto"/>
        <w:right w:val="none" w:sz="0" w:space="0" w:color="auto"/>
      </w:divBdr>
    </w:div>
    <w:div w:id="487598528">
      <w:bodyDiv w:val="1"/>
      <w:marLeft w:val="0"/>
      <w:marRight w:val="0"/>
      <w:marTop w:val="0"/>
      <w:marBottom w:val="0"/>
      <w:divBdr>
        <w:top w:val="none" w:sz="0" w:space="0" w:color="auto"/>
        <w:left w:val="none" w:sz="0" w:space="0" w:color="auto"/>
        <w:bottom w:val="none" w:sz="0" w:space="0" w:color="auto"/>
        <w:right w:val="none" w:sz="0" w:space="0" w:color="auto"/>
      </w:divBdr>
    </w:div>
    <w:div w:id="661466271">
      <w:bodyDiv w:val="1"/>
      <w:marLeft w:val="0"/>
      <w:marRight w:val="0"/>
      <w:marTop w:val="0"/>
      <w:marBottom w:val="0"/>
      <w:divBdr>
        <w:top w:val="none" w:sz="0" w:space="0" w:color="auto"/>
        <w:left w:val="none" w:sz="0" w:space="0" w:color="auto"/>
        <w:bottom w:val="none" w:sz="0" w:space="0" w:color="auto"/>
        <w:right w:val="none" w:sz="0" w:space="0" w:color="auto"/>
      </w:divBdr>
    </w:div>
    <w:div w:id="762840775">
      <w:bodyDiv w:val="1"/>
      <w:marLeft w:val="0"/>
      <w:marRight w:val="0"/>
      <w:marTop w:val="0"/>
      <w:marBottom w:val="0"/>
      <w:divBdr>
        <w:top w:val="none" w:sz="0" w:space="0" w:color="auto"/>
        <w:left w:val="none" w:sz="0" w:space="0" w:color="auto"/>
        <w:bottom w:val="none" w:sz="0" w:space="0" w:color="auto"/>
        <w:right w:val="none" w:sz="0" w:space="0" w:color="auto"/>
      </w:divBdr>
    </w:div>
    <w:div w:id="833422501">
      <w:bodyDiv w:val="1"/>
      <w:marLeft w:val="0"/>
      <w:marRight w:val="0"/>
      <w:marTop w:val="0"/>
      <w:marBottom w:val="0"/>
      <w:divBdr>
        <w:top w:val="none" w:sz="0" w:space="0" w:color="auto"/>
        <w:left w:val="none" w:sz="0" w:space="0" w:color="auto"/>
        <w:bottom w:val="none" w:sz="0" w:space="0" w:color="auto"/>
        <w:right w:val="none" w:sz="0" w:space="0" w:color="auto"/>
      </w:divBdr>
      <w:divsChild>
        <w:div w:id="590628776">
          <w:marLeft w:val="0"/>
          <w:marRight w:val="0"/>
          <w:marTop w:val="0"/>
          <w:marBottom w:val="0"/>
          <w:divBdr>
            <w:top w:val="none" w:sz="0" w:space="0" w:color="auto"/>
            <w:left w:val="none" w:sz="0" w:space="0" w:color="auto"/>
            <w:bottom w:val="none" w:sz="0" w:space="0" w:color="auto"/>
            <w:right w:val="none" w:sz="0" w:space="0" w:color="auto"/>
          </w:divBdr>
        </w:div>
        <w:div w:id="289239906">
          <w:marLeft w:val="0"/>
          <w:marRight w:val="0"/>
          <w:marTop w:val="0"/>
          <w:marBottom w:val="0"/>
          <w:divBdr>
            <w:top w:val="none" w:sz="0" w:space="0" w:color="auto"/>
            <w:left w:val="none" w:sz="0" w:space="0" w:color="auto"/>
            <w:bottom w:val="none" w:sz="0" w:space="0" w:color="auto"/>
            <w:right w:val="none" w:sz="0" w:space="0" w:color="auto"/>
          </w:divBdr>
        </w:div>
      </w:divsChild>
    </w:div>
    <w:div w:id="1026254886">
      <w:bodyDiv w:val="1"/>
      <w:marLeft w:val="0"/>
      <w:marRight w:val="0"/>
      <w:marTop w:val="0"/>
      <w:marBottom w:val="0"/>
      <w:divBdr>
        <w:top w:val="none" w:sz="0" w:space="0" w:color="auto"/>
        <w:left w:val="none" w:sz="0" w:space="0" w:color="auto"/>
        <w:bottom w:val="none" w:sz="0" w:space="0" w:color="auto"/>
        <w:right w:val="none" w:sz="0" w:space="0" w:color="auto"/>
      </w:divBdr>
    </w:div>
    <w:div w:id="1100878309">
      <w:bodyDiv w:val="1"/>
      <w:marLeft w:val="0"/>
      <w:marRight w:val="0"/>
      <w:marTop w:val="0"/>
      <w:marBottom w:val="0"/>
      <w:divBdr>
        <w:top w:val="none" w:sz="0" w:space="0" w:color="auto"/>
        <w:left w:val="none" w:sz="0" w:space="0" w:color="auto"/>
        <w:bottom w:val="none" w:sz="0" w:space="0" w:color="auto"/>
        <w:right w:val="none" w:sz="0" w:space="0" w:color="auto"/>
      </w:divBdr>
    </w:div>
    <w:div w:id="1253858262">
      <w:bodyDiv w:val="1"/>
      <w:marLeft w:val="0"/>
      <w:marRight w:val="0"/>
      <w:marTop w:val="0"/>
      <w:marBottom w:val="0"/>
      <w:divBdr>
        <w:top w:val="none" w:sz="0" w:space="0" w:color="auto"/>
        <w:left w:val="none" w:sz="0" w:space="0" w:color="auto"/>
        <w:bottom w:val="none" w:sz="0" w:space="0" w:color="auto"/>
        <w:right w:val="none" w:sz="0" w:space="0" w:color="auto"/>
      </w:divBdr>
    </w:div>
    <w:div w:id="1333799380">
      <w:bodyDiv w:val="1"/>
      <w:marLeft w:val="0"/>
      <w:marRight w:val="0"/>
      <w:marTop w:val="0"/>
      <w:marBottom w:val="0"/>
      <w:divBdr>
        <w:top w:val="none" w:sz="0" w:space="0" w:color="auto"/>
        <w:left w:val="none" w:sz="0" w:space="0" w:color="auto"/>
        <w:bottom w:val="none" w:sz="0" w:space="0" w:color="auto"/>
        <w:right w:val="none" w:sz="0" w:space="0" w:color="auto"/>
      </w:divBdr>
    </w:div>
    <w:div w:id="1608195433">
      <w:bodyDiv w:val="1"/>
      <w:marLeft w:val="0"/>
      <w:marRight w:val="0"/>
      <w:marTop w:val="0"/>
      <w:marBottom w:val="0"/>
      <w:divBdr>
        <w:top w:val="none" w:sz="0" w:space="0" w:color="auto"/>
        <w:left w:val="none" w:sz="0" w:space="0" w:color="auto"/>
        <w:bottom w:val="none" w:sz="0" w:space="0" w:color="auto"/>
        <w:right w:val="none" w:sz="0" w:space="0" w:color="auto"/>
      </w:divBdr>
    </w:div>
    <w:div w:id="1717045703">
      <w:bodyDiv w:val="1"/>
      <w:marLeft w:val="0"/>
      <w:marRight w:val="0"/>
      <w:marTop w:val="0"/>
      <w:marBottom w:val="0"/>
      <w:divBdr>
        <w:top w:val="none" w:sz="0" w:space="0" w:color="auto"/>
        <w:left w:val="none" w:sz="0" w:space="0" w:color="auto"/>
        <w:bottom w:val="none" w:sz="0" w:space="0" w:color="auto"/>
        <w:right w:val="none" w:sz="0" w:space="0" w:color="auto"/>
      </w:divBdr>
    </w:div>
    <w:div w:id="1938323195">
      <w:bodyDiv w:val="1"/>
      <w:marLeft w:val="0"/>
      <w:marRight w:val="0"/>
      <w:marTop w:val="0"/>
      <w:marBottom w:val="0"/>
      <w:divBdr>
        <w:top w:val="none" w:sz="0" w:space="0" w:color="auto"/>
        <w:left w:val="none" w:sz="0" w:space="0" w:color="auto"/>
        <w:bottom w:val="none" w:sz="0" w:space="0" w:color="auto"/>
        <w:right w:val="none" w:sz="0" w:space="0" w:color="auto"/>
      </w:divBdr>
    </w:div>
    <w:div w:id="19672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hyperlink" Target="https://dharmacon.net/2023/07/26/entendiendo-los-riesgos-del-proyecto-la-matriz-de-probabilidad-e-impacto/"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afetyculture.com/es/temas/evaluacion-de-riesgos/matriz-de-riesgo"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emf"/><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F8306-E0EB-4D7E-8BC9-2001386EA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2983</TotalTime>
  <Pages>40</Pages>
  <Words>9957</Words>
  <Characters>54765</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valentino cejas</cp:lastModifiedBy>
  <cp:revision>76</cp:revision>
  <cp:lastPrinted>2025-06-07T02:58:00Z</cp:lastPrinted>
  <dcterms:created xsi:type="dcterms:W3CDTF">2025-04-18T15:53:00Z</dcterms:created>
  <dcterms:modified xsi:type="dcterms:W3CDTF">2025-10-07T22:53:00Z</dcterms:modified>
</cp:coreProperties>
</file>