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hhi9r168cb" w:id="0"/>
      <w:bookmarkEnd w:id="0"/>
      <w:r w:rsidDel="00000000" w:rsidR="00000000" w:rsidRPr="00000000">
        <w:rPr>
          <w:rtl w:val="0"/>
        </w:rPr>
        <w:t xml:space="preserve">Checkliste</w:t>
      </w:r>
    </w:p>
    <w:p w:rsidR="00000000" w:rsidDel="00000000" w:rsidP="00000000" w:rsidRDefault="00000000" w:rsidRPr="00000000" w14:paraId="0000000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Titelblatt erstellt (Ohne Seitenzahl, Inhalt: Jahr, Ober/Unterthema, Autoren, Klasse/Schule, Name des Lehrers)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Inhaltsverzeichnis mit Seitenzahlen (nummeriert)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Vorwort (Ohne Kapitelnummer, min. 1 Seite)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Eigenständigkeitserklärung direkt nach Vorwort (Unterschrieben)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Kopf- &amp; Fußzeile (Dokumentenname, Autoren, Seitenzahl, etc)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Formatierung: Schriftgröße 12, Zeilenabstand 1.5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Grafiken nummeriert und mit Namen beschriftet, Quellen angegeben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Quellenangaben in allen Fussnoten UND Quellenverzeichnis ganz am Ende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Schlusswort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Pro Gruppenmitglied eine Seite Reflexionen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Alle Kapitel vervollständigt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1. </w:t>
      </w:r>
      <w:r w:rsidDel="00000000" w:rsidR="00000000" w:rsidRPr="00000000">
        <w:rPr>
          <w:color w:val="38761d"/>
          <w:rtl w:val="0"/>
        </w:rPr>
        <w:t xml:space="preserve">Einleitung (min. 1 Seite),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2. Hauptteil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3. Schlusswort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4. Quellen und Anhänge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Alle Anhänge vervollständigt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 Arbeitsprotokolle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Arbeitsplanung (Grobplanung)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Unbearbeitetes Interview &amp; Umfrage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Bilder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Alles Gegengelesen?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Mindestens 2 Kopien ausgedruckt? (+ elektronisch vorhanden)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2ejdufs06m0a" w:id="1"/>
      <w:bookmarkEnd w:id="1"/>
      <w:r w:rsidDel="00000000" w:rsidR="00000000" w:rsidRPr="00000000">
        <w:rPr>
          <w:rtl w:val="0"/>
        </w:rPr>
        <w:t xml:space="preserve">Bedingungen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Schriftgröße </w:t>
      </w: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Zeilenabstand </w:t>
      </w:r>
      <w:r w:rsidDel="00000000" w:rsidR="00000000" w:rsidRPr="00000000">
        <w:rPr>
          <w:b w:val="1"/>
          <w:rtl w:val="0"/>
        </w:rPr>
        <w:t xml:space="preserve">1.5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 Gruppenmitglied </w:t>
      </w:r>
      <w:r w:rsidDel="00000000" w:rsidR="00000000" w:rsidRPr="00000000">
        <w:rPr>
          <w:b w:val="1"/>
          <w:rtl w:val="0"/>
        </w:rPr>
        <w:t xml:space="preserve">10 </w:t>
      </w:r>
      <w:r w:rsidDel="00000000" w:rsidR="00000000" w:rsidRPr="00000000">
        <w:rPr>
          <w:rtl w:val="0"/>
        </w:rPr>
        <w:t xml:space="preserve">Seiten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 Seite mindestens </w:t>
      </w:r>
      <w:r w:rsidDel="00000000" w:rsidR="00000000" w:rsidRPr="00000000">
        <w:rPr>
          <w:b w:val="1"/>
          <w:rtl w:val="0"/>
        </w:rPr>
        <w:t xml:space="preserve">⅔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