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59DD" w14:textId="77777777" w:rsidR="006336A3" w:rsidRDefault="006336A3" w:rsidP="006336A3">
      <w:pPr>
        <w:jc w:val="center"/>
        <w:rPr>
          <w:sz w:val="36"/>
          <w:szCs w:val="36"/>
          <w:u w:val="single"/>
        </w:rPr>
      </w:pPr>
    </w:p>
    <w:p w14:paraId="7B107B8C" w14:textId="7151A149" w:rsidR="00086CCE" w:rsidRDefault="006336A3" w:rsidP="006336A3">
      <w:pPr>
        <w:jc w:val="center"/>
        <w:rPr>
          <w:sz w:val="36"/>
          <w:szCs w:val="36"/>
          <w:u w:val="single"/>
        </w:rPr>
      </w:pPr>
      <w:r w:rsidRPr="006336A3">
        <w:rPr>
          <w:sz w:val="36"/>
          <w:szCs w:val="36"/>
          <w:u w:val="single"/>
        </w:rPr>
        <w:t>GUIA DEL ASISTENTE DE VIAJES</w:t>
      </w:r>
    </w:p>
    <w:p w14:paraId="28E42FA9" w14:textId="1785566F" w:rsidR="006336A3" w:rsidRDefault="006336A3" w:rsidP="006336A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desafío 1 </w:t>
      </w:r>
    </w:p>
    <w:p w14:paraId="0DC0567C" w14:textId="4B1049D7" w:rsidR="006336A3" w:rsidRDefault="006336A3" w:rsidP="006336A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Equipo 42 </w:t>
      </w:r>
    </w:p>
    <w:p w14:paraId="07E26AD9" w14:textId="77777777" w:rsidR="006336A3" w:rsidRDefault="006336A3" w:rsidP="006336A3">
      <w:pPr>
        <w:jc w:val="center"/>
        <w:rPr>
          <w:sz w:val="24"/>
          <w:szCs w:val="24"/>
          <w:u w:val="single"/>
        </w:rPr>
      </w:pPr>
    </w:p>
    <w:p w14:paraId="1F42015B" w14:textId="77777777" w:rsidR="006336A3" w:rsidRPr="006336A3" w:rsidRDefault="006336A3" w:rsidP="006336A3">
      <w:pPr>
        <w:jc w:val="center"/>
        <w:rPr>
          <w:sz w:val="24"/>
          <w:szCs w:val="24"/>
        </w:rPr>
      </w:pPr>
    </w:p>
    <w:p w14:paraId="658FAC31" w14:textId="436FA23E" w:rsidR="006336A3" w:rsidRDefault="006336A3" w:rsidP="006336A3">
      <w:pPr>
        <w:jc w:val="center"/>
        <w:rPr>
          <w:sz w:val="24"/>
          <w:szCs w:val="24"/>
        </w:rPr>
      </w:pPr>
      <w:r w:rsidRPr="006336A3">
        <w:rPr>
          <w:sz w:val="24"/>
          <w:szCs w:val="24"/>
        </w:rPr>
        <w:t xml:space="preserve">El </w:t>
      </w:r>
      <w:r w:rsidRPr="006336A3">
        <w:rPr>
          <w:b/>
          <w:bCs/>
          <w:sz w:val="24"/>
          <w:szCs w:val="24"/>
        </w:rPr>
        <w:t>Asistente de Viajes</w:t>
      </w:r>
      <w:r w:rsidRPr="006336A3">
        <w:rPr>
          <w:sz w:val="24"/>
          <w:szCs w:val="24"/>
        </w:rPr>
        <w:t xml:space="preserve"> es una aplicación en consola que permite al usuario consultar información útil sobre viajes.  </w:t>
      </w:r>
      <w:r>
        <w:rPr>
          <w:sz w:val="24"/>
          <w:szCs w:val="24"/>
        </w:rPr>
        <w:t>R</w:t>
      </w:r>
      <w:r w:rsidRPr="006336A3">
        <w:rPr>
          <w:sz w:val="24"/>
          <w:szCs w:val="24"/>
        </w:rPr>
        <w:t>esponde preguntas basadas en una base de datos de texto. Si el asistente no tiene la respuesta, el usuario puede agregarla, enriqueciendo el conocimiento del asistente</w:t>
      </w:r>
      <w:r>
        <w:rPr>
          <w:sz w:val="24"/>
          <w:szCs w:val="24"/>
        </w:rPr>
        <w:t>.</w:t>
      </w:r>
    </w:p>
    <w:p w14:paraId="078ECE7B" w14:textId="7BEF8352" w:rsidR="006336A3" w:rsidRPr="006336A3" w:rsidRDefault="006336A3" w:rsidP="006336A3">
      <w:pPr>
        <w:rPr>
          <w:b/>
          <w:bCs/>
          <w:sz w:val="24"/>
          <w:szCs w:val="24"/>
          <w:u w:val="single"/>
        </w:rPr>
      </w:pPr>
      <w:r w:rsidRPr="006336A3">
        <w:rPr>
          <w:b/>
          <w:bCs/>
          <w:sz w:val="24"/>
          <w:szCs w:val="24"/>
        </w:rPr>
        <w:t xml:space="preserve"> </w:t>
      </w:r>
      <w:r w:rsidRPr="006336A3">
        <w:rPr>
          <w:b/>
          <w:bCs/>
          <w:sz w:val="24"/>
          <w:szCs w:val="24"/>
          <w:u w:val="single"/>
        </w:rPr>
        <w:t>Cómo iniciar el asistente</w:t>
      </w:r>
    </w:p>
    <w:p w14:paraId="0C93FE02" w14:textId="222ABA94" w:rsidR="006336A3" w:rsidRPr="006336A3" w:rsidRDefault="006336A3" w:rsidP="006336A3">
      <w:pPr>
        <w:numPr>
          <w:ilvl w:val="0"/>
          <w:numId w:val="1"/>
        </w:numPr>
        <w:jc w:val="center"/>
        <w:rPr>
          <w:sz w:val="24"/>
          <w:szCs w:val="24"/>
        </w:rPr>
      </w:pPr>
      <w:r w:rsidRPr="006336A3">
        <w:rPr>
          <w:sz w:val="24"/>
          <w:szCs w:val="24"/>
        </w:rPr>
        <w:t xml:space="preserve">Ejecutar el script </w:t>
      </w:r>
      <w:r>
        <w:rPr>
          <w:sz w:val="24"/>
          <w:szCs w:val="24"/>
        </w:rPr>
        <w:t>chatbot</w:t>
      </w:r>
      <w:r w:rsidRPr="006336A3">
        <w:rPr>
          <w:sz w:val="24"/>
          <w:szCs w:val="24"/>
        </w:rPr>
        <w:t>.py.</w:t>
      </w:r>
    </w:p>
    <w:p w14:paraId="5D2A549E" w14:textId="77777777" w:rsidR="006336A3" w:rsidRPr="006336A3" w:rsidRDefault="006336A3" w:rsidP="006336A3">
      <w:pPr>
        <w:jc w:val="center"/>
        <w:rPr>
          <w:sz w:val="24"/>
          <w:szCs w:val="24"/>
        </w:rPr>
      </w:pPr>
      <w:r w:rsidRPr="006336A3">
        <w:rPr>
          <w:sz w:val="24"/>
          <w:szCs w:val="24"/>
        </w:rPr>
        <w:pict w14:anchorId="714BE4A0">
          <v:rect id="_x0000_i1031" style="width:0;height:1.5pt" o:hralign="center" o:hrstd="t" o:hr="t" fillcolor="#a0a0a0" stroked="f"/>
        </w:pict>
      </w:r>
    </w:p>
    <w:p w14:paraId="3BFD20D1" w14:textId="0847B244" w:rsidR="006336A3" w:rsidRPr="006336A3" w:rsidRDefault="006336A3" w:rsidP="006336A3">
      <w:pPr>
        <w:rPr>
          <w:b/>
          <w:bCs/>
          <w:sz w:val="24"/>
          <w:szCs w:val="24"/>
          <w:u w:val="single"/>
        </w:rPr>
      </w:pPr>
      <w:r w:rsidRPr="006336A3">
        <w:rPr>
          <w:b/>
          <w:bCs/>
          <w:sz w:val="24"/>
          <w:szCs w:val="24"/>
          <w:u w:val="single"/>
        </w:rPr>
        <w:t>Cómo hacer preguntas</w:t>
      </w:r>
    </w:p>
    <w:p w14:paraId="78E0CF95" w14:textId="33E79473" w:rsidR="006336A3" w:rsidRDefault="006336A3" w:rsidP="006336A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336A3">
        <w:rPr>
          <w:sz w:val="24"/>
          <w:szCs w:val="24"/>
        </w:rPr>
        <w:t>E</w:t>
      </w:r>
      <w:r w:rsidRPr="006336A3">
        <w:rPr>
          <w:sz w:val="24"/>
          <w:szCs w:val="24"/>
        </w:rPr>
        <w:t xml:space="preserve">l usuario puede escribir una pregunta relacionada </w:t>
      </w:r>
    </w:p>
    <w:p w14:paraId="2F469609" w14:textId="77777777" w:rsidR="006336A3" w:rsidRPr="006336A3" w:rsidRDefault="006336A3" w:rsidP="006336A3">
      <w:pPr>
        <w:pStyle w:val="Prrafodelista"/>
        <w:ind w:left="1490"/>
        <w:rPr>
          <w:sz w:val="24"/>
          <w:szCs w:val="24"/>
        </w:rPr>
      </w:pPr>
    </w:p>
    <w:p w14:paraId="63888947" w14:textId="6E3A2FA8" w:rsidR="006336A3" w:rsidRDefault="006336A3" w:rsidP="006336A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336A3">
        <w:rPr>
          <w:sz w:val="24"/>
          <w:szCs w:val="24"/>
        </w:rPr>
        <w:t>Si la pregunta ya existe, el asistente responderá con la información guardada.</w:t>
      </w:r>
    </w:p>
    <w:p w14:paraId="4DF655DA" w14:textId="77777777" w:rsidR="006336A3" w:rsidRPr="006336A3" w:rsidRDefault="006336A3" w:rsidP="006336A3">
      <w:pPr>
        <w:pStyle w:val="Prrafodelista"/>
        <w:rPr>
          <w:sz w:val="24"/>
          <w:szCs w:val="24"/>
        </w:rPr>
      </w:pPr>
    </w:p>
    <w:p w14:paraId="2E856166" w14:textId="77777777" w:rsidR="006336A3" w:rsidRPr="006336A3" w:rsidRDefault="006336A3" w:rsidP="006336A3">
      <w:pPr>
        <w:pStyle w:val="Prrafodelista"/>
        <w:ind w:left="1490"/>
        <w:rPr>
          <w:sz w:val="24"/>
          <w:szCs w:val="24"/>
        </w:rPr>
      </w:pPr>
    </w:p>
    <w:p w14:paraId="08075644" w14:textId="77777777" w:rsidR="006336A3" w:rsidRDefault="006336A3" w:rsidP="006336A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336A3">
        <w:rPr>
          <w:sz w:val="24"/>
          <w:szCs w:val="24"/>
        </w:rPr>
        <w:t xml:space="preserve">Si no se encuentra la pregunta, se ofrecerá al usuario la opción de </w:t>
      </w:r>
      <w:r w:rsidRPr="006336A3">
        <w:rPr>
          <w:b/>
          <w:bCs/>
          <w:sz w:val="24"/>
          <w:szCs w:val="24"/>
        </w:rPr>
        <w:t>agregarla</w:t>
      </w:r>
      <w:r w:rsidRPr="006336A3">
        <w:rPr>
          <w:sz w:val="24"/>
          <w:szCs w:val="24"/>
        </w:rPr>
        <w:t xml:space="preserve"> junto con su respuesta.</w:t>
      </w:r>
    </w:p>
    <w:p w14:paraId="45F9D7F1" w14:textId="77777777" w:rsidR="006336A3" w:rsidRPr="006336A3" w:rsidRDefault="006336A3" w:rsidP="006336A3">
      <w:pPr>
        <w:pStyle w:val="Prrafodelista"/>
        <w:ind w:left="1490"/>
        <w:rPr>
          <w:sz w:val="24"/>
          <w:szCs w:val="24"/>
        </w:rPr>
      </w:pPr>
    </w:p>
    <w:p w14:paraId="75007B80" w14:textId="7B30F105" w:rsidR="006336A3" w:rsidRDefault="006336A3" w:rsidP="006336A3">
      <w:pPr>
        <w:jc w:val="center"/>
        <w:rPr>
          <w:sz w:val="24"/>
          <w:szCs w:val="24"/>
        </w:rPr>
      </w:pPr>
      <w:r w:rsidRPr="006336A3">
        <w:rPr>
          <w:sz w:val="24"/>
          <w:szCs w:val="24"/>
        </w:rPr>
        <w:pict w14:anchorId="1ED20C5C">
          <v:rect id="_x0000_i1033" style="width:0;height:1.5pt" o:hralign="center" o:hrstd="t" o:hr="t" fillcolor="#a0a0a0" stroked="f"/>
        </w:pict>
      </w:r>
    </w:p>
    <w:p w14:paraId="257BD841" w14:textId="698BCAE9" w:rsidR="006336A3" w:rsidRDefault="006336A3" w:rsidP="006336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Como salir del asistente </w:t>
      </w:r>
    </w:p>
    <w:p w14:paraId="5E1016B7" w14:textId="3EC19464" w:rsidR="006336A3" w:rsidRPr="006336A3" w:rsidRDefault="006336A3" w:rsidP="006336A3">
      <w:pPr>
        <w:pStyle w:val="Prrafodelista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Escribiendo a través de la consola “salir” el asistente se despedirá </w:t>
      </w:r>
    </w:p>
    <w:sectPr w:rsidR="006336A3" w:rsidRPr="00633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0E4C"/>
    <w:multiLevelType w:val="hybridMultilevel"/>
    <w:tmpl w:val="4B349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05F4"/>
    <w:multiLevelType w:val="multilevel"/>
    <w:tmpl w:val="3E7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E262D"/>
    <w:multiLevelType w:val="hybridMultilevel"/>
    <w:tmpl w:val="4224C694"/>
    <w:lvl w:ilvl="0" w:tplc="2C0A000F">
      <w:start w:val="1"/>
      <w:numFmt w:val="decimal"/>
      <w:lvlText w:val="%1."/>
      <w:lvlJc w:val="left"/>
      <w:pPr>
        <w:ind w:left="1490" w:hanging="360"/>
      </w:pPr>
    </w:lvl>
    <w:lvl w:ilvl="1" w:tplc="2C0A0019" w:tentative="1">
      <w:start w:val="1"/>
      <w:numFmt w:val="lowerLetter"/>
      <w:lvlText w:val="%2."/>
      <w:lvlJc w:val="left"/>
      <w:pPr>
        <w:ind w:left="2210" w:hanging="360"/>
      </w:pPr>
    </w:lvl>
    <w:lvl w:ilvl="2" w:tplc="2C0A001B" w:tentative="1">
      <w:start w:val="1"/>
      <w:numFmt w:val="lowerRoman"/>
      <w:lvlText w:val="%3."/>
      <w:lvlJc w:val="right"/>
      <w:pPr>
        <w:ind w:left="2930" w:hanging="180"/>
      </w:pPr>
    </w:lvl>
    <w:lvl w:ilvl="3" w:tplc="2C0A000F" w:tentative="1">
      <w:start w:val="1"/>
      <w:numFmt w:val="decimal"/>
      <w:lvlText w:val="%4."/>
      <w:lvlJc w:val="left"/>
      <w:pPr>
        <w:ind w:left="3650" w:hanging="360"/>
      </w:pPr>
    </w:lvl>
    <w:lvl w:ilvl="4" w:tplc="2C0A0019" w:tentative="1">
      <w:start w:val="1"/>
      <w:numFmt w:val="lowerLetter"/>
      <w:lvlText w:val="%5."/>
      <w:lvlJc w:val="left"/>
      <w:pPr>
        <w:ind w:left="4370" w:hanging="360"/>
      </w:pPr>
    </w:lvl>
    <w:lvl w:ilvl="5" w:tplc="2C0A001B" w:tentative="1">
      <w:start w:val="1"/>
      <w:numFmt w:val="lowerRoman"/>
      <w:lvlText w:val="%6."/>
      <w:lvlJc w:val="right"/>
      <w:pPr>
        <w:ind w:left="5090" w:hanging="180"/>
      </w:pPr>
    </w:lvl>
    <w:lvl w:ilvl="6" w:tplc="2C0A000F" w:tentative="1">
      <w:start w:val="1"/>
      <w:numFmt w:val="decimal"/>
      <w:lvlText w:val="%7."/>
      <w:lvlJc w:val="left"/>
      <w:pPr>
        <w:ind w:left="5810" w:hanging="360"/>
      </w:pPr>
    </w:lvl>
    <w:lvl w:ilvl="7" w:tplc="2C0A0019" w:tentative="1">
      <w:start w:val="1"/>
      <w:numFmt w:val="lowerLetter"/>
      <w:lvlText w:val="%8."/>
      <w:lvlJc w:val="left"/>
      <w:pPr>
        <w:ind w:left="6530" w:hanging="360"/>
      </w:pPr>
    </w:lvl>
    <w:lvl w:ilvl="8" w:tplc="2C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78C149CD"/>
    <w:multiLevelType w:val="multilevel"/>
    <w:tmpl w:val="FC9A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137845">
    <w:abstractNumId w:val="3"/>
  </w:num>
  <w:num w:numId="2" w16cid:durableId="266279246">
    <w:abstractNumId w:val="1"/>
  </w:num>
  <w:num w:numId="3" w16cid:durableId="1498423949">
    <w:abstractNumId w:val="2"/>
  </w:num>
  <w:num w:numId="4" w16cid:durableId="193528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18"/>
    <w:rsid w:val="00086CCE"/>
    <w:rsid w:val="00435A50"/>
    <w:rsid w:val="004A7C39"/>
    <w:rsid w:val="006336A3"/>
    <w:rsid w:val="00992D1F"/>
    <w:rsid w:val="00E15B18"/>
    <w:rsid w:val="00E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A866"/>
  <w15:chartTrackingRefBased/>
  <w15:docId w15:val="{DA27441D-0C8C-4AAE-8691-023DAAC9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B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B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B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B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B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B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B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B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B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B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ubeda</dc:creator>
  <cp:keywords/>
  <dc:description/>
  <cp:lastModifiedBy>valentina ubeda</cp:lastModifiedBy>
  <cp:revision>2</cp:revision>
  <dcterms:created xsi:type="dcterms:W3CDTF">2025-05-11T21:54:00Z</dcterms:created>
  <dcterms:modified xsi:type="dcterms:W3CDTF">2025-05-11T22:02:00Z</dcterms:modified>
</cp:coreProperties>
</file>