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7B" w:rsidRDefault="007A417B">
      <w:r w:rsidRPr="007A417B">
        <w:rPr>
          <w:b/>
        </w:rPr>
        <w:t>Traccia</w:t>
      </w:r>
      <w:r w:rsidRPr="007A417B">
        <w:t xml:space="preserve">: La figura </w:t>
      </w:r>
      <w:proofErr w:type="gramStart"/>
      <w:r w:rsidRPr="007A417B">
        <w:t>nella slide</w:t>
      </w:r>
      <w:proofErr w:type="gramEnd"/>
      <w:r w:rsidRPr="007A417B">
        <w:t xml:space="preserve"> successiva mostra un estratto del codice di un </w:t>
      </w:r>
      <w:proofErr w:type="spellStart"/>
      <w:r w:rsidRPr="007A417B">
        <w:t>malware</w:t>
      </w:r>
      <w:proofErr w:type="spellEnd"/>
      <w:r w:rsidRPr="007A417B">
        <w:t xml:space="preserve">. Identificate: </w:t>
      </w:r>
    </w:p>
    <w:p w:rsidR="007A417B" w:rsidRDefault="007A417B">
      <w:r w:rsidRPr="007A417B">
        <w:t xml:space="preserve">1. Il tipo di </w:t>
      </w:r>
      <w:proofErr w:type="spellStart"/>
      <w:r w:rsidRPr="007A417B">
        <w:t>Malware</w:t>
      </w:r>
      <w:proofErr w:type="spellEnd"/>
      <w:r w:rsidRPr="007A417B">
        <w:t xml:space="preserve"> in base alle chiamate di funzione utilizzate. Esercizio Funzionalità </w:t>
      </w:r>
      <w:proofErr w:type="spellStart"/>
      <w:r w:rsidRPr="007A417B">
        <w:t>Malware</w:t>
      </w:r>
      <w:proofErr w:type="spellEnd"/>
      <w:r w:rsidRPr="007A417B">
        <w:t xml:space="preserve"> </w:t>
      </w:r>
    </w:p>
    <w:p w:rsidR="007A417B" w:rsidRDefault="007A417B">
      <w:r w:rsidRPr="007A417B">
        <w:t>2. Evidenziate le chiamate di funzione principali aggiungendo una descrizione per ognuna di essa</w:t>
      </w:r>
    </w:p>
    <w:p w:rsidR="007A417B" w:rsidRDefault="007A417B">
      <w:r w:rsidRPr="007A417B">
        <w:t xml:space="preserve">3. Il metodo utilizzato dal </w:t>
      </w:r>
      <w:proofErr w:type="spellStart"/>
      <w:r w:rsidRPr="007A417B">
        <w:t>Malware</w:t>
      </w:r>
      <w:proofErr w:type="spellEnd"/>
      <w:r w:rsidRPr="007A417B">
        <w:t xml:space="preserve"> per ottenere la persistenza sul sistema operativo </w:t>
      </w:r>
    </w:p>
    <w:p w:rsidR="00877770" w:rsidRDefault="007A417B">
      <w:r w:rsidRPr="007A417B">
        <w:t>4. BONUS: Effettuare anche un’analisi basso livello delle singole istruzioni</w:t>
      </w:r>
    </w:p>
    <w:p w:rsidR="007A417B" w:rsidRDefault="007A417B"/>
    <w:p w:rsidR="007A417B" w:rsidRDefault="007A417B">
      <w:pPr>
        <w:rPr>
          <w:b/>
          <w:u w:val="single"/>
        </w:rPr>
      </w:pPr>
      <w:r w:rsidRPr="007A417B">
        <w:rPr>
          <w:b/>
          <w:u w:val="single"/>
        </w:rPr>
        <w:t>SLIDE DI RIFERIMENTO</w:t>
      </w:r>
    </w:p>
    <w:p w:rsidR="007A417B" w:rsidRPr="007A417B" w:rsidRDefault="007A6ED2">
      <w:pPr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50.8pt">
            <v:imagedata r:id="rId4" o:title="Immagine"/>
          </v:shape>
        </w:pict>
      </w:r>
    </w:p>
    <w:p w:rsidR="007A417B" w:rsidRDefault="007A417B"/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5E7C9A" w:rsidRDefault="005E7C9A">
      <w:pPr>
        <w:rPr>
          <w:b/>
          <w:u w:val="single"/>
        </w:rPr>
      </w:pPr>
    </w:p>
    <w:p w:rsidR="007A417B" w:rsidRDefault="007A417B">
      <w:pPr>
        <w:rPr>
          <w:b/>
          <w:u w:val="single"/>
        </w:rPr>
      </w:pPr>
      <w:r w:rsidRPr="007A417B">
        <w:rPr>
          <w:b/>
          <w:u w:val="single"/>
        </w:rPr>
        <w:lastRenderedPageBreak/>
        <w:t>SOLUZIONE</w:t>
      </w:r>
    </w:p>
    <w:p w:rsidR="007A417B" w:rsidRDefault="009F1CCA">
      <w:r>
        <w:t xml:space="preserve"> </w:t>
      </w:r>
      <w:r w:rsidR="007A417B">
        <w:t>Alla quinta riga possiamo osservare come venga utilizzata la funzione “</w:t>
      </w:r>
      <w:proofErr w:type="spellStart"/>
      <w:r w:rsidR="007A417B" w:rsidRPr="007A417B">
        <w:rPr>
          <w:b/>
        </w:rPr>
        <w:t>SetWindowsHook</w:t>
      </w:r>
      <w:proofErr w:type="spellEnd"/>
      <w:r w:rsidR="007A417B">
        <w:t xml:space="preserve">”, ovvero un’API che ha lo scopo di registrare determinati eventi su una macchina; in particolare nella riga sopra (la 4) il programma di </w:t>
      </w:r>
      <w:proofErr w:type="spellStart"/>
      <w:r w:rsidR="007A417B">
        <w:t>debugging</w:t>
      </w:r>
      <w:proofErr w:type="spellEnd"/>
      <w:r w:rsidR="007A417B">
        <w:t xml:space="preserve"> evidenzia che si tratta di un “hook to mouse”.</w:t>
      </w:r>
    </w:p>
    <w:p w:rsidR="007A417B" w:rsidRDefault="007A417B">
      <w:r>
        <w:t xml:space="preserve">Possiamo, dunque comprendere che si tratta di un </w:t>
      </w:r>
      <w:proofErr w:type="spellStart"/>
      <w:r w:rsidRPr="007A417B">
        <w:rPr>
          <w:b/>
        </w:rPr>
        <w:t>Keylogger</w:t>
      </w:r>
      <w:proofErr w:type="spellEnd"/>
      <w:r>
        <w:t xml:space="preserve"> che prende di mira il </w:t>
      </w:r>
      <w:r w:rsidRPr="007A417B">
        <w:rPr>
          <w:b/>
        </w:rPr>
        <w:t>mouse</w:t>
      </w:r>
      <w:r>
        <w:t xml:space="preserve"> della vittima.</w:t>
      </w:r>
    </w:p>
    <w:p w:rsidR="00AD60DA" w:rsidRDefault="00AD60DA"/>
    <w:p w:rsidR="009F1CCA" w:rsidRDefault="009F1CCA">
      <w:r>
        <w:t>A partire dalla funzione “</w:t>
      </w:r>
      <w:r w:rsidRPr="009F1CCA">
        <w:rPr>
          <w:b/>
        </w:rPr>
        <w:t>004401040</w:t>
      </w:r>
      <w:r>
        <w:t xml:space="preserve">” la funzione utilizza uno XOR per settare a </w:t>
      </w:r>
      <w:r w:rsidRPr="009F1CCA">
        <w:rPr>
          <w:b/>
        </w:rPr>
        <w:t>0</w:t>
      </w:r>
      <w:r>
        <w:t xml:space="preserve"> il registro </w:t>
      </w:r>
      <w:r w:rsidRPr="009F1CCA">
        <w:rPr>
          <w:b/>
        </w:rPr>
        <w:t>ECX</w:t>
      </w:r>
      <w:r>
        <w:t xml:space="preserve">; Successivamente vengono passati allo stesso registro ECX i </w:t>
      </w:r>
      <w:proofErr w:type="spellStart"/>
      <w:r>
        <w:t>paramentri</w:t>
      </w:r>
      <w:proofErr w:type="spellEnd"/>
      <w:r>
        <w:t xml:space="preserve"> di cui ha bisogno</w:t>
      </w:r>
      <w:r w:rsidR="00274011">
        <w:t xml:space="preserve"> il </w:t>
      </w:r>
      <w:proofErr w:type="spellStart"/>
      <w:r w:rsidR="00274011">
        <w:t>malware</w:t>
      </w:r>
      <w:proofErr w:type="spellEnd"/>
      <w:r>
        <w:t xml:space="preserve"> per funzionare</w:t>
      </w:r>
      <w:r w:rsidR="00815243">
        <w:t>; vediamo di seguito il funzionamento delle righe.</w:t>
      </w:r>
    </w:p>
    <w:p w:rsidR="007F04C5" w:rsidRDefault="007F04C5"/>
    <w:p w:rsidR="00AD60DA" w:rsidRDefault="00AD60DA"/>
    <w:p w:rsidR="00AD60DA" w:rsidRDefault="00AD60DA"/>
    <w:p w:rsidR="007F04C5" w:rsidRDefault="007F04C5">
      <w:r w:rsidRPr="007F04C5">
        <w:t xml:space="preserve">.text:00401044    </w:t>
      </w:r>
      <w:proofErr w:type="spellStart"/>
      <w:r w:rsidRPr="007F04C5">
        <w:t>mov</w:t>
      </w:r>
      <w:proofErr w:type="spellEnd"/>
      <w:r w:rsidRPr="007F04C5">
        <w:t xml:space="preserve"> </w:t>
      </w:r>
      <w:proofErr w:type="spellStart"/>
      <w:r w:rsidRPr="007F04C5">
        <w:t>ecx</w:t>
      </w:r>
      <w:proofErr w:type="spellEnd"/>
      <w:r w:rsidRPr="007F04C5">
        <w:t>, [</w:t>
      </w:r>
      <w:proofErr w:type="gramStart"/>
      <w:r w:rsidRPr="007F04C5">
        <w:t xml:space="preserve">EDI]   </w:t>
      </w:r>
      <w:proofErr w:type="gramEnd"/>
      <w:r w:rsidRPr="007F04C5">
        <w:t>; EDI = «</w:t>
      </w:r>
      <w:proofErr w:type="spellStart"/>
      <w:r w:rsidRPr="007F04C5">
        <w:t>path</w:t>
      </w:r>
      <w:proofErr w:type="spellEnd"/>
      <w:r w:rsidRPr="007F04C5">
        <w:t xml:space="preserve"> to </w:t>
      </w:r>
      <w:proofErr w:type="spellStart"/>
      <w:r w:rsidRPr="007F04C5">
        <w:t>startup_folder_system</w:t>
      </w:r>
      <w:proofErr w:type="spellEnd"/>
      <w:r w:rsidRPr="007F04C5">
        <w:t>»</w:t>
      </w:r>
    </w:p>
    <w:p w:rsidR="007F04C5" w:rsidRPr="007A6ED2" w:rsidRDefault="007F04C5">
      <w:r w:rsidRPr="007A6ED2">
        <w:t xml:space="preserve">Carica nel registro </w:t>
      </w:r>
      <w:proofErr w:type="spellStart"/>
      <w:r w:rsidRPr="007A6ED2">
        <w:rPr>
          <w:rStyle w:val="CodiceHTML"/>
          <w:rFonts w:eastAsiaTheme="minorHAnsi"/>
        </w:rPr>
        <w:t>ecx</w:t>
      </w:r>
      <w:proofErr w:type="spellEnd"/>
      <w:r w:rsidRPr="007A6ED2">
        <w:t xml:space="preserve"> il valore puntato dal registro </w:t>
      </w:r>
      <w:r w:rsidRPr="007A6ED2">
        <w:rPr>
          <w:rStyle w:val="CodiceHTML"/>
          <w:rFonts w:eastAsiaTheme="minorHAnsi"/>
        </w:rPr>
        <w:t>EDI</w:t>
      </w:r>
      <w:r w:rsidRPr="007A6ED2">
        <w:t>. Questo valore rappresenta il percorso alla cartella di avvio del sistema.</w:t>
      </w:r>
    </w:p>
    <w:p w:rsidR="007F04C5" w:rsidRDefault="007F04C5"/>
    <w:p w:rsidR="007F04C5" w:rsidRDefault="007F04C5"/>
    <w:p w:rsidR="007F04C5" w:rsidRDefault="007F04C5">
      <w:r w:rsidRPr="007F04C5">
        <w:t xml:space="preserve">.text:00401048    </w:t>
      </w:r>
      <w:proofErr w:type="spellStart"/>
      <w:r w:rsidRPr="007F04C5">
        <w:t>mov</w:t>
      </w:r>
      <w:proofErr w:type="spellEnd"/>
      <w:r w:rsidRPr="007F04C5">
        <w:t xml:space="preserve"> </w:t>
      </w:r>
      <w:proofErr w:type="spellStart"/>
      <w:r w:rsidRPr="007F04C5">
        <w:t>edx</w:t>
      </w:r>
      <w:proofErr w:type="spellEnd"/>
      <w:r w:rsidRPr="007F04C5">
        <w:t>, [</w:t>
      </w:r>
      <w:proofErr w:type="gramStart"/>
      <w:r w:rsidRPr="007F04C5">
        <w:t xml:space="preserve">ESI]   </w:t>
      </w:r>
      <w:proofErr w:type="gramEnd"/>
      <w:r w:rsidRPr="007F04C5">
        <w:t xml:space="preserve">; ESI = </w:t>
      </w:r>
      <w:proofErr w:type="spellStart"/>
      <w:r w:rsidRPr="007F04C5">
        <w:t>path_to_Malware</w:t>
      </w:r>
      <w:proofErr w:type="spellEnd"/>
    </w:p>
    <w:p w:rsidR="007F04C5" w:rsidRPr="007A6ED2" w:rsidRDefault="007F04C5">
      <w:r w:rsidRPr="007A6ED2">
        <w:t xml:space="preserve">Carica nel registro </w:t>
      </w:r>
      <w:proofErr w:type="spellStart"/>
      <w:r w:rsidRPr="007A6ED2">
        <w:rPr>
          <w:rStyle w:val="CodiceHTML"/>
          <w:rFonts w:eastAsiaTheme="minorHAnsi"/>
        </w:rPr>
        <w:t>edx</w:t>
      </w:r>
      <w:proofErr w:type="spellEnd"/>
      <w:r w:rsidRPr="007A6ED2">
        <w:t xml:space="preserve"> il valore puntato dal registro </w:t>
      </w:r>
      <w:r w:rsidRPr="007A6ED2">
        <w:rPr>
          <w:rStyle w:val="CodiceHTML"/>
          <w:rFonts w:eastAsiaTheme="minorHAnsi"/>
        </w:rPr>
        <w:t>ESI</w:t>
      </w:r>
      <w:r w:rsidRPr="007A6ED2">
        <w:t xml:space="preserve">. Questo valore rappresenta il percorso al file del </w:t>
      </w:r>
      <w:proofErr w:type="spellStart"/>
      <w:r w:rsidRPr="007A6ED2">
        <w:t>malware</w:t>
      </w:r>
      <w:proofErr w:type="spellEnd"/>
      <w:r w:rsidRPr="007A6ED2">
        <w:t>.</w:t>
      </w:r>
    </w:p>
    <w:p w:rsidR="007F04C5" w:rsidRDefault="007F04C5"/>
    <w:p w:rsidR="007A417B" w:rsidRDefault="007F04C5">
      <w:r w:rsidRPr="007F04C5">
        <w:t xml:space="preserve">.text:0040104C    </w:t>
      </w:r>
      <w:proofErr w:type="spellStart"/>
      <w:r w:rsidRPr="007F04C5">
        <w:t>push</w:t>
      </w:r>
      <w:proofErr w:type="spellEnd"/>
      <w:r w:rsidRPr="007F04C5">
        <w:t xml:space="preserve"> </w:t>
      </w:r>
      <w:proofErr w:type="spellStart"/>
      <w:r w:rsidRPr="007F04C5">
        <w:t>ecx</w:t>
      </w:r>
      <w:proofErr w:type="spellEnd"/>
      <w:r w:rsidRPr="007F04C5">
        <w:t xml:space="preserve">       </w:t>
      </w:r>
      <w:proofErr w:type="gramStart"/>
      <w:r w:rsidRPr="007F04C5">
        <w:t xml:space="preserve">  ;</w:t>
      </w:r>
      <w:proofErr w:type="gramEnd"/>
      <w:r w:rsidRPr="007F04C5">
        <w:t xml:space="preserve"> </w:t>
      </w:r>
      <w:proofErr w:type="spellStart"/>
      <w:r w:rsidRPr="007F04C5">
        <w:t>destination</w:t>
      </w:r>
      <w:proofErr w:type="spellEnd"/>
      <w:r w:rsidRPr="007F04C5">
        <w:t xml:space="preserve"> folder</w:t>
      </w:r>
    </w:p>
    <w:p w:rsidR="007F04C5" w:rsidRPr="007A6ED2" w:rsidRDefault="007F04C5">
      <w:r w:rsidRPr="007A6ED2">
        <w:t xml:space="preserve">Spinge il valore contenuto nel registro </w:t>
      </w:r>
      <w:proofErr w:type="spellStart"/>
      <w:r w:rsidRPr="007A6ED2">
        <w:rPr>
          <w:rStyle w:val="CodiceHTML"/>
          <w:rFonts w:eastAsiaTheme="minorHAnsi"/>
        </w:rPr>
        <w:t>ecx</w:t>
      </w:r>
      <w:proofErr w:type="spellEnd"/>
      <w:r w:rsidRPr="007A6ED2">
        <w:t xml:space="preserve"> (il percorso alla cartella di destinazione) sullo </w:t>
      </w:r>
      <w:proofErr w:type="spellStart"/>
      <w:r w:rsidRPr="007A6ED2">
        <w:t>stack</w:t>
      </w:r>
      <w:proofErr w:type="spellEnd"/>
      <w:r w:rsidRPr="007A6ED2">
        <w:t>.</w:t>
      </w:r>
    </w:p>
    <w:p w:rsidR="007F04C5" w:rsidRDefault="007F04C5"/>
    <w:p w:rsidR="007F04C5" w:rsidRDefault="007F04C5">
      <w:r w:rsidRPr="007F04C5">
        <w:t xml:space="preserve">.text:0040104F    </w:t>
      </w:r>
      <w:proofErr w:type="spellStart"/>
      <w:r w:rsidRPr="007F04C5">
        <w:t>push</w:t>
      </w:r>
      <w:proofErr w:type="spellEnd"/>
      <w:r w:rsidRPr="007F04C5">
        <w:t xml:space="preserve"> </w:t>
      </w:r>
      <w:proofErr w:type="spellStart"/>
      <w:r w:rsidRPr="007F04C5">
        <w:t>edx</w:t>
      </w:r>
      <w:proofErr w:type="spellEnd"/>
      <w:r w:rsidRPr="007F04C5">
        <w:t xml:space="preserve">       </w:t>
      </w:r>
      <w:proofErr w:type="gramStart"/>
      <w:r w:rsidRPr="007F04C5">
        <w:t xml:space="preserve">  ;</w:t>
      </w:r>
      <w:proofErr w:type="gramEnd"/>
      <w:r w:rsidRPr="007F04C5">
        <w:t xml:space="preserve"> file to be </w:t>
      </w:r>
      <w:proofErr w:type="spellStart"/>
      <w:r w:rsidRPr="007F04C5">
        <w:t>copied</w:t>
      </w:r>
      <w:proofErr w:type="spellEnd"/>
    </w:p>
    <w:p w:rsidR="007F04C5" w:rsidRPr="007A6ED2" w:rsidRDefault="007F04C5">
      <w:r w:rsidRPr="007A6ED2">
        <w:t xml:space="preserve">Spinge il valore contenuto nel registro </w:t>
      </w:r>
      <w:proofErr w:type="spellStart"/>
      <w:r w:rsidRPr="007A6ED2">
        <w:rPr>
          <w:rStyle w:val="CodiceHTML"/>
          <w:rFonts w:eastAsiaTheme="minorHAnsi"/>
        </w:rPr>
        <w:t>edx</w:t>
      </w:r>
      <w:proofErr w:type="spellEnd"/>
      <w:r w:rsidRPr="007A6ED2">
        <w:t xml:space="preserve"> (il percorso al file del </w:t>
      </w:r>
      <w:proofErr w:type="spellStart"/>
      <w:r w:rsidRPr="007A6ED2">
        <w:t>malware</w:t>
      </w:r>
      <w:proofErr w:type="spellEnd"/>
      <w:r w:rsidRPr="007A6ED2">
        <w:t xml:space="preserve">) sullo </w:t>
      </w:r>
      <w:proofErr w:type="spellStart"/>
      <w:r w:rsidRPr="007A6ED2">
        <w:t>stack</w:t>
      </w:r>
      <w:proofErr w:type="spellEnd"/>
      <w:r w:rsidRPr="007A6ED2">
        <w:t>.</w:t>
      </w:r>
    </w:p>
    <w:p w:rsidR="007F04C5" w:rsidRDefault="007F04C5"/>
    <w:p w:rsidR="007F04C5" w:rsidRDefault="007F04C5">
      <w:r w:rsidRPr="007F04C5">
        <w:t xml:space="preserve">.text:00401054    call </w:t>
      </w:r>
      <w:proofErr w:type="spellStart"/>
      <w:proofErr w:type="gramStart"/>
      <w:r w:rsidRPr="007F04C5">
        <w:t>CopyFile</w:t>
      </w:r>
      <w:proofErr w:type="spellEnd"/>
      <w:r w:rsidRPr="007F04C5">
        <w:t>(</w:t>
      </w:r>
      <w:proofErr w:type="gramEnd"/>
      <w:r w:rsidRPr="007F04C5">
        <w:t>)</w:t>
      </w:r>
    </w:p>
    <w:p w:rsidR="007F04C5" w:rsidRPr="007A6ED2" w:rsidRDefault="007F04C5">
      <w:bookmarkStart w:id="0" w:name="_GoBack"/>
      <w:r w:rsidRPr="007A6ED2">
        <w:t xml:space="preserve">Chiama la funzione </w:t>
      </w:r>
      <w:proofErr w:type="spellStart"/>
      <w:r w:rsidRPr="007A6ED2">
        <w:rPr>
          <w:rStyle w:val="CodiceHTML"/>
          <w:rFonts w:eastAsiaTheme="minorHAnsi"/>
        </w:rPr>
        <w:t>CopyFile</w:t>
      </w:r>
      <w:proofErr w:type="spellEnd"/>
      <w:r w:rsidRPr="007A6ED2">
        <w:t xml:space="preserve"> per copiare il file del </w:t>
      </w:r>
      <w:proofErr w:type="spellStart"/>
      <w:r w:rsidRPr="007A6ED2">
        <w:t>malware</w:t>
      </w:r>
      <w:proofErr w:type="spellEnd"/>
      <w:r w:rsidRPr="007A6ED2">
        <w:t xml:space="preserve"> (specificato nel registro </w:t>
      </w:r>
      <w:proofErr w:type="spellStart"/>
      <w:r w:rsidRPr="007A6ED2">
        <w:rPr>
          <w:rStyle w:val="CodiceHTML"/>
          <w:rFonts w:eastAsiaTheme="minorHAnsi"/>
        </w:rPr>
        <w:t>edx</w:t>
      </w:r>
      <w:proofErr w:type="spellEnd"/>
      <w:r w:rsidRPr="007A6ED2">
        <w:t xml:space="preserve">) nella cartella di avvio del sistema (specificata nel registro </w:t>
      </w:r>
      <w:proofErr w:type="spellStart"/>
      <w:r w:rsidRPr="007A6ED2">
        <w:rPr>
          <w:rStyle w:val="CodiceHTML"/>
          <w:rFonts w:eastAsiaTheme="minorHAnsi"/>
        </w:rPr>
        <w:t>ecx</w:t>
      </w:r>
      <w:proofErr w:type="spellEnd"/>
      <w:r w:rsidRPr="007A6ED2">
        <w:t>).</w:t>
      </w:r>
    </w:p>
    <w:bookmarkEnd w:id="0"/>
    <w:p w:rsidR="007D7F69" w:rsidRDefault="007D7F69">
      <w:pPr>
        <w:rPr>
          <w:color w:val="3A7C22" w:themeColor="accent6" w:themeShade="BF"/>
        </w:rPr>
      </w:pPr>
    </w:p>
    <w:p w:rsidR="007D7F69" w:rsidRPr="007D7F69" w:rsidRDefault="007D7F69">
      <w:proofErr w:type="spellStart"/>
      <w:r>
        <w:t>Riassumento</w:t>
      </w:r>
      <w:proofErr w:type="spellEnd"/>
      <w:r>
        <w:t xml:space="preserve">, possiamo dire che il </w:t>
      </w:r>
      <w:proofErr w:type="spellStart"/>
      <w:r>
        <w:t>malware</w:t>
      </w:r>
      <w:proofErr w:type="spellEnd"/>
      <w:r>
        <w:t xml:space="preserve"> in questione è un </w:t>
      </w:r>
      <w:r w:rsidRPr="007D7F69">
        <w:rPr>
          <w:b/>
        </w:rPr>
        <w:t xml:space="preserve">mouse </w:t>
      </w:r>
      <w:proofErr w:type="spellStart"/>
      <w:r w:rsidRPr="007D7F69">
        <w:rPr>
          <w:b/>
        </w:rPr>
        <w:t>keylogger</w:t>
      </w:r>
      <w:proofErr w:type="spellEnd"/>
      <w:r>
        <w:t xml:space="preserve">, che invierà ad un server in ascolto le operazioni effettuate dal </w:t>
      </w:r>
      <w:proofErr w:type="spellStart"/>
      <w:r>
        <w:t>malware</w:t>
      </w:r>
      <w:proofErr w:type="spellEnd"/>
      <w:r>
        <w:t xml:space="preserve">. Il </w:t>
      </w:r>
      <w:proofErr w:type="spellStart"/>
      <w:r>
        <w:t>malware</w:t>
      </w:r>
      <w:proofErr w:type="spellEnd"/>
      <w:r>
        <w:t xml:space="preserve"> tenta di ottenere persistenza replicandosi all’interno dei file di registro di </w:t>
      </w:r>
      <w:proofErr w:type="spellStart"/>
      <w:r>
        <w:t>windows</w:t>
      </w:r>
      <w:proofErr w:type="spellEnd"/>
      <w:r>
        <w:t xml:space="preserve">, in modo da essere avviato insieme ai file di sistema </w:t>
      </w:r>
      <w:proofErr w:type="spellStart"/>
      <w:r>
        <w:t>leggittimi</w:t>
      </w:r>
      <w:proofErr w:type="spellEnd"/>
      <w:r>
        <w:t xml:space="preserve"> di avvio (</w:t>
      </w:r>
      <w:r w:rsidR="00274011">
        <w:t xml:space="preserve">e si anniderà in </w:t>
      </w:r>
      <w:r w:rsidRPr="007F04C5">
        <w:t>«</w:t>
      </w:r>
      <w:proofErr w:type="spellStart"/>
      <w:r w:rsidRPr="007F04C5">
        <w:t>path</w:t>
      </w:r>
      <w:proofErr w:type="spellEnd"/>
      <w:r w:rsidRPr="007F04C5">
        <w:t xml:space="preserve"> to </w:t>
      </w:r>
      <w:proofErr w:type="spellStart"/>
      <w:r w:rsidRPr="007F04C5">
        <w:t>startup_folder_system</w:t>
      </w:r>
      <w:proofErr w:type="spellEnd"/>
      <w:r w:rsidRPr="007F04C5">
        <w:t>»</w:t>
      </w:r>
      <w:r>
        <w:t>).</w:t>
      </w:r>
    </w:p>
    <w:sectPr w:rsidR="007D7F69" w:rsidRPr="007D7F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7B"/>
    <w:rsid w:val="00274011"/>
    <w:rsid w:val="005E7C9A"/>
    <w:rsid w:val="007A417B"/>
    <w:rsid w:val="007A6ED2"/>
    <w:rsid w:val="007D7F69"/>
    <w:rsid w:val="007F04C5"/>
    <w:rsid w:val="00815243"/>
    <w:rsid w:val="00877770"/>
    <w:rsid w:val="009F1CCA"/>
    <w:rsid w:val="00A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01F0"/>
  <w15:chartTrackingRefBased/>
  <w15:docId w15:val="{541C5094-05F3-47CC-8683-D1496BF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1CCA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7F0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Zampone</dc:creator>
  <cp:keywords/>
  <dc:description/>
  <cp:lastModifiedBy>Valerio Zampone</cp:lastModifiedBy>
  <cp:revision>7</cp:revision>
  <dcterms:created xsi:type="dcterms:W3CDTF">2024-06-20T11:11:00Z</dcterms:created>
  <dcterms:modified xsi:type="dcterms:W3CDTF">2024-06-20T12:36:00Z</dcterms:modified>
</cp:coreProperties>
</file>