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w:rsidR="009E4471" w:rsidRDefault="009E4471" w:rsidP="009E44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№5</w:t>
      </w:r>
    </w:p>
    <w:p w:rsidR="009E4471" w:rsidRDefault="009E4471" w:rsidP="009E44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УП 03.01 </w:t>
      </w:r>
    </w:p>
    <w:p w:rsidR="009E4471" w:rsidRDefault="009E4471" w:rsidP="009E44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Pr="009E4471">
        <w:rPr>
          <w:rFonts w:ascii="Times New Roman" w:hAnsi="Times New Roman" w:cs="Times New Roman"/>
          <w:sz w:val="28"/>
          <w:szCs w:val="28"/>
          <w:lang w:val="ru-RU"/>
        </w:rPr>
        <w:t>Сравнительный анализ средств просмотра видео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w:rsidR="009E4471" w:rsidRDefault="009E4471" w:rsidP="009E447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Николаев Валерий Евгеньевич</w:t>
      </w: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9E4471" w:rsidRDefault="009E4471" w:rsidP="009E44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w:rsidR="009E4471" w:rsidRDefault="009E4471" w:rsidP="009E44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4471" w:rsidRDefault="009E4471" w:rsidP="009E44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6072" w:rsidRDefault="009E4471" w:rsidP="00DB60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w:rsidR="00DB6072" w:rsidRPr="00DB6072" w:rsidRDefault="00DB6072" w:rsidP="00DB607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Локальные видеоплееры</w:t>
      </w:r>
    </w:p>
    <w:tbl>
      <w:tblPr>
        <w:tblStyle w:val="a3"/>
        <w:tblW w:w="10577" w:type="dxa"/>
        <w:jc w:val="right"/>
        <w:tblLook w:val="04A0" w:firstRow="1" w:lastRow="0" w:firstColumn="1" w:lastColumn="0" w:noHBand="0" w:noVBand="1"/>
      </w:tblPr>
      <w:tblGrid>
        <w:gridCol w:w="1418"/>
        <w:gridCol w:w="2928"/>
        <w:gridCol w:w="2200"/>
        <w:gridCol w:w="2225"/>
        <w:gridCol w:w="1806"/>
      </w:tblGrid>
      <w:tr w:rsidR="00DB6072" w:rsidTr="00DB6072">
        <w:trPr>
          <w:trHeight w:val="558"/>
          <w:jc w:val="right"/>
        </w:trPr>
        <w:tc>
          <w:tcPr>
            <w:tcW w:w="1487" w:type="dxa"/>
          </w:tcPr>
          <w:p w:rsidR="009E4471" w:rsidRPr="00DB6072" w:rsidRDefault="009E4471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Плеер</w:t>
            </w:r>
          </w:p>
        </w:tc>
        <w:tc>
          <w:tcPr>
            <w:tcW w:w="3091" w:type="dxa"/>
          </w:tcPr>
          <w:p w:rsidR="009E4471" w:rsidRPr="00DB6072" w:rsidRDefault="009E4471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Плюсы</w:t>
            </w:r>
          </w:p>
        </w:tc>
        <w:tc>
          <w:tcPr>
            <w:tcW w:w="1654" w:type="dxa"/>
          </w:tcPr>
          <w:p w:rsidR="009E4471" w:rsidRPr="00DB6072" w:rsidRDefault="009E4471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Минусы</w:t>
            </w:r>
          </w:p>
        </w:tc>
        <w:tc>
          <w:tcPr>
            <w:tcW w:w="2661" w:type="dxa"/>
          </w:tcPr>
          <w:p w:rsidR="009E4471" w:rsidRPr="00DB6072" w:rsidRDefault="009E4471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Поддержка форматов</w:t>
            </w:r>
          </w:p>
        </w:tc>
        <w:tc>
          <w:tcPr>
            <w:tcW w:w="1684" w:type="dxa"/>
          </w:tcPr>
          <w:p w:rsidR="009E4471" w:rsidRPr="00DB6072" w:rsidRDefault="009E4471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Доп. функции</w:t>
            </w:r>
          </w:p>
        </w:tc>
      </w:tr>
      <w:tr w:rsidR="00DB6072" w:rsidTr="00DB6072">
        <w:trPr>
          <w:trHeight w:val="350"/>
          <w:jc w:val="right"/>
        </w:trPr>
        <w:tc>
          <w:tcPr>
            <w:tcW w:w="1487" w:type="dxa"/>
          </w:tcPr>
          <w:p w:rsidR="009E4471" w:rsidRPr="00DB6072" w:rsidRDefault="008C575F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VLC Media Player</w:t>
            </w:r>
          </w:p>
        </w:tc>
        <w:tc>
          <w:tcPr>
            <w:tcW w:w="3091" w:type="dxa"/>
          </w:tcPr>
          <w:p w:rsidR="008C575F" w:rsidRPr="00DB6072" w:rsidRDefault="008C575F" w:rsidP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Кроссплатформенность (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Поддержка почти всех кодеков</w:t>
            </w:r>
          </w:p>
          <w:p w:rsidR="009E4471" w:rsidRPr="00DB6072" w:rsidRDefault="008C57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рекламы</w:t>
            </w:r>
          </w:p>
        </w:tc>
        <w:tc>
          <w:tcPr>
            <w:tcW w:w="1654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Не самый современный интерфейс</w:t>
            </w:r>
          </w:p>
        </w:tc>
        <w:tc>
          <w:tcPr>
            <w:tcW w:w="2661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AVI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MKV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FLV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DVD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Blu</w:t>
            </w:r>
            <w:proofErr w:type="spellEnd"/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ray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др.</w:t>
            </w:r>
          </w:p>
        </w:tc>
        <w:tc>
          <w:tcPr>
            <w:tcW w:w="1684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Стриминг, субтитры, эквалайзер</w:t>
            </w:r>
          </w:p>
        </w:tc>
      </w:tr>
      <w:tr w:rsidR="00DB6072" w:rsidTr="00DB6072">
        <w:trPr>
          <w:trHeight w:val="350"/>
          <w:jc w:val="right"/>
        </w:trPr>
        <w:tc>
          <w:tcPr>
            <w:tcW w:w="1487" w:type="dxa"/>
          </w:tcPr>
          <w:p w:rsidR="009E4471" w:rsidRPr="00DB6072" w:rsidRDefault="008C575F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MPV</w:t>
            </w:r>
          </w:p>
        </w:tc>
        <w:tc>
          <w:tcPr>
            <w:tcW w:w="3091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Лёгкий и быстрый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Поддержка скриптов и кастомизации</w:t>
            </w:r>
          </w:p>
        </w:tc>
        <w:tc>
          <w:tcPr>
            <w:tcW w:w="1654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Минималистичный интерфейс</w:t>
            </w:r>
          </w:p>
        </w:tc>
        <w:tc>
          <w:tcPr>
            <w:tcW w:w="2661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Все популярные форматы</w:t>
            </w:r>
          </w:p>
        </w:tc>
        <w:tc>
          <w:tcPr>
            <w:tcW w:w="1684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Расширяемость через LUA-скрипты</w:t>
            </w:r>
          </w:p>
        </w:tc>
      </w:tr>
      <w:tr w:rsidR="00DB6072" w:rsidTr="00DB6072">
        <w:trPr>
          <w:trHeight w:val="350"/>
          <w:jc w:val="right"/>
        </w:trPr>
        <w:tc>
          <w:tcPr>
            <w:tcW w:w="1487" w:type="dxa"/>
          </w:tcPr>
          <w:p w:rsidR="009E4471" w:rsidRPr="00DB6072" w:rsidRDefault="008C575F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PotPlayer</w:t>
            </w:r>
          </w:p>
        </w:tc>
        <w:tc>
          <w:tcPr>
            <w:tcW w:w="3091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Высокое качество декодирования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Поддержка 3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HDR</w:t>
            </w:r>
          </w:p>
        </w:tc>
        <w:tc>
          <w:tcPr>
            <w:tcW w:w="1654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Только Windows</w:t>
            </w:r>
          </w:p>
        </w:tc>
        <w:tc>
          <w:tcPr>
            <w:tcW w:w="2661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Почти все форматы</w:t>
            </w:r>
          </w:p>
        </w:tc>
        <w:tc>
          <w:tcPr>
            <w:tcW w:w="1684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Запись видео, тонкая настройка</w:t>
            </w:r>
          </w:p>
        </w:tc>
      </w:tr>
      <w:tr w:rsidR="00DB6072" w:rsidTr="00DB6072">
        <w:trPr>
          <w:trHeight w:val="350"/>
          <w:jc w:val="right"/>
        </w:trPr>
        <w:tc>
          <w:tcPr>
            <w:tcW w:w="1487" w:type="dxa"/>
          </w:tcPr>
          <w:p w:rsidR="009E4471" w:rsidRPr="00DB6072" w:rsidRDefault="008C575F" w:rsidP="008C57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KMPlayer</w:t>
            </w:r>
          </w:p>
        </w:tc>
        <w:tc>
          <w:tcPr>
            <w:tcW w:w="3091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Встроенные кодеки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Поддержка 4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/8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654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Реклама в бесплатной версии</w:t>
            </w:r>
          </w:p>
        </w:tc>
        <w:tc>
          <w:tcPr>
            <w:tcW w:w="2661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Все основные форматы</w:t>
            </w:r>
          </w:p>
        </w:tc>
        <w:tc>
          <w:tcPr>
            <w:tcW w:w="1684" w:type="dxa"/>
          </w:tcPr>
          <w:p w:rsidR="009E4471" w:rsidRPr="00DB6072" w:rsidRDefault="00DB60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Захват видео, эффекты</w:t>
            </w:r>
          </w:p>
        </w:tc>
      </w:tr>
    </w:tbl>
    <w:p w:rsidR="00DB6072" w:rsidRDefault="00DB6072" w:rsidP="00DB60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6072" w:rsidRPr="00DB6072" w:rsidRDefault="00DB6072" w:rsidP="00DB60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DB6072" w:rsidRPr="00DB6072" w:rsidRDefault="00DB6072" w:rsidP="00DB60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Лучший универсальный плеер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VLC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(бесплатный, без рекламы, все форматы).</w:t>
      </w:r>
    </w:p>
    <w:p w:rsidR="00DB6072" w:rsidRPr="00DB6072" w:rsidRDefault="00DB6072" w:rsidP="00DB60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качества и кастомизации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MPV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PotPlayer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6072" w:rsidRDefault="00DB6072" w:rsidP="00DB60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macOS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IINA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 xml:space="preserve">(альтернатива </w:t>
      </w:r>
      <w:r w:rsidRPr="00DB6072">
        <w:rPr>
          <w:rFonts w:ascii="Times New Roman" w:hAnsi="Times New Roman" w:cs="Times New Roman"/>
          <w:sz w:val="28"/>
          <w:szCs w:val="28"/>
        </w:rPr>
        <w:t>QuickTime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 xml:space="preserve"> с поддержкой большего числа</w:t>
      </w:r>
    </w:p>
    <w:p w:rsidR="009B0C67" w:rsidRDefault="00DB60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sz w:val="28"/>
          <w:szCs w:val="28"/>
          <w:lang w:val="ru-RU"/>
        </w:rPr>
        <w:t>кодеков).</w:t>
      </w:r>
    </w:p>
    <w:p w:rsidR="009B0C67" w:rsidRDefault="009B0C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Default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072" w:rsidRPr="009B0C67" w:rsidRDefault="00DB60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Онлайн-видеоплееры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2818"/>
        <w:gridCol w:w="1900"/>
        <w:gridCol w:w="1865"/>
        <w:gridCol w:w="1919"/>
      </w:tblGrid>
      <w:tr w:rsidR="00DB6072" w:rsidTr="00DB6072">
        <w:tc>
          <w:tcPr>
            <w:tcW w:w="1129" w:type="dxa"/>
          </w:tcPr>
          <w:p w:rsidR="00DB6072" w:rsidRPr="009B0C67" w:rsidRDefault="00DB6072" w:rsidP="00DB60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Сервис</w:t>
            </w:r>
          </w:p>
        </w:tc>
        <w:tc>
          <w:tcPr>
            <w:tcW w:w="2834" w:type="dxa"/>
          </w:tcPr>
          <w:p w:rsidR="00DB6072" w:rsidRPr="009B0C67" w:rsidRDefault="00DB6072" w:rsidP="00DB60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1911" w:type="dxa"/>
          </w:tcPr>
          <w:p w:rsidR="00DB6072" w:rsidRPr="009B0C67" w:rsidRDefault="00DB6072" w:rsidP="00DB60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Недостатки</w:t>
            </w:r>
          </w:p>
        </w:tc>
        <w:tc>
          <w:tcPr>
            <w:tcW w:w="1878" w:type="dxa"/>
          </w:tcPr>
          <w:p w:rsidR="00DB6072" w:rsidRPr="009B0C67" w:rsidRDefault="00DB6072" w:rsidP="00DB60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Качество</w:t>
            </w:r>
          </w:p>
        </w:tc>
        <w:tc>
          <w:tcPr>
            <w:tcW w:w="1927" w:type="dxa"/>
          </w:tcPr>
          <w:p w:rsidR="00DB6072" w:rsidRPr="009B0C67" w:rsidRDefault="00DB6072" w:rsidP="00DB60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Особенности</w:t>
            </w:r>
          </w:p>
        </w:tc>
      </w:tr>
      <w:tr w:rsidR="00DB6072" w:rsidRPr="00DB6072" w:rsidTr="00DB6072">
        <w:tc>
          <w:tcPr>
            <w:tcW w:w="1129" w:type="dxa"/>
          </w:tcPr>
          <w:p w:rsidR="00DB6072" w:rsidRPr="009B0C67" w:rsidRDefault="00DB607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</w:t>
            </w:r>
          </w:p>
        </w:tc>
        <w:tc>
          <w:tcPr>
            <w:tcW w:w="2834" w:type="dxa"/>
          </w:tcPr>
          <w:p w:rsidR="00DB6072" w:rsidRPr="009B0C67" w:rsidRDefault="00DB6072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Бесплатный контент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Поддержка 4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/8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/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HDR</w:t>
            </w:r>
          </w:p>
        </w:tc>
        <w:tc>
          <w:tcPr>
            <w:tcW w:w="1911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Реклама (без Premium)</w:t>
            </w:r>
          </w:p>
        </w:tc>
        <w:tc>
          <w:tcPr>
            <w:tcW w:w="1878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До 8K</w:t>
            </w:r>
          </w:p>
        </w:tc>
        <w:tc>
          <w:tcPr>
            <w:tcW w:w="1927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Живые трансляции, YouTube Music</w:t>
            </w:r>
          </w:p>
        </w:tc>
      </w:tr>
      <w:tr w:rsidR="00DB6072" w:rsidRPr="00DB6072" w:rsidTr="00DB6072">
        <w:tc>
          <w:tcPr>
            <w:tcW w:w="1129" w:type="dxa"/>
          </w:tcPr>
          <w:p w:rsidR="00DB6072" w:rsidRPr="009B0C67" w:rsidRDefault="00DB6072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Netflix</w:t>
            </w:r>
          </w:p>
        </w:tc>
        <w:tc>
          <w:tcPr>
            <w:tcW w:w="2834" w:type="dxa"/>
          </w:tcPr>
          <w:p w:rsidR="00DB6072" w:rsidRPr="009B0C67" w:rsidRDefault="00DB6072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Огромная библиотека фильмов/сериалов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4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Dolby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Vision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/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Atmos</w:t>
            </w:r>
          </w:p>
        </w:tc>
        <w:tc>
          <w:tcPr>
            <w:tcW w:w="1911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Требуется подписка</w:t>
            </w:r>
          </w:p>
        </w:tc>
        <w:tc>
          <w:tcPr>
            <w:tcW w:w="1878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До 4K</w:t>
            </w:r>
          </w:p>
        </w:tc>
        <w:tc>
          <w:tcPr>
            <w:tcW w:w="1927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Оффлайн-просмотр</w:t>
            </w:r>
          </w:p>
        </w:tc>
      </w:tr>
      <w:tr w:rsidR="00DB6072" w:rsidRPr="00DB6072" w:rsidTr="00DB6072">
        <w:tc>
          <w:tcPr>
            <w:tcW w:w="1129" w:type="dxa"/>
          </w:tcPr>
          <w:p w:rsidR="00DB6072" w:rsidRPr="009B0C67" w:rsidRDefault="00DB6072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Twitch</w:t>
            </w:r>
          </w:p>
        </w:tc>
        <w:tc>
          <w:tcPr>
            <w:tcW w:w="2834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Лучший для стримов и геймеров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Интерактивность (чат)</w:t>
            </w:r>
          </w:p>
        </w:tc>
        <w:tc>
          <w:tcPr>
            <w:tcW w:w="1911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Много рекламы</w:t>
            </w:r>
          </w:p>
        </w:tc>
        <w:tc>
          <w:tcPr>
            <w:tcW w:w="1878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До 1080p (без подписки)</w:t>
            </w:r>
          </w:p>
        </w:tc>
        <w:tc>
          <w:tcPr>
            <w:tcW w:w="1927" w:type="dxa"/>
          </w:tcPr>
          <w:p w:rsidR="00DB6072" w:rsidRPr="009B0C67" w:rsidRDefault="009B0C6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Прямые эфиры, донаты</w:t>
            </w:r>
          </w:p>
        </w:tc>
      </w:tr>
    </w:tbl>
    <w:p w:rsidR="009B0C67" w:rsidRDefault="009B0C67" w:rsidP="009B0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0C67" w:rsidRPr="009B0C67" w:rsidRDefault="009B0C67" w:rsidP="009B0C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9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9B0C67" w:rsidRPr="009B0C67" w:rsidRDefault="009B0C67" w:rsidP="009B0C6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Бесплатный контент</w:t>
      </w:r>
      <w:r w:rsidRPr="009B0C67">
        <w:rPr>
          <w:rFonts w:ascii="Times New Roman" w:hAnsi="Times New Roman" w:cs="Times New Roman"/>
          <w:bCs/>
          <w:sz w:val="28"/>
          <w:szCs w:val="28"/>
        </w:rPr>
        <w:t>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→</w:t>
      </w:r>
      <w:r w:rsidRPr="009B0C67">
        <w:rPr>
          <w:rFonts w:ascii="Times New Roman" w:hAnsi="Times New Roman" w:cs="Times New Roman"/>
          <w:bCs/>
          <w:sz w:val="28"/>
          <w:szCs w:val="28"/>
        </w:rPr>
        <w:t> YouTube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(но с рекламой).</w:t>
      </w:r>
    </w:p>
    <w:p w:rsidR="009B0C67" w:rsidRPr="009B0C67" w:rsidRDefault="009B0C67" w:rsidP="009B0C6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Фильмы/сериалы</w:t>
      </w:r>
      <w:r w:rsidRPr="009B0C67">
        <w:rPr>
          <w:rFonts w:ascii="Times New Roman" w:hAnsi="Times New Roman" w:cs="Times New Roman"/>
          <w:bCs/>
          <w:sz w:val="28"/>
          <w:szCs w:val="28"/>
        </w:rPr>
        <w:t>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→</w:t>
      </w:r>
      <w:r w:rsidRPr="009B0C67">
        <w:rPr>
          <w:rFonts w:ascii="Times New Roman" w:hAnsi="Times New Roman" w:cs="Times New Roman"/>
          <w:bCs/>
          <w:sz w:val="28"/>
          <w:szCs w:val="28"/>
        </w:rPr>
        <w:t> Netflix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(лучшее качество, но платно).</w:t>
      </w:r>
    </w:p>
    <w:p w:rsidR="009B0C67" w:rsidRPr="009B0C67" w:rsidRDefault="009B0C6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Стримы</w:t>
      </w:r>
      <w:r w:rsidRPr="009B0C67">
        <w:rPr>
          <w:rFonts w:ascii="Times New Roman" w:hAnsi="Times New Roman" w:cs="Times New Roman"/>
          <w:bCs/>
          <w:sz w:val="28"/>
          <w:szCs w:val="28"/>
        </w:rPr>
        <w:t>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→</w:t>
      </w:r>
      <w:r w:rsidRPr="009B0C67">
        <w:rPr>
          <w:rFonts w:ascii="Times New Roman" w:hAnsi="Times New Roman" w:cs="Times New Roman"/>
          <w:bCs/>
          <w:sz w:val="28"/>
          <w:szCs w:val="28"/>
        </w:rPr>
        <w:t> Twitch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sectPr w:rsidR="009B0C67" w:rsidRPr="009B0C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0A7E"/>
    <w:multiLevelType w:val="multilevel"/>
    <w:tmpl w:val="6FD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6D09"/>
    <w:multiLevelType w:val="multilevel"/>
    <w:tmpl w:val="6FD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A462A"/>
    <w:multiLevelType w:val="multilevel"/>
    <w:tmpl w:val="6FD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0E"/>
    <w:rsid w:val="00660487"/>
    <w:rsid w:val="0086480E"/>
    <w:rsid w:val="008C575F"/>
    <w:rsid w:val="009B0C67"/>
    <w:rsid w:val="009E4471"/>
    <w:rsid w:val="00D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CFD2"/>
  <w15:chartTrackingRefBased/>
  <w15:docId w15:val="{769985BC-3E8F-4370-BD33-7233F4DD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471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2025-05-07T14:50:00Z</dcterms:created>
  <dcterms:modified xsi:type="dcterms:W3CDTF">2025-05-07T15:30:00Z</dcterms:modified>
</cp:coreProperties>
</file>