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Integrar equipos de trabajo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320040" cy="320040"/>
            <wp:effectExtent b="0" l="0" r="0" t="0"/>
            <wp:docPr descr="trophy" id="1" name="image1.png"/>
            <a:graphic>
              <a:graphicData uri="http://schemas.openxmlformats.org/drawingml/2006/picture">
                <pic:pic>
                  <pic:nvPicPr>
                    <pic:cNvPr descr="trophy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C0.1 Reto en clase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Integracion de los alumnos a equipos de trabajo.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Los alumnos deberá conformar los equipos de trabajo, los cuales deberán darle un nombre para ser identificados.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r w:rsidDel="00000000" w:rsidR="00000000" w:rsidRPr="00000000">
        <w:rPr>
          <w:rtl w:val="0"/>
        </w:rPr>
        <w:t xml:space="preserve">Se deberá realizar un listado indicando el nombre del equipo, numero de control, nombre completo asi como 3 fortalezas y 3 debilidades que considere dentro del campo de la tecnología relacionado con los temas que el asesor indica como requisitos para el desarrollo de la materia.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r w:rsidDel="00000000" w:rsidR="00000000" w:rsidRPr="00000000">
        <w:rPr>
          <w:rtl w:val="0"/>
        </w:rPr>
        <w:t xml:space="preserve">Toda actividad o reto se deberá realizar utilizando el estilo </w:t>
      </w:r>
      <w:r w:rsidDel="00000000" w:rsidR="00000000" w:rsidRPr="00000000">
        <w:rPr>
          <w:b w:val="1"/>
          <w:rtl w:val="0"/>
        </w:rPr>
        <w:t xml:space="preserve">MarkDown con extension .md</w:t>
      </w:r>
      <w:r w:rsidDel="00000000" w:rsidR="00000000" w:rsidRPr="00000000">
        <w:rPr>
          <w:rtl w:val="0"/>
        </w:rPr>
        <w:t xml:space="preserve"> y el entorno de desarrollo VSCode, debiendo ser elaborado como un documento </w:t>
      </w:r>
      <w:r w:rsidDel="00000000" w:rsidR="00000000" w:rsidRPr="00000000">
        <w:rPr>
          <w:b w:val="1"/>
          <w:rtl w:val="0"/>
        </w:rPr>
        <w:t xml:space="preserve">single page</w:t>
      </w:r>
      <w:r w:rsidDel="00000000" w:rsidR="00000000" w:rsidRPr="00000000">
        <w:rPr>
          <w:rtl w:val="0"/>
        </w:rPr>
        <w:t xml:space="preserve">, es decir si el documento cuanta con imágenes, enlaces o cualquier documento externo debe ser accedido desde etiquetas y enlaces, y debe ser nombrado con la nomenclatura </w:t>
      </w:r>
      <w:r w:rsidDel="00000000" w:rsidR="00000000" w:rsidRPr="00000000">
        <w:rPr>
          <w:b w:val="1"/>
          <w:rtl w:val="0"/>
        </w:rPr>
        <w:t xml:space="preserve">C0.1_NombredelaActividad_NombreAlumno.pdf.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r w:rsidDel="00000000" w:rsidR="00000000" w:rsidRPr="00000000">
        <w:rPr>
          <w:rtl w:val="0"/>
        </w:rPr>
        <w:t xml:space="preserve">Desde el archivo </w:t>
      </w:r>
      <w:r w:rsidDel="00000000" w:rsidR="00000000" w:rsidRPr="00000000">
        <w:rPr>
          <w:b w:val="1"/>
          <w:rtl w:val="0"/>
        </w:rPr>
        <w:t xml:space="preserve">.md</w:t>
      </w:r>
      <w:r w:rsidDel="00000000" w:rsidR="00000000" w:rsidRPr="00000000">
        <w:rPr>
          <w:rtl w:val="0"/>
        </w:rPr>
        <w:t xml:space="preserve"> exporte un archivo </w:t>
      </w:r>
      <w:r w:rsidDel="00000000" w:rsidR="00000000" w:rsidRPr="00000000">
        <w:rPr>
          <w:b w:val="1"/>
          <w:rtl w:val="0"/>
        </w:rPr>
        <w:t xml:space="preserve">.pdf</w:t>
      </w:r>
      <w:r w:rsidDel="00000000" w:rsidR="00000000" w:rsidRPr="00000000">
        <w:rPr>
          <w:rtl w:val="0"/>
        </w:rPr>
        <w:t xml:space="preserve"> que deberá subirse a classroom dentro de su apartado correspondiente, sirviendo como evidencia de su entrega, ya que siendo la plataforma </w:t>
      </w:r>
      <w:r w:rsidDel="00000000" w:rsidR="00000000" w:rsidRPr="00000000">
        <w:rPr>
          <w:b w:val="1"/>
          <w:rtl w:val="0"/>
        </w:rPr>
        <w:t xml:space="preserve">oficial</w:t>
      </w:r>
      <w:r w:rsidDel="00000000" w:rsidR="00000000" w:rsidRPr="00000000">
        <w:rPr>
          <w:rtl w:val="0"/>
        </w:rPr>
        <w:t xml:space="preserve"> aquí se recibirá la calificación de su actividad.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r w:rsidDel="00000000" w:rsidR="00000000" w:rsidRPr="00000000">
        <w:rPr>
          <w:rtl w:val="0"/>
        </w:rPr>
        <w:t xml:space="preserve">Considerando que el archivo .PDF, el cual fue obtenido desde archivo .MD, ambos deben ser idénticos.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rFonts w:ascii="Courier" w:cs="Courier" w:eastAsia="Courier" w:hAnsi="Courier"/>
          <w:color w:val="4d4d4c"/>
          <w:shd w:fill="f8f8f8" w:val="clear"/>
        </w:rPr>
      </w:pPr>
      <w:r w:rsidDel="00000000" w:rsidR="00000000" w:rsidRPr="00000000">
        <w:rPr>
          <w:rFonts w:ascii="Courier" w:cs="Courier" w:eastAsia="Courier" w:hAnsi="Courier"/>
          <w:color w:val="4d4d4c"/>
          <w:shd w:fill="f8f8f8" w:val="clear"/>
          <w:rtl w:val="0"/>
        </w:rPr>
        <w:t xml:space="preserve">- readme.md</w:t>
        <w:br w:type="textWrapping"/>
        <w:t xml:space="preserve">  -atach</w:t>
        <w:br w:type="textWrapping"/>
        <w:t xml:space="preserve">  - blog</w:t>
        <w:br w:type="textWrapping"/>
        <w:t xml:space="preserve">    - C0.1_NombredelaActividad.md</w:t>
        <w:br w:type="textWrapping"/>
        <w:t xml:space="preserve">    - C0.2_NombredelaActividad.md</w:t>
        <w:br w:type="textWrapping"/>
        <w:t xml:space="preserve">    - A0.1_NombredelaActividad.md</w:t>
        <w:br w:type="textWrapping"/>
        <w:t xml:space="preserve">    - A0.2_NombredelaActividad.md</w:t>
        <w:br w:type="textWrapping"/>
        <w:t xml:space="preserve">  - diagrams</w:t>
        <w:br w:type="textWrapping"/>
        <w:t xml:space="preserve">  - docs</w:t>
        <w:br w:type="textWrapping"/>
        <w:t xml:space="preserve">  - html</w:t>
        <w:br w:type="textWrapping"/>
        <w:t xml:space="preserve">  - img</w:t>
        <w:br w:type="textWrapping"/>
        <w:t xml:space="preserve">  - pdf    </w:t>
        <w:br w:type="textWrapping"/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color w:val="4d4d4c"/>
          <w:shd w:fill="f8f8f8" w:val="clear"/>
        </w:rPr>
        <w:drawing>
          <wp:inline distB="19050" distT="19050" distL="19050" distR="19050">
            <wp:extent cx="320040" cy="320040"/>
            <wp:effectExtent b="0" l="0" r="0" t="0"/>
            <wp:docPr descr="pencil2" id="3" name="image3.png"/>
            <a:graphic>
              <a:graphicData uri="http://schemas.openxmlformats.org/drawingml/2006/picture">
                <pic:pic>
                  <pic:nvPicPr>
                    <pic:cNvPr descr="pencil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Desarrollo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0" w:hanging="360"/>
      </w:pPr>
      <w:r w:rsidDel="00000000" w:rsidR="00000000" w:rsidRPr="00000000">
        <w:rPr>
          <w:rtl w:val="0"/>
        </w:rPr>
        <w:t xml:space="preserve">Registrar el siguiente formato con los datos solicitados: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Nombre del equipo</w:t>
      </w:r>
      <w:r w:rsidDel="00000000" w:rsidR="00000000" w:rsidRPr="00000000">
        <w:rPr>
          <w:rtl w:val="0"/>
        </w:rPr>
        <w:t xml:space="preserve">: Ethereal Arts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Número de control</w:t>
            </w:r>
          </w:p>
        </w:tc>
        <w:tc>
          <w:tcPr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 del integrante</w:t>
            </w:r>
          </w:p>
        </w:tc>
        <w:tc>
          <w:tcPr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 fortalezas tecnológicas</w:t>
            </w:r>
          </w:p>
        </w:tc>
        <w:tc>
          <w:tcPr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 debilidades tecnológicas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17212914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Arredondo Bonilla Cesar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Conocimiento en C#, PHP, SQL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-Falta de conocimiento en: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Python, C++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-Poco conocimiento en la plataforma de GitHub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Poco conocimiento en programación para IOS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17212918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Chavez Vargas Javier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-Programación básica  en C#,PHP, HTML,CSS, SQL, java -Facilidad de adaptación a otros lenguajes con estructura parecida a c#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-Manejo de Hardware para computadora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-Desconocimiento de algunos lenguajes como python ,Markdown, extensiones web como bootstrap.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Solo utilización de plataforma Windows.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-No contar con ambientes de desarrollo como Android o MacOS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17212922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Mancilla Mora Moises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-Conocimientos básicos de C#, PHP, HTML, SQL.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-Hardware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Conocimientos básicos de instalaciones de redes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-Python, C++.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-Pocos conocimientos sobre sistemas operativos MacOS.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Poco conocimientos de programación de aplicaciones móviles</w:t>
            </w:r>
          </w:p>
        </w:tc>
      </w:tr>
      <w:tr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17212935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Valerde Sanchez Alejandro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 Hardware</w:t>
              <w:br w:type="textWrapping"/>
              <w:t xml:space="preserve">- C#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Manejo de SO</w:t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tcMar>
              <w:top w:w="75.0" w:type="dxa"/>
              <w:left w:w="150.0" w:type="dxa"/>
              <w:bottom w:w="75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JavaScript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Networking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Programación web 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284480" cy="284480"/>
            <wp:effectExtent b="0" l="0" r="0" t="0"/>
            <wp:docPr descr="house" id="2" name="image2.png"/>
            <a:graphic>
              <a:graphicData uri="http://schemas.openxmlformats.org/drawingml/2006/picture">
                <pic:pic>
                  <pic:nvPicPr>
                    <pic:cNvPr descr="hous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Inserta tu git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" w:right="1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84.0000057220459" w:before="240" w:line="288.0000114440918" w:lineRule="auto"/>
      <w:ind w:left="0" w:right="0" w:firstLine="0"/>
    </w:pPr>
    <w:rPr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0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0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