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Жижченко</w:t>
      </w:r>
      <w:r>
        <w:t xml:space="preserve"> </w:t>
      </w:r>
      <w:r>
        <w:t xml:space="preserve">Валерия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rPr>
          <w:iCs/>
          <w:i/>
        </w:rPr>
        <w:t xml:space="preserve">SetUID-битов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Sticky-битов</w:t>
      </w:r>
      <w:r>
        <w:t xml:space="preserve">.</w:t>
      </w:r>
      <w:r>
        <w:t xml:space="preserve"> </w:t>
      </w:r>
      <w:r>
        <w:t xml:space="preserve">Получение практических навыков работы в консоли с дополнительными атрибутами.</w:t>
      </w:r>
      <w:r>
        <w:t xml:space="preserve"> </w:t>
      </w:r>
      <w:r>
        <w:t xml:space="preserve">Рассмотрение работы механизма смены идентификатора процессов пользователей,</w:t>
      </w:r>
      <w:r>
        <w:t xml:space="preserve"> </w:t>
      </w:r>
      <w:r>
        <w:t xml:space="preserve">а также влияние бита</w:t>
      </w:r>
      <w:r>
        <w:t xml:space="preserve"> </w:t>
      </w:r>
      <w:r>
        <w:rPr>
          <w:iCs/>
          <w:i/>
        </w:rPr>
        <w:t xml:space="preserve">Sticky</w:t>
      </w:r>
      <w:r>
        <w:t xml:space="preserve"> </w:t>
      </w:r>
      <w:r>
        <w:t xml:space="preserve">на запись и удаление файлов.</w:t>
      </w:r>
    </w:p>
    <w:bookmarkEnd w:id="20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9" w:name="создание-программы"/>
    <w:p>
      <w:pPr>
        <w:pStyle w:val="Heading2"/>
      </w:pPr>
      <w:r>
        <w:t xml:space="preserve">Создание программы</w:t>
      </w:r>
    </w:p>
    <w:p>
      <w:pPr>
        <w:numPr>
          <w:ilvl w:val="0"/>
          <w:numId w:val="1001"/>
        </w:numPr>
      </w:pPr>
      <w:r>
        <w:t xml:space="preserve">Входим в систему от имени пользователя</w:t>
      </w:r>
      <w:r>
        <w:t xml:space="preserve"> </w:t>
      </w:r>
      <w:r>
        <w:rPr>
          <w:iCs/>
          <w:i/>
        </w:rPr>
        <w:t xml:space="preserve">guest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Создаем программу</w:t>
      </w:r>
      <w:r>
        <w:t xml:space="preserve"> </w:t>
      </w:r>
      <w:r>
        <w:rPr>
          <w:iCs/>
          <w:i/>
        </w:rPr>
        <w:t xml:space="preserve">simpleid.c</w:t>
      </w:r>
      <w:r>
        <w:t xml:space="preserve">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 () {</w:t>
      </w:r>
      <w:r>
        <w:br/>
      </w:r>
      <w:r>
        <w:rPr>
          <w:rStyle w:val="NormalTok"/>
        </w:rPr>
        <w:t xml:space="preserve">  uid_t uid = geteuid();</w:t>
      </w:r>
      <w:r>
        <w:br/>
      </w:r>
      <w:r>
        <w:rPr>
          <w:rStyle w:val="NormalTok"/>
        </w:rPr>
        <w:t xml:space="preserve">  gid_t gid = getegid();</w:t>
      </w:r>
      <w:r>
        <w:br/>
      </w:r>
      <w:r>
        <w:br/>
      </w:r>
      <w:r>
        <w:rPr>
          <w:rStyle w:val="NormalTok"/>
        </w:rPr>
        <w:t xml:space="preserve">  printf (</w:t>
      </w:r>
      <w:r>
        <w:rPr>
          <w:rStyle w:val="StringTok"/>
        </w:rPr>
        <w:t xml:space="preserve">"uid=%d, gid=%d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uid, gid);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Скомплилируем программу и убедимся, что файл программы создан:</w:t>
      </w:r>
    </w:p>
    <w:p>
      <w:pPr>
        <w:pStyle w:val="SourceCode"/>
      </w:pPr>
      <w:r>
        <w:rPr>
          <w:rStyle w:val="VerbatimChar"/>
        </w:rPr>
        <w:t xml:space="preserve">$ gcc simpleid.c -o simpleid</w:t>
      </w:r>
    </w:p>
    <w:p>
      <w:pPr>
        <w:numPr>
          <w:ilvl w:val="0"/>
          <w:numId w:val="1003"/>
        </w:numPr>
        <w:pStyle w:val="Compact"/>
      </w:pPr>
      <w:r>
        <w:t xml:space="preserve">Выполняем программу</w:t>
      </w:r>
      <w:r>
        <w:t xml:space="preserve"> </w:t>
      </w:r>
      <w:r>
        <w:rPr>
          <w:iCs/>
          <w:i/>
        </w:rPr>
        <w:t xml:space="preserve">simpleid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$ ./simpleid</w:t>
      </w:r>
    </w:p>
    <w:p>
      <w:pPr>
        <w:numPr>
          <w:ilvl w:val="0"/>
          <w:numId w:val="1004"/>
        </w:numPr>
        <w:pStyle w:val="Compact"/>
      </w:pPr>
      <w:r>
        <w:t xml:space="preserve">Выполняем системную программу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и сравниваем полученный результат с данными предыдущего пункта задания:</w:t>
      </w:r>
    </w:p>
    <w:p>
      <w:pPr>
        <w:pStyle w:val="SourceCode"/>
      </w:pPr>
      <w:r>
        <w:rPr>
          <w:rStyle w:val="VerbatimChar"/>
        </w:rPr>
        <w:t xml:space="preserve">$ id</w:t>
      </w:r>
    </w:p>
    <w:p>
      <w:pPr>
        <w:numPr>
          <w:ilvl w:val="0"/>
          <w:numId w:val="1005"/>
        </w:numPr>
        <w:pStyle w:val="Compact"/>
      </w:pPr>
      <w:r>
        <w:t xml:space="preserve">Усложняем программу, добавив вывод действительных идентификаторов. Получившуюся программу назовем</w:t>
      </w:r>
      <w:r>
        <w:t xml:space="preserve"> </w:t>
      </w:r>
      <w:r>
        <w:rPr>
          <w:iCs/>
          <w:i/>
        </w:rPr>
        <w:t xml:space="preserve">simpleid2.c</w:t>
      </w:r>
      <w:r>
        <w:t xml:space="preserve">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 () {</w:t>
      </w:r>
      <w:r>
        <w:br/>
      </w:r>
      <w:r>
        <w:rPr>
          <w:rStyle w:val="NormalTok"/>
        </w:rPr>
        <w:t xml:space="preserve">  uid_t real_uid = getuid();</w:t>
      </w:r>
      <w:r>
        <w:br/>
      </w:r>
      <w:r>
        <w:rPr>
          <w:rStyle w:val="NormalTok"/>
        </w:rPr>
        <w:t xml:space="preserve">  uid_t e_uid = geteuid();</w:t>
      </w:r>
      <w:r>
        <w:br/>
      </w:r>
      <w:r>
        <w:rPr>
          <w:rStyle w:val="NormalTok"/>
        </w:rPr>
        <w:t xml:space="preserve">  gid_t real_gid = getgid();</w:t>
      </w:r>
      <w:r>
        <w:br/>
      </w:r>
      <w:r>
        <w:rPr>
          <w:rStyle w:val="NormalTok"/>
        </w:rPr>
        <w:t xml:space="preserve">  gid_t e_gid = getegid();</w:t>
      </w:r>
      <w:r>
        <w:br/>
      </w:r>
      <w:r>
        <w:br/>
      </w:r>
      <w:r>
        <w:rPr>
          <w:rStyle w:val="NormalTok"/>
        </w:rPr>
        <w:t xml:space="preserve">  printf (</w:t>
      </w:r>
      <w:r>
        <w:rPr>
          <w:rStyle w:val="StringTok"/>
        </w:rPr>
        <w:t xml:space="preserve">"e_uid=%d, e_gid=%d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e_uid, e_gid);</w:t>
      </w:r>
      <w:r>
        <w:br/>
      </w:r>
      <w:r>
        <w:rPr>
          <w:rStyle w:val="NormalTok"/>
        </w:rPr>
        <w:t xml:space="preserve">  printf (</w:t>
      </w:r>
      <w:r>
        <w:rPr>
          <w:rStyle w:val="StringTok"/>
        </w:rPr>
        <w:t xml:space="preserve">"real_uid=%d, real_gid=%d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real_uid, real_gid);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6"/>
        </w:numPr>
        <w:pStyle w:val="Compact"/>
      </w:pPr>
      <w:r>
        <w:t xml:space="preserve">Скомпилируем и запустим</w:t>
      </w:r>
      <w:r>
        <w:t xml:space="preserve"> </w:t>
      </w:r>
      <w:r>
        <w:rPr>
          <w:iCs/>
          <w:i/>
        </w:rPr>
        <w:t xml:space="preserve">simpleid2.c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$ gcc simpleid2.c -o simpleid2</w:t>
      </w:r>
      <w:r>
        <w:br/>
      </w:r>
      <w:r>
        <w:rPr>
          <w:rStyle w:val="VerbatimChar"/>
        </w:rPr>
        <w:t xml:space="preserve">$ ./simpleid2</w:t>
      </w:r>
    </w:p>
    <w:p>
      <w:pPr>
        <w:numPr>
          <w:ilvl w:val="0"/>
          <w:numId w:val="1007"/>
        </w:numPr>
        <w:pStyle w:val="Compact"/>
      </w:pPr>
      <w:r>
        <w:t xml:space="preserve">От имени суперпользователя выполним следующие команды:</w:t>
      </w:r>
    </w:p>
    <w:p>
      <w:pPr>
        <w:pStyle w:val="SourceCode"/>
      </w:pPr>
      <w:r>
        <w:rPr>
          <w:rStyle w:val="VerbatimChar"/>
        </w:rPr>
        <w:t xml:space="preserve">$ sudo chown root:guest /home/guest/simpleid2</w:t>
      </w:r>
      <w:r>
        <w:br/>
      </w:r>
      <w:r>
        <w:rPr>
          <w:rStyle w:val="VerbatimChar"/>
        </w:rPr>
        <w:t xml:space="preserve">$ sudo chmod u+s /home/guest/simpleid2</w:t>
      </w:r>
    </w:p>
    <w:p>
      <w:pPr>
        <w:numPr>
          <w:ilvl w:val="0"/>
          <w:numId w:val="1008"/>
        </w:numPr>
        <w:pStyle w:val="Compact"/>
      </w:pPr>
      <w:r>
        <w:t xml:space="preserve">Выполним проверку правильности установки новых атрибутов и смены владельца файла</w:t>
      </w:r>
      <w:r>
        <w:t xml:space="preserve"> </w:t>
      </w:r>
      <w:r>
        <w:rPr>
          <w:iCs/>
          <w:i/>
        </w:rPr>
        <w:t xml:space="preserve">simpleid2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$ ls -l simpleid2</w:t>
      </w:r>
    </w:p>
    <w:p>
      <w:pPr>
        <w:numPr>
          <w:ilvl w:val="0"/>
          <w:numId w:val="1009"/>
        </w:numPr>
        <w:pStyle w:val="Compact"/>
      </w:pPr>
      <w:r>
        <w:t xml:space="preserve">Запустим</w:t>
      </w:r>
      <w:r>
        <w:t xml:space="preserve"> </w:t>
      </w:r>
      <w:r>
        <w:rPr>
          <w:iCs/>
          <w:i/>
        </w:rPr>
        <w:t xml:space="preserve">simpleid2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id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$ ./simpleid2</w:t>
      </w:r>
      <w:r>
        <w:br/>
      </w:r>
      <w:r>
        <w:rPr>
          <w:rStyle w:val="VerbatimChar"/>
        </w:rPr>
        <w:t xml:space="preserve">$ id</w:t>
      </w:r>
    </w:p>
    <w:p>
      <w:pPr>
        <w:pStyle w:val="CaptionedFigure"/>
      </w:pPr>
      <w:bookmarkStart w:id="22" w:name="fig:001"/>
      <w:r>
        <w:drawing>
          <wp:inline>
            <wp:extent cx="5334000" cy="4000500"/>
            <wp:effectExtent b="0" l="0" r="0" t="0"/>
            <wp:docPr descr="Figure 1: Операции с SetUID-битом" title="" id="1" name="Picture"/>
            <a:graphic>
              <a:graphicData uri="http://schemas.openxmlformats.org/drawingml/2006/picture">
                <pic:pic>
                  <pic:nvPicPr>
                    <pic:cNvPr descr="../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Операции с</w:t>
      </w:r>
      <w:r>
        <w:t xml:space="preserve"> </w:t>
      </w:r>
      <w:r>
        <w:rPr>
          <w:iCs/>
          <w:i/>
        </w:rPr>
        <w:t xml:space="preserve">SetUID-битом</w:t>
      </w:r>
    </w:p>
    <w:p>
      <w:pPr>
        <w:numPr>
          <w:ilvl w:val="0"/>
          <w:numId w:val="1010"/>
        </w:numPr>
        <w:pStyle w:val="Compact"/>
      </w:pPr>
      <w:r>
        <w:t xml:space="preserve">Проделаем тоже самое относительно</w:t>
      </w:r>
      <w:r>
        <w:t xml:space="preserve"> </w:t>
      </w:r>
      <w:r>
        <w:rPr>
          <w:iCs/>
          <w:i/>
        </w:rPr>
        <w:t xml:space="preserve">SetGID-бита</w:t>
      </w:r>
      <w:r>
        <w:t xml:space="preserve">.</w:t>
      </w:r>
    </w:p>
    <w:p>
      <w:pPr>
        <w:pStyle w:val="CaptionedFigure"/>
      </w:pPr>
      <w:bookmarkStart w:id="24" w:name="fig:002"/>
      <w:r>
        <w:drawing>
          <wp:inline>
            <wp:extent cx="5334000" cy="1636114"/>
            <wp:effectExtent b="0" l="0" r="0" t="0"/>
            <wp:docPr descr="Figure 2: Операции с SetGID-битом" title="" id="1" name="Picture"/>
            <a:graphic>
              <a:graphicData uri="http://schemas.openxmlformats.org/drawingml/2006/picture">
                <pic:pic>
                  <pic:nvPicPr>
                    <pic:cNvPr descr="../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6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Операции с</w:t>
      </w:r>
      <w:r>
        <w:t xml:space="preserve"> </w:t>
      </w:r>
      <w:r>
        <w:rPr>
          <w:iCs/>
          <w:i/>
        </w:rPr>
        <w:t xml:space="preserve">SetGID-битом</w:t>
      </w:r>
    </w:p>
    <w:p>
      <w:pPr>
        <w:numPr>
          <w:ilvl w:val="0"/>
          <w:numId w:val="1011"/>
        </w:numPr>
        <w:pStyle w:val="Compact"/>
      </w:pPr>
      <w:r>
        <w:t xml:space="preserve">Создаем программу</w:t>
      </w:r>
      <w:r>
        <w:t xml:space="preserve"> </w:t>
      </w:r>
      <w:r>
        <w:rPr>
          <w:iCs/>
          <w:i/>
        </w:rPr>
        <w:t xml:space="preserve">readfile.c</w:t>
      </w:r>
      <w:r>
        <w:t xml:space="preserve">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&lt;fcntl.h&gt;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&lt;sys/stat.h&gt;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argc,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* argv[])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buffer[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bytes_read;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fd = open(argv[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O_RDONLY);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bytes_read = read(fd, buffer,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(buffer));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bytes_read; ++i) {</w:t>
      </w:r>
      <w:r>
        <w:br/>
      </w:r>
      <w:r>
        <w:rPr>
          <w:rStyle w:val="NormalTok"/>
        </w:rPr>
        <w:t xml:space="preserve">      printf(</w:t>
      </w:r>
      <w:r>
        <w:rPr>
          <w:rStyle w:val="StringTok"/>
        </w:rPr>
        <w:t xml:space="preserve">"%c"</w:t>
      </w:r>
      <w:r>
        <w:rPr>
          <w:rStyle w:val="NormalTok"/>
        </w:rPr>
        <w:t xml:space="preserve">, buffer[i]);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(bytes_read ==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(buffer));</w:t>
      </w:r>
      <w:r>
        <w:br/>
      </w:r>
      <w:r>
        <w:br/>
      </w:r>
      <w:r>
        <w:rPr>
          <w:rStyle w:val="NormalTok"/>
        </w:rPr>
        <w:t xml:space="preserve">  close (fd);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2"/>
        </w:numPr>
        <w:pStyle w:val="Compact"/>
      </w:pPr>
      <w:r>
        <w:t xml:space="preserve">Откомпилируем её:</w:t>
      </w:r>
    </w:p>
    <w:p>
      <w:pPr>
        <w:pStyle w:val="SourceCode"/>
      </w:pPr>
      <w:r>
        <w:rPr>
          <w:rStyle w:val="VerbatimChar"/>
        </w:rPr>
        <w:t xml:space="preserve">$ gcc readfile.c -o readfile</w:t>
      </w:r>
    </w:p>
    <w:p>
      <w:pPr>
        <w:numPr>
          <w:ilvl w:val="0"/>
          <w:numId w:val="1013"/>
        </w:numPr>
      </w:pPr>
      <w:r>
        <w:t xml:space="preserve">Сменим владельца у файла</w:t>
      </w:r>
      <w:r>
        <w:t xml:space="preserve"> </w:t>
      </w:r>
      <w:r>
        <w:rPr>
          <w:iCs/>
          <w:i/>
        </w:rPr>
        <w:t xml:space="preserve">readfile.c</w:t>
      </w:r>
      <w:r>
        <w:t xml:space="preserve"> </w:t>
      </w:r>
      <w:r>
        <w:t xml:space="preserve">и изменим права так, чтобы только суперпользователь мог прочитать его.</w:t>
      </w:r>
    </w:p>
    <w:p>
      <w:pPr>
        <w:numPr>
          <w:ilvl w:val="0"/>
          <w:numId w:val="1013"/>
        </w:numPr>
      </w:pPr>
      <w:r>
        <w:t xml:space="preserve">Проверяем, что пользователь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не может прочитать файл</w:t>
      </w:r>
      <w:r>
        <w:t xml:space="preserve"> </w:t>
      </w:r>
      <w:r>
        <w:rPr>
          <w:iCs/>
          <w:i/>
        </w:rPr>
        <w:t xml:space="preserve">readfile.c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Сменим у программы</w:t>
      </w:r>
      <w:r>
        <w:t xml:space="preserve"> </w:t>
      </w:r>
      <w:r>
        <w:rPr>
          <w:iCs/>
          <w:i/>
        </w:rPr>
        <w:t xml:space="preserve">readfile</w:t>
      </w:r>
      <w:r>
        <w:t xml:space="preserve"> </w:t>
      </w:r>
      <w:r>
        <w:t xml:space="preserve">владельца и установим</w:t>
      </w:r>
      <w:r>
        <w:t xml:space="preserve"> </w:t>
      </w:r>
      <w:r>
        <w:rPr>
          <w:iCs/>
          <w:i/>
        </w:rPr>
        <w:t xml:space="preserve">SetUID-бит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Проверим, может ли программа</w:t>
      </w:r>
      <w:r>
        <w:t xml:space="preserve"> </w:t>
      </w:r>
      <w:r>
        <w:rPr>
          <w:iCs/>
          <w:i/>
        </w:rPr>
        <w:t xml:space="preserve">readfile</w:t>
      </w:r>
      <w:r>
        <w:t xml:space="preserve"> </w:t>
      </w:r>
      <w:r>
        <w:t xml:space="preserve">прочитать файл</w:t>
      </w:r>
      <w:r>
        <w:t xml:space="preserve"> </w:t>
      </w:r>
      <w:r>
        <w:rPr>
          <w:iCs/>
          <w:i/>
        </w:rPr>
        <w:t xml:space="preserve">readfile.c</w:t>
      </w:r>
      <w:r>
        <w:t xml:space="preserve">:</w:t>
      </w:r>
    </w:p>
    <w:p>
      <w:pPr>
        <w:pStyle w:val="CaptionedFigure"/>
      </w:pPr>
      <w:bookmarkStart w:id="26" w:name="fig:003"/>
      <w:r>
        <w:drawing>
          <wp:inline>
            <wp:extent cx="5334000" cy="4000500"/>
            <wp:effectExtent b="0" l="0" r="0" t="0"/>
            <wp:docPr descr="Figure 3: Выполнение пунктов 12-17" title="" id="1" name="Picture"/>
            <a:graphic>
              <a:graphicData uri="http://schemas.openxmlformats.org/drawingml/2006/picture">
                <pic:pic>
                  <pic:nvPicPr>
                    <pic:cNvPr descr="../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Выполнение пунктов 12-17</w:t>
      </w:r>
    </w:p>
    <w:p>
      <w:pPr>
        <w:numPr>
          <w:ilvl w:val="0"/>
          <w:numId w:val="1014"/>
        </w:numPr>
        <w:pStyle w:val="Compact"/>
      </w:pPr>
      <w:r>
        <w:t xml:space="preserve">Проверим, может ли программа</w:t>
      </w:r>
      <w:r>
        <w:t xml:space="preserve"> </w:t>
      </w:r>
      <w:r>
        <w:rPr>
          <w:iCs/>
          <w:i/>
        </w:rPr>
        <w:t xml:space="preserve">readfile</w:t>
      </w:r>
      <w:r>
        <w:t xml:space="preserve"> </w:t>
      </w:r>
      <w:r>
        <w:t xml:space="preserve">прочитать файл</w:t>
      </w:r>
      <w:r>
        <w:t xml:space="preserve"> </w:t>
      </w:r>
      <w:r>
        <w:rPr>
          <w:iCs/>
          <w:i/>
        </w:rPr>
        <w:t xml:space="preserve">/etc/shadow</w:t>
      </w:r>
      <w:r>
        <w:t xml:space="preserve">:</w:t>
      </w:r>
    </w:p>
    <w:p>
      <w:pPr>
        <w:pStyle w:val="CaptionedFigure"/>
      </w:pPr>
      <w:bookmarkStart w:id="28" w:name="fig:004"/>
      <w:r>
        <w:drawing>
          <wp:inline>
            <wp:extent cx="5334000" cy="4000500"/>
            <wp:effectExtent b="0" l="0" r="0" t="0"/>
            <wp:docPr descr="Figure 4: Выполнение пункта 18" title="" id="1" name="Picture"/>
            <a:graphic>
              <a:graphicData uri="http://schemas.openxmlformats.org/drawingml/2006/picture">
                <pic:pic>
                  <pic:nvPicPr>
                    <pic:cNvPr descr="../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Выполнение пункта 18</w:t>
      </w:r>
    </w:p>
    <w:bookmarkEnd w:id="29"/>
    <w:bookmarkStart w:id="34" w:name="исследование-sticky-бита"/>
    <w:p>
      <w:pPr>
        <w:pStyle w:val="Heading2"/>
      </w:pPr>
      <w:r>
        <w:t xml:space="preserve">Исследование</w:t>
      </w:r>
      <w:r>
        <w:t xml:space="preserve"> </w:t>
      </w:r>
      <w:r>
        <w:rPr>
          <w:iCs/>
          <w:i/>
        </w:rPr>
        <w:t xml:space="preserve">Sticky-бита</w:t>
      </w:r>
    </w:p>
    <w:p>
      <w:pPr>
        <w:numPr>
          <w:ilvl w:val="0"/>
          <w:numId w:val="1015"/>
        </w:numPr>
        <w:pStyle w:val="Compact"/>
      </w:pPr>
      <w:r>
        <w:t xml:space="preserve">Выясним, установлен ли атрибут</w:t>
      </w:r>
      <w:r>
        <w:t xml:space="preserve"> </w:t>
      </w:r>
      <w:r>
        <w:rPr>
          <w:iCs/>
          <w:i/>
        </w:rPr>
        <w:t xml:space="preserve">Sticky</w:t>
      </w:r>
      <w:r>
        <w:t xml:space="preserve"> </w:t>
      </w:r>
      <w:r>
        <w:t xml:space="preserve">на директории</w:t>
      </w:r>
      <w:r>
        <w:t xml:space="preserve"> </w:t>
      </w:r>
      <w:r>
        <w:rPr>
          <w:iCs/>
          <w:i/>
        </w:rPr>
        <w:t xml:space="preserve">/tmp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guest$ ls -l / | grep tmp</w:t>
      </w:r>
    </w:p>
    <w:p>
      <w:pPr>
        <w:numPr>
          <w:ilvl w:val="0"/>
          <w:numId w:val="1016"/>
        </w:numPr>
        <w:pStyle w:val="Compact"/>
      </w:pPr>
      <w:r>
        <w:t xml:space="preserve">От имени пользователя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создаем файл</w:t>
      </w:r>
      <w:r>
        <w:t xml:space="preserve"> </w:t>
      </w:r>
      <w:r>
        <w:rPr>
          <w:iCs/>
          <w:i/>
        </w:rPr>
        <w:t xml:space="preserve">file01.txt</w:t>
      </w:r>
      <w:r>
        <w:t xml:space="preserve"> </w:t>
      </w:r>
      <w:r>
        <w:t xml:space="preserve">в директории</w:t>
      </w:r>
      <w:r>
        <w:t xml:space="preserve"> </w:t>
      </w:r>
      <w:r>
        <w:rPr>
          <w:iCs/>
          <w:i/>
        </w:rPr>
        <w:t xml:space="preserve">/tmp</w:t>
      </w:r>
      <w:r>
        <w:t xml:space="preserve"> </w:t>
      </w:r>
      <w:r>
        <w:t xml:space="preserve">со словом</w:t>
      </w:r>
      <w:r>
        <w:t xml:space="preserve"> </w:t>
      </w:r>
      <w:r>
        <w:rPr>
          <w:iCs/>
          <w:i/>
        </w:rPr>
        <w:t xml:space="preserve">test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guest$ echo "test" &gt; /tmp/file01.txt</w:t>
      </w:r>
    </w:p>
    <w:p>
      <w:pPr>
        <w:numPr>
          <w:ilvl w:val="0"/>
          <w:numId w:val="1017"/>
        </w:numPr>
        <w:pStyle w:val="Compact"/>
      </w:pPr>
      <w:r>
        <w:t xml:space="preserve">Просмотрим атрибуты у только что созданного файла и разрешим чтение и запись для категории пользователей</w:t>
      </w:r>
      <w:r>
        <w:t xml:space="preserve"> </w:t>
      </w:r>
      <w:r>
        <w:t xml:space="preserve">“</w:t>
      </w:r>
      <w:r>
        <w:t xml:space="preserve">все остальные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guest$ ls -l /tmp/file01.txt</w:t>
      </w:r>
      <w:r>
        <w:br/>
      </w:r>
      <w:r>
        <w:rPr>
          <w:rStyle w:val="VerbatimChar"/>
        </w:rPr>
        <w:t xml:space="preserve">guest$ chmod o+rw /tmp/file01.txt</w:t>
      </w:r>
      <w:r>
        <w:br/>
      </w:r>
      <w:r>
        <w:rPr>
          <w:rStyle w:val="VerbatimChar"/>
        </w:rPr>
        <w:t xml:space="preserve">guest$ ls -l /tmp/file01.txt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</w:t>
      </w:r>
      <w:r>
        <w:t xml:space="preserve"> </w:t>
      </w:r>
      <w:r>
        <w:rPr>
          <w:iCs/>
          <w:i/>
        </w:rPr>
        <w:t xml:space="preserve">guest2</w:t>
      </w:r>
      <w:r>
        <w:t xml:space="preserve"> </w:t>
      </w:r>
      <w:r>
        <w:t xml:space="preserve">попробуем прочитать файл</w:t>
      </w:r>
      <w:r>
        <w:t xml:space="preserve"> </w:t>
      </w:r>
      <w:r>
        <w:rPr>
          <w:iCs/>
          <w:i/>
        </w:rPr>
        <w:t xml:space="preserve">/tmp/file01.txt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guest2$ cat /tmp/file01.txt</w:t>
      </w:r>
    </w:p>
    <w:p>
      <w:pPr>
        <w:numPr>
          <w:ilvl w:val="0"/>
          <w:numId w:val="1019"/>
        </w:numPr>
        <w:pStyle w:val="Compact"/>
      </w:pPr>
      <w:r>
        <w:t xml:space="preserve">От пользователя</w:t>
      </w:r>
      <w:r>
        <w:t xml:space="preserve"> </w:t>
      </w:r>
      <w:r>
        <w:rPr>
          <w:iCs/>
          <w:i/>
        </w:rPr>
        <w:t xml:space="preserve">guest2</w:t>
      </w:r>
      <w:r>
        <w:t xml:space="preserve"> </w:t>
      </w:r>
      <w:r>
        <w:t xml:space="preserve">попробуем дозаписать в файл</w:t>
      </w:r>
      <w:r>
        <w:t xml:space="preserve"> </w:t>
      </w:r>
      <w:r>
        <w:rPr>
          <w:iCs/>
          <w:i/>
        </w:rPr>
        <w:t xml:space="preserve">/tmp/file01.txt</w:t>
      </w:r>
      <w:r>
        <w:t xml:space="preserve"> </w:t>
      </w:r>
      <w:r>
        <w:t xml:space="preserve">слово</w:t>
      </w:r>
      <w:r>
        <w:t xml:space="preserve"> </w:t>
      </w:r>
      <w:r>
        <w:rPr>
          <w:iCs/>
          <w:i/>
        </w:rPr>
        <w:t xml:space="preserve">test2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guest2$ echo "test2" &gt; /tmp/file01.txt</w:t>
      </w:r>
    </w:p>
    <w:p>
      <w:pPr>
        <w:numPr>
          <w:ilvl w:val="0"/>
          <w:numId w:val="1020"/>
        </w:numPr>
        <w:pStyle w:val="Compact"/>
      </w:pPr>
      <w:r>
        <w:t xml:space="preserve">Проверяем содержимое файла:</w:t>
      </w:r>
    </w:p>
    <w:p>
      <w:pPr>
        <w:pStyle w:val="SourceCode"/>
      </w:pPr>
      <w:r>
        <w:rPr>
          <w:rStyle w:val="VerbatimChar"/>
        </w:rPr>
        <w:t xml:space="preserve">guest2$ cat /tmp/file01.txt</w:t>
      </w:r>
    </w:p>
    <w:p>
      <w:pPr>
        <w:numPr>
          <w:ilvl w:val="0"/>
          <w:numId w:val="1021"/>
        </w:numPr>
        <w:pStyle w:val="Compact"/>
      </w:pPr>
      <w:r>
        <w:t xml:space="preserve">От пользователя</w:t>
      </w:r>
      <w:r>
        <w:t xml:space="preserve"> </w:t>
      </w:r>
      <w:r>
        <w:rPr>
          <w:iCs/>
          <w:i/>
        </w:rPr>
        <w:t xml:space="preserve">guest2</w:t>
      </w:r>
      <w:r>
        <w:t xml:space="preserve"> </w:t>
      </w:r>
      <w:r>
        <w:t xml:space="preserve">попробуем записать в файл</w:t>
      </w:r>
      <w:r>
        <w:t xml:space="preserve"> </w:t>
      </w:r>
      <w:r>
        <w:rPr>
          <w:iCs/>
          <w:i/>
        </w:rPr>
        <w:t xml:space="preserve">/tmp/file01.txt</w:t>
      </w:r>
      <w:r>
        <w:t xml:space="preserve"> </w:t>
      </w:r>
      <w:r>
        <w:t xml:space="preserve">слово</w:t>
      </w:r>
      <w:r>
        <w:t xml:space="preserve"> </w:t>
      </w:r>
      <w:r>
        <w:rPr>
          <w:iCs/>
          <w:i/>
        </w:rPr>
        <w:t xml:space="preserve">test3</w:t>
      </w:r>
      <w:r>
        <w:t xml:space="preserve">, стерев при этом всю имеющуюся в файле информацию:</w:t>
      </w:r>
    </w:p>
    <w:p>
      <w:pPr>
        <w:pStyle w:val="SourceCode"/>
      </w:pPr>
      <w:r>
        <w:rPr>
          <w:rStyle w:val="VerbatimChar"/>
        </w:rPr>
        <w:t xml:space="preserve">guest2$ echo "test3" &gt; /tmp/file01.txt</w:t>
      </w:r>
    </w:p>
    <w:p>
      <w:pPr>
        <w:numPr>
          <w:ilvl w:val="0"/>
          <w:numId w:val="1022"/>
        </w:numPr>
        <w:pStyle w:val="Compact"/>
      </w:pPr>
      <w:r>
        <w:t xml:space="preserve">Проверяем содержимое файла:</w:t>
      </w:r>
    </w:p>
    <w:p>
      <w:pPr>
        <w:pStyle w:val="SourceCode"/>
      </w:pPr>
      <w:r>
        <w:rPr>
          <w:rStyle w:val="VerbatimChar"/>
        </w:rPr>
        <w:t xml:space="preserve">guest2$ cat /tmp/file01.txt</w:t>
      </w:r>
    </w:p>
    <w:p>
      <w:pPr>
        <w:numPr>
          <w:ilvl w:val="0"/>
          <w:numId w:val="1023"/>
        </w:numPr>
        <w:pStyle w:val="Compact"/>
      </w:pPr>
      <w:r>
        <w:t xml:space="preserve">От пользователя</w:t>
      </w:r>
      <w:r>
        <w:t xml:space="preserve"> </w:t>
      </w:r>
      <w:r>
        <w:rPr>
          <w:iCs/>
          <w:i/>
        </w:rPr>
        <w:t xml:space="preserve">guest2</w:t>
      </w:r>
      <w:r>
        <w:t xml:space="preserve"> </w:t>
      </w:r>
      <w:r>
        <w:t xml:space="preserve">попробуем удалить файл</w:t>
      </w:r>
      <w:r>
        <w:t xml:space="preserve"> </w:t>
      </w:r>
      <w:r>
        <w:rPr>
          <w:iCs/>
          <w:i/>
        </w:rPr>
        <w:t xml:space="preserve">/tmp/file01.txt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guest2$ rm /tmp/fileOl.txt</w:t>
      </w:r>
    </w:p>
    <w:p>
      <w:pPr>
        <w:numPr>
          <w:ilvl w:val="0"/>
          <w:numId w:val="1024"/>
        </w:numPr>
        <w:pStyle w:val="Compact"/>
      </w:pPr>
      <w:r>
        <w:t xml:space="preserve">От имени суперпользователя выполним команду, снимающую атрибут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с директории</w:t>
      </w:r>
      <w:r>
        <w:t xml:space="preserve"> </w:t>
      </w:r>
      <w:r>
        <w:rPr>
          <w:iCs/>
          <w:i/>
        </w:rPr>
        <w:t xml:space="preserve">/tmp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guest2$ sudo chmod -t /tmp</w:t>
      </w:r>
    </w:p>
    <w:p>
      <w:pPr>
        <w:pStyle w:val="CaptionedFigure"/>
      </w:pPr>
      <w:bookmarkStart w:id="31" w:name="fig:005"/>
      <w:r>
        <w:drawing>
          <wp:inline>
            <wp:extent cx="5334000" cy="4000500"/>
            <wp:effectExtent b="0" l="0" r="0" t="0"/>
            <wp:docPr descr="Figure 5: Выполнение с установленным Sticky-битом" title="" id="1" name="Picture"/>
            <a:graphic>
              <a:graphicData uri="http://schemas.openxmlformats.org/drawingml/2006/picture">
                <pic:pic>
                  <pic:nvPicPr>
                    <pic:cNvPr descr="../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Выполнение с установленным</w:t>
      </w:r>
      <w:r>
        <w:t xml:space="preserve"> </w:t>
      </w:r>
      <w:r>
        <w:rPr>
          <w:iCs/>
          <w:i/>
        </w:rPr>
        <w:t xml:space="preserve">Sticky-битом</w:t>
      </w:r>
    </w:p>
    <w:p>
      <w:pPr>
        <w:numPr>
          <w:ilvl w:val="0"/>
          <w:numId w:val="1025"/>
        </w:numPr>
        <w:pStyle w:val="Compact"/>
      </w:pPr>
      <w:r>
        <w:t xml:space="preserve">От пользователя</w:t>
      </w:r>
      <w:r>
        <w:t xml:space="preserve"> </w:t>
      </w:r>
      <w:r>
        <w:rPr>
          <w:iCs/>
          <w:i/>
        </w:rPr>
        <w:t xml:space="preserve">guest2</w:t>
      </w:r>
      <w:r>
        <w:t xml:space="preserve"> </w:t>
      </w:r>
      <w:r>
        <w:t xml:space="preserve">проверяем, что атрибута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у директории</w:t>
      </w:r>
      <w:r>
        <w:t xml:space="preserve"> </w:t>
      </w:r>
      <w:r>
        <w:rPr>
          <w:iCs/>
          <w:i/>
        </w:rPr>
        <w:t xml:space="preserve">/tmp</w:t>
      </w:r>
      <w:r>
        <w:t xml:space="preserve"> </w:t>
      </w:r>
      <w:r>
        <w:t xml:space="preserve">нет:</w:t>
      </w:r>
    </w:p>
    <w:p>
      <w:pPr>
        <w:pStyle w:val="SourceCode"/>
      </w:pPr>
      <w:r>
        <w:rPr>
          <w:rStyle w:val="VerbatimChar"/>
        </w:rPr>
        <w:t xml:space="preserve">guest2$ ls -l / | grep tmp</w:t>
      </w:r>
    </w:p>
    <w:p>
      <w:pPr>
        <w:numPr>
          <w:ilvl w:val="0"/>
          <w:numId w:val="1026"/>
        </w:numPr>
      </w:pPr>
      <w:r>
        <w:t xml:space="preserve">Повторяем предыдущие шаги.</w:t>
      </w:r>
    </w:p>
    <w:p>
      <w:pPr>
        <w:numPr>
          <w:ilvl w:val="0"/>
          <w:numId w:val="1026"/>
        </w:numPr>
      </w:pPr>
      <w:r>
        <w:t xml:space="preserve">Повысим свои права до суперпользователя и вернем атрибут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на директорию</w:t>
      </w:r>
      <w:r>
        <w:t xml:space="preserve"> </w:t>
      </w:r>
      <w:r>
        <w:rPr>
          <w:iCs/>
          <w:i/>
        </w:rPr>
        <w:t xml:space="preserve">/tmp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guest2$ sudo chmod +t /tmp</w:t>
      </w:r>
    </w:p>
    <w:p>
      <w:pPr>
        <w:pStyle w:val="CaptionedFigure"/>
      </w:pPr>
      <w:bookmarkStart w:id="33" w:name="fig:006"/>
      <w:r>
        <w:drawing>
          <wp:inline>
            <wp:extent cx="5334000" cy="1882197"/>
            <wp:effectExtent b="0" l="0" r="0" t="0"/>
            <wp:docPr descr="Figure 6: Выполнение со неустановленным Sticky-битом" title="" id="1" name="Picture"/>
            <a:graphic>
              <a:graphicData uri="http://schemas.openxmlformats.org/drawingml/2006/picture">
                <pic:pic>
                  <pic:nvPicPr>
                    <pic:cNvPr descr="../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2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Выполнение со неустановленным</w:t>
      </w:r>
      <w:r>
        <w:t xml:space="preserve"> </w:t>
      </w:r>
      <w:r>
        <w:rPr>
          <w:iCs/>
          <w:i/>
        </w:rPr>
        <w:t xml:space="preserve">Sticky-битом</w:t>
      </w:r>
    </w:p>
    <w:bookmarkEnd w:id="34"/>
    <w:bookmarkEnd w:id="35"/>
    <w:bookmarkStart w:id="3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</w:t>
      </w:r>
      <w:r>
        <w:t xml:space="preserve"> </w:t>
      </w:r>
      <w:r>
        <w:t xml:space="preserve">Получили практические навыки работы в консоли с дополнительными атрибутами.</w:t>
      </w:r>
      <w:r>
        <w:t xml:space="preserve"> </w:t>
      </w:r>
      <w:r>
        <w:t xml:space="preserve">Рассмотрели работу механизма смены идентификатора процессов пользователей,</w:t>
      </w:r>
      <w:r>
        <w:t xml:space="preserve"> </w:t>
      </w:r>
      <w:r>
        <w:t xml:space="preserve">а также влияние бита Sticky на запись и удаление файлов.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da4300bd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8c1c03f9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504a012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5a538d88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8">
    <w:nsid w:val="8a296d99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2">
    <w:nsid w:val="87b17300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6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Жижченко Валерия Викторовна</dc:creator>
  <dc:language>ru-RU</dc:language>
  <cp:keywords/>
  <dcterms:created xsi:type="dcterms:W3CDTF">2021-11-13T18:52:28Z</dcterms:created>
  <dcterms:modified xsi:type="dcterms:W3CDTF">2021-11-13T18:52:28Z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