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C1A07E2" wp14:textId="562924C1">
      <w:r w:rsidR="251627A7">
        <w:rPr/>
        <w:t>Valeria Jaqueline Gomez Vazquez</w:t>
      </w:r>
    </w:p>
    <w:p w:rsidR="251627A7" w:rsidRDefault="251627A7" w14:paraId="3662E4B5" w14:textId="383691A5">
      <w:r w:rsidR="251627A7">
        <w:rPr/>
        <w:t>Técnicas</w:t>
      </w:r>
      <w:r w:rsidR="251627A7">
        <w:rPr/>
        <w:t xml:space="preserve"> de Inteligencia Artificial</w:t>
      </w:r>
    </w:p>
    <w:p w:rsidR="6A48557B" w:rsidRDefault="6A48557B" w14:paraId="1D9570C7" w14:textId="517B65C3"/>
    <w:p w:rsidR="251627A7" w:rsidP="6A48557B" w:rsidRDefault="251627A7" w14:paraId="1AB7C0C0" w14:textId="22226360">
      <w:pPr>
        <w:rPr>
          <w:b w:val="1"/>
          <w:bCs w:val="1"/>
        </w:rPr>
      </w:pPr>
      <w:r w:rsidRPr="6A48557B" w:rsidR="251627A7">
        <w:rPr>
          <w:b w:val="1"/>
          <w:bCs w:val="1"/>
        </w:rPr>
        <w:t>Día 1</w:t>
      </w:r>
    </w:p>
    <w:p w:rsidR="6225B5BD" w:rsidP="6A48557B" w:rsidRDefault="6225B5BD" w14:paraId="6666EB4F" w14:textId="7691E422">
      <w:pPr>
        <w:pStyle w:val="Normal"/>
        <w:jc w:val="both"/>
      </w:pPr>
      <w:r w:rsidRPr="6A48557B" w:rsidR="6225B5BD">
        <w:rPr>
          <w:rFonts w:ascii="Aptos" w:hAnsi="Aptos" w:eastAsia="Aptos" w:cs="Aptos"/>
          <w:noProof w:val="0"/>
          <w:sz w:val="24"/>
          <w:szCs w:val="24"/>
          <w:lang w:val="es-ES"/>
        </w:rPr>
        <w:t>El primer día de clases, después de presentarse y hablarnos sobre la materia, el profesor nos planteó una situación que, desde una perspectiva psicológica, resultaba bastante interesante: aquellos estudiantes que desde el inicio no sintieran interés por la asignatura tenían la posibilidad de aceptar una calificación aprobatoria y continuar con su semestre sin necesidad de involucrarse en el curso. A partir de esto, compartió una experiencia con otro grupo, donde ofreció un 8 a algunos alumnos, quienes decidieron rechazarlo y quedarse con un 7, argumentando que preferían una calificación que sintieran acorde con ellos.</w:t>
      </w:r>
    </w:p>
    <w:p w:rsidR="3FC4D4BF" w:rsidP="6A48557B" w:rsidRDefault="3FC4D4BF" w14:paraId="4DB20E30" w14:textId="72688278">
      <w:pPr>
        <w:pStyle w:val="Normal"/>
        <w:jc w:val="both"/>
      </w:pPr>
      <w:r w:rsidRPr="6A48557B" w:rsidR="3FC4D4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s-ES"/>
        </w:rPr>
        <w:t>Día 2</w:t>
      </w:r>
    </w:p>
    <w:p w:rsidR="3FC4D4BF" w:rsidP="6A48557B" w:rsidRDefault="3FC4D4BF" w14:paraId="394C6762" w14:textId="64E22DFA">
      <w:pPr>
        <w:pStyle w:val="Normal"/>
        <w:jc w:val="both"/>
      </w:pPr>
      <w:r w:rsidRPr="6A48557B" w:rsidR="3FC4D4BF">
        <w:rPr>
          <w:rFonts w:ascii="Aptos" w:hAnsi="Aptos" w:eastAsia="Aptos" w:cs="Aptos"/>
          <w:noProof w:val="0"/>
          <w:sz w:val="24"/>
          <w:szCs w:val="24"/>
          <w:lang w:val="es-ES"/>
        </w:rPr>
        <w:t>En el segundo día de clases comenzamos a adentrarnos en el tema de la inteligencia artificial mediante el estudio del perceptrón, uno de los conceptos fundamentales para comprender cómo una máquina puede tomar decisiones a partir de información. Aprendimos que el perceptrón funciona de manera similar a un pequeño centro de decisión: recibe diferentes entradas, asigna un peso a cada una de ellas y, después de procesarlas, determina una respuesta. Durante la clase analizamos sus principales partes, como las entradas, los pesos, el sesgo, la función de activación y la salida.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D35DA3"/>
    <w:rsid w:val="0052135C"/>
    <w:rsid w:val="09D35DA3"/>
    <w:rsid w:val="1E189F62"/>
    <w:rsid w:val="251627A7"/>
    <w:rsid w:val="3FC4D4BF"/>
    <w:rsid w:val="56A070C1"/>
    <w:rsid w:val="6225B5BD"/>
    <w:rsid w:val="67571948"/>
    <w:rsid w:val="6A48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74749"/>
  <w15:chartTrackingRefBased/>
  <w15:docId w15:val="{4DFC2E7A-D0E2-414A-913F-EA2F24841DD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2026-08-28T06:55:12.4644753Z</dcterms:created>
  <dcterms:modified xsi:type="dcterms:W3CDTF">2026-08-28T13:46:57.6332870Z</dcterms:modified>
  <dc:creator>VALERIA JAQUELINE GOMEZ VAZQUEZ</dc:creator>
  <lastModifiedBy>VALERIA JAQUELINE GOMEZ VAZQUEZ</lastModifiedBy>
</coreProperties>
</file>