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A5" w:rsidRPr="0068546E" w:rsidRDefault="0068546E">
      <w:pPr>
        <w:rPr>
          <w:b/>
          <w:sz w:val="30"/>
          <w:szCs w:val="30"/>
        </w:rPr>
      </w:pPr>
      <w:r w:rsidRPr="0068546E">
        <w:rPr>
          <w:b/>
          <w:sz w:val="30"/>
          <w:szCs w:val="30"/>
        </w:rPr>
        <w:t>Esercizio 3 – Fonti Open Data</w:t>
      </w:r>
    </w:p>
    <w:p w:rsidR="0068546E" w:rsidRDefault="0068546E">
      <w:r>
        <w:t>Fonte 1: ICCU – Istituto Centrale per il Catalogo Unico</w:t>
      </w:r>
    </w:p>
    <w:p w:rsidR="0068546E" w:rsidRDefault="00216482">
      <w:hyperlink r:id="rId4" w:history="1">
        <w:r w:rsidR="0068546E" w:rsidRPr="006C7BB5">
          <w:rPr>
            <w:rStyle w:val="Collegamentoipertestuale"/>
          </w:rPr>
          <w:t>https://www.iccu.sbn.it/it/</w:t>
        </w:r>
      </w:hyperlink>
      <w:r w:rsidR="0068546E">
        <w:t xml:space="preserve"> </w:t>
      </w:r>
    </w:p>
    <w:p w:rsidR="0068546E" w:rsidRDefault="0068546E">
      <w:r>
        <w:t>Fonte 2: MEF – Ministero dell’economia e delle finanze</w:t>
      </w:r>
    </w:p>
    <w:p w:rsidR="0068546E" w:rsidRDefault="00216482">
      <w:hyperlink r:id="rId5" w:anchor="cont01" w:history="1">
        <w:r w:rsidR="0068546E" w:rsidRPr="006C7BB5">
          <w:rPr>
            <w:rStyle w:val="Collegamentoipertestuale"/>
          </w:rPr>
          <w:t>https://www.mef.gov.it/documenti-pubblicazioni/open-data/index.html#cont01</w:t>
        </w:r>
      </w:hyperlink>
      <w:r w:rsidR="0068546E">
        <w:t xml:space="preserve"> </w:t>
      </w:r>
    </w:p>
    <w:p w:rsidR="0068546E" w:rsidRDefault="0068546E">
      <w:r>
        <w:t xml:space="preserve">Fonte 3: </w:t>
      </w:r>
      <w:r w:rsidR="00216482">
        <w:t xml:space="preserve">Open </w:t>
      </w:r>
      <w:proofErr w:type="spellStart"/>
      <w:r w:rsidR="00216482">
        <w:t>Civitas</w:t>
      </w:r>
      <w:bookmarkStart w:id="0" w:name="_GoBack"/>
      <w:bookmarkEnd w:id="0"/>
      <w:proofErr w:type="spellEnd"/>
    </w:p>
    <w:p w:rsidR="00216482" w:rsidRDefault="00216482">
      <w:hyperlink r:id="rId6" w:history="1">
        <w:r w:rsidRPr="00B06629">
          <w:rPr>
            <w:rStyle w:val="Collegamentoipertestuale"/>
          </w:rPr>
          <w:t>https://www.opencivitas.it/it/open-data</w:t>
        </w:r>
      </w:hyperlink>
      <w:r>
        <w:t xml:space="preserve"> </w:t>
      </w:r>
    </w:p>
    <w:p w:rsidR="0068546E" w:rsidRDefault="0068546E">
      <w:r>
        <w:t xml:space="preserve">Fonte 4: </w:t>
      </w:r>
      <w:proofErr w:type="spellStart"/>
      <w:r w:rsidR="0023467C">
        <w:t>aperTO</w:t>
      </w:r>
      <w:proofErr w:type="spellEnd"/>
      <w:r w:rsidR="0023467C">
        <w:t xml:space="preserve"> – Comune di Torino</w:t>
      </w:r>
    </w:p>
    <w:p w:rsidR="0023467C" w:rsidRDefault="00216482">
      <w:hyperlink r:id="rId7" w:history="1">
        <w:r w:rsidR="0023467C" w:rsidRPr="006C7BB5">
          <w:rPr>
            <w:rStyle w:val="Collegamentoipertestuale"/>
          </w:rPr>
          <w:t>http://aperto.comune.torino.it/dataset</w:t>
        </w:r>
      </w:hyperlink>
      <w:r w:rsidR="0023467C">
        <w:t xml:space="preserve"> </w:t>
      </w:r>
    </w:p>
    <w:p w:rsidR="0023467C" w:rsidRDefault="0023467C">
      <w:r>
        <w:t>Fonte 5: Università di Bologna</w:t>
      </w:r>
    </w:p>
    <w:p w:rsidR="0023467C" w:rsidRDefault="00216482">
      <w:hyperlink r:id="rId8" w:history="1">
        <w:r w:rsidR="0023467C" w:rsidRPr="006C7BB5">
          <w:rPr>
            <w:rStyle w:val="Collegamentoipertestuale"/>
          </w:rPr>
          <w:t>https://dati.unibo.it/</w:t>
        </w:r>
      </w:hyperlink>
      <w:r w:rsidR="0023467C">
        <w:t xml:space="preserve"> </w:t>
      </w:r>
    </w:p>
    <w:p w:rsidR="0023467C" w:rsidRDefault="0023467C">
      <w:r>
        <w:t>Fonte 6: Acea</w:t>
      </w:r>
    </w:p>
    <w:p w:rsidR="0023467C" w:rsidRDefault="00216482">
      <w:hyperlink r:id="rId9" w:history="1">
        <w:r w:rsidR="0023467C" w:rsidRPr="006C7BB5">
          <w:rPr>
            <w:rStyle w:val="Collegamentoipertestuale"/>
          </w:rPr>
          <w:t>http://acea14fin.rep.message-asp.com/it/open-data</w:t>
        </w:r>
      </w:hyperlink>
      <w:r w:rsidR="0023467C">
        <w:t xml:space="preserve"> </w:t>
      </w:r>
    </w:p>
    <w:p w:rsidR="0068546E" w:rsidRDefault="0023467C">
      <w:r>
        <w:t>Fonte 7: Roma Capitale</w:t>
      </w:r>
    </w:p>
    <w:p w:rsidR="0023467C" w:rsidRDefault="00216482">
      <w:hyperlink r:id="rId10" w:history="1">
        <w:r w:rsidR="0023467C" w:rsidRPr="006C7BB5">
          <w:rPr>
            <w:rStyle w:val="Collegamentoipertestuale"/>
          </w:rPr>
          <w:t>https://dati.comune.roma.it/</w:t>
        </w:r>
      </w:hyperlink>
      <w:r w:rsidR="0023467C">
        <w:t xml:space="preserve"> </w:t>
      </w:r>
    </w:p>
    <w:p w:rsidR="0023467C" w:rsidRDefault="0023467C">
      <w:r>
        <w:t>Fonte 8: CONSIP</w:t>
      </w:r>
    </w:p>
    <w:p w:rsidR="0023467C" w:rsidRDefault="00216482">
      <w:hyperlink r:id="rId11" w:history="1">
        <w:r w:rsidR="0023467C" w:rsidRPr="006C7BB5">
          <w:rPr>
            <w:rStyle w:val="Collegamentoipertestuale"/>
          </w:rPr>
          <w:t>https://dati.consip.it/</w:t>
        </w:r>
      </w:hyperlink>
      <w:r w:rsidR="0023467C">
        <w:t xml:space="preserve"> </w:t>
      </w:r>
    </w:p>
    <w:p w:rsidR="0023467C" w:rsidRDefault="0023467C">
      <w:r>
        <w:t>Fonte 9: Ministero delle infrastrutture e dei trasporti</w:t>
      </w:r>
    </w:p>
    <w:p w:rsidR="0023467C" w:rsidRDefault="00216482">
      <w:hyperlink r:id="rId12" w:history="1">
        <w:r w:rsidR="0023467C" w:rsidRPr="006C7BB5">
          <w:rPr>
            <w:rStyle w:val="Collegamentoipertestuale"/>
          </w:rPr>
          <w:t>https://dati.mit.gov.it/catalog/dataset</w:t>
        </w:r>
      </w:hyperlink>
      <w:r w:rsidR="0023467C">
        <w:t xml:space="preserve"> </w:t>
      </w:r>
    </w:p>
    <w:p w:rsidR="0023467C" w:rsidRDefault="0023467C">
      <w:r>
        <w:t>Fonte 10: DatiOpen.it – il Portale italiano dell’open data</w:t>
      </w:r>
    </w:p>
    <w:p w:rsidR="0023467C" w:rsidRDefault="00216482">
      <w:hyperlink r:id="rId13" w:history="1">
        <w:r w:rsidR="0023467C" w:rsidRPr="006C7BB5">
          <w:rPr>
            <w:rStyle w:val="Collegamentoipertestuale"/>
          </w:rPr>
          <w:t>http://www.datiopen.it/it/catalogo-opendata</w:t>
        </w:r>
      </w:hyperlink>
      <w:r w:rsidR="0023467C">
        <w:t xml:space="preserve"> </w:t>
      </w:r>
    </w:p>
    <w:p w:rsidR="0023467C" w:rsidRDefault="0023467C"/>
    <w:sectPr w:rsidR="0023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3B"/>
    <w:rsid w:val="0010291C"/>
    <w:rsid w:val="001B0D3B"/>
    <w:rsid w:val="00216482"/>
    <w:rsid w:val="0023467C"/>
    <w:rsid w:val="0068546E"/>
    <w:rsid w:val="00A366BC"/>
    <w:rsid w:val="00F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0AD2-0003-4EEF-A41A-0A08D44F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85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.unibo.it/" TargetMode="External"/><Relationship Id="rId13" Type="http://schemas.openxmlformats.org/officeDocument/2006/relationships/hyperlink" Target="http://www.datiopen.it/it/catalogo-open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erto.comune.torino.it/dataset" TargetMode="External"/><Relationship Id="rId12" Type="http://schemas.openxmlformats.org/officeDocument/2006/relationships/hyperlink" Target="https://dati.mit.gov.it/catalog/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civitas.it/it/open-data" TargetMode="External"/><Relationship Id="rId11" Type="http://schemas.openxmlformats.org/officeDocument/2006/relationships/hyperlink" Target="https://dati.consip.it/" TargetMode="External"/><Relationship Id="rId5" Type="http://schemas.openxmlformats.org/officeDocument/2006/relationships/hyperlink" Target="https://www.mef.gov.it/documenti-pubblicazioni/open-data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i.comune.roma.it/" TargetMode="External"/><Relationship Id="rId4" Type="http://schemas.openxmlformats.org/officeDocument/2006/relationships/hyperlink" Target="https://www.iccu.sbn.it/it/" TargetMode="External"/><Relationship Id="rId9" Type="http://schemas.openxmlformats.org/officeDocument/2006/relationships/hyperlink" Target="http://acea14fin.rep.message-asp.com/it/open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</cp:revision>
  <dcterms:created xsi:type="dcterms:W3CDTF">2022-12-08T14:12:00Z</dcterms:created>
  <dcterms:modified xsi:type="dcterms:W3CDTF">2022-12-11T01:05:00Z</dcterms:modified>
</cp:coreProperties>
</file>