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03/04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03/04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Nathan, Profa. Valéria e Prof. Amaury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pedida pelo grupo para debater sobre: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funcionalidades implementadas;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Ouvir sugestões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Sugestão</w:t>
      </w:r>
      <w:r w:rsidDel="00000000" w:rsidR="00000000" w:rsidRPr="00000000">
        <w:rPr>
          <w:rtl w:val="0"/>
        </w:rPr>
        <w:t xml:space="preserve">: mensagens/lembretes condicionados a estação do ano.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comentado que toda reunião de validação será marcada quando uma parte importante da aplicação for implementada ou quando o orientador sugerir.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