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12/03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12/03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15h30min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Nathan, Profa. Valéria e Prof. Amaury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pedida pelo grupo para debater sobre: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funcionalidades coletadas;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Grau de prioridade das funcionalidades: foi estabelecido em comum acordo com os proponentes a importância de certas funcionalidades;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 pedidos para cadastro de uma pessoa na aplicação: quando um usuário for cadastrar uma pessoa doente será pedido nome, cpf, telefone ou email;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Dúvida sobre o modo de inserir o atributo “endereço” no cadastro do usuário: foi de comum acordo que seria mais fácil tratar o endereço quando o usuário for realizar uma ação da aplicação;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Pensar na recorrência da dengue no usuário e como tratá-la: foi sugerido usar a janela da dengue para estabelecer esse tempo de recorrência;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usuários encontrados: durante a coleta de requisitos temos dois tipos de possíveis usuários (pessoa e agente de saúde) e foi preferido tratá-los inicialmente como um só para facilicar o desenvolvimento inicial mas visando que posteriormente serão usuários distintos;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do formulário no evento sobre a dengue: como o evento foi adiado/cancelado, o formulário que foi analisado pelos proponentes, será enviado via email para uma lista de transmissão dos voluntários;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dos mockups das telas: com pequenas alterações de acordo com o tópico 1 deste documento.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Sugestões dadas para a aplicação, como: notícias sobre a dengue, pop-ups com informações relevantes, dados sobre chuva e tempo da cidade.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