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76" w:lineRule="auto"/>
        <w:ind w:left="720" w:firstLine="0"/>
        <w:jc w:val="center"/>
        <w:rPr>
          <w:sz w:val="36"/>
          <w:szCs w:val="36"/>
        </w:rPr>
      </w:pPr>
      <w:bookmarkStart w:colFirst="0" w:colLast="0" w:name="_dkky7pyu8faz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Especificação de Casos de Uso - Eu, 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before="480" w:line="276" w:lineRule="auto"/>
        <w:ind w:left="720" w:hanging="360"/>
        <w:rPr>
          <w:b w:val="1"/>
          <w:sz w:val="28"/>
          <w:szCs w:val="28"/>
        </w:rPr>
      </w:pPr>
      <w:bookmarkStart w:colFirst="0" w:colLast="0" w:name="_jiuh8z8l7tg5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Casos de Usos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com prioridade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firstLine="0"/>
        <w:rPr/>
      </w:pPr>
      <w:r w:rsidDel="00000000" w:rsidR="00000000" w:rsidRPr="00000000">
        <w:rPr>
          <w:color w:val="f1c232"/>
          <w:rtl w:val="0"/>
        </w:rPr>
        <w:t xml:space="preserve">RF-4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Realizar lançamento de pessoa doente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lançamento de pessoa doente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="240" w:lineRule="auto"/>
              <w:jc w:val="both"/>
              <w:rPr/>
            </w:pPr>
            <w:bookmarkStart w:colFirst="0" w:colLast="0" w:name="_6z88y8xn0iyv" w:id="2"/>
            <w:bookmarkEnd w:id="2"/>
            <w:r w:rsidDel="00000000" w:rsidR="00000000" w:rsidRPr="00000000">
              <w:rPr>
                <w:rtl w:val="0"/>
              </w:rPr>
              <w:t xml:space="preserve">UC.1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(es)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="240" w:lineRule="auto"/>
              <w:jc w:val="both"/>
              <w:rPr/>
            </w:pPr>
            <w:bookmarkStart w:colFirst="0" w:colLast="0" w:name="_6z88y8xn0iyv" w:id="2"/>
            <w:bookmarkEnd w:id="2"/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cadastrado no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lançou pessoa doente ou um outro usuário doente.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Usuário informa que deseja lançar pessoa doente.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preenche informações como cpf próprio.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informa endereço com CEP, logradouro, número e bairro.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confirma dados e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pessoa doente.</w:t>
            </w:r>
          </w:p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Fim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Usuário insere cpf inexistente dentro do aplicativo.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1.1 O sistema não permite continuar o lançamento.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1.2 Usuário retoma ao passo 2 do fluxo principal.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2. Usuário deseja inserir outro endereço para lançamento.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2.1 Usuário preenche novamente as informações do endereço.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2.2 Usuário retorna ao passo 4 do fluxo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120" w:line="240" w:lineRule="auto"/>
        <w:jc w:val="both"/>
        <w:rPr/>
      </w:pPr>
      <w:bookmarkStart w:colFirst="0" w:colLast="0" w:name="_6z88y8xn0iyv" w:id="2"/>
      <w:bookmarkEnd w:id="2"/>
      <w:r w:rsidDel="00000000" w:rsidR="00000000" w:rsidRPr="00000000">
        <w:rPr>
          <w:rtl w:val="0"/>
        </w:rPr>
        <w:t xml:space="preserve">Tabela 1 - Descrição do Caso de Uso UC.1</w:t>
      </w:r>
    </w:p>
    <w:p w:rsidR="00000000" w:rsidDel="00000000" w:rsidP="00000000" w:rsidRDefault="00000000" w:rsidRPr="00000000" w14:paraId="0000001F">
      <w:pPr>
        <w:spacing w:before="120" w:line="240" w:lineRule="auto"/>
        <w:jc w:val="both"/>
        <w:rPr/>
      </w:pPr>
      <w:bookmarkStart w:colFirst="0" w:colLast="0" w:name="_h3z35aq75kn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40" w:lineRule="auto"/>
        <w:jc w:val="both"/>
        <w:rPr/>
      </w:pPr>
      <w:bookmarkStart w:colFirst="0" w:colLast="0" w:name="_7bjdq7z3hng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40" w:lineRule="auto"/>
        <w:jc w:val="both"/>
        <w:rPr/>
      </w:pPr>
      <w:bookmarkStart w:colFirst="0" w:colLast="0" w:name="_rba1fp255ub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/>
      </w:pPr>
      <w:r w:rsidDel="00000000" w:rsidR="00000000" w:rsidRPr="00000000">
        <w:rPr>
          <w:color w:val="f1c232"/>
          <w:rtl w:val="0"/>
        </w:rPr>
        <w:t xml:space="preserve">RF-6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Registrar denúncia de locais com possíveis focos.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denúncia de locais com possíveis focos.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20" w:line="240" w:lineRule="auto"/>
              <w:jc w:val="both"/>
              <w:rPr/>
            </w:pPr>
            <w:bookmarkStart w:colFirst="0" w:colLast="0" w:name="_6z88y8xn0iyv" w:id="2"/>
            <w:bookmarkEnd w:id="2"/>
            <w:r w:rsidDel="00000000" w:rsidR="00000000" w:rsidRPr="00000000">
              <w:rPr>
                <w:rtl w:val="0"/>
              </w:rPr>
              <w:t xml:space="preserve">UC.2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(es)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20" w:line="240" w:lineRule="auto"/>
              <w:jc w:val="both"/>
              <w:rPr/>
            </w:pPr>
            <w:bookmarkStart w:colFirst="0" w:colLast="0" w:name="_6z88y8xn0iyv" w:id="2"/>
            <w:bookmarkEnd w:id="2"/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cadastrado no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Denúncia realizada com sucesso no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12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deseja realizar uma denúncia.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preenche endereço do possível foco ou utiliza o mapa para selecionar a localização próxima.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salva denúncia e exibe mensagem “Denúncia realizada com sucesso”.</w:t>
            </w:r>
          </w:p>
          <w:p w:rsidR="00000000" w:rsidDel="00000000" w:rsidP="00000000" w:rsidRDefault="00000000" w:rsidRPr="00000000" w14:paraId="0000003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Fim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Usuário insere endereço inexistente.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1.1 Sistema exibe mensagem de “Endereço não encontrado”.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1.2 Retorna ao passo 1 do fluxo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120" w:line="240" w:lineRule="auto"/>
        <w:jc w:val="both"/>
        <w:rPr/>
      </w:pPr>
      <w:bookmarkStart w:colFirst="0" w:colLast="0" w:name="_6z88y8xn0iyv" w:id="2"/>
      <w:bookmarkEnd w:id="2"/>
      <w:r w:rsidDel="00000000" w:rsidR="00000000" w:rsidRPr="00000000">
        <w:rPr>
          <w:rtl w:val="0"/>
        </w:rPr>
        <w:t xml:space="preserve">Tabela 2 - Descrição do Caso de Uso UC.2</w:t>
      </w:r>
    </w:p>
    <w:p w:rsidR="00000000" w:rsidDel="00000000" w:rsidP="00000000" w:rsidRDefault="00000000" w:rsidRPr="00000000" w14:paraId="00000037">
      <w:pPr>
        <w:spacing w:before="120" w:line="240" w:lineRule="auto"/>
        <w:jc w:val="both"/>
        <w:rPr/>
      </w:pPr>
      <w:bookmarkStart w:colFirst="0" w:colLast="0" w:name="_qcncbdcl7pl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