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r>
        <w:rPr>
          <w:b/>
          <w:szCs w:val="48"/>
          <w:lang w:val="en-GB"/>
        </w:rPr>
        <w:t>EVProject</w:t>
      </w:r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77777777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r w:rsidRPr="00845C5D">
        <w:rPr>
          <w:sz w:val="28"/>
          <w:szCs w:val="28"/>
          <w:lang w:val="en-GB"/>
        </w:rPr>
        <w:t>Versione x.y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21A3269" w:rsidR="005D277D" w:rsidRPr="00304787" w:rsidRDefault="005D277D" w:rsidP="00C90DF5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>Ingegneria del Software a.a.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5743A0" w:rsidRPr="00304787">
        <w:rPr>
          <w:sz w:val="28"/>
          <w:szCs w:val="28"/>
        </w:rPr>
        <w:t>[CdL]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3DD94742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38F92EE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BB79C2C" w14:textId="39C73C2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DEEF7C2" w14:textId="652FFA47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3A3BB07" w14:textId="6EEB5B7E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_Toc39429295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B4A9E3C" w14:textId="0B0B75E2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_Toc39429296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8A54175" w14:textId="439EE4C3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_Toc39429297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6CD014B" w14:textId="386240E3" w:rsidR="00822557" w:rsidRPr="00964E60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_Toc39429298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20D88E5B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gestire,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 xml:space="preserve">Datore di Lavoro: è un utente registrato che </w:t>
      </w:r>
      <w:r>
        <w:t>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</w:t>
      </w:r>
      <w:r>
        <w:t xml:space="preserve">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</w:t>
      </w:r>
      <w:r>
        <w:t>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</w:t>
      </w:r>
      <w:r>
        <w:t>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</w:t>
      </w:r>
      <w:r>
        <w:t>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</w:t>
      </w:r>
      <w:r>
        <w:t>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</w:t>
      </w:r>
      <w:r>
        <w:rPr>
          <w:rFonts w:cs="Lucida Sans Unicode"/>
        </w:rPr>
        <w:t xml:space="preserve"> prenotazioni </w:t>
      </w:r>
      <w:r>
        <w:rPr>
          <w:rFonts w:cs="Lucida Sans Unicode"/>
        </w:rPr>
        <w:t>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7B67CBA6" w14:textId="641C6C07" w:rsidR="009C7670" w:rsidRDefault="009C7670" w:rsidP="00032651">
      <w:pPr>
        <w:spacing w:after="0"/>
        <w:ind w:left="720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</w:t>
      </w:r>
      <w:r>
        <w:t>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317CC7AF" w14:textId="6B2FE42B" w:rsidR="00994D57" w:rsidRPr="00032651" w:rsidRDefault="00994D57" w:rsidP="00032651">
      <w:pPr>
        <w:spacing w:after="0"/>
        <w:ind w:left="720"/>
      </w:pPr>
      <w:r>
        <w:t xml:space="preserve">Il Laboratorio d’analisi </w:t>
      </w:r>
      <w:r w:rsidR="005E3979">
        <w:t>deve poter autenticarsi per usufruire delle risorse del sistema.</w:t>
      </w:r>
    </w:p>
    <w:p w14:paraId="16FBC8AD" w14:textId="40C64F28" w:rsidR="00032651" w:rsidRDefault="00032651" w:rsidP="00032651">
      <w:pPr>
        <w:pStyle w:val="Titolo3"/>
      </w:pPr>
      <w:r>
        <w:lastRenderedPageBreak/>
        <w:t>IF-LA.0</w:t>
      </w:r>
      <w:r>
        <w:t>2</w:t>
      </w:r>
    </w:p>
    <w:p w14:paraId="1A1C45E6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49B23FDA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Voglio </w:t>
      </w:r>
      <w:r>
        <w:t>visualizzare l’elenco delle prenotazioni presso il mio laboratorio d’analisi</w:t>
      </w:r>
    </w:p>
    <w:p w14:paraId="6C6D0F36" w14:textId="003F2FA3" w:rsidR="005E3979" w:rsidRDefault="00032651" w:rsidP="005E3979">
      <w:pPr>
        <w:spacing w:after="0"/>
        <w:ind w:left="720"/>
      </w:pPr>
      <w:r>
        <w:rPr>
          <w:b/>
          <w:bCs/>
        </w:rPr>
        <w:t xml:space="preserve">Così che </w:t>
      </w:r>
      <w:r>
        <w:t>possa sapere quando e a chi dovrò effettuare il tampone</w:t>
      </w:r>
    </w:p>
    <w:p w14:paraId="131324B5" w14:textId="0734E895" w:rsidR="005E3979" w:rsidRDefault="005E3979" w:rsidP="005E3979">
      <w:pPr>
        <w:spacing w:after="0"/>
        <w:ind w:left="720"/>
      </w:pPr>
    </w:p>
    <w:p w14:paraId="13CB493D" w14:textId="6FD16A70" w:rsidR="005E3979" w:rsidRPr="005E3979" w:rsidRDefault="005E3979" w:rsidP="005E3979">
      <w:pPr>
        <w:spacing w:after="0"/>
        <w:ind w:left="720"/>
      </w:pPr>
      <w:r>
        <w:t xml:space="preserve">Il Laboratorio d’analisi deve </w:t>
      </w:r>
      <w:r w:rsidR="0056326A">
        <w:t xml:space="preserve">conoscere </w:t>
      </w:r>
      <w:r w:rsidR="0056326A">
        <w:t>i giorni occupati</w:t>
      </w:r>
      <w:r w:rsidR="0056326A">
        <w:t xml:space="preserve"> e gli utenti prenotati.</w:t>
      </w:r>
    </w:p>
    <w:p w14:paraId="2FD089DC" w14:textId="35B4419F" w:rsidR="00032651" w:rsidRDefault="00032651" w:rsidP="00032651">
      <w:pPr>
        <w:pStyle w:val="Titolo3"/>
      </w:pPr>
      <w:r>
        <w:t>IF-LA.0</w:t>
      </w:r>
      <w:r>
        <w:t>3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7711B471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7C71FFF9" w14:textId="4EA32E11" w:rsidR="00032651" w:rsidRDefault="00032651" w:rsidP="00032651">
      <w:pPr>
        <w:pStyle w:val="Titolo3"/>
      </w:pPr>
      <w:r>
        <w:t>IF-LA.0</w:t>
      </w:r>
      <w:r>
        <w:t>4</w:t>
      </w:r>
    </w:p>
    <w:p w14:paraId="322313B1" w14:textId="77777777" w:rsidR="00032651" w:rsidRPr="00032651" w:rsidRDefault="00032651" w:rsidP="00032651">
      <w:pPr>
        <w:spacing w:after="0"/>
        <w:ind w:left="720"/>
        <w:rPr>
          <w:rFonts w:eastAsiaTheme="minorEastAsia"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 xml:space="preserve">Laboratorio d’analisi </w:t>
      </w:r>
    </w:p>
    <w:p w14:paraId="06B733F6" w14:textId="1385A34B" w:rsidR="00032651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cs="Lucida Sans Unicode"/>
          <w:b/>
          <w:bCs/>
        </w:rPr>
        <w:t>V</w:t>
      </w:r>
      <w:r w:rsidR="00032651" w:rsidRPr="00032651">
        <w:rPr>
          <w:rFonts w:cs="Lucida Sans Unicode"/>
          <w:b/>
          <w:bCs/>
        </w:rPr>
        <w:t>oglio</w:t>
      </w:r>
      <w:r w:rsidR="00032651" w:rsidRPr="00032651">
        <w:rPr>
          <w:rFonts w:eastAsia="Calibri" w:cs="Lucida Sans Unicode"/>
        </w:rPr>
        <w:t xml:space="preserve"> fornire un calendario</w:t>
      </w:r>
    </w:p>
    <w:p w14:paraId="3D5122DC" w14:textId="621A8632" w:rsid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comunicare le disponibilità del laboratorio</w:t>
      </w:r>
    </w:p>
    <w:p w14:paraId="30AF1EB0" w14:textId="4B135974" w:rsidR="0056326A" w:rsidRDefault="0056326A" w:rsidP="00032651">
      <w:pPr>
        <w:spacing w:after="0"/>
        <w:ind w:left="720"/>
        <w:rPr>
          <w:rFonts w:eastAsia="Calibri" w:cs="Lucida Sans Unicode"/>
        </w:rPr>
      </w:pPr>
    </w:p>
    <w:p w14:paraId="405B8404" w14:textId="4C29F6F0" w:rsidR="0056326A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 xml:space="preserve">Il Laboratorio d’analisi </w:t>
      </w:r>
      <w:r w:rsidR="00036246">
        <w:rPr>
          <w:rFonts w:eastAsia="Calibri" w:cs="Lucida Sans Unicode"/>
        </w:rPr>
        <w:t>deve poter inserire i giorni e gli orari disponibili per effettuare i tamponi.</w:t>
      </w:r>
    </w:p>
    <w:p w14:paraId="652B1678" w14:textId="77777777" w:rsidR="00032651" w:rsidRPr="00032651" w:rsidRDefault="00032651" w:rsidP="00032651"/>
    <w:p w14:paraId="2B377B44" w14:textId="7115E4B0" w:rsidR="00032651" w:rsidRDefault="00032651" w:rsidP="00032651">
      <w:pPr>
        <w:pStyle w:val="Titolo3"/>
      </w:pPr>
      <w:r>
        <w:t>IF-LA.0</w:t>
      </w:r>
      <w:r>
        <w:t>5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082BB70C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D15A30">
        <w:rPr>
          <w:rFonts w:cs="Lucida Sans Unicode"/>
        </w:rPr>
        <w:t>azienda sanitaria</w:t>
      </w:r>
      <w:r w:rsidRPr="00032651">
        <w:rPr>
          <w:rFonts w:cs="Lucida Sans Unicode"/>
        </w:rPr>
        <w:t xml:space="preserve"> 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11B1F15B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D15A30">
        <w:rPr>
          <w:rFonts w:eastAsia="Calibri" w:cs="Lucida Sans Unicode"/>
        </w:rPr>
        <w:t>azienda sanitaria 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43B4F52D" w:rsidR="00032651" w:rsidRDefault="00032651" w:rsidP="00032651">
      <w:pPr>
        <w:pStyle w:val="Titolo3"/>
      </w:pPr>
      <w:r>
        <w:lastRenderedPageBreak/>
        <w:t>IF-LA.0</w:t>
      </w:r>
      <w:r>
        <w:t>6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t>IF-</w:t>
      </w:r>
      <w:r>
        <w:t>D</w:t>
      </w:r>
      <w:r>
        <w:t>A.0</w:t>
      </w:r>
      <w:r>
        <w:t>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</w:t>
      </w:r>
      <w:r>
        <w:t>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</w:t>
      </w:r>
      <w:r>
        <w:t>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lastRenderedPageBreak/>
        <w:t>IF-ME.0</w:t>
      </w:r>
      <w:r>
        <w:t>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t>IF-ME.0</w:t>
      </w:r>
      <w:r>
        <w:t>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46A0DC15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 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</w:t>
      </w:r>
      <w:r>
        <w:t>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t>IF-AZ.0</w:t>
      </w:r>
      <w:r>
        <w:t>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lastRenderedPageBreak/>
        <w:t>IF-AZ.0</w:t>
      </w:r>
      <w:r>
        <w:t>3</w:t>
      </w:r>
    </w:p>
    <w:p w14:paraId="45097AFA" w14:textId="6E0D5E60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Sistema Azienda Sanitaria</w:t>
      </w:r>
      <w:r>
        <w:br/>
      </w:r>
      <w:r w:rsidRPr="00A5498A">
        <w:rPr>
          <w:b/>
          <w:bCs/>
        </w:rPr>
        <w:t xml:space="preserve">voglio </w:t>
      </w:r>
      <w:r>
        <w:t xml:space="preserve">richiedere il numero di tamponi effettuati e i loro esiti ai laboratori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2B5F6713" w:rsidR="00AF7574" w:rsidRPr="00AF7574" w:rsidRDefault="00AF7574" w:rsidP="00AF7574">
      <w:pPr>
        <w:spacing w:after="0"/>
        <w:ind w:left="720"/>
        <w:jc w:val="left"/>
      </w:pPr>
      <w:r>
        <w:t xml:space="preserve">Il Sistema Azienda Sanitaria deve ricevere </w:t>
      </w:r>
      <w:r>
        <w:t xml:space="preserve">periodicamente </w:t>
      </w:r>
      <w:r>
        <w:t>il numero dei tamponi eseguiti con i relativi esiti per scopi statistici.</w:t>
      </w:r>
    </w:p>
    <w:p w14:paraId="1EAAB2DE" w14:textId="77777777" w:rsidR="00E83C7E" w:rsidRPr="00E83C7E" w:rsidRDefault="00E83C7E" w:rsidP="00E83C7E"/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5668230" w14:textId="51DC2FD6" w:rsidR="00A02AC9" w:rsidRPr="00A02AC9" w:rsidRDefault="00A02AC9" w:rsidP="00320C02">
      <w:r>
        <w:t>Contiene l’elenco e la specifica di tutti</w:t>
      </w:r>
      <w:r w:rsidR="00320C02">
        <w:t xml:space="preserve"> gli eventuali</w:t>
      </w:r>
      <w:r>
        <w:t xml:space="preserve"> requisiti non funzionali di tipo informativo. </w:t>
      </w:r>
    </w:p>
    <w:p w14:paraId="443B9CA1" w14:textId="77777777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</w:p>
    <w:p w14:paraId="3DF4995D" w14:textId="77777777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</w:p>
    <w:p w14:paraId="6BAC6C8F" w14:textId="77777777" w:rsidR="00A33A3A" w:rsidRPr="00E01A04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IIN-n</w:t>
      </w:r>
      <w:bookmarkEnd w:id="51"/>
      <w:bookmarkEnd w:id="52"/>
      <w:bookmarkEnd w:id="53"/>
      <w:bookmarkEnd w:id="54"/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5F874E6F" w14:textId="1E0DD537" w:rsidR="00A02AC9" w:rsidRPr="00A02AC9" w:rsidRDefault="00A02AC9" w:rsidP="00A02AC9">
      <w:r>
        <w:t>Contiene gli eventuali requisiti di interfaccia espress</w:t>
      </w:r>
      <w:r w:rsidR="00057101">
        <w:t>i</w:t>
      </w:r>
      <w:r>
        <w:t xml:space="preserve"> tramite disegn</w:t>
      </w:r>
      <w:r w:rsidR="00057101">
        <w:t>i</w:t>
      </w:r>
      <w:r w:rsidR="006F6387">
        <w:t xml:space="preserve"> (Sketch) e mockup.</w:t>
      </w:r>
    </w:p>
    <w:p w14:paraId="7A8FE829" w14:textId="77777777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7DCA5A70" w14:textId="77777777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56FC6A1B" w14:textId="77777777" w:rsidR="00A33A3A" w:rsidRPr="00E01A04" w:rsidRDefault="00A33A3A" w:rsidP="00A33A3A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t>IUI-n</w:t>
      </w:r>
      <w:bookmarkEnd w:id="69"/>
      <w:bookmarkEnd w:id="70"/>
      <w:bookmarkEnd w:id="71"/>
      <w:bookmarkEnd w:id="72"/>
    </w:p>
    <w:p w14:paraId="2C7F6B8C" w14:textId="7E0FCBD8" w:rsidR="00A33A3A" w:rsidRDefault="00A33A3A" w:rsidP="00A33A3A">
      <w:pPr>
        <w:pStyle w:val="Titolo2"/>
      </w:pPr>
      <w:bookmarkStart w:id="73" w:name="_Toc357915330"/>
      <w:bookmarkStart w:id="74" w:name="_Toc357917026"/>
      <w:bookmarkStart w:id="75" w:name="_Toc357917157"/>
      <w:bookmarkStart w:id="76" w:name="_Toc39429294"/>
      <w:r>
        <w:t>Item Qualitativi</w:t>
      </w:r>
      <w:bookmarkEnd w:id="73"/>
      <w:bookmarkEnd w:id="74"/>
      <w:bookmarkEnd w:id="75"/>
      <w:bookmarkEnd w:id="76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7" w:name="_Toc357915331"/>
      <w:bookmarkStart w:id="78" w:name="_Toc357917027"/>
      <w:bookmarkStart w:id="79" w:name="_Toc357917158"/>
      <w:bookmarkStart w:id="80" w:name="_Toc39429295"/>
      <w:r>
        <w:lastRenderedPageBreak/>
        <w:t>IQ-1</w:t>
      </w:r>
      <w:bookmarkEnd w:id="77"/>
      <w:bookmarkEnd w:id="78"/>
      <w:bookmarkEnd w:id="79"/>
      <w:bookmarkEnd w:id="80"/>
    </w:p>
    <w:p w14:paraId="4E89FE86" w14:textId="77777777" w:rsidR="00A33A3A" w:rsidRDefault="00A33A3A" w:rsidP="00A33A3A">
      <w:pPr>
        <w:pStyle w:val="Titolo3"/>
      </w:pPr>
      <w:bookmarkStart w:id="81" w:name="_Toc357915332"/>
      <w:bookmarkStart w:id="82" w:name="_Toc357917028"/>
      <w:bookmarkStart w:id="83" w:name="_Toc357917159"/>
      <w:bookmarkStart w:id="84" w:name="_Toc39429296"/>
      <w:r>
        <w:t>IQ-2</w:t>
      </w:r>
      <w:bookmarkEnd w:id="81"/>
      <w:bookmarkEnd w:id="82"/>
      <w:bookmarkEnd w:id="83"/>
      <w:bookmarkEnd w:id="84"/>
    </w:p>
    <w:p w14:paraId="1EF63C63" w14:textId="77777777" w:rsidR="00A33A3A" w:rsidRPr="00E01A04" w:rsidRDefault="00A33A3A" w:rsidP="00A33A3A">
      <w:pPr>
        <w:pStyle w:val="Titolo3"/>
      </w:pPr>
      <w:bookmarkStart w:id="85" w:name="_Toc357915333"/>
      <w:bookmarkStart w:id="86" w:name="_Toc357917029"/>
      <w:bookmarkStart w:id="87" w:name="_Toc357917160"/>
      <w:bookmarkStart w:id="88" w:name="_Toc39429297"/>
      <w:r>
        <w:t>IQ-n</w:t>
      </w:r>
      <w:bookmarkEnd w:id="85"/>
      <w:bookmarkEnd w:id="86"/>
      <w:bookmarkEnd w:id="87"/>
      <w:bookmarkEnd w:id="88"/>
    </w:p>
    <w:p w14:paraId="67777668" w14:textId="77777777" w:rsidR="00A33A3A" w:rsidRPr="00DA449A" w:rsidRDefault="00A33A3A" w:rsidP="00A33A3A">
      <w:pPr>
        <w:pStyle w:val="Titolo2"/>
      </w:pPr>
      <w:bookmarkStart w:id="89" w:name="_Toc241403679"/>
      <w:bookmarkStart w:id="90" w:name="_Toc357915334"/>
      <w:bookmarkStart w:id="91" w:name="_Toc357917030"/>
      <w:bookmarkStart w:id="92" w:name="_Toc357917161"/>
      <w:bookmarkStart w:id="93" w:name="_Toc39429298"/>
      <w:r w:rsidRPr="00DA449A">
        <w:t xml:space="preserve">Altri </w:t>
      </w:r>
      <w:bookmarkEnd w:id="89"/>
      <w:r>
        <w:t>Item</w:t>
      </w:r>
      <w:bookmarkEnd w:id="90"/>
      <w:bookmarkEnd w:id="91"/>
      <w:bookmarkEnd w:id="92"/>
      <w:bookmarkEnd w:id="93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p w14:paraId="2BEA6FCE" w14:textId="0E221CF6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8C34A1">
        <w:rPr>
          <w:szCs w:val="72"/>
        </w:rPr>
        <w:t xml:space="preserve"> #</w:t>
      </w:r>
    </w:p>
    <w:p w14:paraId="0979E267" w14:textId="5CFF5629" w:rsidR="003F58CE" w:rsidRDefault="00845C5D" w:rsidP="003F58CE">
      <w:pPr>
        <w:pStyle w:val="TitoloDocumento"/>
        <w:rPr>
          <w:szCs w:val="72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94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94"/>
    </w:p>
    <w:p w14:paraId="7512EF98" w14:textId="39B598D2" w:rsidR="00277CE5" w:rsidRDefault="00277CE5" w:rsidP="00277CE5">
      <w:pPr>
        <w:pStyle w:val="Titolo2"/>
      </w:pPr>
      <w:bookmarkStart w:id="95" w:name="_Toc39429300"/>
      <w:bookmarkStart w:id="96" w:name="_Toc382382140"/>
      <w:r>
        <w:t>Sprint Backlog</w:t>
      </w:r>
      <w:bookmarkEnd w:id="95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094DDC6C" w:rsidR="00304787" w:rsidRPr="00304787" w:rsidRDefault="003E61DA" w:rsidP="00304787">
      <w:pPr>
        <w:pStyle w:val="Titolo2"/>
      </w:pPr>
      <w:bookmarkStart w:id="97" w:name="_Toc39429301"/>
      <w:bookmarkStart w:id="98" w:name="_Toc357915671"/>
      <w:bookmarkStart w:id="99" w:name="_Toc8064815"/>
      <w:r>
        <w:lastRenderedPageBreak/>
        <w:t>Product Requirement Specification</w:t>
      </w:r>
      <w:bookmarkEnd w:id="97"/>
      <w:r>
        <w:t xml:space="preserve"> </w:t>
      </w:r>
    </w:p>
    <w:p w14:paraId="1F383AA1" w14:textId="24CB2E15" w:rsidR="003F58CE" w:rsidRDefault="00304787" w:rsidP="003E61DA">
      <w:pPr>
        <w:pStyle w:val="Titolo3"/>
      </w:pPr>
      <w:bookmarkStart w:id="100" w:name="_Toc39429302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C364FE" wp14:editId="0604ABC0">
            <wp:simplePos x="0" y="0"/>
            <wp:positionH relativeFrom="margin">
              <wp:posOffset>57150</wp:posOffset>
            </wp:positionH>
            <wp:positionV relativeFrom="paragraph">
              <wp:posOffset>435610</wp:posOffset>
            </wp:positionV>
            <wp:extent cx="6067425" cy="4720590"/>
            <wp:effectExtent l="0" t="0" r="9525" b="381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845">
        <w:t xml:space="preserve">Diagramma dei </w:t>
      </w:r>
      <w:r w:rsidR="003F58CE">
        <w:t>C</w:t>
      </w:r>
      <w:r w:rsidR="003F58CE" w:rsidRPr="00E0066A">
        <w:t>asi d’uso</w:t>
      </w:r>
      <w:bookmarkEnd w:id="96"/>
      <w:bookmarkEnd w:id="98"/>
      <w:bookmarkEnd w:id="99"/>
      <w:bookmarkEnd w:id="100"/>
    </w:p>
    <w:p w14:paraId="01B74ED5" w14:textId="636C245D" w:rsidR="00304787" w:rsidRPr="00304787" w:rsidRDefault="00304787" w:rsidP="00304787"/>
    <w:p w14:paraId="4B2E0296" w14:textId="0ABE2510" w:rsidR="003F58CE" w:rsidRDefault="00304787" w:rsidP="003E61DA">
      <w:pPr>
        <w:pStyle w:val="Titolo3"/>
      </w:pPr>
      <w:r>
        <w:t>Specifiche dei Casi d’Uso</w:t>
      </w:r>
    </w:p>
    <w:p w14:paraId="3BA080FF" w14:textId="51A5F9B1" w:rsidR="00304787" w:rsidRDefault="00304787" w:rsidP="00304787">
      <w:pPr>
        <w:pStyle w:val="Titolo4"/>
      </w:pPr>
      <w:r>
        <w:t>ConsultaOpuscolo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6518"/>
      </w:tblGrid>
      <w:tr w:rsidR="00304787" w:rsidRPr="00B46AD6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ConsultaOpuscolo </w:t>
            </w:r>
          </w:p>
        </w:tc>
      </w:tr>
      <w:tr w:rsidR="00304787" w:rsidRPr="00B46AD6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304787" w:rsidRPr="00B46AD6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6AA4D83B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 w:rsidR="00554517"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304787" w:rsidRPr="00B46AD6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304787" w:rsidRPr="00B46AD6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304787" w:rsidRPr="00B46AD6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FE62AB7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C019A28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0483A4AF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4.1 Il sistema mostra un prototipo del consenso al test </w:t>
            </w:r>
          </w:p>
          <w:p w14:paraId="4951913C" w14:textId="77777777" w:rsidR="00304787" w:rsidRPr="00B46AD6" w:rsidRDefault="00304787" w:rsidP="002E2531">
            <w:pPr>
              <w:numPr>
                <w:ilvl w:val="0"/>
                <w:numId w:val="1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593D8575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5.1 Il sistema mostra un prototipo del questionario di anamnesi </w:t>
            </w:r>
          </w:p>
        </w:tc>
      </w:tr>
      <w:tr w:rsidR="00304787" w:rsidRPr="00B46AD6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6768CE65" w14:textId="19A006BA" w:rsidR="00304787" w:rsidRDefault="0030478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F61B7A1" w14:textId="7049CADE" w:rsidR="00304787" w:rsidRDefault="00304787" w:rsidP="00304787">
      <w:pPr>
        <w:pStyle w:val="Titolo4"/>
      </w:pPr>
      <w:r>
        <w:t>CreaAccount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5988"/>
      </w:tblGrid>
      <w:tr w:rsidR="002C4A19" w:rsidRPr="00B46AD6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 </w:t>
            </w:r>
          </w:p>
        </w:tc>
      </w:tr>
      <w:tr w:rsidR="002C4A19" w:rsidRPr="00B46AD6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2C4A19" w:rsidRPr="00B46AD6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2C4A19" w:rsidRPr="00B46AD6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B46AD6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2C4A19" w:rsidRPr="00B46AD6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Fintantochè i dati inseriti non sono validi </w:t>
            </w:r>
          </w:p>
          <w:p w14:paraId="375E3D6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2.1 Il sistema chiede all'utente di inserire i dati, tra cui l'indirizzo </w:t>
            </w:r>
          </w:p>
          <w:p w14:paraId="3565D95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        email, la password e la conferma della password </w:t>
            </w:r>
          </w:p>
          <w:p w14:paraId="1F4F479B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2.2 Il sistema valida le informazioni inserite </w:t>
            </w:r>
          </w:p>
          <w:p w14:paraId="3F7AC1DA" w14:textId="77777777" w:rsidR="002C4A19" w:rsidRPr="00B46AD6" w:rsidRDefault="002C4A19" w:rsidP="002E2531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2C4A19" w:rsidRPr="00B46AD6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B46AD6" w:rsidRDefault="002C4A19" w:rsidP="002E2531">
            <w:pPr>
              <w:numPr>
                <w:ilvl w:val="0"/>
                <w:numId w:val="1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2C4A19" w:rsidRPr="00B46AD6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EmailEsistente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  <w:t>PasswordNonCorrispondente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  <w:t>AnnullaOperazione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77777777" w:rsidR="00B46AD6" w:rsidRPr="002C4A19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6452"/>
      </w:tblGrid>
      <w:tr w:rsidR="00B46AD6" w:rsidRPr="00B46AD6" w14:paraId="11981DE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5EB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0624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CreaAccount:EmailEsistente </w:t>
            </w:r>
          </w:p>
        </w:tc>
      </w:tr>
      <w:tr w:rsidR="00B46AD6" w:rsidRPr="00B46AD6" w14:paraId="6275C77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BF2EE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66E6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B46AD6" w:rsidRPr="00B46AD6" w14:paraId="45A513A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1477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E8A8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email inserito è associato a un account già esistente </w:t>
            </w:r>
          </w:p>
        </w:tc>
      </w:tr>
      <w:tr w:rsidR="00B46AD6" w:rsidRPr="00B46AD6" w14:paraId="0B729E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F04A8E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915B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58DE3B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FA3C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AE63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853537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F229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7F372" w14:textId="77777777" w:rsidR="00B46AD6" w:rsidRPr="00B46AD6" w:rsidRDefault="00B46AD6" w:rsidP="002E2531">
            <w:pPr>
              <w:numPr>
                <w:ilvl w:val="0"/>
                <w:numId w:val="2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email non valido </w:t>
            </w:r>
          </w:p>
        </w:tc>
      </w:tr>
      <w:tr w:rsidR="00B46AD6" w:rsidRPr="00B46AD6" w14:paraId="3C05420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63AD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C74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1083F71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2BA8B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7B4295" w14:textId="77777777" w:rsidR="00B46AD6" w:rsidRPr="00B46AD6" w:rsidRDefault="00B46AD6" w:rsidP="002E2531">
            <w:pPr>
              <w:numPr>
                <w:ilvl w:val="0"/>
                <w:numId w:val="2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48B63109" w14:textId="77777777" w:rsidR="00B46AD6" w:rsidRPr="00B46AD6" w:rsidRDefault="00B46AD6" w:rsidP="002E2531">
            <w:pPr>
              <w:numPr>
                <w:ilvl w:val="0"/>
                <w:numId w:val="2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email inserito non è valido </w:t>
            </w:r>
          </w:p>
        </w:tc>
      </w:tr>
    </w:tbl>
    <w:p w14:paraId="31AC135D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6650"/>
      </w:tblGrid>
      <w:tr w:rsidR="00B46AD6" w:rsidRPr="00B46AD6" w14:paraId="490AB38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2DD6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3A84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 </w:t>
            </w:r>
          </w:p>
        </w:tc>
      </w:tr>
      <w:tr w:rsidR="00B46AD6" w:rsidRPr="00B46AD6" w14:paraId="6074EF35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6542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73DA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UT.00.2 </w:t>
            </w:r>
          </w:p>
        </w:tc>
      </w:tr>
      <w:tr w:rsidR="00B46AD6" w:rsidRPr="00B46AD6" w14:paraId="106803F9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99F4C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0CE5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B46AD6" w:rsidRPr="00B46AD6" w14:paraId="5E2668F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20C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F4A6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43D5143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6F58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6DFD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20565A1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66BA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D03C4" w14:textId="77777777" w:rsidR="00B46AD6" w:rsidRPr="00B46AD6" w:rsidRDefault="00B46AD6" w:rsidP="002E2531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B46AD6" w:rsidRPr="00B46AD6" w14:paraId="1D685EF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AB65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1F1D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366CA70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0D02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0D28A7" w14:textId="77777777" w:rsidR="00B46AD6" w:rsidRPr="00B46AD6" w:rsidRDefault="00B46AD6" w:rsidP="002E2531">
            <w:pPr>
              <w:numPr>
                <w:ilvl w:val="0"/>
                <w:numId w:val="2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3BDD5E05" w14:textId="77777777" w:rsidR="00B46AD6" w:rsidRPr="00B46AD6" w:rsidRDefault="00B46AD6" w:rsidP="002E2531">
            <w:pPr>
              <w:numPr>
                <w:ilvl w:val="0"/>
                <w:numId w:val="2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B46AD6" w:rsidRPr="00B46AD6" w14:paraId="4F72030C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C41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7BA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CreaAccount:AnnullaOperazione </w:t>
            </w:r>
          </w:p>
        </w:tc>
      </w:tr>
      <w:tr w:rsidR="00B46AD6" w:rsidRPr="00B46AD6" w14:paraId="5953B1C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BB87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1075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UT.00.3 </w:t>
            </w:r>
          </w:p>
        </w:tc>
      </w:tr>
      <w:tr w:rsidR="00B46AD6" w:rsidRPr="00B46AD6" w14:paraId="380B1A1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908D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344A1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B46AD6" w:rsidRPr="00B46AD6" w14:paraId="1014A62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5A89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0C14F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011A44A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5FCD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13DB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F5B7160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835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09547" w14:textId="77777777" w:rsidR="00B46AD6" w:rsidRPr="00B46AD6" w:rsidRDefault="00B46AD6" w:rsidP="002E2531">
            <w:pPr>
              <w:numPr>
                <w:ilvl w:val="0"/>
                <w:numId w:val="2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B46AD6" w:rsidRPr="00B46AD6" w14:paraId="365EAA4B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94CA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DDE1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7C6C313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7DC1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2ED7D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69DDC8C6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3090C066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31CA2B" w14:textId="77777777" w:rsidR="00B46AD6" w:rsidRPr="002C4A19" w:rsidRDefault="00B46AD6" w:rsidP="00B46AD6">
      <w:pPr>
        <w:spacing w:after="0"/>
        <w:jc w:val="left"/>
        <w:textAlignment w:val="baseline"/>
      </w:pPr>
    </w:p>
    <w:p w14:paraId="7F8E1F29" w14:textId="1F8D2EB0" w:rsidR="00304787" w:rsidRDefault="00304787" w:rsidP="00304787">
      <w:pPr>
        <w:pStyle w:val="Titolo4"/>
      </w:pPr>
      <w:r>
        <w:t>EffettuaPrenotazione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6263"/>
      </w:tblGrid>
      <w:tr w:rsidR="002C4A19" w:rsidRPr="00B46AD6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EffettuaPrenotazione </w:t>
            </w:r>
          </w:p>
        </w:tc>
      </w:tr>
      <w:tr w:rsidR="002C4A19" w:rsidRPr="00B46AD6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2C4A19" w:rsidRPr="00B46AD6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2C4A19" w:rsidRPr="00B46AD6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2C4A19" w:rsidRPr="00B46AD6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VisualizzaOpzioniPrenotazione </w:t>
            </w:r>
          </w:p>
        </w:tc>
      </w:tr>
      <w:tr w:rsidR="002C4A19" w:rsidRPr="00B46AD6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PrenotaTampone, PrenotaTamponi </w:t>
            </w:r>
          </w:p>
        </w:tc>
      </w:tr>
      <w:tr w:rsidR="002C4A19" w:rsidRPr="00B46AD6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B46AD6" w:rsidRDefault="002C4A19" w:rsidP="002E2531">
            <w:pPr>
              <w:numPr>
                <w:ilvl w:val="0"/>
                <w:numId w:val="1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2C4A19" w:rsidRPr="00B46AD6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"Prenota" </w:t>
            </w:r>
          </w:p>
          <w:p w14:paraId="4DD7554E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inserisce i dati del proprio assistito </w:t>
            </w:r>
          </w:p>
          <w:p w14:paraId="58F06A0D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lastRenderedPageBreak/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(VisualizzaOpzioniPrenotazione) </w:t>
            </w:r>
          </w:p>
          <w:p w14:paraId="1A2150F6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B2BB7D9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2C4A19" w:rsidRPr="00B46AD6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B46AD6" w:rsidRDefault="002C4A19" w:rsidP="002E2531">
            <w:pPr>
              <w:numPr>
                <w:ilvl w:val="0"/>
                <w:numId w:val="2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2C4A19" w:rsidRPr="00B46AD6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A3BE400" w14:textId="5CF00887" w:rsidR="004B2374" w:rsidRDefault="00304787" w:rsidP="004B2374">
      <w:pPr>
        <w:pStyle w:val="Titolo4"/>
      </w:pPr>
      <w:r>
        <w:t>VisualizzaOpzioniPrenotazione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6290"/>
      </w:tblGrid>
      <w:tr w:rsidR="00174386" w:rsidRPr="00174386" w14:paraId="47F4BB87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F6B4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3746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VisualizzaOpzioniPrenotazione </w:t>
            </w:r>
          </w:p>
        </w:tc>
      </w:tr>
      <w:tr w:rsidR="00174386" w:rsidRPr="00174386" w14:paraId="11A2CCEE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B01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01EB0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174386" w:rsidRPr="00174386" w14:paraId="0A95E552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C885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6A50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disponibilità, costo e tipologia dei tamponi dei laboratori d'analisi </w:t>
            </w:r>
          </w:p>
        </w:tc>
      </w:tr>
      <w:tr w:rsidR="00174386" w:rsidRPr="00174386" w14:paraId="1E97463B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B443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C4F27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174386" w:rsidRPr="00174386" w14:paraId="602B89B1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E0E5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8FAD5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174386" w:rsidRPr="00174386" w14:paraId="7502F328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E385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4F68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65D29AFF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747DF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CFB53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ED2534D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174386" w:rsidRPr="00174386" w14:paraId="2FD6875A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1036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B527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2E23FAD4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5A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82B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1ACF370F" w:rsidR="00304787" w:rsidRDefault="00304787" w:rsidP="00304787">
      <w:pPr>
        <w:pStyle w:val="Titolo4"/>
      </w:pPr>
      <w:r>
        <w:t>PrenotaTampone</w:t>
      </w:r>
    </w:p>
    <w:p w14:paraId="1A800B13" w14:textId="77777777" w:rsidR="00174386" w:rsidRPr="00174386" w:rsidRDefault="00174386" w:rsidP="00174386"/>
    <w:p w14:paraId="2856418F" w14:textId="059AE996" w:rsidR="00304787" w:rsidRDefault="00304787" w:rsidP="00304787">
      <w:pPr>
        <w:pStyle w:val="Titolo4"/>
      </w:pPr>
      <w:r>
        <w:lastRenderedPageBreak/>
        <w:t>PrenotaTamponi</w:t>
      </w:r>
    </w:p>
    <w:p w14:paraId="5B43790B" w14:textId="2814AB8D" w:rsidR="00304787" w:rsidRDefault="00304787" w:rsidP="00304787">
      <w:pPr>
        <w:pStyle w:val="Titolo4"/>
      </w:pPr>
      <w:r>
        <w:t>EffettuaPagamento</w:t>
      </w:r>
    </w:p>
    <w:p w14:paraId="7F13624F" w14:textId="6A7E390A" w:rsidR="00304787" w:rsidRDefault="00304787" w:rsidP="00304787">
      <w:pPr>
        <w:pStyle w:val="Titolo4"/>
      </w:pPr>
      <w:r>
        <w:t>GestisciPrenotazioni</w:t>
      </w:r>
    </w:p>
    <w:p w14:paraId="1183BCC4" w14:textId="490017C0" w:rsidR="00304787" w:rsidRDefault="002C4A19" w:rsidP="002C4A19">
      <w:pPr>
        <w:pStyle w:val="Titolo4"/>
      </w:pPr>
      <w:r>
        <w:t>VisualizzaReferti</w:t>
      </w:r>
    </w:p>
    <w:p w14:paraId="7B2AAD9B" w14:textId="43D673A4" w:rsidR="002C4A19" w:rsidRDefault="002C4A19" w:rsidP="002C4A19">
      <w:pPr>
        <w:pStyle w:val="Titolo4"/>
      </w:pPr>
      <w:r>
        <w:t>SegnalaRisultati</w:t>
      </w:r>
    </w:p>
    <w:p w14:paraId="45598DF8" w14:textId="0537064B" w:rsidR="002C4A19" w:rsidRDefault="002C4A19" w:rsidP="002C4A19">
      <w:pPr>
        <w:pStyle w:val="Titolo4"/>
      </w:pPr>
      <w:r>
        <w:t>CompilaQuestionarioAnamnesi</w:t>
      </w:r>
    </w:p>
    <w:p w14:paraId="145945D3" w14:textId="1630AFDE" w:rsidR="002C4A19" w:rsidRDefault="002C4A19" w:rsidP="002C4A19">
      <w:pPr>
        <w:pStyle w:val="Titolo4"/>
      </w:pPr>
      <w:r>
        <w:t>VisualizzaQuestionarioAnamnesi</w:t>
      </w:r>
    </w:p>
    <w:p w14:paraId="3A192338" w14:textId="32C288C6" w:rsidR="002C4A19" w:rsidRDefault="002C4A19" w:rsidP="002C4A19">
      <w:pPr>
        <w:pStyle w:val="Titolo4"/>
      </w:pPr>
      <w:r>
        <w:t>FornisciDisponibilità</w:t>
      </w:r>
    </w:p>
    <w:p w14:paraId="5D122241" w14:textId="4DA1F34F" w:rsidR="002C4A19" w:rsidRDefault="002C4A19" w:rsidP="002C4A19">
      <w:pPr>
        <w:pStyle w:val="Titolo4"/>
      </w:pPr>
      <w:r>
        <w:t>InviaReferto</w:t>
      </w:r>
    </w:p>
    <w:p w14:paraId="0205DAE3" w14:textId="1D79AB4A" w:rsidR="002C4A19" w:rsidRDefault="002C4A19" w:rsidP="002C4A19">
      <w:pPr>
        <w:pStyle w:val="Titolo4"/>
      </w:pPr>
      <w:r>
        <w:t>VisualizzaRisultati</w:t>
      </w:r>
    </w:p>
    <w:p w14:paraId="73BC4B97" w14:textId="78970271" w:rsidR="002C4A19" w:rsidRDefault="002C4A19" w:rsidP="002C4A19">
      <w:pPr>
        <w:pStyle w:val="Titolo4"/>
      </w:pPr>
      <w:r>
        <w:t>IdentificaUtente</w:t>
      </w:r>
    </w:p>
    <w:p w14:paraId="4ED70DBB" w14:textId="5F807A7F" w:rsidR="002C4A19" w:rsidRPr="002C4A19" w:rsidRDefault="002C4A19" w:rsidP="002C4A19">
      <w:pPr>
        <w:pStyle w:val="Titolo4"/>
        <w:rPr>
          <w:highlight w:val="yellow"/>
        </w:rPr>
      </w:pPr>
      <w:r w:rsidRPr="002C4A19">
        <w:rPr>
          <w:highlight w:val="yellow"/>
        </w:rPr>
        <w:t>RilevaNumeroEsiti</w:t>
      </w:r>
    </w:p>
    <w:p w14:paraId="020FF946" w14:textId="77777777" w:rsidR="002C4A19" w:rsidRPr="00304787" w:rsidRDefault="002C4A19" w:rsidP="00304787"/>
    <w:p w14:paraId="6F36608A" w14:textId="3681031D" w:rsidR="00304787" w:rsidRPr="00304787" w:rsidRDefault="00304787" w:rsidP="00304787"/>
    <w:p w14:paraId="3A8F4C4B" w14:textId="10A5B7C1" w:rsidR="003F58CE" w:rsidRDefault="003F58CE" w:rsidP="00822557">
      <w:pPr>
        <w:pStyle w:val="Titolo3"/>
      </w:pPr>
      <w:bookmarkStart w:id="101" w:name="_Toc357915676"/>
      <w:bookmarkStart w:id="102" w:name="_Toc8064819"/>
      <w:bookmarkStart w:id="103" w:name="_Toc39429304"/>
      <w:r w:rsidRPr="00BE2923">
        <w:t>Altro</w:t>
      </w:r>
      <w:bookmarkEnd w:id="101"/>
      <w:bookmarkEnd w:id="102"/>
      <w:bookmarkEnd w:id="103"/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104" w:name="_Toc39429305"/>
      <w:bookmarkStart w:id="105" w:name="_Toc357915678"/>
      <w:bookmarkStart w:id="106" w:name="_Toc8064821"/>
      <w:r>
        <w:t>System Architecture</w:t>
      </w:r>
      <w:bookmarkEnd w:id="104"/>
    </w:p>
    <w:p w14:paraId="61CD19DF" w14:textId="4B9E70FA" w:rsidR="00802142" w:rsidRDefault="00802142" w:rsidP="003E61DA">
      <w:pPr>
        <w:pStyle w:val="Titolo3"/>
      </w:pPr>
      <w:bookmarkStart w:id="107" w:name="_Toc39429306"/>
      <w:r w:rsidRPr="009A35E9">
        <w:t>Diagramma delle Componenti</w:t>
      </w:r>
      <w:bookmarkEnd w:id="107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108" w:name="_Toc39429307"/>
      <w:r>
        <w:t>Specifica delle componenti</w:t>
      </w:r>
      <w:bookmarkEnd w:id="108"/>
    </w:p>
    <w:p w14:paraId="45DE41D4" w14:textId="7D0F5376" w:rsidR="0070476E" w:rsidRDefault="0070476E" w:rsidP="0070476E">
      <w:pPr>
        <w:pStyle w:val="Titolo3"/>
      </w:pPr>
      <w:bookmarkStart w:id="109" w:name="_Toc39429308"/>
      <w:r>
        <w:t>Specifica delle interfacce</w:t>
      </w:r>
      <w:bookmarkEnd w:id="109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110" w:name="_Toc39429309"/>
      <w:r>
        <w:t>Detailed Product Design</w:t>
      </w:r>
      <w:bookmarkEnd w:id="110"/>
    </w:p>
    <w:p w14:paraId="57A3C271" w14:textId="77777777" w:rsidR="001352C5" w:rsidRDefault="001352C5" w:rsidP="001352C5">
      <w:pPr>
        <w:pStyle w:val="Titolo3"/>
      </w:pPr>
      <w:bookmarkStart w:id="111" w:name="_Toc39429310"/>
      <w:bookmarkStart w:id="112" w:name="_Toc357915682"/>
      <w:bookmarkStart w:id="113" w:name="_Toc8064825"/>
      <w:r w:rsidRPr="009A35E9">
        <w:t>Diagramma delle Classi</w:t>
      </w:r>
      <w:bookmarkEnd w:id="111"/>
    </w:p>
    <w:p w14:paraId="44445F9C" w14:textId="748CA3CF" w:rsidR="001352C5" w:rsidRDefault="001352C5" w:rsidP="001352C5">
      <w:pPr>
        <w:pStyle w:val="Titolo3"/>
      </w:pPr>
      <w:bookmarkStart w:id="114" w:name="_Toc357915679"/>
      <w:bookmarkStart w:id="115" w:name="_Toc8064822"/>
      <w:bookmarkStart w:id="116" w:name="_Toc39429311"/>
      <w:r w:rsidRPr="009A35E9">
        <w:t>Specifiche delle Classi</w:t>
      </w:r>
      <w:bookmarkStart w:id="117" w:name="_Toc357915680"/>
      <w:bookmarkStart w:id="118" w:name="_Toc8064823"/>
      <w:bookmarkEnd w:id="114"/>
      <w:bookmarkEnd w:id="115"/>
      <w:bookmarkEnd w:id="116"/>
    </w:p>
    <w:p w14:paraId="1AEC8334" w14:textId="2F5E3C26" w:rsidR="001352C5" w:rsidRDefault="001352C5" w:rsidP="001352C5">
      <w:pPr>
        <w:pStyle w:val="Titolo3"/>
      </w:pPr>
      <w:bookmarkStart w:id="119" w:name="_Toc39429312"/>
      <w:r w:rsidRPr="009A35E9">
        <w:t>Diagrammi di Sequenza</w:t>
      </w:r>
      <w:bookmarkEnd w:id="117"/>
      <w:bookmarkEnd w:id="118"/>
      <w:bookmarkEnd w:id="119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120" w:name="_Toc39429313"/>
      <w:r w:rsidRPr="005C14BD">
        <w:lastRenderedPageBreak/>
        <w:t>Data modeling and design</w:t>
      </w:r>
      <w:bookmarkEnd w:id="120"/>
    </w:p>
    <w:bookmarkEnd w:id="112"/>
    <w:bookmarkEnd w:id="113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21" w:name="_Toc357915685"/>
      <w:bookmarkStart w:id="122" w:name="_Toc8064828"/>
      <w:bookmarkStart w:id="123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121"/>
      <w:bookmarkEnd w:id="122"/>
      <w:bookmarkEnd w:id="123"/>
    </w:p>
    <w:p w14:paraId="7CAC968B" w14:textId="369FE0B8" w:rsidR="001352C5" w:rsidRDefault="001352C5" w:rsidP="001352C5">
      <w:pPr>
        <w:pStyle w:val="Titolo3"/>
      </w:pPr>
      <w:bookmarkStart w:id="124" w:name="_Toc39429315"/>
      <w:r>
        <w:t>Struttura fisica del Database</w:t>
      </w:r>
      <w:bookmarkEnd w:id="124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25" w:name="_Toc39429316"/>
      <w:r w:rsidRPr="00854F54">
        <w:rPr>
          <w:rFonts w:ascii="Verdana" w:hAnsi="Verdana"/>
        </w:rPr>
        <w:lastRenderedPageBreak/>
        <w:t>Glossario</w:t>
      </w:r>
      <w:bookmarkEnd w:id="125"/>
    </w:p>
    <w:p w14:paraId="78E08134" w14:textId="77777777" w:rsidR="00854F54" w:rsidRDefault="001352C5" w:rsidP="00854F54">
      <w:pPr>
        <w:pStyle w:val="Titolo2"/>
      </w:pPr>
      <w:bookmarkStart w:id="126" w:name="_Toc39429317"/>
      <w:r>
        <w:t>Acronimi</w:t>
      </w:r>
      <w:bookmarkEnd w:id="126"/>
    </w:p>
    <w:p w14:paraId="10D42957" w14:textId="3705E9A0" w:rsidR="001352C5" w:rsidRPr="001352C5" w:rsidRDefault="001352C5" w:rsidP="00854F54">
      <w:pPr>
        <w:pStyle w:val="Titolo2"/>
      </w:pPr>
      <w:bookmarkStart w:id="127" w:name="_Toc39429318"/>
      <w:r w:rsidRPr="001352C5">
        <w:t>Definizioni</w:t>
      </w:r>
      <w:bookmarkEnd w:id="127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105"/>
    <w:bookmarkEnd w:id="106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D00D" w14:textId="77777777" w:rsidR="002E2531" w:rsidRDefault="002E2531">
      <w:r>
        <w:separator/>
      </w:r>
    </w:p>
  </w:endnote>
  <w:endnote w:type="continuationSeparator" w:id="0">
    <w:p w14:paraId="57C3DD6C" w14:textId="77777777" w:rsidR="002E2531" w:rsidRDefault="002E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06AC9518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B06576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3855" w14:textId="77777777" w:rsidR="002E2531" w:rsidRDefault="002E2531">
      <w:r>
        <w:separator/>
      </w:r>
    </w:p>
  </w:footnote>
  <w:footnote w:type="continuationSeparator" w:id="0">
    <w:p w14:paraId="0049A69F" w14:textId="77777777" w:rsidR="002E2531" w:rsidRDefault="002E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03DA5"/>
    <w:multiLevelType w:val="multilevel"/>
    <w:tmpl w:val="4EA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8"/>
  </w:num>
  <w:num w:numId="14">
    <w:abstractNumId w:val="21"/>
  </w:num>
  <w:num w:numId="15">
    <w:abstractNumId w:val="16"/>
  </w:num>
  <w:num w:numId="16">
    <w:abstractNumId w:val="14"/>
  </w:num>
  <w:num w:numId="17">
    <w:abstractNumId w:val="19"/>
  </w:num>
  <w:num w:numId="18">
    <w:abstractNumId w:val="26"/>
  </w:num>
  <w:num w:numId="19">
    <w:abstractNumId w:val="11"/>
  </w:num>
  <w:num w:numId="20">
    <w:abstractNumId w:val="20"/>
  </w:num>
  <w:num w:numId="21">
    <w:abstractNumId w:val="27"/>
  </w:num>
  <w:num w:numId="22">
    <w:abstractNumId w:val="23"/>
  </w:num>
  <w:num w:numId="23">
    <w:abstractNumId w:val="24"/>
  </w:num>
  <w:num w:numId="24">
    <w:abstractNumId w:val="25"/>
  </w:num>
  <w:num w:numId="25">
    <w:abstractNumId w:val="22"/>
  </w:num>
  <w:num w:numId="26">
    <w:abstractNumId w:val="17"/>
  </w:num>
  <w:num w:numId="27">
    <w:abstractNumId w:val="12"/>
  </w:num>
  <w:num w:numId="28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7E5"/>
    <w:rsid w:val="00032651"/>
    <w:rsid w:val="00033D6A"/>
    <w:rsid w:val="00035AA1"/>
    <w:rsid w:val="00036246"/>
    <w:rsid w:val="000362E5"/>
    <w:rsid w:val="000466AC"/>
    <w:rsid w:val="00047ABB"/>
    <w:rsid w:val="0005655C"/>
    <w:rsid w:val="00057101"/>
    <w:rsid w:val="00063733"/>
    <w:rsid w:val="00064772"/>
    <w:rsid w:val="00067845"/>
    <w:rsid w:val="00080BD0"/>
    <w:rsid w:val="000874DA"/>
    <w:rsid w:val="000A0729"/>
    <w:rsid w:val="000A0B67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714"/>
    <w:rsid w:val="001352C5"/>
    <w:rsid w:val="00143394"/>
    <w:rsid w:val="00150E9A"/>
    <w:rsid w:val="001623B8"/>
    <w:rsid w:val="00162536"/>
    <w:rsid w:val="0016480D"/>
    <w:rsid w:val="00164AF1"/>
    <w:rsid w:val="00174386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2B1D"/>
    <w:rsid w:val="002035E0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B3804"/>
    <w:rsid w:val="002C09FC"/>
    <w:rsid w:val="002C1250"/>
    <w:rsid w:val="002C38C9"/>
    <w:rsid w:val="002C3B0F"/>
    <w:rsid w:val="002C4A19"/>
    <w:rsid w:val="002D1F95"/>
    <w:rsid w:val="002E2531"/>
    <w:rsid w:val="002F365F"/>
    <w:rsid w:val="002F3E32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B0028"/>
    <w:rsid w:val="003B414A"/>
    <w:rsid w:val="003C1C85"/>
    <w:rsid w:val="003D7282"/>
    <w:rsid w:val="003D7C2D"/>
    <w:rsid w:val="003E3A90"/>
    <w:rsid w:val="003E61DA"/>
    <w:rsid w:val="003F58CE"/>
    <w:rsid w:val="00403F3F"/>
    <w:rsid w:val="004074B8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14F38"/>
    <w:rsid w:val="0061597A"/>
    <w:rsid w:val="0062353E"/>
    <w:rsid w:val="0062477F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D2A98"/>
    <w:rsid w:val="007E0C36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1E6"/>
    <w:rsid w:val="00890870"/>
    <w:rsid w:val="00891CAF"/>
    <w:rsid w:val="00893A53"/>
    <w:rsid w:val="008944DC"/>
    <w:rsid w:val="008965EA"/>
    <w:rsid w:val="0089785F"/>
    <w:rsid w:val="008A0978"/>
    <w:rsid w:val="008A5308"/>
    <w:rsid w:val="008A5F1E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2F5E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4D57"/>
    <w:rsid w:val="00996B10"/>
    <w:rsid w:val="009A130D"/>
    <w:rsid w:val="009A153B"/>
    <w:rsid w:val="009A35E9"/>
    <w:rsid w:val="009C09F6"/>
    <w:rsid w:val="009C7670"/>
    <w:rsid w:val="009D3CAD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46AD6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5D54"/>
    <w:rsid w:val="00BB6245"/>
    <w:rsid w:val="00BC4C83"/>
    <w:rsid w:val="00BC6A59"/>
    <w:rsid w:val="00BD130C"/>
    <w:rsid w:val="00BD60F2"/>
    <w:rsid w:val="00BE60BC"/>
    <w:rsid w:val="00BE6312"/>
    <w:rsid w:val="00BE7632"/>
    <w:rsid w:val="00BF517A"/>
    <w:rsid w:val="00C21F0A"/>
    <w:rsid w:val="00C252F2"/>
    <w:rsid w:val="00C309F2"/>
    <w:rsid w:val="00C431F6"/>
    <w:rsid w:val="00C43D53"/>
    <w:rsid w:val="00C4506B"/>
    <w:rsid w:val="00C5442A"/>
    <w:rsid w:val="00C559F3"/>
    <w:rsid w:val="00C62A2D"/>
    <w:rsid w:val="00C65B49"/>
    <w:rsid w:val="00C66F0F"/>
    <w:rsid w:val="00C77FD2"/>
    <w:rsid w:val="00C80810"/>
    <w:rsid w:val="00C80B14"/>
    <w:rsid w:val="00C8574E"/>
    <w:rsid w:val="00C908FD"/>
    <w:rsid w:val="00C90DF5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D03658"/>
    <w:rsid w:val="00D11626"/>
    <w:rsid w:val="00D14F59"/>
    <w:rsid w:val="00D15A30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57DEF"/>
    <w:rsid w:val="00E61766"/>
    <w:rsid w:val="00E620C6"/>
    <w:rsid w:val="00E656C7"/>
    <w:rsid w:val="00E733C9"/>
    <w:rsid w:val="00E752CC"/>
    <w:rsid w:val="00E77C45"/>
    <w:rsid w:val="00E823F3"/>
    <w:rsid w:val="00E836D3"/>
    <w:rsid w:val="00E83C7E"/>
    <w:rsid w:val="00E95797"/>
    <w:rsid w:val="00EA71DD"/>
    <w:rsid w:val="00EB681E"/>
    <w:rsid w:val="00EC0355"/>
    <w:rsid w:val="00ED4247"/>
    <w:rsid w:val="00EE2649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6537"/>
    <w:rsid w:val="00F42BC5"/>
    <w:rsid w:val="00F45819"/>
    <w:rsid w:val="00F45BE3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24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18181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Elisa Mongelli</cp:lastModifiedBy>
  <cp:revision>8</cp:revision>
  <cp:lastPrinted>2015-11-23T12:40:00Z</cp:lastPrinted>
  <dcterms:created xsi:type="dcterms:W3CDTF">2021-05-11T16:33:00Z</dcterms:created>
  <dcterms:modified xsi:type="dcterms:W3CDTF">2021-05-13T20:44:00Z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