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D11B0" w14:textId="77777777" w:rsidR="001D6C10" w:rsidRPr="00F972F0" w:rsidRDefault="00000000">
      <w:pPr>
        <w:spacing w:after="360" w:line="259" w:lineRule="auto"/>
        <w:ind w:left="399" w:firstLine="0"/>
        <w:jc w:val="left"/>
        <w:rPr>
          <w:rFonts w:ascii="Times New Roman" w:hAnsi="Times New Roman" w:cs="Times New Roman"/>
        </w:rPr>
      </w:pPr>
      <w:r w:rsidRPr="00F972F0">
        <w:rPr>
          <w:rFonts w:ascii="Times New Roman" w:hAnsi="Times New Roman" w:cs="Times New Roman"/>
          <w:noProof/>
          <w:sz w:val="22"/>
        </w:rPr>
        <mc:AlternateContent>
          <mc:Choice Requires="wpg">
            <w:drawing>
              <wp:inline distT="0" distB="0" distL="0" distR="0" wp14:anchorId="43AF37B4" wp14:editId="33F8BEB8">
                <wp:extent cx="5029200" cy="50610"/>
                <wp:effectExtent l="0" t="0" r="0" b="0"/>
                <wp:docPr id="5697" name="Group 5697"/>
                <wp:cNvGraphicFramePr/>
                <a:graphic xmlns:a="http://schemas.openxmlformats.org/drawingml/2006/main">
                  <a:graphicData uri="http://schemas.microsoft.com/office/word/2010/wordprocessingGroup">
                    <wpg:wgp>
                      <wpg:cNvGrpSpPr/>
                      <wpg:grpSpPr>
                        <a:xfrm>
                          <a:off x="0" y="0"/>
                          <a:ext cx="5029200" cy="50610"/>
                          <a:chOff x="0" y="0"/>
                          <a:chExt cx="5029200" cy="50610"/>
                        </a:xfrm>
                      </wpg:grpSpPr>
                      <wps:wsp>
                        <wps:cNvPr id="7476" name="Shape 7476"/>
                        <wps:cNvSpPr/>
                        <wps:spPr>
                          <a:xfrm>
                            <a:off x="0" y="0"/>
                            <a:ext cx="5029200" cy="50610"/>
                          </a:xfrm>
                          <a:custGeom>
                            <a:avLst/>
                            <a:gdLst/>
                            <a:ahLst/>
                            <a:cxnLst/>
                            <a:rect l="0" t="0" r="0" b="0"/>
                            <a:pathLst>
                              <a:path w="5029200" h="50610">
                                <a:moveTo>
                                  <a:pt x="0" y="0"/>
                                </a:moveTo>
                                <a:lnTo>
                                  <a:pt x="5029200" y="0"/>
                                </a:lnTo>
                                <a:lnTo>
                                  <a:pt x="5029200" y="50610"/>
                                </a:lnTo>
                                <a:lnTo>
                                  <a:pt x="0" y="50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697" style="width:396pt;height:3.985pt;mso-position-horizontal-relative:char;mso-position-vertical-relative:line" coordsize="50292,506">
                <v:shape id="Shape 7477" style="position:absolute;width:50292;height:506;left:0;top:0;" coordsize="5029200,50610" path="m0,0l5029200,0l5029200,50610l0,50610l0,0">
                  <v:stroke weight="0pt" endcap="flat" joinstyle="miter" miterlimit="10" on="false" color="#000000" opacity="0"/>
                  <v:fill on="true" color="#000000"/>
                </v:shape>
              </v:group>
            </w:pict>
          </mc:Fallback>
        </mc:AlternateContent>
      </w:r>
    </w:p>
    <w:p w14:paraId="695C602E" w14:textId="266469F6" w:rsidR="001D6C10" w:rsidRPr="00F622E8" w:rsidRDefault="00F622E8">
      <w:pPr>
        <w:spacing w:after="0" w:line="259" w:lineRule="auto"/>
        <w:ind w:left="364" w:firstLine="0"/>
        <w:jc w:val="center"/>
        <w:rPr>
          <w:rFonts w:ascii="Times New Roman" w:hAnsi="Times New Roman" w:cs="Times New Roman"/>
          <w:lang w:val="en-US"/>
        </w:rPr>
      </w:pPr>
      <w:r w:rsidRPr="00F622E8">
        <w:rPr>
          <w:rFonts w:ascii="Times New Roman" w:hAnsi="Times New Roman" w:cs="Times New Roman"/>
          <w:sz w:val="34"/>
          <w:lang w:val="en-US"/>
        </w:rPr>
        <w:t>TPU runtime prediction us</w:t>
      </w:r>
      <w:r>
        <w:rPr>
          <w:rFonts w:ascii="Times New Roman" w:hAnsi="Times New Roman" w:cs="Times New Roman"/>
          <w:sz w:val="34"/>
          <w:lang w:val="en-US"/>
        </w:rPr>
        <w:t>ing GNNs</w:t>
      </w:r>
    </w:p>
    <w:p w14:paraId="17E2BD59" w14:textId="77777777" w:rsidR="001D6C10" w:rsidRPr="00F972F0" w:rsidRDefault="00000000">
      <w:pPr>
        <w:spacing w:after="590" w:line="259" w:lineRule="auto"/>
        <w:ind w:left="399" w:firstLine="0"/>
        <w:jc w:val="left"/>
        <w:rPr>
          <w:rFonts w:ascii="Times New Roman" w:hAnsi="Times New Roman" w:cs="Times New Roman"/>
        </w:rPr>
      </w:pPr>
      <w:r w:rsidRPr="00F972F0">
        <w:rPr>
          <w:rFonts w:ascii="Times New Roman" w:hAnsi="Times New Roman" w:cs="Times New Roman"/>
          <w:noProof/>
          <w:sz w:val="22"/>
        </w:rPr>
        <mc:AlternateContent>
          <mc:Choice Requires="wpg">
            <w:drawing>
              <wp:inline distT="0" distB="0" distL="0" distR="0" wp14:anchorId="68B979E0" wp14:editId="2E8568D5">
                <wp:extent cx="5029200" cy="12649"/>
                <wp:effectExtent l="0" t="0" r="0" b="0"/>
                <wp:docPr id="5698" name="Group 5698"/>
                <wp:cNvGraphicFramePr/>
                <a:graphic xmlns:a="http://schemas.openxmlformats.org/drawingml/2006/main">
                  <a:graphicData uri="http://schemas.microsoft.com/office/word/2010/wordprocessingGroup">
                    <wpg:wgp>
                      <wpg:cNvGrpSpPr/>
                      <wpg:grpSpPr>
                        <a:xfrm>
                          <a:off x="0" y="0"/>
                          <a:ext cx="5029200" cy="12649"/>
                          <a:chOff x="0" y="0"/>
                          <a:chExt cx="5029200" cy="12649"/>
                        </a:xfrm>
                      </wpg:grpSpPr>
                      <wps:wsp>
                        <wps:cNvPr id="8" name="Shape 8"/>
                        <wps:cNvSpPr/>
                        <wps:spPr>
                          <a:xfrm>
                            <a:off x="0" y="0"/>
                            <a:ext cx="5029200" cy="0"/>
                          </a:xfrm>
                          <a:custGeom>
                            <a:avLst/>
                            <a:gdLst/>
                            <a:ahLst/>
                            <a:cxnLst/>
                            <a:rect l="0" t="0" r="0" b="0"/>
                            <a:pathLst>
                              <a:path w="5029200">
                                <a:moveTo>
                                  <a:pt x="0" y="0"/>
                                </a:moveTo>
                                <a:lnTo>
                                  <a:pt x="50292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698" style="width:396pt;height:0.996pt;mso-position-horizontal-relative:char;mso-position-vertical-relative:line" coordsize="50292,126">
                <v:shape id="Shape 8" style="position:absolute;width:50292;height:0;left:0;top:0;" coordsize="5029200,0" path="m0,0l5029200,0">
                  <v:stroke weight="0.996pt" endcap="flat" joinstyle="miter" miterlimit="10" on="true" color="#000000"/>
                  <v:fill on="false" color="#000000" opacity="0"/>
                </v:shape>
              </v:group>
            </w:pict>
          </mc:Fallback>
        </mc:AlternateContent>
      </w:r>
    </w:p>
    <w:p w14:paraId="427C3F8B" w14:textId="77777777" w:rsidR="001D6C10" w:rsidRPr="00FE3940" w:rsidRDefault="00000000">
      <w:pPr>
        <w:pStyle w:val="Ttulo1"/>
        <w:spacing w:after="170"/>
        <w:ind w:left="364" w:firstLine="0"/>
        <w:jc w:val="center"/>
        <w:rPr>
          <w:rFonts w:ascii="Times New Roman" w:hAnsi="Times New Roman" w:cs="Times New Roman"/>
          <w:b/>
          <w:bCs/>
          <w:lang w:val="en-US"/>
        </w:rPr>
      </w:pPr>
      <w:r w:rsidRPr="00FE3940">
        <w:rPr>
          <w:rFonts w:ascii="Times New Roman" w:hAnsi="Times New Roman" w:cs="Times New Roman"/>
          <w:b/>
          <w:bCs/>
          <w:lang w:val="en-US"/>
        </w:rPr>
        <w:t>Abstract</w:t>
      </w:r>
    </w:p>
    <w:p w14:paraId="339E9409" w14:textId="20E044C3" w:rsidR="001D6C10" w:rsidRPr="00F972F0" w:rsidRDefault="00CC4675">
      <w:pPr>
        <w:spacing w:after="436"/>
        <w:ind w:left="61" w:right="717"/>
        <w:rPr>
          <w:rFonts w:ascii="Times New Roman" w:hAnsi="Times New Roman" w:cs="Times New Roman"/>
          <w:lang w:val="en-US"/>
        </w:rPr>
      </w:pPr>
      <w:r w:rsidRPr="00CC4675">
        <w:rPr>
          <w:rFonts w:ascii="Times New Roman" w:hAnsi="Times New Roman" w:cs="Times New Roman"/>
          <w:lang w:val="en-US"/>
        </w:rPr>
        <w:t xml:space="preserve">This paper navigates the challenges of training Deep Learning Models (DLMs) for code generation, particularly in the context of Tensor Processing Units (TPUs) with limited hardware resources. Leveraging a Graph Neural Network (GNN) trained on the TpuGraphs dataset, the study addresses runtime prediction complexities. The GNN model, equipped with residual connections and adjacency matrices for message passing, undergoes evaluation using Ordered Pair Accuracy (OPA) and </w:t>
      </w:r>
      <w:r w:rsidRPr="007B2B2D">
        <w:rPr>
          <w:rFonts w:ascii="Times New Roman" w:hAnsi="Times New Roman" w:cs="Times New Roman"/>
          <w:lang w:val="en-US"/>
        </w:rPr>
        <w:t>Listwise Maximum Likelihood Estimation</w:t>
      </w:r>
      <w:r w:rsidRPr="00650F6E">
        <w:rPr>
          <w:rFonts w:ascii="Times New Roman" w:hAnsi="Times New Roman" w:cs="Times New Roman"/>
          <w:lang w:val="en-US"/>
        </w:rPr>
        <w:t xml:space="preserve"> </w:t>
      </w:r>
      <w:r>
        <w:rPr>
          <w:rFonts w:ascii="Times New Roman" w:hAnsi="Times New Roman" w:cs="Times New Roman"/>
          <w:lang w:val="en-US"/>
        </w:rPr>
        <w:t>(</w:t>
      </w:r>
      <w:r w:rsidRPr="00CC4675">
        <w:rPr>
          <w:rFonts w:ascii="Times New Roman" w:hAnsi="Times New Roman" w:cs="Times New Roman"/>
          <w:lang w:val="en-US"/>
        </w:rPr>
        <w:t>ListMLE</w:t>
      </w:r>
      <w:r>
        <w:rPr>
          <w:rFonts w:ascii="Times New Roman" w:hAnsi="Times New Roman" w:cs="Times New Roman"/>
          <w:lang w:val="en-US"/>
        </w:rPr>
        <w:t>)</w:t>
      </w:r>
      <w:r w:rsidRPr="00CC4675">
        <w:rPr>
          <w:rFonts w:ascii="Times New Roman" w:hAnsi="Times New Roman" w:cs="Times New Roman"/>
          <w:lang w:val="en-US"/>
        </w:rPr>
        <w:t xml:space="preserve"> loss metrics. Despite resource constraints, the model showcases promising performance, achieving a notable 75.01% OPA on the NLP dataset. This research sheds light on the potential of GNNs for advancing computational graph layout optimization, emphasizing the need for further exploration in hyperparameter tuning to optimize efficiency in DLMs and TPUs.</w:t>
      </w:r>
    </w:p>
    <w:p w14:paraId="65A1DD42" w14:textId="1040CB2C" w:rsidR="001D6C10" w:rsidRPr="00FE3940" w:rsidRDefault="006370BB">
      <w:pPr>
        <w:pStyle w:val="Ttulo1"/>
        <w:tabs>
          <w:tab w:val="center" w:pos="2720"/>
        </w:tabs>
        <w:spacing w:after="179"/>
        <w:ind w:left="0" w:firstLine="0"/>
        <w:rPr>
          <w:rFonts w:ascii="Times New Roman" w:hAnsi="Times New Roman" w:cs="Times New Roman"/>
          <w:b/>
          <w:bCs/>
          <w:lang w:val="en-US"/>
        </w:rPr>
      </w:pPr>
      <w:r w:rsidRPr="006370BB">
        <w:rPr>
          <w:rFonts w:ascii="Times New Roman" w:hAnsi="Times New Roman" w:cs="Times New Roman"/>
          <w:b/>
          <w:bCs/>
          <w:lang w:val="en-US"/>
        </w:rPr>
        <w:t>1</w:t>
      </w:r>
      <w:r w:rsidRPr="00F972F0">
        <w:rPr>
          <w:rFonts w:ascii="Times New Roman" w:hAnsi="Times New Roman" w:cs="Times New Roman"/>
          <w:lang w:val="en-US"/>
        </w:rPr>
        <w:tab/>
      </w:r>
      <w:r w:rsidR="00042C86" w:rsidRPr="00FE3940">
        <w:rPr>
          <w:rFonts w:ascii="Times New Roman" w:hAnsi="Times New Roman" w:cs="Times New Roman"/>
          <w:b/>
          <w:bCs/>
          <w:lang w:val="en-US"/>
        </w:rPr>
        <w:t>Introduction</w:t>
      </w:r>
    </w:p>
    <w:p w14:paraId="21611484" w14:textId="201B6B45" w:rsidR="00AA4FB7" w:rsidRDefault="00AA4FB7" w:rsidP="00EA6D5E">
      <w:pPr>
        <w:pStyle w:val="Ttulo1"/>
        <w:tabs>
          <w:tab w:val="center" w:pos="2720"/>
        </w:tabs>
        <w:spacing w:after="179"/>
        <w:ind w:left="0" w:firstLine="0"/>
        <w:jc w:val="both"/>
        <w:rPr>
          <w:rFonts w:ascii="Times New Roman" w:hAnsi="Times New Roman" w:cs="Times New Roman"/>
          <w:sz w:val="20"/>
          <w:lang w:val="en-US"/>
        </w:rPr>
      </w:pPr>
      <w:r w:rsidRPr="00AA4FB7">
        <w:rPr>
          <w:rFonts w:ascii="Times New Roman" w:hAnsi="Times New Roman" w:cs="Times New Roman"/>
          <w:sz w:val="20"/>
          <w:lang w:val="en-US"/>
        </w:rPr>
        <w:t>Deep Learning model (DLM) training is still limited by hardware availability and cost in today's computing environments. For effective code generation, it would be helpful to measure the models' runtime and record the amount of hardware used while they were operating. Unfortunately, even the evaluation of runtime becomes difficult due to the complexity of modern processors like deep learning accelerators (also known as "Tensor Processing Units," or "TPUs") and the complexity of DLM</w:t>
      </w:r>
      <w:r>
        <w:rPr>
          <w:rFonts w:ascii="Times New Roman" w:hAnsi="Times New Roman" w:cs="Times New Roman"/>
          <w:sz w:val="20"/>
          <w:lang w:val="en-US"/>
        </w:rPr>
        <w:t>s</w:t>
      </w:r>
      <w:r w:rsidRPr="00AA4FB7">
        <w:rPr>
          <w:rFonts w:ascii="Times New Roman" w:hAnsi="Times New Roman" w:cs="Times New Roman"/>
          <w:sz w:val="20"/>
          <w:lang w:val="en-US"/>
        </w:rPr>
        <w:t xml:space="preserve">.  In order to solve these issues, this paper trains a graph neural network to create a model that </w:t>
      </w:r>
      <w:r>
        <w:rPr>
          <w:rFonts w:ascii="Times New Roman" w:hAnsi="Times New Roman" w:cs="Times New Roman"/>
          <w:sz w:val="20"/>
          <w:lang w:val="en-US"/>
        </w:rPr>
        <w:t>predicts</w:t>
      </w:r>
      <w:r w:rsidRPr="00AA4FB7">
        <w:rPr>
          <w:rFonts w:ascii="Times New Roman" w:hAnsi="Times New Roman" w:cs="Times New Roman"/>
          <w:sz w:val="20"/>
          <w:lang w:val="en-US"/>
        </w:rPr>
        <w:t xml:space="preserve"> </w:t>
      </w:r>
      <w:r>
        <w:rPr>
          <w:rFonts w:ascii="Times New Roman" w:hAnsi="Times New Roman" w:cs="Times New Roman"/>
          <w:sz w:val="20"/>
          <w:lang w:val="en-US"/>
        </w:rPr>
        <w:t>runtime of DLMs</w:t>
      </w:r>
      <w:r w:rsidRPr="00AA4FB7">
        <w:rPr>
          <w:rFonts w:ascii="Times New Roman" w:hAnsi="Times New Roman" w:cs="Times New Roman"/>
          <w:sz w:val="20"/>
          <w:lang w:val="en-US"/>
        </w:rPr>
        <w:t xml:space="preserve"> on TPUs</w:t>
      </w:r>
      <w:r>
        <w:rPr>
          <w:rFonts w:ascii="Times New Roman" w:hAnsi="Times New Roman" w:cs="Times New Roman"/>
          <w:sz w:val="20"/>
          <w:lang w:val="en-US"/>
        </w:rPr>
        <w:t xml:space="preserve"> </w:t>
      </w:r>
      <w:r w:rsidRPr="00AA4FB7">
        <w:rPr>
          <w:rFonts w:ascii="Times New Roman" w:hAnsi="Times New Roman" w:cs="Times New Roman"/>
          <w:sz w:val="20"/>
          <w:lang w:val="en-US"/>
        </w:rPr>
        <w:t>by leveraging a Google dataset, TpuGraph</w:t>
      </w:r>
      <w:r>
        <w:rPr>
          <w:rFonts w:ascii="Times New Roman" w:hAnsi="Times New Roman" w:cs="Times New Roman"/>
          <w:sz w:val="20"/>
          <w:lang w:val="en-US"/>
        </w:rPr>
        <w:t>s [</w:t>
      </w:r>
      <w:r w:rsidR="00291A3C">
        <w:rPr>
          <w:rFonts w:ascii="Times New Roman" w:hAnsi="Times New Roman" w:cs="Times New Roman"/>
          <w:sz w:val="20"/>
          <w:lang w:val="en-US"/>
        </w:rPr>
        <w:t>1</w:t>
      </w:r>
      <w:r>
        <w:rPr>
          <w:rFonts w:ascii="Times New Roman" w:hAnsi="Times New Roman" w:cs="Times New Roman"/>
          <w:sz w:val="20"/>
          <w:lang w:val="en-US"/>
        </w:rPr>
        <w:t xml:space="preserve">]. </w:t>
      </w:r>
    </w:p>
    <w:p w14:paraId="6CE09558" w14:textId="56EF05F0" w:rsidR="00EA6D5E" w:rsidRPr="00EA6D5E" w:rsidRDefault="00AA4FB7" w:rsidP="00EA6D5E">
      <w:pPr>
        <w:pStyle w:val="Ttulo1"/>
        <w:tabs>
          <w:tab w:val="center" w:pos="2720"/>
        </w:tabs>
        <w:spacing w:after="179"/>
        <w:ind w:left="0" w:firstLine="0"/>
        <w:jc w:val="both"/>
        <w:rPr>
          <w:rFonts w:ascii="Times New Roman" w:hAnsi="Times New Roman" w:cs="Times New Roman"/>
          <w:sz w:val="20"/>
          <w:lang w:val="en-US"/>
        </w:rPr>
      </w:pPr>
      <w:r w:rsidRPr="00AA4FB7">
        <w:rPr>
          <w:rFonts w:ascii="Times New Roman" w:hAnsi="Times New Roman" w:cs="Times New Roman"/>
          <w:sz w:val="20"/>
          <w:lang w:val="en-US"/>
        </w:rPr>
        <w:t>Prior work [</w:t>
      </w:r>
      <w:r w:rsidR="00291A3C">
        <w:rPr>
          <w:rFonts w:ascii="Times New Roman" w:hAnsi="Times New Roman" w:cs="Times New Roman"/>
          <w:sz w:val="20"/>
          <w:lang w:val="en-US"/>
        </w:rPr>
        <w:t>2</w:t>
      </w:r>
      <w:r w:rsidRPr="00AA4FB7">
        <w:rPr>
          <w:rFonts w:ascii="Times New Roman" w:hAnsi="Times New Roman" w:cs="Times New Roman"/>
          <w:sz w:val="20"/>
          <w:lang w:val="en-US"/>
        </w:rPr>
        <w:t>] has employed Graph Neural Networks (GNN) to assess the runtime of two types of optimization compilers methods used in tensors using a similar dataset. Several applications, including machine learning models and optimization algorithms, rely on graphs as their fundamental building bloc</w:t>
      </w:r>
      <w:r>
        <w:rPr>
          <w:rFonts w:ascii="Times New Roman" w:hAnsi="Times New Roman" w:cs="Times New Roman"/>
          <w:sz w:val="20"/>
          <w:lang w:val="en-US"/>
        </w:rPr>
        <w:t>. Given the nature o</w:t>
      </w:r>
      <w:r w:rsidRPr="00AA4FB7">
        <w:rPr>
          <w:rFonts w:ascii="Times New Roman" w:hAnsi="Times New Roman" w:cs="Times New Roman"/>
          <w:sz w:val="20"/>
          <w:lang w:val="en-US"/>
        </w:rPr>
        <w:t>f the data a GNN has been implemented.</w:t>
      </w:r>
    </w:p>
    <w:p w14:paraId="0DB20B77" w14:textId="1E76C4F0" w:rsidR="001D6C10" w:rsidRDefault="00EA6D5E" w:rsidP="00EA6D5E">
      <w:pPr>
        <w:spacing w:after="271"/>
        <w:ind w:left="61" w:right="13"/>
        <w:rPr>
          <w:rFonts w:ascii="Times New Roman" w:hAnsi="Times New Roman" w:cs="Times New Roman"/>
          <w:lang w:val="en-US"/>
        </w:rPr>
      </w:pPr>
      <w:r w:rsidRPr="00EA6D5E">
        <w:rPr>
          <w:rFonts w:ascii="Times New Roman" w:hAnsi="Times New Roman" w:cs="Times New Roman"/>
          <w:lang w:val="en-US"/>
        </w:rPr>
        <w:t xml:space="preserve">The subsequent sections </w:t>
      </w:r>
      <w:r w:rsidR="00307384">
        <w:rPr>
          <w:rFonts w:ascii="Times New Roman" w:hAnsi="Times New Roman" w:cs="Times New Roman"/>
          <w:lang w:val="en-US"/>
        </w:rPr>
        <w:t>go deeper</w:t>
      </w:r>
      <w:r w:rsidRPr="00EA6D5E">
        <w:rPr>
          <w:rFonts w:ascii="Times New Roman" w:hAnsi="Times New Roman" w:cs="Times New Roman"/>
          <w:lang w:val="en-US"/>
        </w:rPr>
        <w:t xml:space="preserve"> into the details of the </w:t>
      </w:r>
      <w:r w:rsidR="00307384">
        <w:rPr>
          <w:rFonts w:ascii="Times New Roman" w:hAnsi="Times New Roman" w:cs="Times New Roman"/>
          <w:lang w:val="en-US"/>
        </w:rPr>
        <w:t>GNN model</w:t>
      </w:r>
      <w:r w:rsidRPr="00EA6D5E">
        <w:rPr>
          <w:rFonts w:ascii="Times New Roman" w:hAnsi="Times New Roman" w:cs="Times New Roman"/>
          <w:lang w:val="en-US"/>
        </w:rPr>
        <w:t xml:space="preserve"> architecture, the characteristics of the dataset, the experimental setup, and the outcomes of our evaluations. Through this exploration, we seek to provide insights into the potential of GNNs in advancing computational graph layout optimization and shaping the future of graph-based applications</w:t>
      </w:r>
      <w:hyperlink r:id="rId8">
        <w:r w:rsidRPr="00F972F0">
          <w:rPr>
            <w:rFonts w:ascii="Times New Roman" w:hAnsi="Times New Roman" w:cs="Times New Roman"/>
            <w:lang w:val="en-US"/>
          </w:rPr>
          <w:t>.</w:t>
        </w:r>
      </w:hyperlink>
    </w:p>
    <w:p w14:paraId="3C9DE4D9" w14:textId="60DC266E" w:rsidR="00FE3940" w:rsidRPr="00FE3940" w:rsidRDefault="006370BB" w:rsidP="00FE3940">
      <w:pPr>
        <w:pStyle w:val="Ttulo1"/>
        <w:tabs>
          <w:tab w:val="center" w:pos="2720"/>
        </w:tabs>
        <w:spacing w:after="179"/>
        <w:ind w:left="0" w:firstLine="0"/>
        <w:rPr>
          <w:rFonts w:ascii="Times New Roman" w:hAnsi="Times New Roman" w:cs="Times New Roman"/>
          <w:b/>
          <w:bCs/>
          <w:lang w:val="en-US"/>
        </w:rPr>
      </w:pPr>
      <w:r w:rsidRPr="006370BB">
        <w:rPr>
          <w:rFonts w:ascii="Times New Roman" w:hAnsi="Times New Roman" w:cs="Times New Roman"/>
          <w:b/>
          <w:bCs/>
          <w:lang w:val="en-US"/>
        </w:rPr>
        <w:t>2</w:t>
      </w:r>
      <w:r w:rsidR="00FE3940" w:rsidRPr="00F972F0">
        <w:rPr>
          <w:rFonts w:ascii="Times New Roman" w:hAnsi="Times New Roman" w:cs="Times New Roman"/>
          <w:lang w:val="en-US"/>
        </w:rPr>
        <w:tab/>
      </w:r>
      <w:r w:rsidR="00FE3940">
        <w:rPr>
          <w:rFonts w:ascii="Times New Roman" w:hAnsi="Times New Roman" w:cs="Times New Roman"/>
          <w:b/>
          <w:bCs/>
          <w:lang w:val="en-US"/>
        </w:rPr>
        <w:t>Data</w:t>
      </w:r>
    </w:p>
    <w:p w14:paraId="03C0633A" w14:textId="7E291421" w:rsidR="009554EF" w:rsidRDefault="00AA4FB7" w:rsidP="0022742B">
      <w:pPr>
        <w:spacing w:after="271"/>
        <w:ind w:left="61" w:right="13"/>
        <w:rPr>
          <w:rFonts w:ascii="Times New Roman" w:hAnsi="Times New Roman" w:cs="Times New Roman"/>
          <w:lang w:val="en-US"/>
        </w:rPr>
      </w:pPr>
      <w:r w:rsidRPr="0022742B">
        <w:rPr>
          <w:rFonts w:ascii="Times New Roman" w:hAnsi="Times New Roman" w:cs="Times New Roman"/>
          <w:noProof/>
          <w:lang w:val="en-US"/>
        </w:rPr>
        <w:drawing>
          <wp:anchor distT="0" distB="0" distL="114300" distR="114300" simplePos="0" relativeHeight="251668480" behindDoc="0" locked="0" layoutInCell="1" allowOverlap="1" wp14:anchorId="2B20DCAB" wp14:editId="63ABC252">
            <wp:simplePos x="0" y="0"/>
            <wp:positionH relativeFrom="margin">
              <wp:align>right</wp:align>
            </wp:positionH>
            <wp:positionV relativeFrom="paragraph">
              <wp:posOffset>9379</wp:posOffset>
            </wp:positionV>
            <wp:extent cx="1896110" cy="1524635"/>
            <wp:effectExtent l="0" t="0" r="8890" b="0"/>
            <wp:wrapSquare wrapText="bothSides"/>
            <wp:docPr id="337515675"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15675" name="Imagen 1" descr="Diagrama&#10;&#10;Descripción generada automáticamente con confianza media"/>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6110" cy="1524635"/>
                    </a:xfrm>
                    <a:prstGeom prst="rect">
                      <a:avLst/>
                    </a:prstGeom>
                  </pic:spPr>
                </pic:pic>
              </a:graphicData>
            </a:graphic>
          </wp:anchor>
        </w:drawing>
      </w:r>
      <w:r w:rsidR="002A4CDE" w:rsidRPr="002A4CDE">
        <w:rPr>
          <w:rFonts w:ascii="Times New Roman" w:hAnsi="Times New Roman" w:cs="Times New Roman"/>
          <w:lang w:val="en-US"/>
        </w:rPr>
        <w:t>A tensor program can be represented as a</w:t>
      </w:r>
      <w:r w:rsidR="00C06A02">
        <w:rPr>
          <w:rFonts w:ascii="Times New Roman" w:hAnsi="Times New Roman" w:cs="Times New Roman"/>
          <w:lang w:val="en-US"/>
        </w:rPr>
        <w:t xml:space="preserve">n </w:t>
      </w:r>
      <w:r w:rsidR="002A4CDE" w:rsidRPr="002A4CDE">
        <w:rPr>
          <w:rFonts w:ascii="Times New Roman" w:hAnsi="Times New Roman" w:cs="Times New Roman"/>
          <w:lang w:val="en-US"/>
        </w:rPr>
        <w:t>acyclic and directed</w:t>
      </w:r>
      <w:r w:rsidR="00C06A02">
        <w:rPr>
          <w:rFonts w:ascii="Times New Roman" w:hAnsi="Times New Roman" w:cs="Times New Roman"/>
          <w:lang w:val="en-US"/>
        </w:rPr>
        <w:t xml:space="preserve"> </w:t>
      </w:r>
      <w:r w:rsidR="00C06A02" w:rsidRPr="002A4CDE">
        <w:rPr>
          <w:rFonts w:ascii="Times New Roman" w:hAnsi="Times New Roman" w:cs="Times New Roman"/>
          <w:lang w:val="en-US"/>
        </w:rPr>
        <w:t>graph</w:t>
      </w:r>
      <w:r w:rsidR="002A4CDE" w:rsidRPr="002A4CDE">
        <w:rPr>
          <w:rFonts w:ascii="Times New Roman" w:hAnsi="Times New Roman" w:cs="Times New Roman"/>
          <w:lang w:val="en-US"/>
        </w:rPr>
        <w:t>. A node in a graph represents a tensor operation</w:t>
      </w:r>
      <w:r w:rsidR="00062852">
        <w:rPr>
          <w:rFonts w:ascii="Times New Roman" w:hAnsi="Times New Roman" w:cs="Times New Roman"/>
          <w:lang w:val="en-US"/>
        </w:rPr>
        <w:t>.</w:t>
      </w:r>
      <w:r w:rsidR="006C5F8E">
        <w:rPr>
          <w:rFonts w:ascii="Times New Roman" w:hAnsi="Times New Roman" w:cs="Times New Roman"/>
          <w:lang w:val="en-US"/>
        </w:rPr>
        <w:t xml:space="preserve"> </w:t>
      </w:r>
      <w:r w:rsidR="006C5F8E" w:rsidRPr="00706451">
        <w:rPr>
          <w:rFonts w:ascii="Times New Roman" w:hAnsi="Times New Roman" w:cs="Times New Roman"/>
          <w:lang w:val="en-US"/>
        </w:rPr>
        <w:t xml:space="preserve">Each </w:t>
      </w:r>
      <w:r w:rsidR="006C5F8E">
        <w:rPr>
          <w:rFonts w:ascii="Times New Roman" w:hAnsi="Times New Roman" w:cs="Times New Roman"/>
          <w:lang w:val="en-US"/>
        </w:rPr>
        <w:t>graph</w:t>
      </w:r>
      <w:r w:rsidR="006C5F8E" w:rsidRPr="00706451">
        <w:rPr>
          <w:rFonts w:ascii="Times New Roman" w:hAnsi="Times New Roman" w:cs="Times New Roman"/>
          <w:lang w:val="en-US"/>
        </w:rPr>
        <w:t xml:space="preserve"> contains</w:t>
      </w:r>
      <w:r w:rsidR="006C5F8E">
        <w:rPr>
          <w:rFonts w:ascii="Times New Roman" w:hAnsi="Times New Roman" w:cs="Times New Roman"/>
          <w:lang w:val="en-US"/>
        </w:rPr>
        <w:t xml:space="preserve"> a set of nodes a set of edges and </w:t>
      </w:r>
      <w:r w:rsidR="006C5F8E" w:rsidRPr="00706451">
        <w:rPr>
          <w:rFonts w:ascii="Times New Roman" w:hAnsi="Times New Roman" w:cs="Times New Roman"/>
          <w:lang w:val="en-US"/>
        </w:rPr>
        <w:t>context</w:t>
      </w:r>
      <w:r w:rsidR="006C5F8E">
        <w:rPr>
          <w:rFonts w:ascii="Times New Roman" w:hAnsi="Times New Roman" w:cs="Times New Roman"/>
          <w:lang w:val="en-US"/>
        </w:rPr>
        <w:t>.</w:t>
      </w:r>
      <w:r w:rsidR="00062852">
        <w:rPr>
          <w:rFonts w:ascii="Times New Roman" w:hAnsi="Times New Roman" w:cs="Times New Roman"/>
          <w:lang w:val="en-US"/>
        </w:rPr>
        <w:t xml:space="preserve"> The graph can </w:t>
      </w:r>
      <w:r w:rsidR="00062852" w:rsidRPr="002A4CDE">
        <w:rPr>
          <w:rFonts w:ascii="Times New Roman" w:hAnsi="Times New Roman" w:cs="Times New Roman"/>
          <w:lang w:val="en-US"/>
        </w:rPr>
        <w:t>process</w:t>
      </w:r>
      <w:r w:rsidR="002A4CDE" w:rsidRPr="002A4CDE">
        <w:rPr>
          <w:rFonts w:ascii="Times New Roman" w:hAnsi="Times New Roman" w:cs="Times New Roman"/>
          <w:lang w:val="en-US"/>
        </w:rPr>
        <w:t xml:space="preserve"> one or more tensors</w:t>
      </w:r>
      <w:r w:rsidR="00062852">
        <w:rPr>
          <w:rFonts w:ascii="Times New Roman" w:hAnsi="Times New Roman" w:cs="Times New Roman"/>
          <w:lang w:val="en-US"/>
        </w:rPr>
        <w:t xml:space="preserve"> operations</w:t>
      </w:r>
      <w:r w:rsidR="002A4CDE" w:rsidRPr="002A4CDE">
        <w:rPr>
          <w:rFonts w:ascii="Times New Roman" w:hAnsi="Times New Roman" w:cs="Times New Roman"/>
          <w:lang w:val="en-US"/>
        </w:rPr>
        <w:t xml:space="preserve"> into a single output, and an edge connects an output tensor from one node to an input tensor of another node</w:t>
      </w:r>
      <w:r w:rsidR="00031ECC">
        <w:rPr>
          <w:rFonts w:ascii="Times New Roman" w:hAnsi="Times New Roman" w:cs="Times New Roman"/>
          <w:lang w:val="en-US"/>
        </w:rPr>
        <w:t>.</w:t>
      </w:r>
      <w:r w:rsidR="006C5F8E">
        <w:rPr>
          <w:rFonts w:ascii="Times New Roman" w:hAnsi="Times New Roman" w:cs="Times New Roman"/>
          <w:lang w:val="en-US"/>
        </w:rPr>
        <w:t xml:space="preserve"> Meanwhile context is the information related to the general model.</w:t>
      </w:r>
    </w:p>
    <w:p w14:paraId="7A509DF9" w14:textId="45F5C734" w:rsidR="00042C86" w:rsidRDefault="00291A3C" w:rsidP="00272381">
      <w:pPr>
        <w:spacing w:after="271"/>
        <w:ind w:left="61" w:right="13"/>
        <w:rPr>
          <w:rFonts w:ascii="Times New Roman" w:hAnsi="Times New Roman" w:cs="Times New Roman"/>
          <w:lang w:val="en-US"/>
        </w:rPr>
      </w:pPr>
      <w:r w:rsidRPr="00291A3C">
        <w:rPr>
          <w:rFonts w:ascii="Times New Roman" w:hAnsi="Times New Roman" w:cs="Times New Roman"/>
          <w:noProof/>
          <w:lang w:val="en-US"/>
        </w:rPr>
        <mc:AlternateContent>
          <mc:Choice Requires="wps">
            <w:drawing>
              <wp:anchor distT="45720" distB="45720" distL="114300" distR="114300" simplePos="0" relativeHeight="251670528" behindDoc="0" locked="0" layoutInCell="1" allowOverlap="1" wp14:anchorId="5AFADF57" wp14:editId="5B1E7F0A">
                <wp:simplePos x="0" y="0"/>
                <wp:positionH relativeFrom="column">
                  <wp:posOffset>3384794</wp:posOffset>
                </wp:positionH>
                <wp:positionV relativeFrom="paragraph">
                  <wp:posOffset>147320</wp:posOffset>
                </wp:positionV>
                <wp:extent cx="2360930" cy="1404620"/>
                <wp:effectExtent l="0" t="0" r="0" b="381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3B8032B" w14:textId="522815A4" w:rsidR="00291A3C" w:rsidRPr="00291A3C" w:rsidRDefault="00291A3C">
                            <w:pPr>
                              <w:rPr>
                                <w:rFonts w:ascii="Times New Roman" w:hAnsi="Times New Roman" w:cs="Times New Roman"/>
                                <w:sz w:val="18"/>
                                <w:szCs w:val="20"/>
                                <w:lang w:val="en-US"/>
                              </w:rPr>
                            </w:pPr>
                            <w:r w:rsidRPr="00291A3C">
                              <w:rPr>
                                <w:rFonts w:ascii="Times New Roman" w:hAnsi="Times New Roman" w:cs="Times New Roman"/>
                                <w:sz w:val="18"/>
                                <w:szCs w:val="20"/>
                                <w:lang w:val="en-US"/>
                              </w:rPr>
                              <w:t xml:space="preserve">Figure 1. </w:t>
                            </w:r>
                            <w:r>
                              <w:rPr>
                                <w:rFonts w:ascii="Times New Roman" w:hAnsi="Times New Roman" w:cs="Times New Roman"/>
                                <w:sz w:val="18"/>
                                <w:szCs w:val="20"/>
                                <w:lang w:val="en-US"/>
                              </w:rPr>
                              <w:t>Example of a Graph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AFADF57" id="_x0000_t202" coordsize="21600,21600" o:spt="202" path="m,l,21600r21600,l21600,xe">
                <v:stroke joinstyle="miter"/>
                <v:path gradientshapeok="t" o:connecttype="rect"/>
              </v:shapetype>
              <v:shape id="Cuadro de texto 2" o:spid="_x0000_s1026" type="#_x0000_t202" style="position:absolute;left:0;text-align:left;margin-left:266.5pt;margin-top:11.6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" filled="f" stroked="f">
                <v:textbox style="mso-fit-shape-to-text:t">
                  <w:txbxContent>
                    <w:p w14:paraId="13B8032B" w14:textId="522815A4" w:rsidR="00291A3C" w:rsidRPr="00291A3C" w:rsidRDefault="00291A3C">
                      <w:pPr>
                        <w:rPr>
                          <w:rFonts w:ascii="Times New Roman" w:hAnsi="Times New Roman" w:cs="Times New Roman"/>
                          <w:sz w:val="18"/>
                          <w:szCs w:val="20"/>
                          <w:lang w:val="en-US"/>
                        </w:rPr>
                      </w:pPr>
                      <w:r w:rsidRPr="00291A3C">
                        <w:rPr>
                          <w:rFonts w:ascii="Times New Roman" w:hAnsi="Times New Roman" w:cs="Times New Roman"/>
                          <w:sz w:val="18"/>
                          <w:szCs w:val="20"/>
                          <w:lang w:val="en-US"/>
                        </w:rPr>
                        <w:t xml:space="preserve">Figure 1. </w:t>
                      </w:r>
                      <w:r>
                        <w:rPr>
                          <w:rFonts w:ascii="Times New Roman" w:hAnsi="Times New Roman" w:cs="Times New Roman"/>
                          <w:sz w:val="18"/>
                          <w:szCs w:val="20"/>
                          <w:lang w:val="en-US"/>
                        </w:rPr>
                        <w:t>Example of a Graph</w:t>
                      </w:r>
                    </w:p>
                  </w:txbxContent>
                </v:textbox>
              </v:shape>
            </w:pict>
          </mc:Fallback>
        </mc:AlternateContent>
      </w:r>
      <w:r w:rsidR="009554EF">
        <w:rPr>
          <w:rFonts w:ascii="Times New Roman" w:hAnsi="Times New Roman" w:cs="Times New Roman"/>
          <w:lang w:val="en-US"/>
        </w:rPr>
        <w:t>Each row of t</w:t>
      </w:r>
      <w:r w:rsidR="009554EF" w:rsidRPr="009554EF">
        <w:rPr>
          <w:rFonts w:ascii="Times New Roman" w:hAnsi="Times New Roman" w:cs="Times New Roman"/>
          <w:lang w:val="en-US"/>
        </w:rPr>
        <w:t xml:space="preserve">he dataset contains a graph tensor and </w:t>
      </w:r>
      <w:r w:rsidR="006C5F8E">
        <w:rPr>
          <w:rFonts w:ascii="Times New Roman" w:hAnsi="Times New Roman" w:cs="Times New Roman"/>
          <w:lang w:val="en-US"/>
        </w:rPr>
        <w:t>its corresponding context which is a</w:t>
      </w:r>
      <w:r w:rsidR="009554EF" w:rsidRPr="009554EF">
        <w:rPr>
          <w:rFonts w:ascii="Times New Roman" w:hAnsi="Times New Roman" w:cs="Times New Roman"/>
          <w:lang w:val="en-US"/>
        </w:rPr>
        <w:t xml:space="preserve"> run time tensor expressed in seconds.</w:t>
      </w:r>
      <w:r w:rsidR="001D17D0">
        <w:rPr>
          <w:rFonts w:ascii="Times New Roman" w:hAnsi="Times New Roman" w:cs="Times New Roman"/>
          <w:lang w:val="en-US"/>
        </w:rPr>
        <w:t xml:space="preserve"> </w:t>
      </w:r>
      <w:r w:rsidR="009554EF" w:rsidRPr="009554EF">
        <w:rPr>
          <w:rFonts w:ascii="Times New Roman" w:hAnsi="Times New Roman" w:cs="Times New Roman"/>
          <w:lang w:val="en-US"/>
        </w:rPr>
        <w:t xml:space="preserve">Two distinct compiler optimizations separate the </w:t>
      </w:r>
      <w:r w:rsidR="009554EF" w:rsidRPr="009554EF">
        <w:rPr>
          <w:rFonts w:ascii="Times New Roman" w:hAnsi="Times New Roman" w:cs="Times New Roman"/>
          <w:lang w:val="en-US"/>
        </w:rPr>
        <w:lastRenderedPageBreak/>
        <w:t xml:space="preserve">dataset. </w:t>
      </w:r>
      <w:r w:rsidR="001D17D0">
        <w:rPr>
          <w:rFonts w:ascii="Times New Roman" w:hAnsi="Times New Roman" w:cs="Times New Roman"/>
          <w:lang w:val="en-US"/>
        </w:rPr>
        <w:t>A c</w:t>
      </w:r>
      <w:r w:rsidR="009554EF" w:rsidRPr="009554EF">
        <w:rPr>
          <w:rFonts w:ascii="Times New Roman" w:hAnsi="Times New Roman" w:cs="Times New Roman"/>
          <w:lang w:val="en-US"/>
        </w:rPr>
        <w:t xml:space="preserve">ompiler optimization is </w:t>
      </w:r>
      <w:r w:rsidR="00716ABB">
        <w:rPr>
          <w:rFonts w:ascii="Times New Roman" w:hAnsi="Times New Roman" w:cs="Times New Roman"/>
          <w:lang w:val="en-US"/>
        </w:rPr>
        <w:t>a process that looks to</w:t>
      </w:r>
      <w:r w:rsidR="009554EF" w:rsidRPr="009554EF">
        <w:rPr>
          <w:rFonts w:ascii="Times New Roman" w:hAnsi="Times New Roman" w:cs="Times New Roman"/>
          <w:lang w:val="en-US"/>
        </w:rPr>
        <w:t xml:space="preserve"> </w:t>
      </w:r>
      <w:r w:rsidR="00716ABB">
        <w:rPr>
          <w:rFonts w:ascii="Times New Roman" w:hAnsi="Times New Roman" w:cs="Times New Roman"/>
          <w:lang w:val="en-US"/>
        </w:rPr>
        <w:t>reduce</w:t>
      </w:r>
      <w:r w:rsidR="009554EF" w:rsidRPr="009554EF">
        <w:rPr>
          <w:rFonts w:ascii="Times New Roman" w:hAnsi="Times New Roman" w:cs="Times New Roman"/>
          <w:lang w:val="en-US"/>
        </w:rPr>
        <w:t xml:space="preserve"> the model run t</w:t>
      </w:r>
      <w:r w:rsidR="00716ABB">
        <w:rPr>
          <w:rFonts w:ascii="Times New Roman" w:hAnsi="Times New Roman" w:cs="Times New Roman"/>
          <w:lang w:val="en-US"/>
        </w:rPr>
        <w:t>ime</w:t>
      </w:r>
      <w:r w:rsidR="009554EF" w:rsidRPr="009554EF">
        <w:rPr>
          <w:rFonts w:ascii="Times New Roman" w:hAnsi="Times New Roman" w:cs="Times New Roman"/>
          <w:lang w:val="en-US"/>
        </w:rPr>
        <w:t>.</w:t>
      </w:r>
      <w:r w:rsidR="001D17D0">
        <w:rPr>
          <w:rFonts w:ascii="Times New Roman" w:hAnsi="Times New Roman" w:cs="Times New Roman"/>
          <w:lang w:val="en-US"/>
        </w:rPr>
        <w:t xml:space="preserve"> </w:t>
      </w:r>
      <w:r w:rsidR="006C5F8E">
        <w:rPr>
          <w:rFonts w:ascii="Times New Roman" w:hAnsi="Times New Roman" w:cs="Times New Roman"/>
          <w:lang w:val="en-US"/>
        </w:rPr>
        <w:t xml:space="preserve">The first compiler optimization is </w:t>
      </w:r>
      <w:r w:rsidR="00272381">
        <w:rPr>
          <w:rFonts w:ascii="Times New Roman" w:hAnsi="Times New Roman" w:cs="Times New Roman"/>
          <w:lang w:val="en-US"/>
        </w:rPr>
        <w:t>“</w:t>
      </w:r>
      <w:r w:rsidR="006C5F8E">
        <w:rPr>
          <w:rFonts w:ascii="Times New Roman" w:hAnsi="Times New Roman" w:cs="Times New Roman"/>
          <w:lang w:val="en-US"/>
        </w:rPr>
        <w:t>l</w:t>
      </w:r>
      <w:r w:rsidR="001D17D0">
        <w:rPr>
          <w:rFonts w:ascii="Times New Roman" w:hAnsi="Times New Roman" w:cs="Times New Roman"/>
          <w:lang w:val="en-US"/>
        </w:rPr>
        <w:t>ayout</w:t>
      </w:r>
      <w:r w:rsidR="00272381">
        <w:rPr>
          <w:rFonts w:ascii="Times New Roman" w:hAnsi="Times New Roman" w:cs="Times New Roman"/>
          <w:lang w:val="en-US"/>
        </w:rPr>
        <w:t xml:space="preserve">” </w:t>
      </w:r>
      <w:r w:rsidR="006C5F8E">
        <w:rPr>
          <w:rFonts w:ascii="Times New Roman" w:hAnsi="Times New Roman" w:cs="Times New Roman"/>
          <w:lang w:val="en-US"/>
        </w:rPr>
        <w:t>where t</w:t>
      </w:r>
      <w:r w:rsidR="009554EF" w:rsidRPr="009554EF">
        <w:rPr>
          <w:rFonts w:ascii="Times New Roman" w:hAnsi="Times New Roman" w:cs="Times New Roman"/>
          <w:lang w:val="en-US"/>
        </w:rPr>
        <w:t>ensors are arranged in memory based on various feats like size and shape</w:t>
      </w:r>
      <w:r w:rsidR="001D17D0">
        <w:rPr>
          <w:rFonts w:ascii="Times New Roman" w:hAnsi="Times New Roman" w:cs="Times New Roman"/>
          <w:lang w:val="en-US"/>
        </w:rPr>
        <w:t xml:space="preserve">. </w:t>
      </w:r>
      <w:r w:rsidR="006C5F8E">
        <w:rPr>
          <w:rFonts w:ascii="Times New Roman" w:hAnsi="Times New Roman" w:cs="Times New Roman"/>
          <w:lang w:val="en-US"/>
        </w:rPr>
        <w:t xml:space="preserve">The second one is </w:t>
      </w:r>
      <w:r w:rsidR="00272381">
        <w:rPr>
          <w:rFonts w:ascii="Times New Roman" w:hAnsi="Times New Roman" w:cs="Times New Roman"/>
          <w:lang w:val="en-US"/>
        </w:rPr>
        <w:t>“</w:t>
      </w:r>
      <w:r w:rsidR="006C5F8E">
        <w:rPr>
          <w:rFonts w:ascii="Times New Roman" w:hAnsi="Times New Roman" w:cs="Times New Roman"/>
          <w:lang w:val="en-US"/>
        </w:rPr>
        <w:t>t</w:t>
      </w:r>
      <w:r w:rsidR="009554EF" w:rsidRPr="009554EF">
        <w:rPr>
          <w:rFonts w:ascii="Times New Roman" w:hAnsi="Times New Roman" w:cs="Times New Roman"/>
          <w:lang w:val="en-US"/>
        </w:rPr>
        <w:t>ile</w:t>
      </w:r>
      <w:r w:rsidR="00272381">
        <w:rPr>
          <w:rFonts w:ascii="Times New Roman" w:hAnsi="Times New Roman" w:cs="Times New Roman"/>
          <w:lang w:val="en-US"/>
        </w:rPr>
        <w:t>”</w:t>
      </w:r>
      <w:r w:rsidR="006C5F8E">
        <w:rPr>
          <w:rFonts w:ascii="Times New Roman" w:hAnsi="Times New Roman" w:cs="Times New Roman"/>
          <w:lang w:val="en-US"/>
        </w:rPr>
        <w:t xml:space="preserve"> which </w:t>
      </w:r>
      <w:r w:rsidR="009554EF" w:rsidRPr="009554EF">
        <w:rPr>
          <w:rFonts w:ascii="Times New Roman" w:hAnsi="Times New Roman" w:cs="Times New Roman"/>
          <w:lang w:val="en-US"/>
        </w:rPr>
        <w:t xml:space="preserve">processes tensors by dividing them into smaller </w:t>
      </w:r>
      <w:r w:rsidR="00272644">
        <w:rPr>
          <w:rFonts w:ascii="Times New Roman" w:hAnsi="Times New Roman" w:cs="Times New Roman"/>
          <w:lang w:val="en-US"/>
        </w:rPr>
        <w:t>“</w:t>
      </w:r>
      <w:r w:rsidR="009554EF" w:rsidRPr="009554EF">
        <w:rPr>
          <w:rFonts w:ascii="Times New Roman" w:hAnsi="Times New Roman" w:cs="Times New Roman"/>
          <w:lang w:val="en-US"/>
        </w:rPr>
        <w:t>tiles</w:t>
      </w:r>
      <w:r w:rsidR="00272644">
        <w:rPr>
          <w:rFonts w:ascii="Times New Roman" w:hAnsi="Times New Roman" w:cs="Times New Roman"/>
          <w:lang w:val="en-US"/>
        </w:rPr>
        <w:t>”</w:t>
      </w:r>
      <w:r w:rsidR="001D17D0">
        <w:rPr>
          <w:rFonts w:ascii="Times New Roman" w:hAnsi="Times New Roman" w:cs="Times New Roman"/>
          <w:lang w:val="en-US"/>
        </w:rPr>
        <w:t>.</w:t>
      </w:r>
      <w:r w:rsidR="00272644">
        <w:rPr>
          <w:rFonts w:ascii="Times New Roman" w:hAnsi="Times New Roman" w:cs="Times New Roman"/>
          <w:lang w:val="en-US"/>
        </w:rPr>
        <w:t xml:space="preserve"> </w:t>
      </w:r>
      <w:r w:rsidR="00272381">
        <w:rPr>
          <w:rFonts w:ascii="Times New Roman" w:hAnsi="Times New Roman" w:cs="Times New Roman"/>
          <w:lang w:val="en-US"/>
        </w:rPr>
        <w:t>Tile</w:t>
      </w:r>
      <w:r w:rsidR="00272644">
        <w:rPr>
          <w:rFonts w:ascii="Times New Roman" w:hAnsi="Times New Roman" w:cs="Times New Roman"/>
          <w:lang w:val="en-US"/>
        </w:rPr>
        <w:t xml:space="preserve"> optimization </w:t>
      </w:r>
      <w:r w:rsidR="00272381">
        <w:rPr>
          <w:rFonts w:ascii="Times New Roman" w:hAnsi="Times New Roman" w:cs="Times New Roman"/>
          <w:lang w:val="en-US"/>
        </w:rPr>
        <w:t>is</w:t>
      </w:r>
      <w:r w:rsidR="00272644">
        <w:rPr>
          <w:rFonts w:ascii="Times New Roman" w:hAnsi="Times New Roman" w:cs="Times New Roman"/>
          <w:lang w:val="en-US"/>
        </w:rPr>
        <w:t xml:space="preserve"> sourced from </w:t>
      </w:r>
      <w:r w:rsidR="00025308">
        <w:rPr>
          <w:rFonts w:ascii="Times New Roman" w:hAnsi="Times New Roman" w:cs="Times New Roman"/>
          <w:lang w:val="en-US"/>
        </w:rPr>
        <w:t xml:space="preserve">an </w:t>
      </w:r>
      <w:r w:rsidR="00272644">
        <w:rPr>
          <w:rFonts w:ascii="Times New Roman" w:hAnsi="Times New Roman" w:cs="Times New Roman"/>
          <w:lang w:val="en-US"/>
        </w:rPr>
        <w:t>XLA</w:t>
      </w:r>
      <w:r w:rsidR="00025308">
        <w:rPr>
          <w:rFonts w:ascii="Times New Roman" w:hAnsi="Times New Roman" w:cs="Times New Roman"/>
          <w:lang w:val="en-US"/>
        </w:rPr>
        <w:t xml:space="preserve"> </w:t>
      </w:r>
      <w:r w:rsidR="00025308" w:rsidRPr="0027612A">
        <w:rPr>
          <w:rFonts w:ascii="Times New Roman" w:hAnsi="Times New Roman" w:cs="Times New Roman"/>
          <w:lang w:val="en-US"/>
        </w:rPr>
        <w:t>(accelerated lin</w:t>
      </w:r>
      <w:r w:rsidR="00025308">
        <w:rPr>
          <w:rFonts w:ascii="Times New Roman" w:hAnsi="Times New Roman" w:cs="Times New Roman"/>
          <w:lang w:val="en-US"/>
        </w:rPr>
        <w:t>ear</w:t>
      </w:r>
      <w:r w:rsidR="00025308" w:rsidRPr="0027612A">
        <w:rPr>
          <w:rFonts w:ascii="Times New Roman" w:hAnsi="Times New Roman" w:cs="Times New Roman"/>
          <w:lang w:val="en-US"/>
        </w:rPr>
        <w:t xml:space="preserve"> algebra) </w:t>
      </w:r>
      <w:r w:rsidR="00272381">
        <w:rPr>
          <w:rFonts w:ascii="Times New Roman" w:hAnsi="Times New Roman" w:cs="Times New Roman"/>
          <w:lang w:val="en-US"/>
        </w:rPr>
        <w:t>model meanwhile</w:t>
      </w:r>
      <w:r w:rsidR="00272644">
        <w:rPr>
          <w:rFonts w:ascii="Times New Roman" w:hAnsi="Times New Roman" w:cs="Times New Roman"/>
          <w:lang w:val="en-US"/>
        </w:rPr>
        <w:t xml:space="preserve"> layout optimization is sourced from </w:t>
      </w:r>
      <w:r w:rsidR="00272381">
        <w:rPr>
          <w:rFonts w:ascii="Times New Roman" w:hAnsi="Times New Roman" w:cs="Times New Roman"/>
          <w:lang w:val="en-US"/>
        </w:rPr>
        <w:t>both XLA and N</w:t>
      </w:r>
      <w:r w:rsidR="00272644">
        <w:rPr>
          <w:rFonts w:ascii="Times New Roman" w:hAnsi="Times New Roman" w:cs="Times New Roman"/>
          <w:lang w:val="en-US"/>
        </w:rPr>
        <w:t>LP</w:t>
      </w:r>
      <w:r w:rsidR="00025308">
        <w:rPr>
          <w:rFonts w:ascii="Times New Roman" w:hAnsi="Times New Roman" w:cs="Times New Roman"/>
          <w:lang w:val="en-US"/>
        </w:rPr>
        <w:t xml:space="preserve"> </w:t>
      </w:r>
      <w:r w:rsidR="00025308" w:rsidRPr="0027612A">
        <w:rPr>
          <w:rFonts w:ascii="Times New Roman" w:hAnsi="Times New Roman" w:cs="Times New Roman"/>
          <w:lang w:val="en-US"/>
        </w:rPr>
        <w:t xml:space="preserve">(natural language processing) </w:t>
      </w:r>
      <w:r w:rsidR="00272381">
        <w:rPr>
          <w:rFonts w:ascii="Times New Roman" w:hAnsi="Times New Roman" w:cs="Times New Roman"/>
          <w:lang w:val="en-US"/>
        </w:rPr>
        <w:t>models</w:t>
      </w:r>
      <w:r w:rsidR="00025308">
        <w:rPr>
          <w:rFonts w:ascii="Times New Roman" w:hAnsi="Times New Roman" w:cs="Times New Roman"/>
          <w:lang w:val="en-US"/>
        </w:rPr>
        <w:t>.</w:t>
      </w:r>
      <w:r w:rsidR="00272381">
        <w:rPr>
          <w:rFonts w:ascii="Times New Roman" w:hAnsi="Times New Roman" w:cs="Times New Roman"/>
          <w:lang w:val="en-US"/>
        </w:rPr>
        <w:t xml:space="preserve"> Given </w:t>
      </w:r>
      <w:r w:rsidR="00925E23">
        <w:rPr>
          <w:rFonts w:ascii="Times New Roman" w:hAnsi="Times New Roman" w:cs="Times New Roman"/>
          <w:lang w:val="en-US"/>
        </w:rPr>
        <w:t xml:space="preserve">that </w:t>
      </w:r>
      <w:r w:rsidR="00272381">
        <w:rPr>
          <w:rFonts w:ascii="Times New Roman" w:hAnsi="Times New Roman" w:cs="Times New Roman"/>
          <w:lang w:val="en-US"/>
        </w:rPr>
        <w:t>the layout method tensors can be arrange</w:t>
      </w:r>
      <w:r w:rsidR="00494249">
        <w:rPr>
          <w:rFonts w:ascii="Times New Roman" w:hAnsi="Times New Roman" w:cs="Times New Roman"/>
          <w:lang w:val="en-US"/>
        </w:rPr>
        <w:t>d the dataset is subdivided into 2</w:t>
      </w:r>
      <w:r w:rsidR="00272381">
        <w:rPr>
          <w:rFonts w:ascii="Times New Roman" w:hAnsi="Times New Roman" w:cs="Times New Roman"/>
          <w:lang w:val="en-US"/>
        </w:rPr>
        <w:t xml:space="preserve"> different</w:t>
      </w:r>
      <w:r w:rsidR="004231F7" w:rsidRPr="00650F6E">
        <w:rPr>
          <w:rFonts w:ascii="Times New Roman" w:hAnsi="Times New Roman" w:cs="Times New Roman"/>
          <w:lang w:val="en-US"/>
        </w:rPr>
        <w:t xml:space="preserve"> search strateg</w:t>
      </w:r>
      <w:r w:rsidR="00494249">
        <w:rPr>
          <w:rFonts w:ascii="Times New Roman" w:hAnsi="Times New Roman" w:cs="Times New Roman"/>
          <w:lang w:val="en-US"/>
        </w:rPr>
        <w:t xml:space="preserve">ies: </w:t>
      </w:r>
      <w:r w:rsidR="00494249" w:rsidRPr="00656C19">
        <w:rPr>
          <w:rFonts w:ascii="Times New Roman" w:hAnsi="Times New Roman" w:cs="Times New Roman"/>
          <w:lang w:val="en-US"/>
        </w:rPr>
        <w:t>the random split method, which involved randomly partitioning programs into sets, and the manual split method, which involved manually selecting the test set to minimize the subjective similarity of programs between the training and other two sets</w:t>
      </w:r>
      <w:r w:rsidR="004231F7" w:rsidRPr="00650F6E">
        <w:rPr>
          <w:rFonts w:ascii="Times New Roman" w:hAnsi="Times New Roman" w:cs="Times New Roman"/>
          <w:lang w:val="en-US"/>
        </w:rPr>
        <w:t xml:space="preserve">. </w:t>
      </w:r>
      <w:r w:rsidR="00F25384">
        <w:rPr>
          <w:rFonts w:ascii="Times New Roman" w:hAnsi="Times New Roman" w:cs="Times New Roman"/>
          <w:lang w:val="en-US"/>
        </w:rPr>
        <w:t>The characteristics of the models such as b</w:t>
      </w:r>
      <w:r w:rsidR="004231F7" w:rsidRPr="00650F6E">
        <w:rPr>
          <w:rFonts w:ascii="Times New Roman" w:hAnsi="Times New Roman" w:cs="Times New Roman"/>
          <w:lang w:val="en-US"/>
        </w:rPr>
        <w:t xml:space="preserve">atch sizes, including the number of graphs, sampled nodes per graph, and configurations per graph, are </w:t>
      </w:r>
      <w:r w:rsidR="00F25384">
        <w:rPr>
          <w:rFonts w:ascii="Times New Roman" w:hAnsi="Times New Roman" w:cs="Times New Roman"/>
          <w:lang w:val="en-US"/>
        </w:rPr>
        <w:t>used as hyperparameters during testing</w:t>
      </w:r>
      <w:r w:rsidR="004231F7" w:rsidRPr="0027612A">
        <w:rPr>
          <w:rFonts w:ascii="Times New Roman" w:hAnsi="Times New Roman" w:cs="Times New Roman"/>
          <w:lang w:val="en-US"/>
        </w:rPr>
        <w:t>.</w:t>
      </w:r>
    </w:p>
    <w:tbl>
      <w:tblPr>
        <w:tblStyle w:val="Tablanormal5"/>
        <w:tblW w:w="4385" w:type="dxa"/>
        <w:jc w:val="center"/>
        <w:tblLook w:val="04A0" w:firstRow="1" w:lastRow="0" w:firstColumn="1" w:lastColumn="0" w:noHBand="0" w:noVBand="1"/>
      </w:tblPr>
      <w:tblGrid>
        <w:gridCol w:w="839"/>
        <w:gridCol w:w="1431"/>
        <w:gridCol w:w="704"/>
        <w:gridCol w:w="706"/>
        <w:gridCol w:w="705"/>
      </w:tblGrid>
      <w:tr w:rsidR="00CB197B" w:rsidRPr="00706451" w14:paraId="1611437D" w14:textId="77777777" w:rsidTr="00291A3C">
        <w:trPr>
          <w:cnfStyle w:val="100000000000" w:firstRow="1" w:lastRow="0" w:firstColumn="0" w:lastColumn="0" w:oddVBand="0" w:evenVBand="0" w:oddHBand="0" w:evenHBand="0" w:firstRowFirstColumn="0" w:firstRowLastColumn="0" w:lastRowFirstColumn="0" w:lastRowLastColumn="0"/>
          <w:trHeight w:val="364"/>
          <w:jc w:val="center"/>
        </w:trPr>
        <w:tc>
          <w:tcPr>
            <w:cnfStyle w:val="001000000100" w:firstRow="0" w:lastRow="0" w:firstColumn="1" w:lastColumn="0" w:oddVBand="0" w:evenVBand="0" w:oddHBand="0" w:evenHBand="0" w:firstRowFirstColumn="1" w:firstRowLastColumn="0" w:lastRowFirstColumn="0" w:lastRowLastColumn="0"/>
            <w:tcW w:w="839" w:type="dxa"/>
            <w:hideMark/>
          </w:tcPr>
          <w:p w14:paraId="7A26F8A4" w14:textId="1D390627" w:rsidR="00706451" w:rsidRPr="00706451" w:rsidRDefault="0027612A" w:rsidP="00EA6D5E">
            <w:pPr>
              <w:spacing w:after="0" w:line="240" w:lineRule="auto"/>
              <w:ind w:left="0" w:firstLine="0"/>
              <w:rPr>
                <w:rFonts w:ascii="Times New Roman" w:hAnsi="Times New Roman" w:cs="Times New Roman"/>
                <w:lang w:val="en-US"/>
              </w:rPr>
            </w:pPr>
            <w:r w:rsidRPr="00706451">
              <w:rPr>
                <w:rFonts w:ascii="Times New Roman" w:hAnsi="Times New Roman" w:cs="Times New Roman"/>
                <w:lang w:val="en-US"/>
              </w:rPr>
              <w:t>Layout</w:t>
            </w:r>
          </w:p>
          <w:p w14:paraId="441D9C7F" w14:textId="3BAB6795" w:rsidR="00706451" w:rsidRPr="00706451" w:rsidRDefault="0027612A" w:rsidP="00EA6D5E">
            <w:pPr>
              <w:spacing w:after="0" w:line="240" w:lineRule="auto"/>
              <w:ind w:left="0" w:firstLine="0"/>
              <w:rPr>
                <w:rFonts w:ascii="Times New Roman" w:hAnsi="Times New Roman" w:cs="Times New Roman"/>
                <w:lang w:val="en-US"/>
              </w:rPr>
            </w:pPr>
            <w:r w:rsidRPr="00706451">
              <w:rPr>
                <w:rFonts w:ascii="Times New Roman" w:hAnsi="Times New Roman" w:cs="Times New Roman"/>
                <w:lang w:val="en-US"/>
              </w:rPr>
              <w:t>Dataset</w:t>
            </w:r>
          </w:p>
        </w:tc>
        <w:tc>
          <w:tcPr>
            <w:tcW w:w="1431" w:type="dxa"/>
            <w:hideMark/>
          </w:tcPr>
          <w:p w14:paraId="3F0983C9" w14:textId="6B0FED3E" w:rsidR="00706451" w:rsidRPr="00706451" w:rsidRDefault="0027612A" w:rsidP="00EA6D5E">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06451">
              <w:rPr>
                <w:rFonts w:ascii="Times New Roman" w:hAnsi="Times New Roman" w:cs="Times New Roman"/>
                <w:lang w:val="en-US"/>
              </w:rPr>
              <w:t>Search strategy</w:t>
            </w:r>
          </w:p>
        </w:tc>
        <w:tc>
          <w:tcPr>
            <w:tcW w:w="704" w:type="dxa"/>
            <w:hideMark/>
          </w:tcPr>
          <w:p w14:paraId="6B119314" w14:textId="60D5407F" w:rsidR="00706451" w:rsidRPr="00706451" w:rsidRDefault="0027612A" w:rsidP="00EA6D5E">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06451">
              <w:rPr>
                <w:rFonts w:ascii="Times New Roman" w:hAnsi="Times New Roman" w:cs="Times New Roman"/>
                <w:lang w:val="en-US"/>
              </w:rPr>
              <w:t>Test</w:t>
            </w:r>
            <w:r w:rsidR="00706451">
              <w:rPr>
                <w:rFonts w:ascii="Times New Roman" w:hAnsi="Times New Roman" w:cs="Times New Roman"/>
                <w:lang w:val="en-US"/>
              </w:rPr>
              <w:t xml:space="preserve"> rows</w:t>
            </w:r>
          </w:p>
        </w:tc>
        <w:tc>
          <w:tcPr>
            <w:tcW w:w="706" w:type="dxa"/>
            <w:hideMark/>
          </w:tcPr>
          <w:p w14:paraId="1C445709" w14:textId="6CFB3607" w:rsidR="00706451" w:rsidRPr="00706451" w:rsidRDefault="0027612A" w:rsidP="00EA6D5E">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06451">
              <w:rPr>
                <w:rFonts w:ascii="Times New Roman" w:hAnsi="Times New Roman" w:cs="Times New Roman"/>
                <w:lang w:val="en-US"/>
              </w:rPr>
              <w:t>Train</w:t>
            </w:r>
            <w:r w:rsidR="00706451">
              <w:rPr>
                <w:rFonts w:ascii="Times New Roman" w:hAnsi="Times New Roman" w:cs="Times New Roman"/>
                <w:lang w:val="en-US"/>
              </w:rPr>
              <w:t xml:space="preserve"> rows</w:t>
            </w:r>
          </w:p>
        </w:tc>
        <w:tc>
          <w:tcPr>
            <w:tcW w:w="705" w:type="dxa"/>
            <w:hideMark/>
          </w:tcPr>
          <w:p w14:paraId="04CBB5FC" w14:textId="54A90FD8" w:rsidR="00706451" w:rsidRPr="00706451" w:rsidRDefault="0027612A" w:rsidP="00EA6D5E">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06451">
              <w:rPr>
                <w:rFonts w:ascii="Times New Roman" w:hAnsi="Times New Roman" w:cs="Times New Roman"/>
                <w:lang w:val="en-US"/>
              </w:rPr>
              <w:t>Valid</w:t>
            </w:r>
            <w:r w:rsidR="00706451">
              <w:rPr>
                <w:rFonts w:ascii="Times New Roman" w:hAnsi="Times New Roman" w:cs="Times New Roman"/>
                <w:lang w:val="en-US"/>
              </w:rPr>
              <w:t xml:space="preserve"> rows</w:t>
            </w:r>
          </w:p>
        </w:tc>
      </w:tr>
      <w:tr w:rsidR="00CB197B" w:rsidRPr="00706451" w14:paraId="438B3877" w14:textId="77777777" w:rsidTr="00291A3C">
        <w:trPr>
          <w:cnfStyle w:val="000000100000" w:firstRow="0" w:lastRow="0" w:firstColumn="0" w:lastColumn="0" w:oddVBand="0" w:evenVBand="0" w:oddHBand="1" w:evenHBand="0" w:firstRowFirstColumn="0" w:firstRowLastColumn="0" w:lastRowFirstColumn="0" w:lastRowLastColumn="0"/>
          <w:trHeight w:val="103"/>
          <w:jc w:val="center"/>
        </w:trPr>
        <w:tc>
          <w:tcPr>
            <w:cnfStyle w:val="001000000000" w:firstRow="0" w:lastRow="0" w:firstColumn="1" w:lastColumn="0" w:oddVBand="0" w:evenVBand="0" w:oddHBand="0" w:evenHBand="0" w:firstRowFirstColumn="0" w:firstRowLastColumn="0" w:lastRowFirstColumn="0" w:lastRowLastColumn="0"/>
            <w:tcW w:w="839" w:type="dxa"/>
            <w:vMerge w:val="restart"/>
            <w:hideMark/>
          </w:tcPr>
          <w:p w14:paraId="2F56DC11" w14:textId="1317CB46" w:rsidR="00706451" w:rsidRPr="00706451" w:rsidRDefault="00A84406" w:rsidP="00EA6D5E">
            <w:pPr>
              <w:spacing w:after="0" w:line="240" w:lineRule="auto"/>
              <w:ind w:left="0" w:firstLine="0"/>
              <w:rPr>
                <w:rFonts w:ascii="Times New Roman" w:hAnsi="Times New Roman" w:cs="Times New Roman"/>
                <w:lang w:val="en-US"/>
              </w:rPr>
            </w:pPr>
            <w:r>
              <w:rPr>
                <w:rFonts w:ascii="Times New Roman" w:hAnsi="Times New Roman" w:cs="Times New Roman"/>
                <w:lang w:val="en-US"/>
              </w:rPr>
              <w:t>XLA</w:t>
            </w:r>
          </w:p>
        </w:tc>
        <w:tc>
          <w:tcPr>
            <w:tcW w:w="1431" w:type="dxa"/>
            <w:hideMark/>
          </w:tcPr>
          <w:p w14:paraId="324540DB" w14:textId="77777777" w:rsidR="00706451" w:rsidRPr="00706451" w:rsidRDefault="00706451" w:rsidP="00EA6D5E">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706451">
              <w:rPr>
                <w:rFonts w:ascii="Times New Roman" w:hAnsi="Times New Roman" w:cs="Times New Roman"/>
                <w:lang w:val="en-US"/>
              </w:rPr>
              <w:t>Default</w:t>
            </w:r>
          </w:p>
        </w:tc>
        <w:tc>
          <w:tcPr>
            <w:tcW w:w="704" w:type="dxa"/>
            <w:hideMark/>
          </w:tcPr>
          <w:p w14:paraId="25D5F2BE" w14:textId="6E592929" w:rsidR="00706451" w:rsidRPr="00706451" w:rsidRDefault="00706451" w:rsidP="00EA6D5E">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706451">
              <w:rPr>
                <w:rFonts w:ascii="Times New Roman" w:hAnsi="Times New Roman" w:cs="Times New Roman"/>
                <w:lang w:val="en-US"/>
              </w:rPr>
              <w:t>8</w:t>
            </w:r>
          </w:p>
        </w:tc>
        <w:tc>
          <w:tcPr>
            <w:tcW w:w="706" w:type="dxa"/>
            <w:hideMark/>
          </w:tcPr>
          <w:p w14:paraId="1BCE2D0E" w14:textId="1294B7FD" w:rsidR="00706451" w:rsidRPr="00706451" w:rsidRDefault="00706451" w:rsidP="00EA6D5E">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706451">
              <w:rPr>
                <w:rFonts w:ascii="Times New Roman" w:hAnsi="Times New Roman" w:cs="Times New Roman"/>
                <w:lang w:val="en-US"/>
              </w:rPr>
              <w:t>61</w:t>
            </w:r>
          </w:p>
        </w:tc>
        <w:tc>
          <w:tcPr>
            <w:tcW w:w="705" w:type="dxa"/>
            <w:hideMark/>
          </w:tcPr>
          <w:p w14:paraId="4FA3373E" w14:textId="4F756667" w:rsidR="00706451" w:rsidRPr="00706451" w:rsidRDefault="00706451" w:rsidP="00EA6D5E">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706451">
              <w:rPr>
                <w:rFonts w:ascii="Times New Roman" w:hAnsi="Times New Roman" w:cs="Times New Roman"/>
                <w:lang w:val="en-US"/>
              </w:rPr>
              <w:t>7</w:t>
            </w:r>
          </w:p>
        </w:tc>
      </w:tr>
      <w:tr w:rsidR="00CB197B" w:rsidRPr="00706451" w14:paraId="455D1C12" w14:textId="77777777" w:rsidTr="00291A3C">
        <w:trPr>
          <w:trHeight w:val="81"/>
          <w:jc w:val="center"/>
        </w:trPr>
        <w:tc>
          <w:tcPr>
            <w:cnfStyle w:val="001000000000" w:firstRow="0" w:lastRow="0" w:firstColumn="1" w:lastColumn="0" w:oddVBand="0" w:evenVBand="0" w:oddHBand="0" w:evenHBand="0" w:firstRowFirstColumn="0" w:firstRowLastColumn="0" w:lastRowFirstColumn="0" w:lastRowLastColumn="0"/>
            <w:tcW w:w="839" w:type="dxa"/>
            <w:vMerge/>
            <w:hideMark/>
          </w:tcPr>
          <w:p w14:paraId="4F01F922" w14:textId="77777777" w:rsidR="00706451" w:rsidRPr="00706451" w:rsidRDefault="00706451" w:rsidP="00EA6D5E">
            <w:pPr>
              <w:spacing w:after="0" w:line="240" w:lineRule="auto"/>
              <w:ind w:left="0" w:firstLine="0"/>
              <w:rPr>
                <w:rFonts w:ascii="Times New Roman" w:hAnsi="Times New Roman" w:cs="Times New Roman"/>
                <w:lang w:val="en-US"/>
              </w:rPr>
            </w:pPr>
          </w:p>
        </w:tc>
        <w:tc>
          <w:tcPr>
            <w:tcW w:w="1431" w:type="dxa"/>
            <w:hideMark/>
          </w:tcPr>
          <w:p w14:paraId="19BF6745" w14:textId="77777777" w:rsidR="00706451" w:rsidRPr="00706451" w:rsidRDefault="00706451" w:rsidP="00EA6D5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06451">
              <w:rPr>
                <w:rFonts w:ascii="Times New Roman" w:hAnsi="Times New Roman" w:cs="Times New Roman"/>
                <w:lang w:val="en-US"/>
              </w:rPr>
              <w:t>Random</w:t>
            </w:r>
          </w:p>
        </w:tc>
        <w:tc>
          <w:tcPr>
            <w:tcW w:w="704" w:type="dxa"/>
            <w:hideMark/>
          </w:tcPr>
          <w:p w14:paraId="5EE97457" w14:textId="52CFA09C" w:rsidR="00706451" w:rsidRPr="00706451" w:rsidRDefault="00706451" w:rsidP="00EA6D5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06451">
              <w:rPr>
                <w:rFonts w:ascii="Times New Roman" w:hAnsi="Times New Roman" w:cs="Times New Roman"/>
                <w:lang w:val="en-US"/>
              </w:rPr>
              <w:t>8</w:t>
            </w:r>
          </w:p>
        </w:tc>
        <w:tc>
          <w:tcPr>
            <w:tcW w:w="706" w:type="dxa"/>
            <w:hideMark/>
          </w:tcPr>
          <w:p w14:paraId="3D21293D" w14:textId="6B1B7A97" w:rsidR="00706451" w:rsidRPr="00706451" w:rsidRDefault="00706451" w:rsidP="00EA6D5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06451">
              <w:rPr>
                <w:rFonts w:ascii="Times New Roman" w:hAnsi="Times New Roman" w:cs="Times New Roman"/>
                <w:lang w:val="en-US"/>
              </w:rPr>
              <w:t>69</w:t>
            </w:r>
          </w:p>
        </w:tc>
        <w:tc>
          <w:tcPr>
            <w:tcW w:w="705" w:type="dxa"/>
            <w:hideMark/>
          </w:tcPr>
          <w:p w14:paraId="3C37D7C3" w14:textId="50D68ED6" w:rsidR="00706451" w:rsidRPr="00706451" w:rsidRDefault="00706451" w:rsidP="00EA6D5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06451">
              <w:rPr>
                <w:rFonts w:ascii="Times New Roman" w:hAnsi="Times New Roman" w:cs="Times New Roman"/>
                <w:lang w:val="en-US"/>
              </w:rPr>
              <w:t>7</w:t>
            </w:r>
          </w:p>
        </w:tc>
      </w:tr>
      <w:tr w:rsidR="00CB197B" w:rsidRPr="00706451" w14:paraId="0E6379F2" w14:textId="77777777" w:rsidTr="00291A3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39" w:type="dxa"/>
            <w:vMerge w:val="restart"/>
            <w:hideMark/>
          </w:tcPr>
          <w:p w14:paraId="200ABC47" w14:textId="41596BF1" w:rsidR="00706451" w:rsidRPr="00706451" w:rsidRDefault="00A84406" w:rsidP="00EA6D5E">
            <w:pPr>
              <w:spacing w:after="0" w:line="240" w:lineRule="auto"/>
              <w:ind w:left="0" w:firstLine="0"/>
              <w:rPr>
                <w:rFonts w:ascii="Times New Roman" w:hAnsi="Times New Roman" w:cs="Times New Roman"/>
                <w:lang w:val="en-US"/>
              </w:rPr>
            </w:pPr>
            <w:r>
              <w:rPr>
                <w:rFonts w:ascii="Times New Roman" w:hAnsi="Times New Roman" w:cs="Times New Roman"/>
                <w:lang w:val="en-US"/>
              </w:rPr>
              <w:t>NLP</w:t>
            </w:r>
          </w:p>
        </w:tc>
        <w:tc>
          <w:tcPr>
            <w:tcW w:w="1431" w:type="dxa"/>
            <w:hideMark/>
          </w:tcPr>
          <w:p w14:paraId="56E5AC2F" w14:textId="77777777" w:rsidR="00706451" w:rsidRPr="00706451" w:rsidRDefault="00706451" w:rsidP="00EA6D5E">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706451">
              <w:rPr>
                <w:rFonts w:ascii="Times New Roman" w:hAnsi="Times New Roman" w:cs="Times New Roman"/>
                <w:lang w:val="en-US"/>
              </w:rPr>
              <w:t>Default</w:t>
            </w:r>
          </w:p>
        </w:tc>
        <w:tc>
          <w:tcPr>
            <w:tcW w:w="704" w:type="dxa"/>
            <w:hideMark/>
          </w:tcPr>
          <w:p w14:paraId="440B7059" w14:textId="072F5813" w:rsidR="00706451" w:rsidRPr="00706451" w:rsidRDefault="00706451" w:rsidP="00EA6D5E">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706451">
              <w:rPr>
                <w:rFonts w:ascii="Times New Roman" w:hAnsi="Times New Roman" w:cs="Times New Roman"/>
                <w:lang w:val="en-US"/>
              </w:rPr>
              <w:t>17</w:t>
            </w:r>
          </w:p>
        </w:tc>
        <w:tc>
          <w:tcPr>
            <w:tcW w:w="706" w:type="dxa"/>
            <w:hideMark/>
          </w:tcPr>
          <w:p w14:paraId="05E1E80B" w14:textId="27662564" w:rsidR="00706451" w:rsidRPr="00706451" w:rsidRDefault="00706451" w:rsidP="00EA6D5E">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706451">
              <w:rPr>
                <w:rFonts w:ascii="Times New Roman" w:hAnsi="Times New Roman" w:cs="Times New Roman"/>
                <w:lang w:val="en-US"/>
              </w:rPr>
              <w:t>179</w:t>
            </w:r>
          </w:p>
        </w:tc>
        <w:tc>
          <w:tcPr>
            <w:tcW w:w="705" w:type="dxa"/>
            <w:hideMark/>
          </w:tcPr>
          <w:p w14:paraId="468F9C14" w14:textId="796AE2BA" w:rsidR="00706451" w:rsidRPr="00706451" w:rsidRDefault="00706451" w:rsidP="00EA6D5E">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706451">
              <w:rPr>
                <w:rFonts w:ascii="Times New Roman" w:hAnsi="Times New Roman" w:cs="Times New Roman"/>
                <w:lang w:val="en-US"/>
              </w:rPr>
              <w:t>20</w:t>
            </w:r>
          </w:p>
        </w:tc>
      </w:tr>
      <w:tr w:rsidR="00CB197B" w:rsidRPr="00706451" w14:paraId="77A9E09B" w14:textId="77777777" w:rsidTr="00291A3C">
        <w:trPr>
          <w:trHeight w:val="37"/>
          <w:jc w:val="center"/>
        </w:trPr>
        <w:tc>
          <w:tcPr>
            <w:cnfStyle w:val="001000000000" w:firstRow="0" w:lastRow="0" w:firstColumn="1" w:lastColumn="0" w:oddVBand="0" w:evenVBand="0" w:oddHBand="0" w:evenHBand="0" w:firstRowFirstColumn="0" w:firstRowLastColumn="0" w:lastRowFirstColumn="0" w:lastRowLastColumn="0"/>
            <w:tcW w:w="839" w:type="dxa"/>
            <w:vMerge/>
            <w:hideMark/>
          </w:tcPr>
          <w:p w14:paraId="1949E1C1" w14:textId="77777777" w:rsidR="00706451" w:rsidRPr="00706451" w:rsidRDefault="00706451" w:rsidP="00EA6D5E">
            <w:pPr>
              <w:spacing w:after="0" w:line="240" w:lineRule="auto"/>
              <w:ind w:left="0" w:firstLine="0"/>
              <w:rPr>
                <w:rFonts w:ascii="Times New Roman" w:hAnsi="Times New Roman" w:cs="Times New Roman"/>
                <w:lang w:val="en-US"/>
              </w:rPr>
            </w:pPr>
          </w:p>
        </w:tc>
        <w:tc>
          <w:tcPr>
            <w:tcW w:w="1431" w:type="dxa"/>
            <w:hideMark/>
          </w:tcPr>
          <w:p w14:paraId="42665C5D" w14:textId="77777777" w:rsidR="00706451" w:rsidRPr="00706451" w:rsidRDefault="00706451" w:rsidP="00EA6D5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06451">
              <w:rPr>
                <w:rFonts w:ascii="Times New Roman" w:hAnsi="Times New Roman" w:cs="Times New Roman"/>
                <w:lang w:val="en-US"/>
              </w:rPr>
              <w:t>Random</w:t>
            </w:r>
          </w:p>
        </w:tc>
        <w:tc>
          <w:tcPr>
            <w:tcW w:w="704" w:type="dxa"/>
            <w:hideMark/>
          </w:tcPr>
          <w:p w14:paraId="6BF23EEA" w14:textId="7EDB63D5" w:rsidR="00706451" w:rsidRPr="00706451" w:rsidRDefault="00706451" w:rsidP="00EA6D5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06451">
              <w:rPr>
                <w:rFonts w:ascii="Times New Roman" w:hAnsi="Times New Roman" w:cs="Times New Roman"/>
                <w:lang w:val="en-US"/>
              </w:rPr>
              <w:t>17</w:t>
            </w:r>
          </w:p>
        </w:tc>
        <w:tc>
          <w:tcPr>
            <w:tcW w:w="706" w:type="dxa"/>
            <w:hideMark/>
          </w:tcPr>
          <w:p w14:paraId="47647CC3" w14:textId="04C291FA" w:rsidR="00706451" w:rsidRPr="00706451" w:rsidRDefault="00706451" w:rsidP="00EA6D5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06451">
              <w:rPr>
                <w:rFonts w:ascii="Times New Roman" w:hAnsi="Times New Roman" w:cs="Times New Roman"/>
                <w:lang w:val="en-US"/>
              </w:rPr>
              <w:t>77</w:t>
            </w:r>
          </w:p>
        </w:tc>
        <w:tc>
          <w:tcPr>
            <w:tcW w:w="705" w:type="dxa"/>
            <w:hideMark/>
          </w:tcPr>
          <w:p w14:paraId="75131217" w14:textId="6222DDDF" w:rsidR="00706451" w:rsidRPr="00706451" w:rsidRDefault="00706451" w:rsidP="00EA6D5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06451">
              <w:rPr>
                <w:rFonts w:ascii="Times New Roman" w:hAnsi="Times New Roman" w:cs="Times New Roman"/>
                <w:lang w:val="en-US"/>
              </w:rPr>
              <w:t>20</w:t>
            </w:r>
          </w:p>
        </w:tc>
      </w:tr>
    </w:tbl>
    <w:p w14:paraId="7732AF4B" w14:textId="4C9EFE16" w:rsidR="00706451" w:rsidRDefault="0022742B" w:rsidP="00291A3C">
      <w:pPr>
        <w:spacing w:after="271"/>
        <w:ind w:left="0" w:right="13" w:firstLine="0"/>
        <w:jc w:val="center"/>
        <w:rPr>
          <w:rFonts w:ascii="Times New Roman" w:hAnsi="Times New Roman" w:cs="Times New Roman"/>
          <w:sz w:val="18"/>
          <w:szCs w:val="20"/>
          <w:lang w:val="en-US"/>
        </w:rPr>
      </w:pPr>
      <w:r w:rsidRPr="00291A3C">
        <w:rPr>
          <w:rFonts w:ascii="Times New Roman" w:hAnsi="Times New Roman" w:cs="Times New Roman"/>
          <w:sz w:val="18"/>
          <w:szCs w:val="20"/>
          <w:lang w:val="en-US"/>
        </w:rPr>
        <w:t>T</w:t>
      </w:r>
      <w:r w:rsidR="00291A3C" w:rsidRPr="00291A3C">
        <w:rPr>
          <w:rFonts w:ascii="Times New Roman" w:hAnsi="Times New Roman" w:cs="Times New Roman"/>
          <w:sz w:val="18"/>
          <w:szCs w:val="20"/>
          <w:lang w:val="en-US"/>
        </w:rPr>
        <w:t>able 1. Layout Dataset content</w:t>
      </w:r>
    </w:p>
    <w:tbl>
      <w:tblPr>
        <w:tblStyle w:val="Tablanormal5"/>
        <w:tblpPr w:leftFromText="141" w:rightFromText="141" w:vertAnchor="text" w:horzAnchor="margin" w:tblpXSpec="center" w:tblpY="240"/>
        <w:tblW w:w="3392" w:type="dxa"/>
        <w:tblLook w:val="04A0" w:firstRow="1" w:lastRow="0" w:firstColumn="1" w:lastColumn="0" w:noHBand="0" w:noVBand="1"/>
      </w:tblPr>
      <w:tblGrid>
        <w:gridCol w:w="1073"/>
        <w:gridCol w:w="760"/>
        <w:gridCol w:w="709"/>
        <w:gridCol w:w="850"/>
      </w:tblGrid>
      <w:tr w:rsidR="00291A3C" w:rsidRPr="00706451" w14:paraId="579770C2" w14:textId="77777777" w:rsidTr="00291A3C">
        <w:trPr>
          <w:cnfStyle w:val="100000000000" w:firstRow="1" w:lastRow="0" w:firstColumn="0" w:lastColumn="0" w:oddVBand="0" w:evenVBand="0" w:oddHBand="0" w:evenHBand="0" w:firstRowFirstColumn="0" w:firstRowLastColumn="0" w:lastRowFirstColumn="0" w:lastRowLastColumn="0"/>
          <w:trHeight w:val="364"/>
        </w:trPr>
        <w:tc>
          <w:tcPr>
            <w:cnfStyle w:val="001000000100" w:firstRow="0" w:lastRow="0" w:firstColumn="1" w:lastColumn="0" w:oddVBand="0" w:evenVBand="0" w:oddHBand="0" w:evenHBand="0" w:firstRowFirstColumn="1" w:firstRowLastColumn="0" w:lastRowFirstColumn="0" w:lastRowLastColumn="0"/>
            <w:tcW w:w="1073" w:type="dxa"/>
            <w:hideMark/>
          </w:tcPr>
          <w:p w14:paraId="13AA33DD" w14:textId="77777777" w:rsidR="00291A3C" w:rsidRPr="00706451" w:rsidRDefault="00291A3C" w:rsidP="00291A3C">
            <w:pPr>
              <w:spacing w:after="0" w:line="240" w:lineRule="auto"/>
              <w:ind w:left="0" w:firstLine="0"/>
              <w:rPr>
                <w:rFonts w:ascii="Times New Roman" w:hAnsi="Times New Roman" w:cs="Times New Roman"/>
                <w:lang w:val="en-US"/>
              </w:rPr>
            </w:pPr>
            <w:r w:rsidRPr="00706451">
              <w:rPr>
                <w:rFonts w:ascii="Times New Roman" w:hAnsi="Times New Roman" w:cs="Times New Roman"/>
                <w:lang w:val="en-US"/>
              </w:rPr>
              <w:t>TILES</w:t>
            </w:r>
          </w:p>
          <w:p w14:paraId="0394655A" w14:textId="77777777" w:rsidR="00291A3C" w:rsidRPr="00706451" w:rsidRDefault="00291A3C" w:rsidP="00291A3C">
            <w:pPr>
              <w:spacing w:after="0" w:line="240" w:lineRule="auto"/>
              <w:ind w:left="0" w:firstLine="0"/>
              <w:rPr>
                <w:rFonts w:ascii="Times New Roman" w:hAnsi="Times New Roman" w:cs="Times New Roman"/>
                <w:lang w:val="en-US"/>
              </w:rPr>
            </w:pPr>
            <w:r w:rsidRPr="00706451">
              <w:rPr>
                <w:rFonts w:ascii="Times New Roman" w:hAnsi="Times New Roman" w:cs="Times New Roman"/>
                <w:lang w:val="en-US"/>
              </w:rPr>
              <w:t>DATASET</w:t>
            </w:r>
          </w:p>
        </w:tc>
        <w:tc>
          <w:tcPr>
            <w:tcW w:w="760" w:type="dxa"/>
            <w:hideMark/>
          </w:tcPr>
          <w:p w14:paraId="6F00ECC8" w14:textId="77777777" w:rsidR="00291A3C" w:rsidRPr="00706451" w:rsidRDefault="00291A3C" w:rsidP="00291A3C">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06451">
              <w:rPr>
                <w:rFonts w:ascii="Times New Roman" w:hAnsi="Times New Roman" w:cs="Times New Roman"/>
                <w:lang w:val="en-US"/>
              </w:rPr>
              <w:t>Test</w:t>
            </w:r>
            <w:r>
              <w:rPr>
                <w:rFonts w:ascii="Times New Roman" w:hAnsi="Times New Roman" w:cs="Times New Roman"/>
                <w:lang w:val="en-US"/>
              </w:rPr>
              <w:t xml:space="preserve"> rows</w:t>
            </w:r>
          </w:p>
        </w:tc>
        <w:tc>
          <w:tcPr>
            <w:tcW w:w="709" w:type="dxa"/>
            <w:hideMark/>
          </w:tcPr>
          <w:p w14:paraId="1188B29D" w14:textId="77777777" w:rsidR="00291A3C" w:rsidRPr="00706451" w:rsidRDefault="00291A3C" w:rsidP="00291A3C">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06451">
              <w:rPr>
                <w:rFonts w:ascii="Times New Roman" w:hAnsi="Times New Roman" w:cs="Times New Roman"/>
                <w:lang w:val="en-US"/>
              </w:rPr>
              <w:t>Train</w:t>
            </w:r>
            <w:r>
              <w:rPr>
                <w:rFonts w:ascii="Times New Roman" w:hAnsi="Times New Roman" w:cs="Times New Roman"/>
                <w:lang w:val="en-US"/>
              </w:rPr>
              <w:t xml:space="preserve"> rows</w:t>
            </w:r>
          </w:p>
        </w:tc>
        <w:tc>
          <w:tcPr>
            <w:tcW w:w="850" w:type="dxa"/>
            <w:hideMark/>
          </w:tcPr>
          <w:p w14:paraId="4438F18C" w14:textId="77777777" w:rsidR="00291A3C" w:rsidRPr="00706451" w:rsidRDefault="00291A3C" w:rsidP="00291A3C">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06451">
              <w:rPr>
                <w:rFonts w:ascii="Times New Roman" w:hAnsi="Times New Roman" w:cs="Times New Roman"/>
                <w:lang w:val="en-US"/>
              </w:rPr>
              <w:t>Valid</w:t>
            </w:r>
            <w:r>
              <w:rPr>
                <w:rFonts w:ascii="Times New Roman" w:hAnsi="Times New Roman" w:cs="Times New Roman"/>
                <w:lang w:val="en-US"/>
              </w:rPr>
              <w:t xml:space="preserve"> rows</w:t>
            </w:r>
          </w:p>
        </w:tc>
      </w:tr>
      <w:tr w:rsidR="00291A3C" w:rsidRPr="00706451" w14:paraId="533563EA" w14:textId="77777777" w:rsidTr="00291A3C">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1073" w:type="dxa"/>
            <w:hideMark/>
          </w:tcPr>
          <w:p w14:paraId="67CDA7B4" w14:textId="77777777" w:rsidR="00291A3C" w:rsidRPr="00706451" w:rsidRDefault="00291A3C" w:rsidP="00291A3C">
            <w:pPr>
              <w:spacing w:after="0" w:line="240" w:lineRule="auto"/>
              <w:ind w:left="0" w:firstLine="0"/>
              <w:rPr>
                <w:rFonts w:ascii="Times New Roman" w:hAnsi="Times New Roman" w:cs="Times New Roman"/>
                <w:lang w:val="en-US"/>
              </w:rPr>
            </w:pPr>
            <w:r>
              <w:rPr>
                <w:rFonts w:ascii="Times New Roman" w:hAnsi="Times New Roman" w:cs="Times New Roman"/>
                <w:lang w:val="en-US"/>
              </w:rPr>
              <w:t>XLA</w:t>
            </w:r>
          </w:p>
        </w:tc>
        <w:tc>
          <w:tcPr>
            <w:tcW w:w="760" w:type="dxa"/>
            <w:hideMark/>
          </w:tcPr>
          <w:p w14:paraId="57A78D70" w14:textId="77777777" w:rsidR="00291A3C" w:rsidRPr="00706451" w:rsidRDefault="00291A3C" w:rsidP="00291A3C">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706451">
              <w:rPr>
                <w:rFonts w:ascii="Times New Roman" w:hAnsi="Times New Roman" w:cs="Times New Roman"/>
                <w:lang w:val="en-US"/>
              </w:rPr>
              <w:t>832</w:t>
            </w:r>
          </w:p>
        </w:tc>
        <w:tc>
          <w:tcPr>
            <w:tcW w:w="709" w:type="dxa"/>
            <w:hideMark/>
          </w:tcPr>
          <w:p w14:paraId="51E9F4DA" w14:textId="77777777" w:rsidR="00291A3C" w:rsidRPr="00706451" w:rsidRDefault="00291A3C" w:rsidP="00291A3C">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706451">
              <w:rPr>
                <w:rFonts w:ascii="Times New Roman" w:hAnsi="Times New Roman" w:cs="Times New Roman"/>
                <w:lang w:val="en-US"/>
              </w:rPr>
              <w:t>5716</w:t>
            </w:r>
          </w:p>
        </w:tc>
        <w:tc>
          <w:tcPr>
            <w:tcW w:w="850" w:type="dxa"/>
            <w:hideMark/>
          </w:tcPr>
          <w:p w14:paraId="17633001" w14:textId="77777777" w:rsidR="00291A3C" w:rsidRPr="00706451" w:rsidRDefault="00291A3C" w:rsidP="00291A3C">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706451">
              <w:rPr>
                <w:rFonts w:ascii="Times New Roman" w:hAnsi="Times New Roman" w:cs="Times New Roman"/>
                <w:lang w:val="en-US"/>
              </w:rPr>
              <w:t>676</w:t>
            </w:r>
          </w:p>
        </w:tc>
      </w:tr>
    </w:tbl>
    <w:p w14:paraId="64A0FC7E" w14:textId="77777777" w:rsidR="00291A3C" w:rsidRPr="00291A3C" w:rsidRDefault="00291A3C" w:rsidP="00291A3C">
      <w:pPr>
        <w:spacing w:after="271"/>
        <w:ind w:left="0" w:right="13" w:firstLine="0"/>
        <w:jc w:val="center"/>
        <w:rPr>
          <w:rFonts w:ascii="Times New Roman" w:hAnsi="Times New Roman" w:cs="Times New Roman"/>
          <w:lang w:val="en-US"/>
        </w:rPr>
      </w:pPr>
    </w:p>
    <w:p w14:paraId="1D32E6EF" w14:textId="2F5250B4" w:rsidR="00291A3C" w:rsidRDefault="00291A3C" w:rsidP="00B41A92">
      <w:pPr>
        <w:spacing w:after="271"/>
        <w:ind w:left="0" w:right="13" w:firstLine="0"/>
        <w:rPr>
          <w:lang w:val="en-US"/>
        </w:rPr>
      </w:pPr>
      <w:r w:rsidRPr="00291A3C">
        <w:rPr>
          <w:rFonts w:ascii="Times New Roman" w:hAnsi="Times New Roman" w:cs="Times New Roman"/>
          <w:noProof/>
          <w:lang w:val="en-US"/>
        </w:rPr>
        <mc:AlternateContent>
          <mc:Choice Requires="wps">
            <w:drawing>
              <wp:anchor distT="45720" distB="45720" distL="114300" distR="114300" simplePos="0" relativeHeight="251672576" behindDoc="0" locked="0" layoutInCell="1" allowOverlap="1" wp14:anchorId="03502105" wp14:editId="03EED49F">
                <wp:simplePos x="0" y="0"/>
                <wp:positionH relativeFrom="page">
                  <wp:align>center</wp:align>
                </wp:positionH>
                <wp:positionV relativeFrom="paragraph">
                  <wp:posOffset>293761</wp:posOffset>
                </wp:positionV>
                <wp:extent cx="1852246" cy="1404620"/>
                <wp:effectExtent l="0" t="0" r="0" b="0"/>
                <wp:wrapNone/>
                <wp:docPr id="14990159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2246" cy="1404620"/>
                        </a:xfrm>
                        <a:prstGeom prst="rect">
                          <a:avLst/>
                        </a:prstGeom>
                        <a:noFill/>
                        <a:ln w="9525">
                          <a:noFill/>
                          <a:miter lim="800000"/>
                          <a:headEnd/>
                          <a:tailEnd/>
                        </a:ln>
                      </wps:spPr>
                      <wps:txbx>
                        <w:txbxContent>
                          <w:p w14:paraId="669D18B0" w14:textId="77777777" w:rsidR="00291A3C" w:rsidRPr="00291A3C" w:rsidRDefault="00291A3C" w:rsidP="00291A3C">
                            <w:pPr>
                              <w:jc w:val="left"/>
                              <w:rPr>
                                <w:rFonts w:ascii="Times New Roman" w:hAnsi="Times New Roman" w:cs="Times New Roman"/>
                                <w:sz w:val="18"/>
                                <w:szCs w:val="20"/>
                                <w:lang w:val="en-US"/>
                              </w:rPr>
                            </w:pPr>
                            <w:r>
                              <w:rPr>
                                <w:rFonts w:ascii="Times New Roman" w:hAnsi="Times New Roman" w:cs="Times New Roman"/>
                                <w:sz w:val="18"/>
                                <w:szCs w:val="20"/>
                                <w:lang w:val="en-US"/>
                              </w:rPr>
                              <w:t>Table</w:t>
                            </w:r>
                            <w:r w:rsidRPr="00291A3C">
                              <w:rPr>
                                <w:rFonts w:ascii="Times New Roman" w:hAnsi="Times New Roman" w:cs="Times New Roman"/>
                                <w:sz w:val="18"/>
                                <w:szCs w:val="20"/>
                                <w:lang w:val="en-US"/>
                              </w:rPr>
                              <w:t xml:space="preserve"> </w:t>
                            </w:r>
                            <w:r>
                              <w:rPr>
                                <w:rFonts w:ascii="Times New Roman" w:hAnsi="Times New Roman" w:cs="Times New Roman"/>
                                <w:sz w:val="18"/>
                                <w:szCs w:val="20"/>
                                <w:lang w:val="en-US"/>
                              </w:rPr>
                              <w:t>2</w:t>
                            </w:r>
                            <w:r w:rsidRPr="00291A3C">
                              <w:rPr>
                                <w:rFonts w:ascii="Times New Roman" w:hAnsi="Times New Roman" w:cs="Times New Roman"/>
                                <w:sz w:val="18"/>
                                <w:szCs w:val="20"/>
                                <w:lang w:val="en-US"/>
                              </w:rPr>
                              <w:t xml:space="preserve">. </w:t>
                            </w:r>
                            <w:r>
                              <w:rPr>
                                <w:rFonts w:ascii="Times New Roman" w:hAnsi="Times New Roman" w:cs="Times New Roman"/>
                                <w:sz w:val="18"/>
                                <w:szCs w:val="20"/>
                                <w:lang w:val="en-US"/>
                              </w:rPr>
                              <w:t>Tiles Dataset content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502105" id="_x0000_s1027" type="#_x0000_t202" style="position:absolute;left:0;text-align:left;margin-left:0;margin-top:23.15pt;width:145.85pt;height:110.6pt;z-index:251672576;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" filled="f" stroked="f">
                <v:textbox style="mso-fit-shape-to-text:t">
                  <w:txbxContent>
                    <w:p w14:paraId="669D18B0" w14:textId="77777777" w:rsidR="00291A3C" w:rsidRPr="00291A3C" w:rsidRDefault="00291A3C" w:rsidP="00291A3C">
                      <w:pPr>
                        <w:jc w:val="left"/>
                        <w:rPr>
                          <w:rFonts w:ascii="Times New Roman" w:hAnsi="Times New Roman" w:cs="Times New Roman"/>
                          <w:sz w:val="18"/>
                          <w:szCs w:val="20"/>
                          <w:lang w:val="en-US"/>
                        </w:rPr>
                      </w:pPr>
                      <w:r>
                        <w:rPr>
                          <w:rFonts w:ascii="Times New Roman" w:hAnsi="Times New Roman" w:cs="Times New Roman"/>
                          <w:sz w:val="18"/>
                          <w:szCs w:val="20"/>
                          <w:lang w:val="en-US"/>
                        </w:rPr>
                        <w:t>Table</w:t>
                      </w:r>
                      <w:r w:rsidRPr="00291A3C">
                        <w:rPr>
                          <w:rFonts w:ascii="Times New Roman" w:hAnsi="Times New Roman" w:cs="Times New Roman"/>
                          <w:sz w:val="18"/>
                          <w:szCs w:val="20"/>
                          <w:lang w:val="en-US"/>
                        </w:rPr>
                        <w:t xml:space="preserve"> </w:t>
                      </w:r>
                      <w:r>
                        <w:rPr>
                          <w:rFonts w:ascii="Times New Roman" w:hAnsi="Times New Roman" w:cs="Times New Roman"/>
                          <w:sz w:val="18"/>
                          <w:szCs w:val="20"/>
                          <w:lang w:val="en-US"/>
                        </w:rPr>
                        <w:t>2</w:t>
                      </w:r>
                      <w:r w:rsidRPr="00291A3C">
                        <w:rPr>
                          <w:rFonts w:ascii="Times New Roman" w:hAnsi="Times New Roman" w:cs="Times New Roman"/>
                          <w:sz w:val="18"/>
                          <w:szCs w:val="20"/>
                          <w:lang w:val="en-US"/>
                        </w:rPr>
                        <w:t xml:space="preserve">. </w:t>
                      </w:r>
                      <w:r>
                        <w:rPr>
                          <w:rFonts w:ascii="Times New Roman" w:hAnsi="Times New Roman" w:cs="Times New Roman"/>
                          <w:sz w:val="18"/>
                          <w:szCs w:val="20"/>
                          <w:lang w:val="en-US"/>
                        </w:rPr>
                        <w:t>Tiles Dataset content</w:t>
                      </w:r>
                    </w:p>
                  </w:txbxContent>
                </v:textbox>
                <w10:wrap anchorx="page"/>
              </v:shape>
            </w:pict>
          </mc:Fallback>
        </mc:AlternateContent>
      </w:r>
    </w:p>
    <w:p w14:paraId="336BBE8F" w14:textId="0E8A3EEC" w:rsidR="00291A3C" w:rsidRDefault="00291A3C" w:rsidP="00B41A92">
      <w:pPr>
        <w:spacing w:after="271"/>
        <w:ind w:left="0" w:right="13" w:firstLine="0"/>
        <w:rPr>
          <w:lang w:val="en-US"/>
        </w:rPr>
      </w:pPr>
    </w:p>
    <w:p w14:paraId="6F23DB2D" w14:textId="0A20331B" w:rsidR="00FE3940" w:rsidRPr="00FE3940" w:rsidRDefault="006370BB" w:rsidP="00FE3940">
      <w:pPr>
        <w:pStyle w:val="Ttulo1"/>
        <w:tabs>
          <w:tab w:val="center" w:pos="2720"/>
        </w:tabs>
        <w:spacing w:after="179"/>
        <w:ind w:left="0" w:firstLine="0"/>
        <w:rPr>
          <w:rFonts w:ascii="Times New Roman" w:hAnsi="Times New Roman" w:cs="Times New Roman"/>
          <w:b/>
          <w:bCs/>
          <w:lang w:val="en-US"/>
        </w:rPr>
      </w:pPr>
      <w:r w:rsidRPr="006370BB">
        <w:rPr>
          <w:rFonts w:ascii="Times New Roman" w:hAnsi="Times New Roman" w:cs="Times New Roman"/>
          <w:b/>
          <w:bCs/>
          <w:lang w:val="en-US"/>
        </w:rPr>
        <w:t>3</w:t>
      </w:r>
      <w:r w:rsidR="00FE3940" w:rsidRPr="00F972F0">
        <w:rPr>
          <w:rFonts w:ascii="Times New Roman" w:hAnsi="Times New Roman" w:cs="Times New Roman"/>
          <w:lang w:val="en-US"/>
        </w:rPr>
        <w:tab/>
      </w:r>
      <w:r w:rsidR="00FE3940">
        <w:rPr>
          <w:rFonts w:ascii="Times New Roman" w:hAnsi="Times New Roman" w:cs="Times New Roman"/>
          <w:b/>
          <w:bCs/>
          <w:lang w:val="en-US"/>
        </w:rPr>
        <w:t>Model Design</w:t>
      </w:r>
    </w:p>
    <w:p w14:paraId="1AC410C7" w14:textId="433279F3" w:rsidR="008539F7" w:rsidRPr="002A13E6" w:rsidRDefault="001B67FD" w:rsidP="00650F6E">
      <w:pPr>
        <w:spacing w:after="271"/>
        <w:ind w:left="61" w:right="13"/>
        <w:rPr>
          <w:rFonts w:ascii="Times New Roman" w:hAnsi="Times New Roman" w:cs="Times New Roman"/>
          <w:lang w:val="en-US"/>
        </w:rPr>
      </w:pPr>
      <w:r w:rsidRPr="001B67FD">
        <w:rPr>
          <w:rFonts w:ascii="Times New Roman" w:hAnsi="Times New Roman" w:cs="Times New Roman"/>
          <w:lang w:val="en-US"/>
        </w:rPr>
        <w:t>Graph Neural Networks (GNNs) are a class of neural network architectures specifically designed to handle graph-structured data, where entities (nodes) and relationships (edges) form a complex network.</w:t>
      </w:r>
      <w:r w:rsidR="00833978">
        <w:rPr>
          <w:rFonts w:ascii="Times New Roman" w:hAnsi="Times New Roman" w:cs="Times New Roman"/>
          <w:lang w:val="en-US"/>
        </w:rPr>
        <w:t xml:space="preserve"> </w:t>
      </w:r>
      <w:r>
        <w:rPr>
          <w:rFonts w:ascii="Times New Roman" w:hAnsi="Times New Roman" w:cs="Times New Roman"/>
          <w:lang w:val="en-US"/>
        </w:rPr>
        <w:t xml:space="preserve">This work utilizes a </w:t>
      </w:r>
      <w:r w:rsidRPr="001B67FD">
        <w:rPr>
          <w:rFonts w:ascii="Times New Roman" w:hAnsi="Times New Roman" w:cs="Times New Roman"/>
          <w:lang w:val="en-US"/>
        </w:rPr>
        <w:t>N</w:t>
      </w:r>
      <w:r>
        <w:rPr>
          <w:rFonts w:ascii="Times New Roman" w:hAnsi="Times New Roman" w:cs="Times New Roman"/>
          <w:lang w:val="en-US"/>
        </w:rPr>
        <w:t xml:space="preserve">eural </w:t>
      </w:r>
      <w:r w:rsidRPr="001B67FD">
        <w:rPr>
          <w:rFonts w:ascii="Times New Roman" w:hAnsi="Times New Roman" w:cs="Times New Roman"/>
          <w:lang w:val="en-US"/>
        </w:rPr>
        <w:t>N</w:t>
      </w:r>
      <w:r>
        <w:rPr>
          <w:rFonts w:ascii="Times New Roman" w:hAnsi="Times New Roman" w:cs="Times New Roman"/>
          <w:lang w:val="en-US"/>
        </w:rPr>
        <w:t>etwork-</w:t>
      </w:r>
      <w:r w:rsidRPr="001B67FD">
        <w:rPr>
          <w:rFonts w:ascii="Times New Roman" w:hAnsi="Times New Roman" w:cs="Times New Roman"/>
          <w:lang w:val="en-US"/>
        </w:rPr>
        <w:t>based architecture</w:t>
      </w:r>
      <w:r w:rsidR="00785FBC">
        <w:rPr>
          <w:rFonts w:ascii="Times New Roman" w:hAnsi="Times New Roman" w:cs="Times New Roman"/>
          <w:lang w:val="en-US"/>
        </w:rPr>
        <w:t xml:space="preserve"> with residual </w:t>
      </w:r>
      <w:r w:rsidR="00785FBC" w:rsidRPr="00785FBC">
        <w:rPr>
          <w:rFonts w:ascii="Times New Roman" w:hAnsi="Times New Roman" w:cs="Times New Roman"/>
          <w:lang w:val="en-US"/>
        </w:rPr>
        <w:t>connection</w:t>
      </w:r>
      <w:r w:rsidR="00785FBC">
        <w:rPr>
          <w:rFonts w:ascii="Times New Roman" w:hAnsi="Times New Roman" w:cs="Times New Roman"/>
          <w:lang w:val="en-US"/>
        </w:rPr>
        <w:t>s</w:t>
      </w:r>
      <w:r w:rsidRPr="001B67FD">
        <w:rPr>
          <w:rFonts w:ascii="Times New Roman" w:hAnsi="Times New Roman" w:cs="Times New Roman"/>
          <w:lang w:val="en-US"/>
        </w:rPr>
        <w:t xml:space="preserve"> tailored for the task of configuration layout optimization, implemented in TensorFlow</w:t>
      </w:r>
      <w:r w:rsidR="00650F6E">
        <w:rPr>
          <w:lang w:val="en-US"/>
        </w:rPr>
        <w:t>.</w:t>
      </w:r>
      <w:r w:rsidR="0074702F" w:rsidRPr="0074702F">
        <w:rPr>
          <w:rFonts w:ascii="Times New Roman" w:hAnsi="Times New Roman" w:cs="Times New Roman"/>
          <w:lang w:val="en-US"/>
        </w:rPr>
        <w:t xml:space="preserve"> </w:t>
      </w:r>
      <w:r w:rsidR="0074702F">
        <w:rPr>
          <w:rFonts w:ascii="Times New Roman" w:hAnsi="Times New Roman" w:cs="Times New Roman"/>
          <w:lang w:val="en-US"/>
        </w:rPr>
        <w:t>T</w:t>
      </w:r>
      <w:r w:rsidR="0074702F" w:rsidRPr="00650F6E">
        <w:rPr>
          <w:rFonts w:ascii="Times New Roman" w:hAnsi="Times New Roman" w:cs="Times New Roman"/>
          <w:lang w:val="en-US"/>
        </w:rPr>
        <w:t>he model</w:t>
      </w:r>
      <w:r w:rsidR="0081702E">
        <w:rPr>
          <w:rFonts w:ascii="Times New Roman" w:hAnsi="Times New Roman" w:cs="Times New Roman"/>
          <w:lang w:val="en-US"/>
        </w:rPr>
        <w:t xml:space="preserve"> input is a </w:t>
      </w:r>
      <w:r w:rsidR="0081702E" w:rsidRPr="00650F6E">
        <w:rPr>
          <w:rFonts w:ascii="Times New Roman" w:hAnsi="Times New Roman" w:cs="Times New Roman"/>
          <w:lang w:val="en-US"/>
        </w:rPr>
        <w:t>custom embedding layer to represent operation nodes in the graph</w:t>
      </w:r>
      <w:r w:rsidR="004E494E">
        <w:rPr>
          <w:rFonts w:ascii="Times New Roman" w:hAnsi="Times New Roman" w:cs="Times New Roman"/>
          <w:lang w:val="en-US"/>
        </w:rPr>
        <w:t>. Furthermore,</w:t>
      </w:r>
      <w:r w:rsidR="0081702E">
        <w:rPr>
          <w:rFonts w:ascii="Times New Roman" w:hAnsi="Times New Roman" w:cs="Times New Roman"/>
          <w:lang w:val="en-US"/>
        </w:rPr>
        <w:t xml:space="preserve"> the</w:t>
      </w:r>
      <w:r w:rsidR="004E494E">
        <w:rPr>
          <w:rFonts w:ascii="Times New Roman" w:hAnsi="Times New Roman" w:cs="Times New Roman"/>
          <w:lang w:val="en-US"/>
        </w:rPr>
        <w:t xml:space="preserve"> embedding goes through different number of </w:t>
      </w:r>
      <w:r w:rsidR="00925E23">
        <w:rPr>
          <w:rFonts w:ascii="Times New Roman" w:hAnsi="Times New Roman" w:cs="Times New Roman"/>
          <w:lang w:val="en-US"/>
        </w:rPr>
        <w:t xml:space="preserve">graph </w:t>
      </w:r>
      <w:r w:rsidR="004E494E">
        <w:rPr>
          <w:rFonts w:ascii="Times New Roman" w:hAnsi="Times New Roman" w:cs="Times New Roman"/>
          <w:lang w:val="en-US"/>
        </w:rPr>
        <w:t xml:space="preserve">convolution layers and </w:t>
      </w:r>
      <w:r w:rsidR="0074702F" w:rsidRPr="00650F6E">
        <w:rPr>
          <w:rFonts w:ascii="Times New Roman" w:hAnsi="Times New Roman" w:cs="Times New Roman"/>
          <w:lang w:val="en-US"/>
        </w:rPr>
        <w:t>incorporates a multi-layer perceptron (MLP) for node-level feature processing</w:t>
      </w:r>
      <w:r w:rsidR="004E494E">
        <w:rPr>
          <w:rFonts w:ascii="Times New Roman" w:hAnsi="Times New Roman" w:cs="Times New Roman"/>
          <w:lang w:val="en-US"/>
        </w:rPr>
        <w:t xml:space="preserve"> on each layer</w:t>
      </w:r>
      <w:r w:rsidR="0074702F" w:rsidRPr="00650F6E">
        <w:rPr>
          <w:rFonts w:ascii="Times New Roman" w:hAnsi="Times New Roman" w:cs="Times New Roman"/>
          <w:lang w:val="en-US"/>
        </w:rPr>
        <w:t>.</w:t>
      </w:r>
      <w:r w:rsidR="00622604" w:rsidRPr="00622604">
        <w:rPr>
          <w:lang w:val="en-US"/>
        </w:rPr>
        <w:t xml:space="preserve"> </w:t>
      </w:r>
      <w:r w:rsidR="00622604" w:rsidRPr="00622604">
        <w:rPr>
          <w:rFonts w:ascii="Times New Roman" w:hAnsi="Times New Roman" w:cs="Times New Roman"/>
          <w:lang w:val="en-US"/>
        </w:rPr>
        <w:t>Each MLP has the same activation function (</w:t>
      </w:r>
      <w:r w:rsidR="00B1356F">
        <w:rPr>
          <w:rFonts w:ascii="Times New Roman" w:hAnsi="Times New Roman" w:cs="Times New Roman"/>
          <w:lang w:val="en-US"/>
        </w:rPr>
        <w:t>L</w:t>
      </w:r>
      <w:r w:rsidR="00B1356F" w:rsidRPr="00B1356F">
        <w:rPr>
          <w:rFonts w:ascii="Times New Roman" w:hAnsi="Times New Roman" w:cs="Times New Roman"/>
          <w:lang w:val="en-US"/>
        </w:rPr>
        <w:t>eaky</w:t>
      </w:r>
      <w:r w:rsidR="00B1356F">
        <w:rPr>
          <w:rFonts w:ascii="Times New Roman" w:hAnsi="Times New Roman" w:cs="Times New Roman"/>
          <w:lang w:val="en-US"/>
        </w:rPr>
        <w:t xml:space="preserve"> R</w:t>
      </w:r>
      <w:r w:rsidR="00B1356F" w:rsidRPr="00B1356F">
        <w:rPr>
          <w:rFonts w:ascii="Times New Roman" w:hAnsi="Times New Roman" w:cs="Times New Roman"/>
          <w:lang w:val="en-US"/>
        </w:rPr>
        <w:t>elu</w:t>
      </w:r>
      <w:r w:rsidR="00622604" w:rsidRPr="00622604">
        <w:rPr>
          <w:rFonts w:ascii="Times New Roman" w:hAnsi="Times New Roman" w:cs="Times New Roman"/>
          <w:lang w:val="en-US"/>
        </w:rPr>
        <w:t xml:space="preserve">), regularization (l2reg), and </w:t>
      </w:r>
      <w:r w:rsidR="00622604">
        <w:rPr>
          <w:rFonts w:ascii="Times New Roman" w:hAnsi="Times New Roman" w:cs="Times New Roman"/>
          <w:lang w:val="en-US"/>
        </w:rPr>
        <w:t xml:space="preserve">a </w:t>
      </w:r>
      <w:r w:rsidR="00622604" w:rsidRPr="00622604">
        <w:rPr>
          <w:rFonts w:ascii="Times New Roman" w:hAnsi="Times New Roman" w:cs="Times New Roman"/>
          <w:lang w:val="en-US"/>
        </w:rPr>
        <w:t>bia</w:t>
      </w:r>
      <w:r w:rsidR="00622604">
        <w:rPr>
          <w:rFonts w:ascii="Times New Roman" w:hAnsi="Times New Roman" w:cs="Times New Roman"/>
          <w:lang w:val="en-US"/>
        </w:rPr>
        <w:t xml:space="preserve">s </w:t>
      </w:r>
      <w:r w:rsidR="008061C3">
        <w:rPr>
          <w:rFonts w:ascii="Times New Roman" w:hAnsi="Times New Roman" w:cs="Times New Roman"/>
          <w:lang w:val="en-US"/>
        </w:rPr>
        <w:t>term</w:t>
      </w:r>
      <w:r w:rsidR="00622604">
        <w:rPr>
          <w:rFonts w:ascii="Times New Roman" w:hAnsi="Times New Roman" w:cs="Times New Roman"/>
          <w:lang w:val="en-US"/>
        </w:rPr>
        <w:t xml:space="preserve">. </w:t>
      </w:r>
      <w:r w:rsidR="004E494E">
        <w:rPr>
          <w:rFonts w:ascii="Times New Roman" w:hAnsi="Times New Roman" w:cs="Times New Roman"/>
          <w:lang w:val="en-US"/>
        </w:rPr>
        <w:t>Later, t</w:t>
      </w:r>
      <w:r w:rsidR="0074702F" w:rsidRPr="00650F6E">
        <w:rPr>
          <w:rFonts w:ascii="Times New Roman" w:hAnsi="Times New Roman" w:cs="Times New Roman"/>
          <w:lang w:val="en-US"/>
        </w:rPr>
        <w:t xml:space="preserve">he architecture introduces residual connections to enhance information flow </w:t>
      </w:r>
      <w:r w:rsidR="00773D9B">
        <w:rPr>
          <w:rFonts w:ascii="Times New Roman" w:hAnsi="Times New Roman" w:cs="Times New Roman"/>
          <w:lang w:val="en-US"/>
        </w:rPr>
        <w:t>through</w:t>
      </w:r>
      <w:r w:rsidR="0074702F" w:rsidRPr="00650F6E">
        <w:rPr>
          <w:rFonts w:ascii="Times New Roman" w:hAnsi="Times New Roman" w:cs="Times New Roman"/>
          <w:lang w:val="en-US"/>
        </w:rPr>
        <w:t xml:space="preserve"> </w:t>
      </w:r>
      <w:r w:rsidR="004E494E">
        <w:rPr>
          <w:rFonts w:ascii="Times New Roman" w:hAnsi="Times New Roman" w:cs="Times New Roman"/>
          <w:lang w:val="en-US"/>
        </w:rPr>
        <w:t>all</w:t>
      </w:r>
      <w:r w:rsidR="0074702F" w:rsidRPr="00650F6E">
        <w:rPr>
          <w:rFonts w:ascii="Times New Roman" w:hAnsi="Times New Roman" w:cs="Times New Roman"/>
          <w:lang w:val="en-US"/>
        </w:rPr>
        <w:t xml:space="preserve"> layers</w:t>
      </w:r>
      <w:r w:rsidR="00773D9B">
        <w:rPr>
          <w:rFonts w:ascii="Times New Roman" w:hAnsi="Times New Roman" w:cs="Times New Roman"/>
          <w:lang w:val="en-US"/>
        </w:rPr>
        <w:t>;</w:t>
      </w:r>
      <w:r w:rsidR="008539F7">
        <w:rPr>
          <w:rFonts w:ascii="Times New Roman" w:hAnsi="Times New Roman" w:cs="Times New Roman"/>
          <w:lang w:val="en-US"/>
        </w:rPr>
        <w:t xml:space="preserve"> It</w:t>
      </w:r>
      <w:r w:rsidR="008539F7" w:rsidRPr="008539F7">
        <w:rPr>
          <w:rFonts w:ascii="Times New Roman" w:hAnsi="Times New Roman" w:cs="Times New Roman"/>
          <w:lang w:val="en-US"/>
        </w:rPr>
        <w:t xml:space="preserve"> incorporates </w:t>
      </w:r>
      <w:r w:rsidR="00773D9B">
        <w:rPr>
          <w:rFonts w:ascii="Times New Roman" w:hAnsi="Times New Roman" w:cs="Times New Roman"/>
          <w:lang w:val="en-US"/>
        </w:rPr>
        <w:t xml:space="preserve">it </w:t>
      </w:r>
      <w:r w:rsidR="008539F7" w:rsidRPr="008539F7">
        <w:rPr>
          <w:rFonts w:ascii="Times New Roman" w:hAnsi="Times New Roman" w:cs="Times New Roman"/>
          <w:lang w:val="en-US"/>
        </w:rPr>
        <w:t>by adding the input features to the output of each layer</w:t>
      </w:r>
      <w:r w:rsidR="008539F7">
        <w:rPr>
          <w:rFonts w:ascii="Times New Roman" w:hAnsi="Times New Roman" w:cs="Times New Roman"/>
          <w:lang w:val="en-US"/>
        </w:rPr>
        <w:t>.</w:t>
      </w:r>
      <w:r w:rsidR="00773D9B" w:rsidRPr="00773D9B">
        <w:rPr>
          <w:rFonts w:ascii="Times New Roman" w:hAnsi="Times New Roman" w:cs="Times New Roman"/>
          <w:lang w:val="en-US"/>
        </w:rPr>
        <w:t xml:space="preserve"> </w:t>
      </w:r>
      <w:r w:rsidR="00773D9B" w:rsidRPr="00650F6E">
        <w:rPr>
          <w:rFonts w:ascii="Times New Roman" w:hAnsi="Times New Roman" w:cs="Times New Roman"/>
          <w:lang w:val="en-US"/>
        </w:rPr>
        <w:t>Additionally, the model utilizes adjacency matrices for various edge sets, enabling message-passing operations</w:t>
      </w:r>
      <w:r w:rsidR="002A13E6">
        <w:rPr>
          <w:rFonts w:ascii="Times New Roman" w:hAnsi="Times New Roman" w:cs="Times New Roman"/>
          <w:lang w:val="en-US"/>
        </w:rPr>
        <w:t xml:space="preserve">, which </w:t>
      </w:r>
      <w:r w:rsidR="002A13E6" w:rsidRPr="002A13E6">
        <w:rPr>
          <w:rFonts w:ascii="Times New Roman" w:hAnsi="Times New Roman" w:cs="Times New Roman"/>
          <w:lang w:val="en-US"/>
        </w:rPr>
        <w:t>involves the propagation of information between nodes in a graph</w:t>
      </w:r>
      <w:r w:rsidR="002A13E6">
        <w:rPr>
          <w:rFonts w:ascii="Times New Roman" w:hAnsi="Times New Roman" w:cs="Times New Roman"/>
          <w:lang w:val="en-US"/>
        </w:rPr>
        <w:t>.</w:t>
      </w:r>
    </w:p>
    <w:p w14:paraId="2E8298BF" w14:textId="108F1A21" w:rsidR="00650F6E" w:rsidRDefault="0074702F" w:rsidP="00650F6E">
      <w:pPr>
        <w:spacing w:after="271"/>
        <w:ind w:left="61" w:right="13"/>
        <w:rPr>
          <w:rFonts w:ascii="Times New Roman" w:hAnsi="Times New Roman" w:cs="Times New Roman"/>
          <w:lang w:val="en-US"/>
        </w:rPr>
      </w:pPr>
      <w:r>
        <w:rPr>
          <w:rFonts w:ascii="Times New Roman" w:hAnsi="Times New Roman" w:cs="Times New Roman"/>
          <w:lang w:val="en-US"/>
        </w:rPr>
        <w:t xml:space="preserve"> </w:t>
      </w:r>
      <w:r w:rsidR="00650F6E" w:rsidRPr="00650F6E">
        <w:rPr>
          <w:rFonts w:ascii="Times New Roman" w:hAnsi="Times New Roman" w:cs="Times New Roman"/>
          <w:lang w:val="en-US"/>
        </w:rPr>
        <w:t>During the training process, the model incorporates a</w:t>
      </w:r>
      <w:r w:rsidR="0006747B">
        <w:rPr>
          <w:rFonts w:ascii="Times New Roman" w:hAnsi="Times New Roman" w:cs="Times New Roman"/>
          <w:lang w:val="en-US"/>
        </w:rPr>
        <w:t xml:space="preserve"> </w:t>
      </w:r>
      <w:r w:rsidR="007B2B2D" w:rsidRPr="007B2B2D">
        <w:rPr>
          <w:rFonts w:ascii="Times New Roman" w:hAnsi="Times New Roman" w:cs="Times New Roman"/>
          <w:lang w:val="en-US"/>
        </w:rPr>
        <w:t>Listwise Maximum Likelihood Estimation</w:t>
      </w:r>
      <w:r w:rsidR="00650F6E" w:rsidRPr="00650F6E">
        <w:rPr>
          <w:rFonts w:ascii="Times New Roman" w:hAnsi="Times New Roman" w:cs="Times New Roman"/>
          <w:lang w:val="en-US"/>
        </w:rPr>
        <w:t xml:space="preserve"> </w:t>
      </w:r>
      <w:r w:rsidR="007B2B2D">
        <w:rPr>
          <w:rFonts w:ascii="Times New Roman" w:hAnsi="Times New Roman" w:cs="Times New Roman"/>
          <w:lang w:val="en-US"/>
        </w:rPr>
        <w:t>(</w:t>
      </w:r>
      <w:r w:rsidR="00650F6E" w:rsidRPr="00650F6E">
        <w:rPr>
          <w:rFonts w:ascii="Times New Roman" w:hAnsi="Times New Roman" w:cs="Times New Roman"/>
          <w:lang w:val="en-US"/>
        </w:rPr>
        <w:t>ListMLE</w:t>
      </w:r>
      <w:r w:rsidR="007B2B2D">
        <w:rPr>
          <w:rFonts w:ascii="Times New Roman" w:hAnsi="Times New Roman" w:cs="Times New Roman"/>
          <w:lang w:val="en-US"/>
        </w:rPr>
        <w:t>)</w:t>
      </w:r>
      <w:r w:rsidR="00650F6E" w:rsidRPr="00650F6E">
        <w:rPr>
          <w:rFonts w:ascii="Times New Roman" w:hAnsi="Times New Roman" w:cs="Times New Roman"/>
          <w:lang w:val="en-US"/>
        </w:rPr>
        <w:t xml:space="preserve"> loss </w:t>
      </w:r>
      <w:r w:rsidR="00DF649D" w:rsidRPr="00650F6E">
        <w:rPr>
          <w:rFonts w:ascii="Times New Roman" w:hAnsi="Times New Roman" w:cs="Times New Roman"/>
          <w:lang w:val="en-US"/>
        </w:rPr>
        <w:t>function,</w:t>
      </w:r>
      <w:r w:rsidR="00DF649D">
        <w:rPr>
          <w:rFonts w:ascii="Times New Roman" w:hAnsi="Times New Roman" w:cs="Times New Roman"/>
          <w:lang w:val="en-US"/>
        </w:rPr>
        <w:t xml:space="preserve"> and </w:t>
      </w:r>
      <w:r w:rsidR="00F40473">
        <w:rPr>
          <w:rFonts w:ascii="Times New Roman" w:hAnsi="Times New Roman" w:cs="Times New Roman"/>
          <w:lang w:val="en-US"/>
        </w:rPr>
        <w:t xml:space="preserve">it </w:t>
      </w:r>
      <w:r w:rsidR="0006747B">
        <w:rPr>
          <w:rFonts w:ascii="Times New Roman" w:hAnsi="Times New Roman" w:cs="Times New Roman"/>
          <w:lang w:val="en-US"/>
        </w:rPr>
        <w:t xml:space="preserve">is </w:t>
      </w:r>
      <w:r w:rsidR="00650F6E" w:rsidRPr="00650F6E">
        <w:rPr>
          <w:rFonts w:ascii="Times New Roman" w:hAnsi="Times New Roman" w:cs="Times New Roman"/>
          <w:lang w:val="en-US"/>
        </w:rPr>
        <w:t xml:space="preserve">optimized using the Adam optimizer. </w:t>
      </w:r>
      <w:r w:rsidR="00DF649D">
        <w:rPr>
          <w:rFonts w:ascii="Times New Roman" w:hAnsi="Times New Roman" w:cs="Times New Roman"/>
          <w:lang w:val="en-US"/>
        </w:rPr>
        <w:t>Finally, t</w:t>
      </w:r>
      <w:r w:rsidR="00650F6E" w:rsidRPr="00650F6E">
        <w:rPr>
          <w:rFonts w:ascii="Times New Roman" w:hAnsi="Times New Roman" w:cs="Times New Roman"/>
          <w:lang w:val="en-US"/>
        </w:rPr>
        <w:t>o prevent overfitting, the architecture employs segment dropout, where edges are randomly sampled during training</w:t>
      </w:r>
      <w:r w:rsidR="00DF649D">
        <w:rPr>
          <w:rFonts w:ascii="Times New Roman" w:hAnsi="Times New Roman" w:cs="Times New Roman"/>
          <w:lang w:val="en-US"/>
        </w:rPr>
        <w:t xml:space="preserve"> and </w:t>
      </w:r>
      <w:r w:rsidR="00F40473">
        <w:rPr>
          <w:rFonts w:ascii="Times New Roman" w:hAnsi="Times New Roman" w:cs="Times New Roman"/>
          <w:lang w:val="en-US"/>
        </w:rPr>
        <w:t xml:space="preserve">it </w:t>
      </w:r>
      <w:r w:rsidR="00650F6E" w:rsidRPr="00650F6E">
        <w:rPr>
          <w:rFonts w:ascii="Times New Roman" w:hAnsi="Times New Roman" w:cs="Times New Roman"/>
          <w:lang w:val="en-US"/>
        </w:rPr>
        <w:t xml:space="preserve">includes early stopping based on the validation </w:t>
      </w:r>
      <w:r w:rsidR="00DF649D">
        <w:rPr>
          <w:rFonts w:ascii="Times New Roman" w:hAnsi="Times New Roman" w:cs="Times New Roman"/>
          <w:lang w:val="en-US"/>
        </w:rPr>
        <w:t>metric</w:t>
      </w:r>
      <w:r w:rsidR="00650F6E" w:rsidRPr="00650F6E">
        <w:rPr>
          <w:rFonts w:ascii="Times New Roman" w:hAnsi="Times New Roman" w:cs="Times New Roman"/>
          <w:lang w:val="en-US"/>
        </w:rPr>
        <w:t xml:space="preserve">, ensuring efficient </w:t>
      </w:r>
      <w:r w:rsidR="00F40473" w:rsidRPr="00650F6E">
        <w:rPr>
          <w:rFonts w:ascii="Times New Roman" w:hAnsi="Times New Roman" w:cs="Times New Roman"/>
          <w:lang w:val="en-US"/>
        </w:rPr>
        <w:t>convergence,</w:t>
      </w:r>
      <w:r w:rsidR="00650F6E" w:rsidRPr="00650F6E">
        <w:rPr>
          <w:rFonts w:ascii="Times New Roman" w:hAnsi="Times New Roman" w:cs="Times New Roman"/>
          <w:lang w:val="en-US"/>
        </w:rPr>
        <w:t xml:space="preserve"> and preventing unnecessary computation.</w:t>
      </w:r>
    </w:p>
    <w:p w14:paraId="4606D8E6" w14:textId="771C2E14" w:rsidR="00F40473" w:rsidRDefault="00716ABB" w:rsidP="00716ABB">
      <w:pPr>
        <w:spacing w:after="271"/>
        <w:ind w:left="61" w:right="13"/>
        <w:jc w:val="center"/>
        <w:rPr>
          <w:rFonts w:ascii="Times New Roman" w:hAnsi="Times New Roman" w:cs="Times New Roman"/>
          <w:lang w:val="en-US"/>
        </w:rPr>
      </w:pPr>
      <w:r w:rsidRPr="00716ABB">
        <w:rPr>
          <w:rFonts w:ascii="Times New Roman" w:hAnsi="Times New Roman" w:cs="Times New Roman"/>
          <w:noProof/>
          <w:lang w:val="en-US"/>
        </w:rPr>
        <w:drawing>
          <wp:inline distT="0" distB="0" distL="0" distR="0" wp14:anchorId="0F20AD61" wp14:editId="35948777">
            <wp:extent cx="3463011" cy="1506415"/>
            <wp:effectExtent l="0" t="0" r="4445" b="0"/>
            <wp:docPr id="14862718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27183" name="Imagen 1" descr="Diagrama&#10;&#10;Descripción generada automáticamente"/>
                    <pic:cNvPicPr/>
                  </pic:nvPicPr>
                  <pic:blipFill>
                    <a:blip r:embed="rId10"/>
                    <a:stretch>
                      <a:fillRect/>
                    </a:stretch>
                  </pic:blipFill>
                  <pic:spPr>
                    <a:xfrm>
                      <a:off x="0" y="0"/>
                      <a:ext cx="3499565" cy="1522316"/>
                    </a:xfrm>
                    <a:prstGeom prst="rect">
                      <a:avLst/>
                    </a:prstGeom>
                  </pic:spPr>
                </pic:pic>
              </a:graphicData>
            </a:graphic>
          </wp:inline>
        </w:drawing>
      </w:r>
    </w:p>
    <w:p w14:paraId="4D668E90" w14:textId="08D107A2" w:rsidR="00716ABB" w:rsidRPr="00291A3C" w:rsidRDefault="00291A3C" w:rsidP="00716ABB">
      <w:pPr>
        <w:spacing w:after="271"/>
        <w:ind w:left="61" w:right="13"/>
        <w:jc w:val="center"/>
        <w:rPr>
          <w:rFonts w:ascii="Times New Roman" w:hAnsi="Times New Roman" w:cs="Times New Roman"/>
          <w:sz w:val="18"/>
          <w:szCs w:val="20"/>
          <w:lang w:val="en-US"/>
        </w:rPr>
      </w:pPr>
      <w:r w:rsidRPr="00291A3C">
        <w:rPr>
          <w:rFonts w:ascii="Times New Roman" w:hAnsi="Times New Roman" w:cs="Times New Roman"/>
          <w:sz w:val="18"/>
          <w:szCs w:val="20"/>
          <w:lang w:val="en-US"/>
        </w:rPr>
        <w:lastRenderedPageBreak/>
        <w:t>Figure 2.</w:t>
      </w:r>
      <w:r>
        <w:rPr>
          <w:rFonts w:ascii="Times New Roman" w:hAnsi="Times New Roman" w:cs="Times New Roman"/>
          <w:sz w:val="18"/>
          <w:szCs w:val="20"/>
          <w:lang w:val="en-US"/>
        </w:rPr>
        <w:t xml:space="preserve"> </w:t>
      </w:r>
      <w:r w:rsidR="00716ABB" w:rsidRPr="00291A3C">
        <w:rPr>
          <w:rFonts w:ascii="Times New Roman" w:hAnsi="Times New Roman" w:cs="Times New Roman"/>
          <w:sz w:val="18"/>
          <w:szCs w:val="20"/>
          <w:lang w:val="en-US"/>
        </w:rPr>
        <w:t>GNN Architecture description</w:t>
      </w:r>
    </w:p>
    <w:p w14:paraId="61EA6FA0" w14:textId="530DC803" w:rsidR="00FE3940" w:rsidRPr="00FE3940" w:rsidRDefault="006370BB" w:rsidP="00FE3940">
      <w:pPr>
        <w:pStyle w:val="Ttulo1"/>
        <w:tabs>
          <w:tab w:val="center" w:pos="2720"/>
        </w:tabs>
        <w:spacing w:after="179"/>
        <w:ind w:left="0" w:firstLine="0"/>
        <w:rPr>
          <w:rFonts w:ascii="Times New Roman" w:hAnsi="Times New Roman" w:cs="Times New Roman"/>
          <w:b/>
          <w:bCs/>
          <w:lang w:val="en-US"/>
        </w:rPr>
      </w:pPr>
      <w:r w:rsidRPr="006370BB">
        <w:rPr>
          <w:rFonts w:ascii="Times New Roman" w:hAnsi="Times New Roman" w:cs="Times New Roman"/>
          <w:b/>
          <w:bCs/>
          <w:lang w:val="en-US"/>
        </w:rPr>
        <w:t>4</w:t>
      </w:r>
      <w:r w:rsidR="00FE3940" w:rsidRPr="00F972F0">
        <w:rPr>
          <w:rFonts w:ascii="Times New Roman" w:hAnsi="Times New Roman" w:cs="Times New Roman"/>
          <w:lang w:val="en-US"/>
        </w:rPr>
        <w:tab/>
      </w:r>
      <w:r w:rsidR="00FE3940">
        <w:rPr>
          <w:rFonts w:ascii="Times New Roman" w:hAnsi="Times New Roman" w:cs="Times New Roman"/>
          <w:b/>
          <w:bCs/>
          <w:lang w:val="en-US"/>
        </w:rPr>
        <w:t>Model Evaluation</w:t>
      </w:r>
    </w:p>
    <w:p w14:paraId="69E3956E" w14:textId="77777777" w:rsidR="00EC1F32" w:rsidRDefault="005F294D" w:rsidP="00554EF2">
      <w:pPr>
        <w:spacing w:after="271"/>
        <w:ind w:left="61" w:right="13"/>
        <w:rPr>
          <w:rFonts w:ascii="Times New Roman" w:hAnsi="Times New Roman" w:cs="Times New Roman"/>
          <w:lang w:val="en-US"/>
        </w:rPr>
      </w:pPr>
      <w:r>
        <w:rPr>
          <w:rFonts w:ascii="Times New Roman" w:hAnsi="Times New Roman" w:cs="Times New Roman"/>
          <w:lang w:val="en-US"/>
        </w:rPr>
        <w:t>T</w:t>
      </w:r>
      <w:r w:rsidR="00554EF2" w:rsidRPr="00554EF2">
        <w:rPr>
          <w:rFonts w:ascii="Times New Roman" w:hAnsi="Times New Roman" w:cs="Times New Roman"/>
          <w:lang w:val="en-US"/>
        </w:rPr>
        <w:t>he</w:t>
      </w:r>
      <w:r>
        <w:rPr>
          <w:rFonts w:ascii="Times New Roman" w:hAnsi="Times New Roman" w:cs="Times New Roman"/>
          <w:lang w:val="en-US"/>
        </w:rPr>
        <w:t xml:space="preserve"> experiments where run on a google</w:t>
      </w:r>
      <w:r w:rsidR="000C55E6">
        <w:rPr>
          <w:rFonts w:ascii="Times New Roman" w:hAnsi="Times New Roman" w:cs="Times New Roman"/>
          <w:lang w:val="en-US"/>
        </w:rPr>
        <w:t>-</w:t>
      </w:r>
      <w:r>
        <w:rPr>
          <w:rFonts w:ascii="Times New Roman" w:hAnsi="Times New Roman" w:cs="Times New Roman"/>
          <w:lang w:val="en-US"/>
        </w:rPr>
        <w:t xml:space="preserve">collab environment utilizing a TPU engine with </w:t>
      </w:r>
      <w:r w:rsidRPr="005F294D">
        <w:rPr>
          <w:rFonts w:ascii="Times New Roman" w:hAnsi="Times New Roman" w:cs="Times New Roman"/>
          <w:lang w:val="en-US"/>
        </w:rPr>
        <w:t>12.7 GB</w:t>
      </w:r>
      <w:r>
        <w:rPr>
          <w:rFonts w:ascii="Times New Roman" w:hAnsi="Times New Roman" w:cs="Times New Roman"/>
          <w:lang w:val="en-US"/>
        </w:rPr>
        <w:t xml:space="preserve"> of RAM and 107.7 GB of Memory.</w:t>
      </w:r>
      <w:r w:rsidR="000C55E6" w:rsidRPr="000C55E6">
        <w:rPr>
          <w:rFonts w:ascii="Times New Roman" w:hAnsi="Times New Roman" w:cs="Times New Roman"/>
          <w:lang w:val="en-US"/>
        </w:rPr>
        <w:t xml:space="preserve"> </w:t>
      </w:r>
    </w:p>
    <w:p w14:paraId="58792D22" w14:textId="77777777" w:rsidR="001D1292" w:rsidRDefault="00EC1F32" w:rsidP="003F19DD">
      <w:pPr>
        <w:spacing w:after="271"/>
        <w:ind w:left="61" w:right="13"/>
        <w:rPr>
          <w:rFonts w:ascii="Times New Roman" w:hAnsi="Times New Roman" w:cs="Times New Roman"/>
          <w:lang w:val="en-US"/>
        </w:rPr>
      </w:pPr>
      <w:r w:rsidRPr="00EC1F32">
        <w:rPr>
          <w:rFonts w:ascii="Times New Roman" w:hAnsi="Times New Roman" w:cs="Times New Roman"/>
          <w:lang w:val="en-US"/>
        </w:rPr>
        <w:t xml:space="preserve">The model is evaluated using the Ordered pair accuracy (OPA) metric and the ListMLE loss on the entire output graph, not </w:t>
      </w:r>
      <w:r>
        <w:rPr>
          <w:rFonts w:ascii="Times New Roman" w:hAnsi="Times New Roman" w:cs="Times New Roman"/>
          <w:lang w:val="en-US"/>
        </w:rPr>
        <w:t>only the context (run</w:t>
      </w:r>
      <w:r w:rsidRPr="00EC1F32">
        <w:rPr>
          <w:rFonts w:ascii="Times New Roman" w:hAnsi="Times New Roman" w:cs="Times New Roman"/>
          <w:lang w:val="en-US"/>
        </w:rPr>
        <w:t xml:space="preserve"> time</w:t>
      </w:r>
      <w:r>
        <w:rPr>
          <w:rFonts w:ascii="Times New Roman" w:hAnsi="Times New Roman" w:cs="Times New Roman"/>
          <w:lang w:val="en-US"/>
        </w:rPr>
        <w:t xml:space="preserve">). </w:t>
      </w:r>
      <w:r w:rsidR="00493B50">
        <w:rPr>
          <w:rFonts w:ascii="Times New Roman" w:hAnsi="Times New Roman" w:cs="Times New Roman"/>
          <w:lang w:val="en-US"/>
        </w:rPr>
        <w:t>The OPA metric</w:t>
      </w:r>
      <w:r w:rsidR="0084133B">
        <w:rPr>
          <w:rFonts w:ascii="Times New Roman" w:hAnsi="Times New Roman" w:cs="Times New Roman"/>
          <w:lang w:val="en-US"/>
        </w:rPr>
        <w:t xml:space="preserve"> </w:t>
      </w:r>
      <w:r w:rsidR="0084133B" w:rsidRPr="0084133B">
        <w:rPr>
          <w:rFonts w:ascii="Times New Roman" w:hAnsi="Times New Roman" w:cs="Times New Roman"/>
          <w:lang w:val="en-US"/>
        </w:rPr>
        <w:t>used in graph-related tasks</w:t>
      </w:r>
      <w:r w:rsidR="0084133B">
        <w:rPr>
          <w:rFonts w:ascii="Times New Roman" w:hAnsi="Times New Roman" w:cs="Times New Roman"/>
          <w:lang w:val="en-US"/>
        </w:rPr>
        <w:t xml:space="preserve"> since</w:t>
      </w:r>
      <w:r w:rsidR="0084133B" w:rsidRPr="0084133B">
        <w:rPr>
          <w:rFonts w:ascii="Times New Roman" w:hAnsi="Times New Roman" w:cs="Times New Roman"/>
          <w:lang w:val="en-US"/>
        </w:rPr>
        <w:t xml:space="preserve"> it is suitable for scenarios where the order of predictions matters</w:t>
      </w:r>
      <w:r w:rsidR="00493B50">
        <w:rPr>
          <w:rFonts w:ascii="Times New Roman" w:hAnsi="Times New Roman" w:cs="Times New Roman"/>
          <w:lang w:val="en-US"/>
        </w:rPr>
        <w:t xml:space="preserve">, in this scenario it </w:t>
      </w:r>
      <w:r w:rsidR="00493B50" w:rsidRPr="00554EF2">
        <w:rPr>
          <w:rFonts w:ascii="Times New Roman" w:hAnsi="Times New Roman" w:cs="Times New Roman"/>
          <w:lang w:val="en-US"/>
        </w:rPr>
        <w:t>is calculated by comparing the predicted rankings with the actual rankings of configurations</w:t>
      </w:r>
      <w:r w:rsidR="0084133B">
        <w:rPr>
          <w:rFonts w:ascii="Times New Roman" w:hAnsi="Times New Roman" w:cs="Times New Roman"/>
          <w:lang w:val="en-US"/>
        </w:rPr>
        <w:t xml:space="preserve">. </w:t>
      </w:r>
    </w:p>
    <w:p w14:paraId="185506BE" w14:textId="3A9E7011" w:rsidR="003F19DD" w:rsidRDefault="001D1292" w:rsidP="00D8068D">
      <w:pPr>
        <w:spacing w:after="271"/>
        <w:ind w:left="51" w:right="13" w:firstLine="0"/>
        <w:rPr>
          <w:rFonts w:ascii="Times New Roman" w:hAnsi="Times New Roman" w:cs="Times New Roman"/>
          <w:lang w:val="en-US"/>
        </w:rPr>
      </w:pPr>
      <w:r w:rsidRPr="001D1292">
        <w:rPr>
          <w:rFonts w:ascii="Times New Roman" w:hAnsi="Times New Roman" w:cs="Times New Roman"/>
          <w:lang w:val="en-US"/>
        </w:rPr>
        <w:t xml:space="preserve">The model's performance is </w:t>
      </w:r>
      <w:r>
        <w:rPr>
          <w:rFonts w:ascii="Times New Roman" w:hAnsi="Times New Roman" w:cs="Times New Roman"/>
          <w:lang w:val="en-US"/>
        </w:rPr>
        <w:t>evaluated</w:t>
      </w:r>
      <w:r w:rsidRPr="001D1292">
        <w:rPr>
          <w:rFonts w:ascii="Times New Roman" w:hAnsi="Times New Roman" w:cs="Times New Roman"/>
          <w:lang w:val="en-US"/>
        </w:rPr>
        <w:t xml:space="preserve"> on a variety of datasets, search strategies</w:t>
      </w:r>
      <w:r>
        <w:rPr>
          <w:rFonts w:ascii="Times New Roman" w:hAnsi="Times New Roman" w:cs="Times New Roman"/>
          <w:lang w:val="en-US"/>
        </w:rPr>
        <w:t xml:space="preserve">, </w:t>
      </w:r>
      <w:r w:rsidRPr="001D1292">
        <w:rPr>
          <w:rFonts w:ascii="Times New Roman" w:hAnsi="Times New Roman" w:cs="Times New Roman"/>
          <w:lang w:val="en-US"/>
        </w:rPr>
        <w:t>and hyperparameters that regulate the amount of RAM used for training</w:t>
      </w:r>
      <w:r>
        <w:rPr>
          <w:rFonts w:ascii="Times New Roman" w:hAnsi="Times New Roman" w:cs="Times New Roman"/>
          <w:lang w:val="en-US"/>
        </w:rPr>
        <w:t xml:space="preserve">: </w:t>
      </w:r>
      <w:r w:rsidRPr="001D1292">
        <w:rPr>
          <w:rFonts w:ascii="Times New Roman" w:hAnsi="Times New Roman" w:cs="Times New Roman"/>
          <w:lang w:val="en-US"/>
        </w:rPr>
        <w:t xml:space="preserve"> maximum number of nodes to retain during training used in dropout, maximum number of configurations: features and target value</w:t>
      </w:r>
      <w:r>
        <w:rPr>
          <w:rFonts w:ascii="Times New Roman" w:hAnsi="Times New Roman" w:cs="Times New Roman"/>
          <w:lang w:val="en-US"/>
        </w:rPr>
        <w:t xml:space="preserve"> </w:t>
      </w:r>
      <w:r w:rsidRPr="001D1292">
        <w:rPr>
          <w:rFonts w:ascii="Times New Roman" w:hAnsi="Times New Roman" w:cs="Times New Roman"/>
          <w:lang w:val="en-US"/>
        </w:rPr>
        <w:t>per graph during training, and batch size to control the number of configurations processed at a time when running inference on the test set</w:t>
      </w:r>
      <w:r>
        <w:rPr>
          <w:rFonts w:ascii="Times New Roman" w:hAnsi="Times New Roman" w:cs="Times New Roman"/>
          <w:lang w:val="en-US"/>
        </w:rPr>
        <w:t>.</w:t>
      </w:r>
    </w:p>
    <w:p w14:paraId="59330F87" w14:textId="27929D5B" w:rsidR="00FE3940" w:rsidRPr="00FE3940" w:rsidRDefault="006370BB" w:rsidP="00FE3940">
      <w:pPr>
        <w:pStyle w:val="Ttulo1"/>
        <w:tabs>
          <w:tab w:val="center" w:pos="2720"/>
        </w:tabs>
        <w:spacing w:after="179"/>
        <w:ind w:left="0" w:firstLine="0"/>
        <w:rPr>
          <w:rFonts w:ascii="Times New Roman" w:hAnsi="Times New Roman" w:cs="Times New Roman"/>
          <w:b/>
          <w:bCs/>
          <w:lang w:val="en-US"/>
        </w:rPr>
      </w:pPr>
      <w:r>
        <w:rPr>
          <w:rFonts w:ascii="Times New Roman" w:hAnsi="Times New Roman" w:cs="Times New Roman"/>
          <w:b/>
          <w:bCs/>
          <w:lang w:val="en-US"/>
        </w:rPr>
        <w:t>5</w:t>
      </w:r>
      <w:r w:rsidR="00FE3940" w:rsidRPr="00F972F0">
        <w:rPr>
          <w:rFonts w:ascii="Times New Roman" w:hAnsi="Times New Roman" w:cs="Times New Roman"/>
          <w:lang w:val="en-US"/>
        </w:rPr>
        <w:tab/>
      </w:r>
      <w:r w:rsidR="00FE3940">
        <w:rPr>
          <w:rFonts w:ascii="Times New Roman" w:hAnsi="Times New Roman" w:cs="Times New Roman"/>
          <w:b/>
          <w:bCs/>
          <w:lang w:val="en-US"/>
        </w:rPr>
        <w:t>Results</w:t>
      </w:r>
    </w:p>
    <w:p w14:paraId="771B9041" w14:textId="5B2D3F3D" w:rsidR="00D71224" w:rsidRDefault="00D71224" w:rsidP="00754D97">
      <w:pPr>
        <w:spacing w:after="271"/>
        <w:ind w:left="61" w:right="13"/>
        <w:rPr>
          <w:rFonts w:ascii="Times New Roman" w:hAnsi="Times New Roman" w:cs="Times New Roman"/>
          <w:lang w:val="en-US"/>
        </w:rPr>
      </w:pPr>
      <w:r>
        <w:rPr>
          <w:rFonts w:ascii="Times New Roman" w:hAnsi="Times New Roman" w:cs="Times New Roman"/>
          <w:lang w:val="en-US"/>
        </w:rPr>
        <w:t>Multiple experiments were performed, unfortunately the resources from the environment were not sufficient to train and test the model efficiently. The Layout dataset models took between 70 to 350 minutes to run for the different datasets. Meanwhile, the Tiles dataset model was not able train without crashing due to the low RAM.</w:t>
      </w:r>
      <w:r w:rsidR="00754D97">
        <w:rPr>
          <w:rFonts w:ascii="Times New Roman" w:hAnsi="Times New Roman" w:cs="Times New Roman"/>
          <w:lang w:val="en-US"/>
        </w:rPr>
        <w:t xml:space="preserve"> Different hyperparameters were explored to </w:t>
      </w:r>
      <w:r w:rsidR="009234CD">
        <w:rPr>
          <w:rFonts w:ascii="Times New Roman" w:hAnsi="Times New Roman" w:cs="Times New Roman"/>
          <w:lang w:val="en-US"/>
        </w:rPr>
        <w:t>reduce</w:t>
      </w:r>
      <w:r w:rsidR="00754D97">
        <w:rPr>
          <w:rFonts w:ascii="Times New Roman" w:hAnsi="Times New Roman" w:cs="Times New Roman"/>
          <w:lang w:val="en-US"/>
        </w:rPr>
        <w:t xml:space="preserve"> the RAM memory usage. The next results were achieved with the next hyperparameters: </w:t>
      </w:r>
      <w:r w:rsidR="00754D97" w:rsidRPr="00754D97">
        <w:rPr>
          <w:rFonts w:ascii="Times New Roman" w:hAnsi="Times New Roman" w:cs="Times New Roman"/>
          <w:lang w:val="en-US"/>
        </w:rPr>
        <w:t>batch</w:t>
      </w:r>
      <w:r w:rsidR="00754D97">
        <w:rPr>
          <w:rFonts w:ascii="Times New Roman" w:hAnsi="Times New Roman" w:cs="Times New Roman"/>
          <w:lang w:val="en-US"/>
        </w:rPr>
        <w:t xml:space="preserve"> </w:t>
      </w:r>
      <w:r w:rsidR="009234CD" w:rsidRPr="00754D97">
        <w:rPr>
          <w:rFonts w:ascii="Times New Roman" w:hAnsi="Times New Roman" w:cs="Times New Roman"/>
          <w:lang w:val="en-US"/>
        </w:rPr>
        <w:t xml:space="preserve">size </w:t>
      </w:r>
      <w:r w:rsidR="009234CD">
        <w:rPr>
          <w:rFonts w:ascii="Times New Roman" w:hAnsi="Times New Roman" w:cs="Times New Roman"/>
          <w:lang w:val="en-US"/>
        </w:rPr>
        <w:t>equal</w:t>
      </w:r>
      <w:r w:rsidR="00754D97">
        <w:rPr>
          <w:rFonts w:ascii="Times New Roman" w:hAnsi="Times New Roman" w:cs="Times New Roman"/>
          <w:lang w:val="en-US"/>
        </w:rPr>
        <w:t xml:space="preserve"> to</w:t>
      </w:r>
      <w:r w:rsidR="00754D97" w:rsidRPr="00754D97">
        <w:rPr>
          <w:rFonts w:ascii="Times New Roman" w:hAnsi="Times New Roman" w:cs="Times New Roman"/>
          <w:lang w:val="en-US"/>
        </w:rPr>
        <w:t xml:space="preserve"> 10</w:t>
      </w:r>
      <w:r w:rsidR="00754D97">
        <w:rPr>
          <w:rFonts w:ascii="Times New Roman" w:hAnsi="Times New Roman" w:cs="Times New Roman"/>
          <w:lang w:val="en-US"/>
        </w:rPr>
        <w:t xml:space="preserve">, </w:t>
      </w:r>
      <w:r w:rsidR="00754D97" w:rsidRPr="00754D97">
        <w:rPr>
          <w:rFonts w:ascii="Times New Roman" w:hAnsi="Times New Roman" w:cs="Times New Roman"/>
          <w:lang w:val="en-US"/>
        </w:rPr>
        <w:t>config</w:t>
      </w:r>
      <w:r w:rsidR="00754D97">
        <w:rPr>
          <w:rFonts w:ascii="Times New Roman" w:hAnsi="Times New Roman" w:cs="Times New Roman"/>
          <w:lang w:val="en-US"/>
        </w:rPr>
        <w:t xml:space="preserve">urations </w:t>
      </w:r>
      <w:r w:rsidR="00754D97" w:rsidRPr="00754D97">
        <w:rPr>
          <w:rFonts w:ascii="Times New Roman" w:hAnsi="Times New Roman" w:cs="Times New Roman"/>
          <w:lang w:val="en-US"/>
        </w:rPr>
        <w:t>per</w:t>
      </w:r>
      <w:r w:rsidR="00754D97">
        <w:rPr>
          <w:rFonts w:ascii="Times New Roman" w:hAnsi="Times New Roman" w:cs="Times New Roman"/>
          <w:lang w:val="en-US"/>
        </w:rPr>
        <w:t xml:space="preserve"> </w:t>
      </w:r>
      <w:r w:rsidR="00754D97" w:rsidRPr="00754D97">
        <w:rPr>
          <w:rFonts w:ascii="Times New Roman" w:hAnsi="Times New Roman" w:cs="Times New Roman"/>
          <w:lang w:val="en-US"/>
        </w:rPr>
        <w:t xml:space="preserve">graph </w:t>
      </w:r>
      <w:r w:rsidR="00754D97">
        <w:rPr>
          <w:rFonts w:ascii="Times New Roman" w:hAnsi="Times New Roman" w:cs="Times New Roman"/>
          <w:lang w:val="en-US"/>
        </w:rPr>
        <w:t xml:space="preserve"> equal to </w:t>
      </w:r>
      <w:r w:rsidR="00754D97" w:rsidRPr="00754D97">
        <w:rPr>
          <w:rFonts w:ascii="Times New Roman" w:hAnsi="Times New Roman" w:cs="Times New Roman"/>
          <w:lang w:val="en-US"/>
        </w:rPr>
        <w:t>2</w:t>
      </w:r>
      <w:r w:rsidR="00754D97">
        <w:rPr>
          <w:rFonts w:ascii="Times New Roman" w:hAnsi="Times New Roman" w:cs="Times New Roman"/>
          <w:lang w:val="en-US"/>
        </w:rPr>
        <w:t xml:space="preserve"> and maximum number of nodes during dropout equal to</w:t>
      </w:r>
      <w:r w:rsidR="00754D97" w:rsidRPr="00754D97">
        <w:rPr>
          <w:rFonts w:ascii="Times New Roman" w:hAnsi="Times New Roman" w:cs="Times New Roman"/>
          <w:lang w:val="en-US"/>
        </w:rPr>
        <w:t xml:space="preserve"> 100</w:t>
      </w:r>
      <w:r w:rsidR="00754D97">
        <w:rPr>
          <w:rFonts w:ascii="Times New Roman" w:hAnsi="Times New Roman" w:cs="Times New Roman"/>
          <w:lang w:val="en-US"/>
        </w:rPr>
        <w:t>.</w:t>
      </w:r>
    </w:p>
    <w:p w14:paraId="279A9BFC" w14:textId="1547D8D7" w:rsidR="00D71224" w:rsidRDefault="00D8068D" w:rsidP="00FE3940">
      <w:pPr>
        <w:spacing w:after="271"/>
        <w:ind w:left="61" w:right="13"/>
        <w:rPr>
          <w:rFonts w:ascii="Times New Roman" w:hAnsi="Times New Roman" w:cs="Times New Roman"/>
          <w:lang w:val="en-US"/>
        </w:rPr>
      </w:pPr>
      <w:r>
        <w:rPr>
          <w:rFonts w:ascii="Times New Roman" w:hAnsi="Times New Roman" w:cs="Times New Roman"/>
          <w:lang w:val="en-US"/>
        </w:rPr>
        <w:t xml:space="preserve">Table </w:t>
      </w:r>
      <w:r w:rsidR="00D71224">
        <w:rPr>
          <w:rFonts w:ascii="Times New Roman" w:hAnsi="Times New Roman" w:cs="Times New Roman"/>
          <w:lang w:val="en-US"/>
        </w:rPr>
        <w:t xml:space="preserve">3 </w:t>
      </w:r>
      <w:r>
        <w:rPr>
          <w:rFonts w:ascii="Times New Roman" w:hAnsi="Times New Roman" w:cs="Times New Roman"/>
          <w:lang w:val="en-US"/>
        </w:rPr>
        <w:t>reports the</w:t>
      </w:r>
      <w:r w:rsidR="00D71224">
        <w:rPr>
          <w:rFonts w:ascii="Times New Roman" w:hAnsi="Times New Roman" w:cs="Times New Roman"/>
          <w:lang w:val="en-US"/>
        </w:rPr>
        <w:t xml:space="preserve"> total </w:t>
      </w:r>
      <w:r w:rsidR="00D71224" w:rsidRPr="00EC1F32">
        <w:rPr>
          <w:rFonts w:ascii="Times New Roman" w:hAnsi="Times New Roman" w:cs="Times New Roman"/>
          <w:lang w:val="en-US"/>
        </w:rPr>
        <w:t>ListMLE</w:t>
      </w:r>
      <w:r w:rsidR="00D71224">
        <w:rPr>
          <w:rFonts w:ascii="Times New Roman" w:hAnsi="Times New Roman" w:cs="Times New Roman"/>
          <w:lang w:val="en-US"/>
        </w:rPr>
        <w:t xml:space="preserve"> and OPA percentage</w:t>
      </w:r>
      <w:r>
        <w:rPr>
          <w:rFonts w:ascii="Times New Roman" w:hAnsi="Times New Roman" w:cs="Times New Roman"/>
          <w:lang w:val="en-US"/>
        </w:rPr>
        <w:t xml:space="preserve"> </w:t>
      </w:r>
      <w:r w:rsidR="00D71224">
        <w:rPr>
          <w:rFonts w:ascii="Times New Roman" w:hAnsi="Times New Roman" w:cs="Times New Roman"/>
          <w:lang w:val="en-US"/>
        </w:rPr>
        <w:t xml:space="preserve">results </w:t>
      </w:r>
      <w:r>
        <w:rPr>
          <w:rFonts w:ascii="Times New Roman" w:hAnsi="Times New Roman" w:cs="Times New Roman"/>
          <w:lang w:val="en-US"/>
        </w:rPr>
        <w:t xml:space="preserve">across all </w:t>
      </w:r>
      <w:r w:rsidR="00D71224">
        <w:rPr>
          <w:rFonts w:ascii="Times New Roman" w:hAnsi="Times New Roman" w:cs="Times New Roman"/>
          <w:lang w:val="en-US"/>
        </w:rPr>
        <w:t>models trained with different datasets and same hyperparameters. The total best OPA metric of 75.01% evaluating with the testing dataset was achieved with the NLP dataset using a default search strategy.  The default search strategy could have a better OPA during testing given that the datapoints were sampled for the model to have a better generalization of our data, therefore it was not overfitted, in comparison to the random strategies that performed worse for this specific dataset.</w:t>
      </w:r>
    </w:p>
    <w:p w14:paraId="08C9162D" w14:textId="74E245BF" w:rsidR="00FE3940" w:rsidRDefault="00D71224" w:rsidP="00FE3940">
      <w:pPr>
        <w:spacing w:after="271"/>
        <w:ind w:left="61" w:right="13"/>
        <w:rPr>
          <w:rFonts w:ascii="Times New Roman" w:hAnsi="Times New Roman" w:cs="Times New Roman"/>
          <w:lang w:val="en-US"/>
        </w:rPr>
      </w:pPr>
      <w:r>
        <w:rPr>
          <w:rFonts w:ascii="Times New Roman" w:hAnsi="Times New Roman" w:cs="Times New Roman"/>
          <w:lang w:val="en-US"/>
        </w:rPr>
        <w:t>We can observe how the model produced a greater OPA with the XLA dataset using the validation dataset. The expected behavior would be a higher OPA during training rather than testing but, as previously mentioned, the results are impacted by the small amount of data rows we have on each set.</w:t>
      </w:r>
    </w:p>
    <w:p w14:paraId="76A308C2" w14:textId="77777777" w:rsidR="00D71224" w:rsidRDefault="00D71224" w:rsidP="00FE3940">
      <w:pPr>
        <w:spacing w:after="271"/>
        <w:ind w:left="61" w:right="13"/>
        <w:rPr>
          <w:rFonts w:ascii="Times New Roman" w:hAnsi="Times New Roman" w:cs="Times New Roman"/>
          <w:lang w:val="en-US"/>
        </w:rPr>
      </w:pPr>
    </w:p>
    <w:p w14:paraId="31F6831E" w14:textId="77777777" w:rsidR="00D71224" w:rsidRDefault="00D71224" w:rsidP="00FE3940">
      <w:pPr>
        <w:spacing w:after="271"/>
        <w:ind w:left="61" w:right="13"/>
        <w:rPr>
          <w:rFonts w:ascii="Times New Roman" w:hAnsi="Times New Roman" w:cs="Times New Roman"/>
          <w:lang w:val="en-US"/>
        </w:rPr>
      </w:pPr>
    </w:p>
    <w:p w14:paraId="759407D4" w14:textId="77777777" w:rsidR="00D71224" w:rsidRDefault="00D71224" w:rsidP="00FE3940">
      <w:pPr>
        <w:spacing w:after="271"/>
        <w:ind w:left="61" w:right="13"/>
        <w:rPr>
          <w:rFonts w:ascii="Times New Roman" w:hAnsi="Times New Roman" w:cs="Times New Roman"/>
          <w:lang w:val="en-US"/>
        </w:rPr>
      </w:pPr>
    </w:p>
    <w:p w14:paraId="6ECB1667" w14:textId="77777777" w:rsidR="00D71224" w:rsidRDefault="00D71224" w:rsidP="00FE3940">
      <w:pPr>
        <w:spacing w:after="271"/>
        <w:ind w:left="61" w:right="13"/>
        <w:rPr>
          <w:rFonts w:ascii="Times New Roman" w:hAnsi="Times New Roman" w:cs="Times New Roman"/>
          <w:lang w:val="en-US"/>
        </w:rPr>
      </w:pPr>
    </w:p>
    <w:tbl>
      <w:tblPr>
        <w:tblStyle w:val="Tablanormal5"/>
        <w:tblW w:w="0" w:type="auto"/>
        <w:tblLook w:val="04A0" w:firstRow="1" w:lastRow="0" w:firstColumn="1" w:lastColumn="0" w:noHBand="0" w:noVBand="1"/>
      </w:tblPr>
      <w:tblGrid>
        <w:gridCol w:w="1128"/>
        <w:gridCol w:w="1188"/>
        <w:gridCol w:w="1020"/>
        <w:gridCol w:w="935"/>
        <w:gridCol w:w="1050"/>
        <w:gridCol w:w="1021"/>
        <w:gridCol w:w="1050"/>
        <w:gridCol w:w="891"/>
      </w:tblGrid>
      <w:tr w:rsidR="001708DF" w14:paraId="32D09294" w14:textId="7F0288BC" w:rsidTr="009C72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8" w:type="dxa"/>
            <w:vMerge w:val="restart"/>
          </w:tcPr>
          <w:p w14:paraId="786F4206" w14:textId="5C8AFE23" w:rsidR="001708DF" w:rsidRDefault="001708DF" w:rsidP="00291A3C">
            <w:pPr>
              <w:spacing w:after="0"/>
              <w:ind w:left="0" w:right="13" w:firstLine="0"/>
              <w:rPr>
                <w:rFonts w:ascii="Times New Roman" w:hAnsi="Times New Roman" w:cs="Times New Roman"/>
                <w:lang w:val="en-US"/>
              </w:rPr>
            </w:pPr>
            <w:r>
              <w:rPr>
                <w:rFonts w:ascii="Times New Roman" w:hAnsi="Times New Roman" w:cs="Times New Roman"/>
                <w:lang w:val="en-US"/>
              </w:rPr>
              <w:t>Dataset</w:t>
            </w:r>
          </w:p>
        </w:tc>
        <w:tc>
          <w:tcPr>
            <w:tcW w:w="1188" w:type="dxa"/>
            <w:vMerge w:val="restart"/>
          </w:tcPr>
          <w:p w14:paraId="5F44EA6C" w14:textId="21C3D4C4" w:rsidR="001708DF" w:rsidRDefault="001708DF" w:rsidP="00291A3C">
            <w:pPr>
              <w:spacing w:after="0"/>
              <w:ind w:left="0" w:right="13"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Search Strategy</w:t>
            </w:r>
          </w:p>
        </w:tc>
        <w:tc>
          <w:tcPr>
            <w:tcW w:w="1955" w:type="dxa"/>
            <w:gridSpan w:val="2"/>
          </w:tcPr>
          <w:p w14:paraId="35BFAFE7" w14:textId="534BB492" w:rsidR="001708DF" w:rsidRDefault="001708DF" w:rsidP="00291A3C">
            <w:pPr>
              <w:spacing w:after="0"/>
              <w:ind w:left="0" w:right="13"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Training </w:t>
            </w:r>
          </w:p>
        </w:tc>
        <w:tc>
          <w:tcPr>
            <w:tcW w:w="2071" w:type="dxa"/>
            <w:gridSpan w:val="2"/>
          </w:tcPr>
          <w:p w14:paraId="51505677" w14:textId="36277196" w:rsidR="001708DF" w:rsidRDefault="001708DF" w:rsidP="00291A3C">
            <w:pPr>
              <w:spacing w:after="0"/>
              <w:ind w:left="0" w:right="13"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Validation</w:t>
            </w:r>
          </w:p>
        </w:tc>
        <w:tc>
          <w:tcPr>
            <w:tcW w:w="1941" w:type="dxa"/>
            <w:gridSpan w:val="2"/>
          </w:tcPr>
          <w:p w14:paraId="1F449926" w14:textId="2D891979" w:rsidR="001708DF" w:rsidRDefault="001708DF" w:rsidP="00291A3C">
            <w:pPr>
              <w:spacing w:after="0"/>
              <w:ind w:left="0" w:right="13"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Testing</w:t>
            </w:r>
          </w:p>
        </w:tc>
      </w:tr>
      <w:tr w:rsidR="00572481" w14:paraId="2A55828C" w14:textId="77777777" w:rsidTr="009C7289">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128" w:type="dxa"/>
            <w:vMerge/>
          </w:tcPr>
          <w:p w14:paraId="7A34CEA7" w14:textId="77777777" w:rsidR="001708DF" w:rsidRDefault="001708DF" w:rsidP="00291A3C">
            <w:pPr>
              <w:spacing w:after="0"/>
              <w:ind w:left="0" w:right="13" w:firstLine="0"/>
              <w:rPr>
                <w:rFonts w:ascii="Times New Roman" w:hAnsi="Times New Roman" w:cs="Times New Roman"/>
                <w:lang w:val="en-US"/>
              </w:rPr>
            </w:pPr>
          </w:p>
        </w:tc>
        <w:tc>
          <w:tcPr>
            <w:tcW w:w="1188" w:type="dxa"/>
            <w:vMerge/>
          </w:tcPr>
          <w:p w14:paraId="56E8D796" w14:textId="77777777" w:rsidR="001708DF" w:rsidRDefault="001708DF" w:rsidP="00291A3C">
            <w:pPr>
              <w:spacing w:after="0"/>
              <w:ind w:left="0" w:right="13"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
        </w:tc>
        <w:tc>
          <w:tcPr>
            <w:tcW w:w="1020" w:type="dxa"/>
          </w:tcPr>
          <w:p w14:paraId="0A35F894" w14:textId="47C27725" w:rsidR="001708DF" w:rsidRDefault="00572481" w:rsidP="00291A3C">
            <w:pPr>
              <w:spacing w:after="0"/>
              <w:ind w:left="0" w:right="13"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EC1F32">
              <w:rPr>
                <w:rFonts w:ascii="Times New Roman" w:hAnsi="Times New Roman" w:cs="Times New Roman"/>
                <w:lang w:val="en-US"/>
              </w:rPr>
              <w:t>ListMLE</w:t>
            </w:r>
          </w:p>
        </w:tc>
        <w:tc>
          <w:tcPr>
            <w:tcW w:w="935" w:type="dxa"/>
          </w:tcPr>
          <w:p w14:paraId="3DA381EA" w14:textId="26541296" w:rsidR="001708DF" w:rsidRDefault="006241B4" w:rsidP="00291A3C">
            <w:pPr>
              <w:spacing w:after="0"/>
              <w:ind w:left="0" w:right="13"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OPA</w:t>
            </w:r>
          </w:p>
        </w:tc>
        <w:tc>
          <w:tcPr>
            <w:tcW w:w="1050" w:type="dxa"/>
          </w:tcPr>
          <w:p w14:paraId="50FDACE2" w14:textId="27453F4E" w:rsidR="001708DF" w:rsidRDefault="00572481" w:rsidP="00291A3C">
            <w:pPr>
              <w:spacing w:after="0"/>
              <w:ind w:left="0" w:right="13"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EC1F32">
              <w:rPr>
                <w:rFonts w:ascii="Times New Roman" w:hAnsi="Times New Roman" w:cs="Times New Roman"/>
                <w:lang w:val="en-US"/>
              </w:rPr>
              <w:t>ListMLE</w:t>
            </w:r>
          </w:p>
        </w:tc>
        <w:tc>
          <w:tcPr>
            <w:tcW w:w="1021" w:type="dxa"/>
          </w:tcPr>
          <w:p w14:paraId="44BBC17A" w14:textId="26414444" w:rsidR="001708DF" w:rsidRDefault="006241B4" w:rsidP="00291A3C">
            <w:pPr>
              <w:spacing w:after="0"/>
              <w:ind w:left="0" w:right="13"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OPA</w:t>
            </w:r>
          </w:p>
        </w:tc>
        <w:tc>
          <w:tcPr>
            <w:tcW w:w="1050" w:type="dxa"/>
          </w:tcPr>
          <w:p w14:paraId="54F896E2" w14:textId="1B121A7A" w:rsidR="001708DF" w:rsidRDefault="00572481" w:rsidP="00291A3C">
            <w:pPr>
              <w:spacing w:after="0"/>
              <w:ind w:left="0" w:right="13"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EC1F32">
              <w:rPr>
                <w:rFonts w:ascii="Times New Roman" w:hAnsi="Times New Roman" w:cs="Times New Roman"/>
                <w:lang w:val="en-US"/>
              </w:rPr>
              <w:t>ListMLE</w:t>
            </w:r>
          </w:p>
        </w:tc>
        <w:tc>
          <w:tcPr>
            <w:tcW w:w="891" w:type="dxa"/>
          </w:tcPr>
          <w:p w14:paraId="71FA4C7E" w14:textId="5128F9D1" w:rsidR="001708DF" w:rsidRDefault="006241B4" w:rsidP="00291A3C">
            <w:pPr>
              <w:spacing w:after="0"/>
              <w:ind w:left="0" w:right="13"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OPA</w:t>
            </w:r>
          </w:p>
        </w:tc>
      </w:tr>
      <w:tr w:rsidR="00572481" w14:paraId="617087E3" w14:textId="25B3FC3B" w:rsidTr="009C7289">
        <w:tc>
          <w:tcPr>
            <w:cnfStyle w:val="001000000000" w:firstRow="0" w:lastRow="0" w:firstColumn="1" w:lastColumn="0" w:oddVBand="0" w:evenVBand="0" w:oddHBand="0" w:evenHBand="0" w:firstRowFirstColumn="0" w:firstRowLastColumn="0" w:lastRowFirstColumn="0" w:lastRowLastColumn="0"/>
            <w:tcW w:w="1128" w:type="dxa"/>
          </w:tcPr>
          <w:p w14:paraId="0693F85C" w14:textId="4B8EF2E5" w:rsidR="001708DF" w:rsidRDefault="001708DF" w:rsidP="00291A3C">
            <w:pPr>
              <w:spacing w:after="0"/>
              <w:ind w:left="0" w:right="13" w:firstLine="0"/>
              <w:rPr>
                <w:rFonts w:ascii="Times New Roman" w:hAnsi="Times New Roman" w:cs="Times New Roman"/>
                <w:lang w:val="en-US"/>
              </w:rPr>
            </w:pPr>
            <w:r>
              <w:rPr>
                <w:rFonts w:ascii="Times New Roman" w:hAnsi="Times New Roman" w:cs="Times New Roman"/>
                <w:lang w:val="en-US"/>
              </w:rPr>
              <w:t>XLA</w:t>
            </w:r>
          </w:p>
        </w:tc>
        <w:tc>
          <w:tcPr>
            <w:tcW w:w="1188" w:type="dxa"/>
          </w:tcPr>
          <w:p w14:paraId="75AB848F" w14:textId="62525A7F" w:rsidR="001708DF" w:rsidRDefault="001708DF" w:rsidP="00291A3C">
            <w:pPr>
              <w:spacing w:after="0"/>
              <w:ind w:left="0" w:right="13"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Default</w:t>
            </w:r>
          </w:p>
        </w:tc>
        <w:tc>
          <w:tcPr>
            <w:tcW w:w="1020" w:type="dxa"/>
          </w:tcPr>
          <w:p w14:paraId="5009696B" w14:textId="690F7ACA" w:rsidR="001708DF" w:rsidRDefault="00572481" w:rsidP="00291A3C">
            <w:pPr>
              <w:spacing w:after="0"/>
              <w:ind w:left="0" w:right="13"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572481">
              <w:rPr>
                <w:rFonts w:ascii="Times New Roman" w:hAnsi="Times New Roman" w:cs="Times New Roman"/>
                <w:lang w:val="en-US"/>
              </w:rPr>
              <w:t>.720</w:t>
            </w:r>
          </w:p>
        </w:tc>
        <w:tc>
          <w:tcPr>
            <w:tcW w:w="935" w:type="dxa"/>
          </w:tcPr>
          <w:p w14:paraId="4E5E3650" w14:textId="19D0DDC7" w:rsidR="001708DF" w:rsidRDefault="00572481" w:rsidP="00291A3C">
            <w:pPr>
              <w:spacing w:after="0"/>
              <w:ind w:left="0" w:right="13"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572481">
              <w:rPr>
                <w:rFonts w:ascii="Times New Roman" w:hAnsi="Times New Roman" w:cs="Times New Roman"/>
                <w:lang w:val="en-US"/>
              </w:rPr>
              <w:t>50</w:t>
            </w:r>
            <w:r>
              <w:rPr>
                <w:rFonts w:ascii="Times New Roman" w:hAnsi="Times New Roman" w:cs="Times New Roman"/>
                <w:lang w:val="en-US"/>
              </w:rPr>
              <w:t>.</w:t>
            </w:r>
            <w:r w:rsidRPr="00572481">
              <w:rPr>
                <w:rFonts w:ascii="Times New Roman" w:hAnsi="Times New Roman" w:cs="Times New Roman"/>
                <w:lang w:val="en-US"/>
              </w:rPr>
              <w:t>82</w:t>
            </w:r>
          </w:p>
        </w:tc>
        <w:tc>
          <w:tcPr>
            <w:tcW w:w="1050" w:type="dxa"/>
          </w:tcPr>
          <w:p w14:paraId="141E174C" w14:textId="2B27FC80" w:rsidR="001708DF" w:rsidRDefault="00572481" w:rsidP="00291A3C">
            <w:pPr>
              <w:spacing w:after="0"/>
              <w:ind w:left="0" w:right="13"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572481">
              <w:rPr>
                <w:rFonts w:ascii="Times New Roman" w:hAnsi="Times New Roman" w:cs="Times New Roman"/>
                <w:lang w:val="en-US"/>
              </w:rPr>
              <w:t>.715</w:t>
            </w:r>
          </w:p>
        </w:tc>
        <w:tc>
          <w:tcPr>
            <w:tcW w:w="1021" w:type="dxa"/>
          </w:tcPr>
          <w:p w14:paraId="55983383" w14:textId="40474A22" w:rsidR="001708DF" w:rsidRDefault="00572481" w:rsidP="00291A3C">
            <w:pPr>
              <w:spacing w:after="0"/>
              <w:ind w:left="0" w:right="13"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572481">
              <w:rPr>
                <w:rFonts w:ascii="Times New Roman" w:hAnsi="Times New Roman" w:cs="Times New Roman"/>
                <w:lang w:val="en-US"/>
              </w:rPr>
              <w:t>42</w:t>
            </w:r>
            <w:r>
              <w:rPr>
                <w:rFonts w:ascii="Times New Roman" w:hAnsi="Times New Roman" w:cs="Times New Roman"/>
                <w:lang w:val="en-US"/>
              </w:rPr>
              <w:t>.</w:t>
            </w:r>
            <w:r w:rsidRPr="00572481">
              <w:rPr>
                <w:rFonts w:ascii="Times New Roman" w:hAnsi="Times New Roman" w:cs="Times New Roman"/>
                <w:lang w:val="en-US"/>
              </w:rPr>
              <w:t>86</w:t>
            </w:r>
          </w:p>
        </w:tc>
        <w:tc>
          <w:tcPr>
            <w:tcW w:w="1050" w:type="dxa"/>
          </w:tcPr>
          <w:p w14:paraId="5FEE9CBF" w14:textId="0CE448E2" w:rsidR="001708DF" w:rsidRDefault="003C6049" w:rsidP="00291A3C">
            <w:pPr>
              <w:spacing w:after="0"/>
              <w:ind w:left="0" w:right="13"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572481">
              <w:rPr>
                <w:rFonts w:ascii="Times New Roman" w:hAnsi="Times New Roman" w:cs="Times New Roman"/>
                <w:lang w:val="en-US"/>
              </w:rPr>
              <w:t>.7</w:t>
            </w:r>
            <w:r>
              <w:rPr>
                <w:rFonts w:ascii="Times New Roman" w:hAnsi="Times New Roman" w:cs="Times New Roman"/>
                <w:lang w:val="en-US"/>
              </w:rPr>
              <w:t>90</w:t>
            </w:r>
          </w:p>
        </w:tc>
        <w:tc>
          <w:tcPr>
            <w:tcW w:w="891" w:type="dxa"/>
          </w:tcPr>
          <w:p w14:paraId="04E02A78" w14:textId="2AC5979C" w:rsidR="001708DF" w:rsidRDefault="006821EB" w:rsidP="00291A3C">
            <w:pPr>
              <w:spacing w:after="0"/>
              <w:ind w:left="0" w:right="13"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36.52</w:t>
            </w:r>
          </w:p>
        </w:tc>
      </w:tr>
      <w:tr w:rsidR="00572481" w14:paraId="136FC926" w14:textId="26C9F890" w:rsidTr="009C7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dxa"/>
          </w:tcPr>
          <w:p w14:paraId="351A0208" w14:textId="6BBDE809" w:rsidR="001708DF" w:rsidRDefault="001708DF" w:rsidP="00291A3C">
            <w:pPr>
              <w:spacing w:after="0"/>
              <w:ind w:left="0" w:right="13" w:firstLine="0"/>
              <w:rPr>
                <w:rFonts w:ascii="Times New Roman" w:hAnsi="Times New Roman" w:cs="Times New Roman"/>
                <w:lang w:val="en-US"/>
              </w:rPr>
            </w:pPr>
          </w:p>
        </w:tc>
        <w:tc>
          <w:tcPr>
            <w:tcW w:w="1188" w:type="dxa"/>
          </w:tcPr>
          <w:p w14:paraId="41CCBC55" w14:textId="664B702F" w:rsidR="001708DF" w:rsidRDefault="001708DF" w:rsidP="00291A3C">
            <w:pPr>
              <w:spacing w:after="0"/>
              <w:ind w:left="0" w:right="13"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Random</w:t>
            </w:r>
          </w:p>
        </w:tc>
        <w:tc>
          <w:tcPr>
            <w:tcW w:w="1020" w:type="dxa"/>
          </w:tcPr>
          <w:p w14:paraId="6661D108" w14:textId="11E67C2A" w:rsidR="001708DF" w:rsidRDefault="006241B4" w:rsidP="00291A3C">
            <w:pPr>
              <w:spacing w:after="0"/>
              <w:ind w:left="0" w:right="13"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w:t>
            </w:r>
            <w:r w:rsidRPr="006241B4">
              <w:rPr>
                <w:rFonts w:ascii="Times New Roman" w:hAnsi="Times New Roman" w:cs="Times New Roman"/>
                <w:lang w:val="en-US"/>
              </w:rPr>
              <w:t>664</w:t>
            </w:r>
          </w:p>
        </w:tc>
        <w:tc>
          <w:tcPr>
            <w:tcW w:w="935" w:type="dxa"/>
          </w:tcPr>
          <w:p w14:paraId="0533D80C" w14:textId="25CE9E3D" w:rsidR="001708DF" w:rsidRDefault="006241B4" w:rsidP="00291A3C">
            <w:pPr>
              <w:spacing w:after="0"/>
              <w:ind w:left="0" w:right="13"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6241B4">
              <w:rPr>
                <w:rFonts w:ascii="Times New Roman" w:hAnsi="Times New Roman" w:cs="Times New Roman"/>
                <w:lang w:val="en-US"/>
              </w:rPr>
              <w:t>62</w:t>
            </w:r>
            <w:r w:rsidR="00572481">
              <w:rPr>
                <w:rFonts w:ascii="Times New Roman" w:hAnsi="Times New Roman" w:cs="Times New Roman"/>
                <w:lang w:val="en-US"/>
              </w:rPr>
              <w:t>.</w:t>
            </w:r>
            <w:r w:rsidRPr="006241B4">
              <w:rPr>
                <w:rFonts w:ascii="Times New Roman" w:hAnsi="Times New Roman" w:cs="Times New Roman"/>
                <w:lang w:val="en-US"/>
              </w:rPr>
              <w:t>32</w:t>
            </w:r>
          </w:p>
        </w:tc>
        <w:tc>
          <w:tcPr>
            <w:tcW w:w="1050" w:type="dxa"/>
          </w:tcPr>
          <w:p w14:paraId="519D1D09" w14:textId="4E36E625" w:rsidR="001708DF" w:rsidRDefault="006241B4" w:rsidP="00291A3C">
            <w:pPr>
              <w:spacing w:after="0"/>
              <w:ind w:left="0" w:right="13"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6241B4">
              <w:rPr>
                <w:rFonts w:ascii="Times New Roman" w:hAnsi="Times New Roman" w:cs="Times New Roman"/>
                <w:lang w:val="en-US"/>
              </w:rPr>
              <w:t>.597</w:t>
            </w:r>
          </w:p>
        </w:tc>
        <w:tc>
          <w:tcPr>
            <w:tcW w:w="1021" w:type="dxa"/>
          </w:tcPr>
          <w:p w14:paraId="66EE6C28" w14:textId="1D5B98F6" w:rsidR="001708DF" w:rsidRPr="00D71224" w:rsidRDefault="006241B4" w:rsidP="00291A3C">
            <w:pPr>
              <w:spacing w:after="0"/>
              <w:ind w:left="0" w:right="13"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n-US"/>
              </w:rPr>
            </w:pPr>
            <w:r w:rsidRPr="00D71224">
              <w:rPr>
                <w:rFonts w:ascii="Times New Roman" w:hAnsi="Times New Roman" w:cs="Times New Roman"/>
                <w:b/>
                <w:bCs/>
                <w:lang w:val="en-US"/>
              </w:rPr>
              <w:t>85</w:t>
            </w:r>
            <w:r w:rsidR="00572481" w:rsidRPr="00D71224">
              <w:rPr>
                <w:rFonts w:ascii="Times New Roman" w:hAnsi="Times New Roman" w:cs="Times New Roman"/>
                <w:b/>
                <w:bCs/>
                <w:lang w:val="en-US"/>
              </w:rPr>
              <w:t>.</w:t>
            </w:r>
            <w:r w:rsidRPr="00D71224">
              <w:rPr>
                <w:rFonts w:ascii="Times New Roman" w:hAnsi="Times New Roman" w:cs="Times New Roman"/>
                <w:b/>
                <w:bCs/>
                <w:lang w:val="en-US"/>
              </w:rPr>
              <w:t>71</w:t>
            </w:r>
          </w:p>
        </w:tc>
        <w:tc>
          <w:tcPr>
            <w:tcW w:w="1050" w:type="dxa"/>
          </w:tcPr>
          <w:p w14:paraId="00D1D18C" w14:textId="6DEDE0A0" w:rsidR="001708DF" w:rsidRDefault="00B92326" w:rsidP="00291A3C">
            <w:pPr>
              <w:spacing w:after="0"/>
              <w:ind w:left="0" w:right="13"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.706</w:t>
            </w:r>
          </w:p>
        </w:tc>
        <w:tc>
          <w:tcPr>
            <w:tcW w:w="891" w:type="dxa"/>
          </w:tcPr>
          <w:p w14:paraId="2D518448" w14:textId="13A46EA8" w:rsidR="001708DF" w:rsidRDefault="00B92326" w:rsidP="00291A3C">
            <w:pPr>
              <w:spacing w:after="0"/>
              <w:ind w:left="0" w:right="13"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55.53</w:t>
            </w:r>
          </w:p>
        </w:tc>
      </w:tr>
      <w:tr w:rsidR="00572481" w14:paraId="1680E464" w14:textId="2B4C7B13" w:rsidTr="009C7289">
        <w:tc>
          <w:tcPr>
            <w:cnfStyle w:val="001000000000" w:firstRow="0" w:lastRow="0" w:firstColumn="1" w:lastColumn="0" w:oddVBand="0" w:evenVBand="0" w:oddHBand="0" w:evenHBand="0" w:firstRowFirstColumn="0" w:firstRowLastColumn="0" w:lastRowFirstColumn="0" w:lastRowLastColumn="0"/>
            <w:tcW w:w="1128" w:type="dxa"/>
          </w:tcPr>
          <w:p w14:paraId="42847957" w14:textId="6F7B9422" w:rsidR="001708DF" w:rsidRDefault="001708DF" w:rsidP="00291A3C">
            <w:pPr>
              <w:spacing w:after="0"/>
              <w:ind w:left="0" w:right="13" w:firstLine="0"/>
              <w:rPr>
                <w:rFonts w:ascii="Times New Roman" w:hAnsi="Times New Roman" w:cs="Times New Roman"/>
                <w:lang w:val="en-US"/>
              </w:rPr>
            </w:pPr>
            <w:r>
              <w:rPr>
                <w:rFonts w:ascii="Times New Roman" w:hAnsi="Times New Roman" w:cs="Times New Roman"/>
                <w:lang w:val="en-US"/>
              </w:rPr>
              <w:t>NLP</w:t>
            </w:r>
          </w:p>
        </w:tc>
        <w:tc>
          <w:tcPr>
            <w:tcW w:w="1188" w:type="dxa"/>
          </w:tcPr>
          <w:p w14:paraId="6F2FE3D5" w14:textId="348CD322" w:rsidR="001708DF" w:rsidRDefault="001708DF" w:rsidP="00291A3C">
            <w:pPr>
              <w:spacing w:after="0"/>
              <w:ind w:left="0" w:right="13"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Default</w:t>
            </w:r>
          </w:p>
        </w:tc>
        <w:tc>
          <w:tcPr>
            <w:tcW w:w="1020" w:type="dxa"/>
          </w:tcPr>
          <w:p w14:paraId="1B444B6E" w14:textId="17A2B752" w:rsidR="001708DF" w:rsidRDefault="00572481" w:rsidP="00291A3C">
            <w:pPr>
              <w:spacing w:after="0"/>
              <w:ind w:left="0" w:right="13"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w:t>
            </w:r>
            <w:r w:rsidR="00F34C9F" w:rsidRPr="00F34C9F">
              <w:rPr>
                <w:rFonts w:ascii="Times New Roman" w:hAnsi="Times New Roman" w:cs="Times New Roman"/>
                <w:lang w:val="en-US"/>
              </w:rPr>
              <w:t>701</w:t>
            </w:r>
          </w:p>
        </w:tc>
        <w:tc>
          <w:tcPr>
            <w:tcW w:w="935" w:type="dxa"/>
          </w:tcPr>
          <w:p w14:paraId="1B15B74E" w14:textId="182ACBBC" w:rsidR="001708DF" w:rsidRDefault="00F34C9F" w:rsidP="00291A3C">
            <w:pPr>
              <w:spacing w:after="0"/>
              <w:ind w:left="0" w:right="13"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34C9F">
              <w:rPr>
                <w:rFonts w:ascii="Times New Roman" w:hAnsi="Times New Roman" w:cs="Times New Roman"/>
                <w:lang w:val="en-US"/>
              </w:rPr>
              <w:t>56</w:t>
            </w:r>
            <w:r>
              <w:rPr>
                <w:rFonts w:ascii="Times New Roman" w:hAnsi="Times New Roman" w:cs="Times New Roman"/>
                <w:lang w:val="en-US"/>
              </w:rPr>
              <w:t>.</w:t>
            </w:r>
            <w:r w:rsidRPr="00F34C9F">
              <w:rPr>
                <w:rFonts w:ascii="Times New Roman" w:hAnsi="Times New Roman" w:cs="Times New Roman"/>
                <w:lang w:val="en-US"/>
              </w:rPr>
              <w:t>52</w:t>
            </w:r>
          </w:p>
        </w:tc>
        <w:tc>
          <w:tcPr>
            <w:tcW w:w="1050" w:type="dxa"/>
          </w:tcPr>
          <w:p w14:paraId="260E87EA" w14:textId="3C6D7539" w:rsidR="001708DF" w:rsidRDefault="00572481" w:rsidP="00291A3C">
            <w:pPr>
              <w:spacing w:after="0"/>
              <w:ind w:left="0" w:right="13"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.6</w:t>
            </w:r>
            <w:r w:rsidR="00F34C9F" w:rsidRPr="00F34C9F">
              <w:rPr>
                <w:rFonts w:ascii="Times New Roman" w:hAnsi="Times New Roman" w:cs="Times New Roman"/>
                <w:lang w:val="en-US"/>
              </w:rPr>
              <w:t>68</w:t>
            </w:r>
          </w:p>
        </w:tc>
        <w:tc>
          <w:tcPr>
            <w:tcW w:w="1021" w:type="dxa"/>
          </w:tcPr>
          <w:p w14:paraId="2C3F40A7" w14:textId="219DDB40" w:rsidR="001708DF" w:rsidRDefault="00F34C9F" w:rsidP="00291A3C">
            <w:pPr>
              <w:spacing w:after="0"/>
              <w:ind w:left="0" w:right="13"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34C9F">
              <w:rPr>
                <w:rFonts w:ascii="Times New Roman" w:hAnsi="Times New Roman" w:cs="Times New Roman"/>
                <w:lang w:val="en-US"/>
              </w:rPr>
              <w:t>70</w:t>
            </w:r>
          </w:p>
        </w:tc>
        <w:tc>
          <w:tcPr>
            <w:tcW w:w="1050" w:type="dxa"/>
          </w:tcPr>
          <w:p w14:paraId="7222992E" w14:textId="764EB0E7" w:rsidR="001708DF" w:rsidRDefault="006821EB" w:rsidP="00291A3C">
            <w:pPr>
              <w:spacing w:after="0"/>
              <w:ind w:left="0" w:right="13"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w:t>
            </w:r>
            <w:r w:rsidR="00B92326">
              <w:rPr>
                <w:rFonts w:ascii="Times New Roman" w:hAnsi="Times New Roman" w:cs="Times New Roman"/>
                <w:lang w:val="en-US"/>
              </w:rPr>
              <w:t>646</w:t>
            </w:r>
          </w:p>
        </w:tc>
        <w:tc>
          <w:tcPr>
            <w:tcW w:w="891" w:type="dxa"/>
          </w:tcPr>
          <w:p w14:paraId="301A553B" w14:textId="6CD9800A" w:rsidR="001708DF" w:rsidRPr="00D71224" w:rsidRDefault="00B92326" w:rsidP="00291A3C">
            <w:pPr>
              <w:spacing w:after="0"/>
              <w:ind w:left="0" w:right="13"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n-US"/>
              </w:rPr>
            </w:pPr>
            <w:r w:rsidRPr="00D71224">
              <w:rPr>
                <w:rFonts w:ascii="Times New Roman" w:hAnsi="Times New Roman" w:cs="Times New Roman"/>
                <w:b/>
                <w:bCs/>
                <w:lang w:val="en-US"/>
              </w:rPr>
              <w:t>75.01</w:t>
            </w:r>
          </w:p>
        </w:tc>
      </w:tr>
      <w:tr w:rsidR="00572481" w14:paraId="144FAA2A" w14:textId="7D447D4A" w:rsidTr="009C7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dxa"/>
          </w:tcPr>
          <w:p w14:paraId="788F7330" w14:textId="77777777" w:rsidR="001708DF" w:rsidRDefault="001708DF" w:rsidP="00291A3C">
            <w:pPr>
              <w:spacing w:after="0"/>
              <w:ind w:left="0" w:right="13" w:firstLine="0"/>
              <w:rPr>
                <w:rFonts w:ascii="Times New Roman" w:hAnsi="Times New Roman" w:cs="Times New Roman"/>
                <w:lang w:val="en-US"/>
              </w:rPr>
            </w:pPr>
          </w:p>
        </w:tc>
        <w:tc>
          <w:tcPr>
            <w:tcW w:w="1188" w:type="dxa"/>
          </w:tcPr>
          <w:p w14:paraId="3242F292" w14:textId="02B015CA" w:rsidR="001708DF" w:rsidRDefault="001708DF" w:rsidP="00291A3C">
            <w:pPr>
              <w:spacing w:after="0"/>
              <w:ind w:left="0" w:right="13"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Random</w:t>
            </w:r>
          </w:p>
        </w:tc>
        <w:tc>
          <w:tcPr>
            <w:tcW w:w="1020" w:type="dxa"/>
          </w:tcPr>
          <w:p w14:paraId="4D60A7E0" w14:textId="62E8D8C5" w:rsidR="001708DF" w:rsidRDefault="00572481" w:rsidP="00291A3C">
            <w:pPr>
              <w:spacing w:after="0"/>
              <w:ind w:left="0" w:right="13"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572481">
              <w:rPr>
                <w:rFonts w:ascii="Times New Roman" w:hAnsi="Times New Roman" w:cs="Times New Roman"/>
                <w:lang w:val="en-US"/>
              </w:rPr>
              <w:t>.673</w:t>
            </w:r>
          </w:p>
        </w:tc>
        <w:tc>
          <w:tcPr>
            <w:tcW w:w="935" w:type="dxa"/>
          </w:tcPr>
          <w:p w14:paraId="67577DEE" w14:textId="179F5647" w:rsidR="001708DF" w:rsidRPr="00D71224" w:rsidRDefault="00572481" w:rsidP="00291A3C">
            <w:pPr>
              <w:spacing w:after="0"/>
              <w:ind w:left="0" w:right="13"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n-US"/>
              </w:rPr>
            </w:pPr>
            <w:r w:rsidRPr="00D71224">
              <w:rPr>
                <w:rFonts w:ascii="Times New Roman" w:hAnsi="Times New Roman" w:cs="Times New Roman"/>
                <w:b/>
                <w:bCs/>
                <w:lang w:val="en-US"/>
              </w:rPr>
              <w:t>64.25</w:t>
            </w:r>
          </w:p>
        </w:tc>
        <w:tc>
          <w:tcPr>
            <w:tcW w:w="1050" w:type="dxa"/>
          </w:tcPr>
          <w:p w14:paraId="1015183E" w14:textId="0DC115F1" w:rsidR="001708DF" w:rsidRDefault="00572481" w:rsidP="00291A3C">
            <w:pPr>
              <w:spacing w:after="0"/>
              <w:ind w:left="0" w:right="13"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w:t>
            </w:r>
            <w:r w:rsidRPr="00572481">
              <w:rPr>
                <w:rFonts w:ascii="Times New Roman" w:hAnsi="Times New Roman" w:cs="Times New Roman"/>
                <w:lang w:val="en-US"/>
              </w:rPr>
              <w:t>695</w:t>
            </w:r>
          </w:p>
        </w:tc>
        <w:tc>
          <w:tcPr>
            <w:tcW w:w="1021" w:type="dxa"/>
          </w:tcPr>
          <w:p w14:paraId="4628D71D" w14:textId="4487460E" w:rsidR="001708DF" w:rsidRDefault="00572481" w:rsidP="00291A3C">
            <w:pPr>
              <w:spacing w:after="0"/>
              <w:ind w:left="0" w:right="13"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572481">
              <w:rPr>
                <w:rFonts w:ascii="Times New Roman" w:hAnsi="Times New Roman" w:cs="Times New Roman"/>
                <w:lang w:val="en-US"/>
              </w:rPr>
              <w:t>60</w:t>
            </w:r>
          </w:p>
        </w:tc>
        <w:tc>
          <w:tcPr>
            <w:tcW w:w="1050" w:type="dxa"/>
          </w:tcPr>
          <w:p w14:paraId="30C4B14C" w14:textId="641F2DBB" w:rsidR="001708DF" w:rsidRDefault="00E72CBD" w:rsidP="00291A3C">
            <w:pPr>
              <w:spacing w:after="0"/>
              <w:ind w:left="0" w:right="13"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.717</w:t>
            </w:r>
          </w:p>
        </w:tc>
        <w:tc>
          <w:tcPr>
            <w:tcW w:w="891" w:type="dxa"/>
          </w:tcPr>
          <w:p w14:paraId="47877D50" w14:textId="512CF8A0" w:rsidR="001708DF" w:rsidRDefault="00E72CBD" w:rsidP="00291A3C">
            <w:pPr>
              <w:spacing w:after="0"/>
              <w:ind w:left="0" w:right="13"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52.46</w:t>
            </w:r>
          </w:p>
        </w:tc>
      </w:tr>
    </w:tbl>
    <w:p w14:paraId="6D2A7B44" w14:textId="10DFBC92" w:rsidR="00C31C86" w:rsidRPr="00C31C86" w:rsidRDefault="00291A3C" w:rsidP="00FE3940">
      <w:pPr>
        <w:spacing w:after="271"/>
        <w:ind w:left="61" w:right="13"/>
        <w:rPr>
          <w:rFonts w:ascii="Times New Roman" w:hAnsi="Times New Roman" w:cs="Times New Roman"/>
          <w:lang w:val="en-US"/>
        </w:rPr>
      </w:pPr>
      <w:r w:rsidRPr="00291A3C">
        <w:rPr>
          <w:rFonts w:ascii="Times New Roman" w:hAnsi="Times New Roman" w:cs="Times New Roman"/>
          <w:noProof/>
          <w:lang w:val="en-US"/>
        </w:rPr>
        <mc:AlternateContent>
          <mc:Choice Requires="wps">
            <w:drawing>
              <wp:anchor distT="45720" distB="45720" distL="114300" distR="114300" simplePos="0" relativeHeight="251674624" behindDoc="0" locked="0" layoutInCell="1" allowOverlap="1" wp14:anchorId="7251E322" wp14:editId="4085EBC0">
                <wp:simplePos x="0" y="0"/>
                <wp:positionH relativeFrom="page">
                  <wp:align>center</wp:align>
                </wp:positionH>
                <wp:positionV relativeFrom="paragraph">
                  <wp:posOffset>45085</wp:posOffset>
                </wp:positionV>
                <wp:extent cx="5210908" cy="1404620"/>
                <wp:effectExtent l="0" t="0" r="0" b="0"/>
                <wp:wrapNone/>
                <wp:docPr id="40094997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908" cy="1404620"/>
                        </a:xfrm>
                        <a:prstGeom prst="rect">
                          <a:avLst/>
                        </a:prstGeom>
                        <a:noFill/>
                        <a:ln w="9525">
                          <a:noFill/>
                          <a:miter lim="800000"/>
                          <a:headEnd/>
                          <a:tailEnd/>
                        </a:ln>
                      </wps:spPr>
                      <wps:txbx>
                        <w:txbxContent>
                          <w:p w14:paraId="2B9F146F" w14:textId="646ACC4B" w:rsidR="00291A3C" w:rsidRPr="00291A3C" w:rsidRDefault="00291A3C" w:rsidP="00291A3C">
                            <w:pPr>
                              <w:jc w:val="center"/>
                              <w:rPr>
                                <w:rFonts w:ascii="Times New Roman" w:hAnsi="Times New Roman" w:cs="Times New Roman"/>
                                <w:sz w:val="18"/>
                                <w:szCs w:val="20"/>
                                <w:lang w:val="en-US"/>
                              </w:rPr>
                            </w:pPr>
                            <w:r>
                              <w:rPr>
                                <w:rFonts w:ascii="Times New Roman" w:hAnsi="Times New Roman" w:cs="Times New Roman"/>
                                <w:sz w:val="18"/>
                                <w:szCs w:val="20"/>
                                <w:lang w:val="en-US"/>
                              </w:rPr>
                              <w:t>Table</w:t>
                            </w:r>
                            <w:r w:rsidRPr="00291A3C">
                              <w:rPr>
                                <w:rFonts w:ascii="Times New Roman" w:hAnsi="Times New Roman" w:cs="Times New Roman"/>
                                <w:sz w:val="18"/>
                                <w:szCs w:val="20"/>
                                <w:lang w:val="en-US"/>
                              </w:rPr>
                              <w:t xml:space="preserve"> </w:t>
                            </w:r>
                            <w:r>
                              <w:rPr>
                                <w:rFonts w:ascii="Times New Roman" w:hAnsi="Times New Roman" w:cs="Times New Roman"/>
                                <w:sz w:val="18"/>
                                <w:szCs w:val="20"/>
                                <w:lang w:val="en-US"/>
                              </w:rPr>
                              <w:t>3</w:t>
                            </w:r>
                            <w:r w:rsidRPr="00291A3C">
                              <w:rPr>
                                <w:rFonts w:ascii="Times New Roman" w:hAnsi="Times New Roman" w:cs="Times New Roman"/>
                                <w:sz w:val="18"/>
                                <w:szCs w:val="20"/>
                                <w:lang w:val="en-US"/>
                              </w:rPr>
                              <w:t>.</w:t>
                            </w:r>
                            <w:r>
                              <w:rPr>
                                <w:rFonts w:ascii="Times New Roman" w:hAnsi="Times New Roman" w:cs="Times New Roman"/>
                                <w:sz w:val="18"/>
                                <w:szCs w:val="20"/>
                                <w:lang w:val="en-US"/>
                              </w:rPr>
                              <w:t xml:space="preserve"> Evaluation of the model in terms of total</w:t>
                            </w:r>
                            <w:r w:rsidRPr="00291A3C">
                              <w:rPr>
                                <w:rFonts w:ascii="Times New Roman" w:hAnsi="Times New Roman" w:cs="Times New Roman"/>
                                <w:sz w:val="18"/>
                                <w:szCs w:val="20"/>
                                <w:lang w:val="en-US"/>
                              </w:rPr>
                              <w:t xml:space="preserve"> ListMLE </w:t>
                            </w:r>
                            <w:r>
                              <w:rPr>
                                <w:rFonts w:ascii="Times New Roman" w:hAnsi="Times New Roman" w:cs="Times New Roman"/>
                                <w:sz w:val="18"/>
                                <w:szCs w:val="20"/>
                                <w:lang w:val="en-US"/>
                              </w:rPr>
                              <w:t>and OPA percentage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51E322" id="_x0000_s1028" type="#_x0000_t202" style="position:absolute;left:0;text-align:left;margin-left:0;margin-top:3.55pt;width:410.3pt;height:110.6pt;z-index:251674624;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" filled="f" stroked="f">
                <v:textbox style="mso-fit-shape-to-text:t">
                  <w:txbxContent>
                    <w:p w14:paraId="2B9F146F" w14:textId="646ACC4B" w:rsidR="00291A3C" w:rsidRPr="00291A3C" w:rsidRDefault="00291A3C" w:rsidP="00291A3C">
                      <w:pPr>
                        <w:jc w:val="center"/>
                        <w:rPr>
                          <w:rFonts w:ascii="Times New Roman" w:hAnsi="Times New Roman" w:cs="Times New Roman"/>
                          <w:sz w:val="18"/>
                          <w:szCs w:val="20"/>
                          <w:lang w:val="en-US"/>
                        </w:rPr>
                      </w:pPr>
                      <w:r>
                        <w:rPr>
                          <w:rFonts w:ascii="Times New Roman" w:hAnsi="Times New Roman" w:cs="Times New Roman"/>
                          <w:sz w:val="18"/>
                          <w:szCs w:val="20"/>
                          <w:lang w:val="en-US"/>
                        </w:rPr>
                        <w:t>Table</w:t>
                      </w:r>
                      <w:r w:rsidRPr="00291A3C">
                        <w:rPr>
                          <w:rFonts w:ascii="Times New Roman" w:hAnsi="Times New Roman" w:cs="Times New Roman"/>
                          <w:sz w:val="18"/>
                          <w:szCs w:val="20"/>
                          <w:lang w:val="en-US"/>
                        </w:rPr>
                        <w:t xml:space="preserve"> </w:t>
                      </w:r>
                      <w:r>
                        <w:rPr>
                          <w:rFonts w:ascii="Times New Roman" w:hAnsi="Times New Roman" w:cs="Times New Roman"/>
                          <w:sz w:val="18"/>
                          <w:szCs w:val="20"/>
                          <w:lang w:val="en-US"/>
                        </w:rPr>
                        <w:t>3</w:t>
                      </w:r>
                      <w:r w:rsidRPr="00291A3C">
                        <w:rPr>
                          <w:rFonts w:ascii="Times New Roman" w:hAnsi="Times New Roman" w:cs="Times New Roman"/>
                          <w:sz w:val="18"/>
                          <w:szCs w:val="20"/>
                          <w:lang w:val="en-US"/>
                        </w:rPr>
                        <w:t>.</w:t>
                      </w:r>
                      <w:r>
                        <w:rPr>
                          <w:rFonts w:ascii="Times New Roman" w:hAnsi="Times New Roman" w:cs="Times New Roman"/>
                          <w:sz w:val="18"/>
                          <w:szCs w:val="20"/>
                          <w:lang w:val="en-US"/>
                        </w:rPr>
                        <w:t xml:space="preserve"> Evaluation of the model in terms of total</w:t>
                      </w:r>
                      <w:r w:rsidRPr="00291A3C">
                        <w:rPr>
                          <w:rFonts w:ascii="Times New Roman" w:hAnsi="Times New Roman" w:cs="Times New Roman"/>
                          <w:sz w:val="18"/>
                          <w:szCs w:val="20"/>
                          <w:lang w:val="en-US"/>
                        </w:rPr>
                        <w:t xml:space="preserve"> ListMLE </w:t>
                      </w:r>
                      <w:r>
                        <w:rPr>
                          <w:rFonts w:ascii="Times New Roman" w:hAnsi="Times New Roman" w:cs="Times New Roman"/>
                          <w:sz w:val="18"/>
                          <w:szCs w:val="20"/>
                          <w:lang w:val="en-US"/>
                        </w:rPr>
                        <w:t>and OPA percentage</w:t>
                      </w:r>
                    </w:p>
                  </w:txbxContent>
                </v:textbox>
                <w10:wrap anchorx="page"/>
              </v:shape>
            </w:pict>
          </mc:Fallback>
        </mc:AlternateContent>
      </w:r>
    </w:p>
    <w:p w14:paraId="63311A80" w14:textId="5557CF4A" w:rsidR="00FE3940" w:rsidRPr="00FE3940" w:rsidRDefault="006370BB" w:rsidP="00FE3940">
      <w:pPr>
        <w:pStyle w:val="Ttulo1"/>
        <w:tabs>
          <w:tab w:val="center" w:pos="2720"/>
        </w:tabs>
        <w:spacing w:after="179"/>
        <w:ind w:left="0" w:firstLine="0"/>
        <w:rPr>
          <w:rFonts w:ascii="Times New Roman" w:hAnsi="Times New Roman" w:cs="Times New Roman"/>
          <w:b/>
          <w:bCs/>
          <w:lang w:val="en-US"/>
        </w:rPr>
      </w:pPr>
      <w:r>
        <w:rPr>
          <w:rFonts w:ascii="Times New Roman" w:hAnsi="Times New Roman" w:cs="Times New Roman"/>
          <w:b/>
          <w:bCs/>
          <w:lang w:val="en-US"/>
        </w:rPr>
        <w:lastRenderedPageBreak/>
        <w:t>6</w:t>
      </w:r>
      <w:r w:rsidR="00FE3940" w:rsidRPr="00F972F0">
        <w:rPr>
          <w:rFonts w:ascii="Times New Roman" w:hAnsi="Times New Roman" w:cs="Times New Roman"/>
          <w:lang w:val="en-US"/>
        </w:rPr>
        <w:tab/>
      </w:r>
      <w:r w:rsidR="00FE3940">
        <w:rPr>
          <w:rFonts w:ascii="Times New Roman" w:hAnsi="Times New Roman" w:cs="Times New Roman"/>
          <w:b/>
          <w:bCs/>
          <w:lang w:val="en-US"/>
        </w:rPr>
        <w:t>Conclusion</w:t>
      </w:r>
    </w:p>
    <w:p w14:paraId="5F70ABAE" w14:textId="7F727EBE" w:rsidR="004C723D" w:rsidRPr="004C723D" w:rsidRDefault="00B40BE8" w:rsidP="004C723D">
      <w:pPr>
        <w:spacing w:after="271"/>
        <w:ind w:left="61" w:right="13"/>
        <w:rPr>
          <w:rFonts w:ascii="Times New Roman" w:hAnsi="Times New Roman" w:cs="Times New Roman"/>
          <w:lang w:val="en-US"/>
        </w:rPr>
      </w:pPr>
      <w:r>
        <w:rPr>
          <w:rFonts w:ascii="Times New Roman" w:hAnsi="Times New Roman" w:cs="Times New Roman"/>
          <w:lang w:val="en-US"/>
        </w:rPr>
        <w:t>T</w:t>
      </w:r>
      <w:r w:rsidR="004C723D" w:rsidRPr="004C723D">
        <w:rPr>
          <w:rFonts w:ascii="Times New Roman" w:hAnsi="Times New Roman" w:cs="Times New Roman"/>
          <w:lang w:val="en-US"/>
        </w:rPr>
        <w:t xml:space="preserve">his study, presented a comprehensive approach to computational graph layout optimization, leveraging a Graph Neural Network (GNN). </w:t>
      </w:r>
      <w:r>
        <w:rPr>
          <w:rFonts w:ascii="Times New Roman" w:hAnsi="Times New Roman" w:cs="Times New Roman"/>
          <w:lang w:val="en-US"/>
        </w:rPr>
        <w:t>The</w:t>
      </w:r>
      <w:r w:rsidR="004C723D" w:rsidRPr="004C723D">
        <w:rPr>
          <w:rFonts w:ascii="Times New Roman" w:hAnsi="Times New Roman" w:cs="Times New Roman"/>
          <w:lang w:val="en-US"/>
        </w:rPr>
        <w:t xml:space="preserve"> exploration began with a detailed examination of the underlying data, comprising diverse computational graph layouts sourced from domains such as "xla" and "nlp."</w:t>
      </w:r>
      <w:r>
        <w:rPr>
          <w:rFonts w:ascii="Times New Roman" w:hAnsi="Times New Roman" w:cs="Times New Roman"/>
          <w:lang w:val="en-US"/>
        </w:rPr>
        <w:t xml:space="preserve"> An </w:t>
      </w:r>
      <w:r w:rsidR="004C723D" w:rsidRPr="004C723D">
        <w:rPr>
          <w:rFonts w:ascii="Times New Roman" w:hAnsi="Times New Roman" w:cs="Times New Roman"/>
          <w:lang w:val="en-US"/>
        </w:rPr>
        <w:t>architecture, designed for layout optimization tasks</w:t>
      </w:r>
      <w:r>
        <w:rPr>
          <w:rFonts w:ascii="Times New Roman" w:hAnsi="Times New Roman" w:cs="Times New Roman"/>
          <w:lang w:val="en-US"/>
        </w:rPr>
        <w:t xml:space="preserve"> was provided</w:t>
      </w:r>
      <w:r w:rsidR="004C723D" w:rsidRPr="004C723D">
        <w:rPr>
          <w:rFonts w:ascii="Times New Roman" w:hAnsi="Times New Roman" w:cs="Times New Roman"/>
          <w:lang w:val="en-US"/>
        </w:rPr>
        <w:t xml:space="preserve">. This GNN integrates a multi-layer perceptron (MLP) with residual connections, enabling efficient message-passing and feature processing across nodes and edges. </w:t>
      </w:r>
      <w:r w:rsidR="00D44F0B" w:rsidRPr="004C723D">
        <w:rPr>
          <w:rFonts w:ascii="Times New Roman" w:hAnsi="Times New Roman" w:cs="Times New Roman"/>
          <w:lang w:val="en-US"/>
        </w:rPr>
        <w:t>The model’s implementation</w:t>
      </w:r>
      <w:r w:rsidR="004C723D" w:rsidRPr="004C723D">
        <w:rPr>
          <w:rFonts w:ascii="Times New Roman" w:hAnsi="Times New Roman" w:cs="Times New Roman"/>
          <w:lang w:val="en-US"/>
        </w:rPr>
        <w:t xml:space="preserve"> showcased its flexibility in handling different graph structures and its ability to adapt to varying optimization scenarios.</w:t>
      </w:r>
    </w:p>
    <w:p w14:paraId="59AC1489" w14:textId="399CA6A9" w:rsidR="00B40BE8" w:rsidRDefault="00B40BE8" w:rsidP="004C723D">
      <w:pPr>
        <w:spacing w:after="271"/>
        <w:ind w:left="61" w:right="13"/>
        <w:rPr>
          <w:rFonts w:ascii="Times New Roman" w:hAnsi="Times New Roman" w:cs="Times New Roman"/>
          <w:lang w:val="en-US"/>
        </w:rPr>
      </w:pPr>
      <w:r w:rsidRPr="00B40BE8">
        <w:rPr>
          <w:rFonts w:ascii="Times New Roman" w:hAnsi="Times New Roman" w:cs="Times New Roman"/>
          <w:lang w:val="en-US"/>
        </w:rPr>
        <w:t>The model is evaluated using Ordered Pair Accuracy (OPA) and ListMLE loss metrics across various datasets, search strategies, and hyperparameters. Despite resource limitations, the model demonstrates promising performance, achieving a notable OPA of 75.01% on the NLP dataset with a default search strategy. However, challenges such as training time and RAM constraints necessitate further exploration of hyperparameter settings to optimize model efficiency. This work contributes valuable insights into the potential of GNNs for advancing computational graph layout optimization and shaping the future of graph-based applications in the context of DLMs and TPUs.</w:t>
      </w:r>
    </w:p>
    <w:p w14:paraId="5A177A31" w14:textId="5C098C62" w:rsidR="00FE3940" w:rsidRPr="00F972F0" w:rsidRDefault="004C723D" w:rsidP="00002793">
      <w:pPr>
        <w:spacing w:after="271"/>
        <w:ind w:left="61" w:right="13"/>
        <w:rPr>
          <w:rFonts w:ascii="Times New Roman" w:hAnsi="Times New Roman" w:cs="Times New Roman"/>
          <w:lang w:val="en-US"/>
        </w:rPr>
      </w:pPr>
      <w:r w:rsidRPr="004C723D">
        <w:rPr>
          <w:rFonts w:ascii="Times New Roman" w:hAnsi="Times New Roman" w:cs="Times New Roman"/>
          <w:lang w:val="en-US"/>
        </w:rPr>
        <w:t>In conclusion, our study contributes to the evolving landscape of computational graph optimization by introducing a versatile GNN architecture and conducting thorough experiments on real-world datasets.</w:t>
      </w:r>
      <w:r w:rsidR="00066E1B">
        <w:rPr>
          <w:rFonts w:ascii="Times New Roman" w:hAnsi="Times New Roman" w:cs="Times New Roman"/>
          <w:lang w:val="en-US"/>
        </w:rPr>
        <w:t xml:space="preserve"> As future work it would be interesting to evaluate the designed model with</w:t>
      </w:r>
      <w:r w:rsidR="009234CD">
        <w:rPr>
          <w:rFonts w:ascii="Times New Roman" w:hAnsi="Times New Roman" w:cs="Times New Roman"/>
          <w:lang w:val="en-US"/>
        </w:rPr>
        <w:t xml:space="preserve"> </w:t>
      </w:r>
      <w:r w:rsidR="004C20A3">
        <w:rPr>
          <w:rFonts w:ascii="Times New Roman" w:hAnsi="Times New Roman" w:cs="Times New Roman"/>
          <w:lang w:val="en-US"/>
        </w:rPr>
        <w:t>higher hardware resources</w:t>
      </w:r>
      <w:r w:rsidR="009234CD">
        <w:rPr>
          <w:rFonts w:ascii="Times New Roman" w:hAnsi="Times New Roman" w:cs="Times New Roman"/>
          <w:lang w:val="en-US"/>
        </w:rPr>
        <w:t xml:space="preserve"> </w:t>
      </w:r>
      <w:r w:rsidRPr="004C723D">
        <w:rPr>
          <w:rFonts w:ascii="Times New Roman" w:hAnsi="Times New Roman" w:cs="Times New Roman"/>
          <w:lang w:val="en-US"/>
        </w:rPr>
        <w:t>. As computational graphs continue to play a pivotal role in various domains, our work opens new possibilities for enhancing efficiency and performance in critical graph-based applications.</w:t>
      </w:r>
      <w:r w:rsidR="00002793" w:rsidRPr="00F972F0">
        <w:rPr>
          <w:rFonts w:ascii="Times New Roman" w:hAnsi="Times New Roman" w:cs="Times New Roman"/>
          <w:lang w:val="en-US"/>
        </w:rPr>
        <w:t xml:space="preserve"> </w:t>
      </w:r>
    </w:p>
    <w:p w14:paraId="4F75B118" w14:textId="3AFB9EA0" w:rsidR="001D6C10" w:rsidRPr="006370BB" w:rsidRDefault="00000000">
      <w:pPr>
        <w:pStyle w:val="Ttulo1"/>
        <w:ind w:left="-5"/>
        <w:rPr>
          <w:rFonts w:ascii="Times New Roman" w:hAnsi="Times New Roman" w:cs="Times New Roman"/>
          <w:b/>
          <w:bCs/>
          <w:lang w:val="en-US"/>
        </w:rPr>
      </w:pPr>
      <w:r w:rsidRPr="006370BB">
        <w:rPr>
          <w:rFonts w:ascii="Times New Roman" w:hAnsi="Times New Roman" w:cs="Times New Roman"/>
          <w:b/>
          <w:bCs/>
          <w:lang w:val="en-US"/>
        </w:rPr>
        <w:t>References</w:t>
      </w:r>
    </w:p>
    <w:p w14:paraId="5E3FC1B8" w14:textId="385E248B" w:rsidR="00D44F0B" w:rsidRPr="00D44F0B" w:rsidRDefault="00D44F0B" w:rsidP="00D44F0B">
      <w:pPr>
        <w:spacing w:after="110" w:line="250" w:lineRule="auto"/>
        <w:ind w:left="-5"/>
        <w:rPr>
          <w:rFonts w:ascii="Times New Roman" w:hAnsi="Times New Roman" w:cs="Times New Roman"/>
          <w:sz w:val="18"/>
          <w:lang w:val="en-US"/>
        </w:rPr>
      </w:pPr>
      <w:r w:rsidRPr="00F972F0">
        <w:rPr>
          <w:rFonts w:ascii="Times New Roman" w:hAnsi="Times New Roman" w:cs="Times New Roman"/>
          <w:sz w:val="18"/>
          <w:lang w:val="en-US"/>
        </w:rPr>
        <w:t>[</w:t>
      </w:r>
      <w:r>
        <w:rPr>
          <w:rFonts w:ascii="Times New Roman" w:hAnsi="Times New Roman" w:cs="Times New Roman"/>
          <w:sz w:val="18"/>
          <w:lang w:val="en-US"/>
        </w:rPr>
        <w:t>1</w:t>
      </w:r>
      <w:r w:rsidRPr="00F972F0">
        <w:rPr>
          <w:rFonts w:ascii="Times New Roman" w:hAnsi="Times New Roman" w:cs="Times New Roman"/>
          <w:sz w:val="18"/>
          <w:lang w:val="en-US"/>
        </w:rPr>
        <w:t xml:space="preserve">] </w:t>
      </w:r>
      <w:r w:rsidRPr="00D44F0B">
        <w:rPr>
          <w:rFonts w:ascii="Times New Roman" w:hAnsi="Times New Roman" w:cs="Times New Roman"/>
          <w:sz w:val="18"/>
          <w:lang w:val="en-US"/>
        </w:rPr>
        <w:t>Mangpo Phothilimthana, Sami Abu-El-Haija, Bryan Perozzi, Walter Reade, Ashley Chow. (2023). Google - Fast or Slow? Predict AI Model Runtime. Kaggle. https://kaggle.com/competitions/predict-ai-model-runtime</w:t>
      </w:r>
    </w:p>
    <w:p w14:paraId="3E9A6205" w14:textId="2CDABADF" w:rsidR="00D325F6" w:rsidRDefault="00000000" w:rsidP="00D325F6">
      <w:pPr>
        <w:spacing w:after="110" w:line="250" w:lineRule="auto"/>
        <w:ind w:left="-5"/>
        <w:rPr>
          <w:rFonts w:ascii="Times New Roman" w:hAnsi="Times New Roman" w:cs="Times New Roman"/>
          <w:sz w:val="18"/>
          <w:lang w:val="en-US"/>
        </w:rPr>
      </w:pPr>
      <w:r w:rsidRPr="00F972F0">
        <w:rPr>
          <w:rFonts w:ascii="Times New Roman" w:hAnsi="Times New Roman" w:cs="Times New Roman"/>
          <w:sz w:val="18"/>
          <w:lang w:val="en-US"/>
        </w:rPr>
        <w:t>[</w:t>
      </w:r>
      <w:r w:rsidR="00D44F0B">
        <w:rPr>
          <w:rFonts w:ascii="Times New Roman" w:hAnsi="Times New Roman" w:cs="Times New Roman"/>
          <w:sz w:val="18"/>
          <w:lang w:val="en-US"/>
        </w:rPr>
        <w:t>2</w:t>
      </w:r>
      <w:r w:rsidRPr="00F972F0">
        <w:rPr>
          <w:rFonts w:ascii="Times New Roman" w:hAnsi="Times New Roman" w:cs="Times New Roman"/>
          <w:sz w:val="18"/>
          <w:lang w:val="en-US"/>
        </w:rPr>
        <w:t xml:space="preserve">] </w:t>
      </w:r>
      <w:r w:rsidR="00D44F0B" w:rsidRPr="00D44F0B">
        <w:rPr>
          <w:rFonts w:ascii="Times New Roman" w:hAnsi="Times New Roman" w:cs="Times New Roman"/>
          <w:sz w:val="18"/>
          <w:lang w:val="en-US"/>
        </w:rPr>
        <w:t>Kaufman, S., Phothilimthana, P., Zhou, Y., Mendis, C., Roy, S., Sabne, A., &amp; Burrows, M. (2021). A learned performance model for tensor processing units. Proceedings of Machine Learning and Systems, 3, 387-400</w:t>
      </w:r>
      <w:r w:rsidR="00D325F6">
        <w:rPr>
          <w:rFonts w:ascii="Times New Roman" w:hAnsi="Times New Roman" w:cs="Times New Roman"/>
          <w:sz w:val="18"/>
          <w:lang w:val="en-US"/>
        </w:rPr>
        <w:t>.</w:t>
      </w:r>
    </w:p>
    <w:p w14:paraId="3959CDF5" w14:textId="22B79C91" w:rsidR="00D325F6" w:rsidRDefault="00D325F6">
      <w:pPr>
        <w:spacing w:after="160" w:line="259" w:lineRule="auto"/>
        <w:ind w:left="0" w:firstLine="0"/>
        <w:jc w:val="left"/>
        <w:rPr>
          <w:rFonts w:ascii="Times New Roman" w:hAnsi="Times New Roman" w:cs="Times New Roman"/>
          <w:sz w:val="18"/>
          <w:lang w:val="en-US"/>
        </w:rPr>
      </w:pPr>
    </w:p>
    <w:sectPr w:rsidR="00D325F6">
      <w:footerReference w:type="even" r:id="rId11"/>
      <w:footerReference w:type="default" r:id="rId12"/>
      <w:footerReference w:type="first" r:id="rId13"/>
      <w:footnotePr>
        <w:numRestart w:val="eachPage"/>
      </w:footnotePr>
      <w:pgSz w:w="12240" w:h="15840"/>
      <w:pgMar w:top="1440" w:right="2125" w:bottom="1004" w:left="176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7E9EC" w14:textId="77777777" w:rsidR="00FD69A5" w:rsidRDefault="00FD69A5">
      <w:pPr>
        <w:spacing w:after="0" w:line="240" w:lineRule="auto"/>
      </w:pPr>
      <w:r>
        <w:separator/>
      </w:r>
    </w:p>
  </w:endnote>
  <w:endnote w:type="continuationSeparator" w:id="0">
    <w:p w14:paraId="6BEAF1AC" w14:textId="77777777" w:rsidR="00FD69A5" w:rsidRDefault="00FD6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E6F18" w14:textId="77777777" w:rsidR="001D6C10" w:rsidRDefault="00000000">
    <w:pPr>
      <w:spacing w:after="0" w:line="259" w:lineRule="auto"/>
      <w:ind w:left="364"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0B8E6" w14:textId="77777777" w:rsidR="001D6C10" w:rsidRDefault="00000000">
    <w:pPr>
      <w:spacing w:after="0" w:line="259" w:lineRule="auto"/>
      <w:ind w:left="364" w:firstLine="0"/>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DDE98" w14:textId="77777777" w:rsidR="001D6C10" w:rsidRDefault="001D6C10">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B4F9C" w14:textId="77777777" w:rsidR="00FD69A5" w:rsidRDefault="00FD69A5">
      <w:pPr>
        <w:spacing w:after="0" w:line="259" w:lineRule="auto"/>
        <w:ind w:left="652" w:firstLine="0"/>
        <w:jc w:val="left"/>
      </w:pPr>
      <w:r>
        <w:separator/>
      </w:r>
    </w:p>
  </w:footnote>
  <w:footnote w:type="continuationSeparator" w:id="0">
    <w:p w14:paraId="4D11948A" w14:textId="77777777" w:rsidR="00FD69A5" w:rsidRDefault="00FD69A5">
      <w:pPr>
        <w:spacing w:after="0" w:line="259" w:lineRule="auto"/>
        <w:ind w:left="652"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E3880"/>
    <w:multiLevelType w:val="multilevel"/>
    <w:tmpl w:val="9CF28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C3286"/>
    <w:multiLevelType w:val="hybridMultilevel"/>
    <w:tmpl w:val="F39092CC"/>
    <w:lvl w:ilvl="0" w:tplc="34D8AD30">
      <w:start w:val="138"/>
      <w:numFmt w:val="decimal"/>
      <w:lvlText w:val="%1"/>
      <w:lvlJc w:val="left"/>
      <w:pPr>
        <w:ind w:left="1167"/>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792C2D5E">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B70A88C0">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B3C04626">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838AB3D2">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F2DA3C28">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20C45E78">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B14C562A">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059476C4">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2" w15:restartNumberingAfterBreak="0">
    <w:nsid w:val="1FB108D4"/>
    <w:multiLevelType w:val="hybridMultilevel"/>
    <w:tmpl w:val="CF2C7246"/>
    <w:lvl w:ilvl="0" w:tplc="57DE38B0">
      <w:start w:val="19"/>
      <w:numFmt w:val="decimal"/>
      <w:lvlText w:val="%1"/>
      <w:lvlJc w:val="left"/>
      <w:pPr>
        <w:ind w:left="320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0694BAE2">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20188390">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C1DA5880">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97DC50F8">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B8AE7132">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2D265E5A">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16A4D6A8">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7B0AA680">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3" w15:restartNumberingAfterBreak="0">
    <w:nsid w:val="22030550"/>
    <w:multiLevelType w:val="hybridMultilevel"/>
    <w:tmpl w:val="21E23E4E"/>
    <w:lvl w:ilvl="0" w:tplc="080A000F">
      <w:start w:val="1"/>
      <w:numFmt w:val="decimal"/>
      <w:lvlText w:val="%1."/>
      <w:lvlJc w:val="left"/>
      <w:pPr>
        <w:ind w:left="705" w:hanging="360"/>
      </w:pPr>
    </w:lvl>
    <w:lvl w:ilvl="1" w:tplc="080A0019" w:tentative="1">
      <w:start w:val="1"/>
      <w:numFmt w:val="lowerLetter"/>
      <w:lvlText w:val="%2."/>
      <w:lvlJc w:val="left"/>
      <w:pPr>
        <w:ind w:left="1425" w:hanging="360"/>
      </w:pPr>
    </w:lvl>
    <w:lvl w:ilvl="2" w:tplc="080A001B" w:tentative="1">
      <w:start w:val="1"/>
      <w:numFmt w:val="lowerRoman"/>
      <w:lvlText w:val="%3."/>
      <w:lvlJc w:val="right"/>
      <w:pPr>
        <w:ind w:left="2145" w:hanging="180"/>
      </w:pPr>
    </w:lvl>
    <w:lvl w:ilvl="3" w:tplc="080A000F" w:tentative="1">
      <w:start w:val="1"/>
      <w:numFmt w:val="decimal"/>
      <w:lvlText w:val="%4."/>
      <w:lvlJc w:val="left"/>
      <w:pPr>
        <w:ind w:left="2865" w:hanging="360"/>
      </w:pPr>
    </w:lvl>
    <w:lvl w:ilvl="4" w:tplc="080A0019" w:tentative="1">
      <w:start w:val="1"/>
      <w:numFmt w:val="lowerLetter"/>
      <w:lvlText w:val="%5."/>
      <w:lvlJc w:val="left"/>
      <w:pPr>
        <w:ind w:left="3585" w:hanging="360"/>
      </w:pPr>
    </w:lvl>
    <w:lvl w:ilvl="5" w:tplc="080A001B" w:tentative="1">
      <w:start w:val="1"/>
      <w:numFmt w:val="lowerRoman"/>
      <w:lvlText w:val="%6."/>
      <w:lvlJc w:val="right"/>
      <w:pPr>
        <w:ind w:left="4305" w:hanging="180"/>
      </w:pPr>
    </w:lvl>
    <w:lvl w:ilvl="6" w:tplc="080A000F" w:tentative="1">
      <w:start w:val="1"/>
      <w:numFmt w:val="decimal"/>
      <w:lvlText w:val="%7."/>
      <w:lvlJc w:val="left"/>
      <w:pPr>
        <w:ind w:left="5025" w:hanging="360"/>
      </w:pPr>
    </w:lvl>
    <w:lvl w:ilvl="7" w:tplc="080A0019" w:tentative="1">
      <w:start w:val="1"/>
      <w:numFmt w:val="lowerLetter"/>
      <w:lvlText w:val="%8."/>
      <w:lvlJc w:val="left"/>
      <w:pPr>
        <w:ind w:left="5745" w:hanging="360"/>
      </w:pPr>
    </w:lvl>
    <w:lvl w:ilvl="8" w:tplc="080A001B" w:tentative="1">
      <w:start w:val="1"/>
      <w:numFmt w:val="lowerRoman"/>
      <w:lvlText w:val="%9."/>
      <w:lvlJc w:val="right"/>
      <w:pPr>
        <w:ind w:left="6465" w:hanging="180"/>
      </w:pPr>
    </w:lvl>
  </w:abstractNum>
  <w:abstractNum w:abstractNumId="4" w15:restartNumberingAfterBreak="0">
    <w:nsid w:val="27E950E0"/>
    <w:multiLevelType w:val="hybridMultilevel"/>
    <w:tmpl w:val="C4E8739E"/>
    <w:lvl w:ilvl="0" w:tplc="ECECDD9C">
      <w:start w:val="146"/>
      <w:numFmt w:val="decimal"/>
      <w:lvlText w:val="%1"/>
      <w:lvlJc w:val="left"/>
      <w:pPr>
        <w:ind w:left="45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36F47912">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05D8AC0A">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79226C08">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CEB6B092">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83FA9716">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C1CE7ED0">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7A5A3196">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9DE02734">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5" w15:restartNumberingAfterBreak="0">
    <w:nsid w:val="305024D5"/>
    <w:multiLevelType w:val="hybridMultilevel"/>
    <w:tmpl w:val="7F80B11E"/>
    <w:lvl w:ilvl="0" w:tplc="3D0A3C5E">
      <w:start w:val="61"/>
      <w:numFmt w:val="decimal"/>
      <w:lvlText w:val="%1"/>
      <w:lvlJc w:val="left"/>
      <w:pPr>
        <w:ind w:left="377"/>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713A4EE0">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6742AD28">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538EE2BC">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072C804E">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A9A4836A">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EE828B42">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F91656C6">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7C64A986">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6" w15:restartNumberingAfterBreak="0">
    <w:nsid w:val="372C6365"/>
    <w:multiLevelType w:val="hybridMultilevel"/>
    <w:tmpl w:val="E80A6AA8"/>
    <w:lvl w:ilvl="0" w:tplc="3C8C1582">
      <w:start w:val="125"/>
      <w:numFmt w:val="decimal"/>
      <w:lvlText w:val="%1"/>
      <w:lvlJc w:val="left"/>
      <w:pPr>
        <w:ind w:left="998"/>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974CA36E">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470E3A84">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57DAC57C">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C15EBC9E">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686EBC1E">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77D484B2">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20223D34">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3EA6E860">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7" w15:restartNumberingAfterBreak="0">
    <w:nsid w:val="3AB153E3"/>
    <w:multiLevelType w:val="hybridMultilevel"/>
    <w:tmpl w:val="E760DB76"/>
    <w:lvl w:ilvl="0" w:tplc="F9106160">
      <w:start w:val="56"/>
      <w:numFmt w:val="decimal"/>
      <w:lvlText w:val="%1"/>
      <w:lvlJc w:val="left"/>
      <w:pPr>
        <w:ind w:left="38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0F4663C8">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620022E8">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6F404B3E">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E2266190">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30AA442A">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5EDA35A6">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824ABC24">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2E6E8B92">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8" w15:restartNumberingAfterBreak="0">
    <w:nsid w:val="3CB415BB"/>
    <w:multiLevelType w:val="hybridMultilevel"/>
    <w:tmpl w:val="CAACAADA"/>
    <w:lvl w:ilvl="0" w:tplc="044EA83E">
      <w:start w:val="130"/>
      <w:numFmt w:val="decimal"/>
      <w:lvlText w:val="%1"/>
      <w:lvlJc w:val="left"/>
      <w:pPr>
        <w:ind w:left="1167"/>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FFD0641E">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4DBA46C0">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A4F6DE38">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A0625698">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8D7AF57E">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7AAA5890">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FC40DCF8">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AAD64E32">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9" w15:restartNumberingAfterBreak="0">
    <w:nsid w:val="4A270CDD"/>
    <w:multiLevelType w:val="hybridMultilevel"/>
    <w:tmpl w:val="6B5053CA"/>
    <w:lvl w:ilvl="0" w:tplc="BF5A5738">
      <w:start w:val="143"/>
      <w:numFmt w:val="decimal"/>
      <w:lvlText w:val="%1"/>
      <w:lvlJc w:val="left"/>
      <w:pPr>
        <w:ind w:left="73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58FEA448">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C7663026">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7114765A">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FD12508C">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9294A444">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676E7844">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2AB6CFEC">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1CD4364E">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0" w15:restartNumberingAfterBreak="0">
    <w:nsid w:val="4BB478CE"/>
    <w:multiLevelType w:val="hybridMultilevel"/>
    <w:tmpl w:val="B5A658C0"/>
    <w:lvl w:ilvl="0" w:tplc="43F47C48">
      <w:start w:val="49"/>
      <w:numFmt w:val="decimal"/>
      <w:lvlText w:val="%1"/>
      <w:lvlJc w:val="left"/>
      <w:pPr>
        <w:ind w:left="38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7DE2A66E">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5AEEDE9E">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D452FFCC">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F89E536C">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C582B388">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FD0EA690">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5C464D84">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4A24AFD6">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1" w15:restartNumberingAfterBreak="0">
    <w:nsid w:val="4E345C99"/>
    <w:multiLevelType w:val="hybridMultilevel"/>
    <w:tmpl w:val="2FC604D4"/>
    <w:lvl w:ilvl="0" w:tplc="8430C8F4">
      <w:start w:val="151"/>
      <w:numFmt w:val="decimal"/>
      <w:lvlText w:val="%1"/>
      <w:lvlJc w:val="left"/>
      <w:pPr>
        <w:ind w:left="44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BCC44B68">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54968804">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6CFA2AC0">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66344FB4">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26DE84A0">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52A266DA">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145C5032">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0D9A3E66">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2" w15:restartNumberingAfterBreak="0">
    <w:nsid w:val="4F10663D"/>
    <w:multiLevelType w:val="hybridMultilevel"/>
    <w:tmpl w:val="028ADE4A"/>
    <w:lvl w:ilvl="0" w:tplc="62C8E862">
      <w:start w:val="122"/>
      <w:numFmt w:val="decimal"/>
      <w:lvlText w:val="%1"/>
      <w:lvlJc w:val="left"/>
      <w:pPr>
        <w:ind w:left="45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939E835C">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C48A545C">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BED0A2AA">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DCDEDC08">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C05AB0AE">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7654EE3A">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A58C7FA6">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608C6514">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3" w15:restartNumberingAfterBreak="0">
    <w:nsid w:val="50522ECC"/>
    <w:multiLevelType w:val="hybridMultilevel"/>
    <w:tmpl w:val="1D6AAFE2"/>
    <w:lvl w:ilvl="0" w:tplc="FF1C60F4">
      <w:start w:val="14"/>
      <w:numFmt w:val="decimal"/>
      <w:lvlText w:val="%1"/>
      <w:lvlJc w:val="left"/>
      <w:pPr>
        <w:ind w:left="377"/>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E30CBDD2">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D37264B8">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66E85324">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F69A2F04">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14461074">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A6FED980">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B55E87C4">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F7B2179E">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4" w15:restartNumberingAfterBreak="0">
    <w:nsid w:val="54895C5D"/>
    <w:multiLevelType w:val="hybridMultilevel"/>
    <w:tmpl w:val="2618D66A"/>
    <w:lvl w:ilvl="0" w:tplc="1DE2B7D2">
      <w:start w:val="108"/>
      <w:numFmt w:val="decimal"/>
      <w:lvlText w:val="%1"/>
      <w:lvlJc w:val="left"/>
      <w:pPr>
        <w:ind w:left="265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89FABCA4">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684A683E">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6A6ABAE0">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AC7E1148">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3FB6872E">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4F1432AA">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0898263A">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D1D6B356">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5" w15:restartNumberingAfterBreak="0">
    <w:nsid w:val="558E0061"/>
    <w:multiLevelType w:val="hybridMultilevel"/>
    <w:tmpl w:val="7C4CDD1C"/>
    <w:lvl w:ilvl="0" w:tplc="1CE01734">
      <w:start w:val="111"/>
      <w:numFmt w:val="decimal"/>
      <w:lvlText w:val="%1"/>
      <w:lvlJc w:val="left"/>
      <w:pPr>
        <w:ind w:left="45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863C1686">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769A76E0">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05864E5E">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FF540528">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3BC2F0B0">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1CEC00DA">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F30A6E52">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BE8EF8E0">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6" w15:restartNumberingAfterBreak="0">
    <w:nsid w:val="58F16E22"/>
    <w:multiLevelType w:val="multilevel"/>
    <w:tmpl w:val="A96A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BC3909"/>
    <w:multiLevelType w:val="hybridMultilevel"/>
    <w:tmpl w:val="79AE8DE8"/>
    <w:lvl w:ilvl="0" w:tplc="951830FC">
      <w:start w:val="70"/>
      <w:numFmt w:val="decimal"/>
      <w:lvlText w:val="%1"/>
      <w:lvlJc w:val="left"/>
      <w:pPr>
        <w:ind w:left="997"/>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BFD6E610">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B7DCE292">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8DF0A704">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E6B694F6">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1F66D8B8">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BCF0EE34">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D3EC87BC">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AA54C9B4">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8" w15:restartNumberingAfterBreak="0">
    <w:nsid w:val="73CA6E22"/>
    <w:multiLevelType w:val="multilevel"/>
    <w:tmpl w:val="C92AF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3A79EE"/>
    <w:multiLevelType w:val="hybridMultilevel"/>
    <w:tmpl w:val="D7DEE1AA"/>
    <w:lvl w:ilvl="0" w:tplc="FBBE5CE2">
      <w:start w:val="75"/>
      <w:numFmt w:val="decimal"/>
      <w:lvlText w:val="%1"/>
      <w:lvlJc w:val="left"/>
      <w:pPr>
        <w:ind w:left="110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E2A4737E">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323ED042">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2A36A1D2">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70ECA6FC">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BC908994">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62921452">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D1B82296">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5030AFA4">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20" w15:restartNumberingAfterBreak="0">
    <w:nsid w:val="79B84DA8"/>
    <w:multiLevelType w:val="hybridMultilevel"/>
    <w:tmpl w:val="CCFA08EA"/>
    <w:lvl w:ilvl="0" w:tplc="58B234E2">
      <w:start w:val="30"/>
      <w:numFmt w:val="decimal"/>
      <w:lvlText w:val="%1"/>
      <w:lvlJc w:val="left"/>
      <w:pPr>
        <w:ind w:left="37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14043A62">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53740A34">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D0107C60">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F46EE9B6">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7AE6438C">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A58A4C00">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F474B004">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40964B92">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num w:numId="1" w16cid:durableId="585111159">
    <w:abstractNumId w:val="13"/>
  </w:num>
  <w:num w:numId="2" w16cid:durableId="1209993537">
    <w:abstractNumId w:val="2"/>
  </w:num>
  <w:num w:numId="3" w16cid:durableId="1545870010">
    <w:abstractNumId w:val="20"/>
  </w:num>
  <w:num w:numId="4" w16cid:durableId="1975983742">
    <w:abstractNumId w:val="10"/>
  </w:num>
  <w:num w:numId="5" w16cid:durableId="2142110943">
    <w:abstractNumId w:val="7"/>
  </w:num>
  <w:num w:numId="6" w16cid:durableId="1422334652">
    <w:abstractNumId w:val="5"/>
  </w:num>
  <w:num w:numId="7" w16cid:durableId="1874731945">
    <w:abstractNumId w:val="17"/>
  </w:num>
  <w:num w:numId="8" w16cid:durableId="554858893">
    <w:abstractNumId w:val="19"/>
  </w:num>
  <w:num w:numId="9" w16cid:durableId="2113745336">
    <w:abstractNumId w:val="14"/>
  </w:num>
  <w:num w:numId="10" w16cid:durableId="1500078197">
    <w:abstractNumId w:val="15"/>
  </w:num>
  <w:num w:numId="11" w16cid:durableId="1264149168">
    <w:abstractNumId w:val="12"/>
  </w:num>
  <w:num w:numId="12" w16cid:durableId="512110290">
    <w:abstractNumId w:val="6"/>
  </w:num>
  <w:num w:numId="13" w16cid:durableId="1875340804">
    <w:abstractNumId w:val="8"/>
  </w:num>
  <w:num w:numId="14" w16cid:durableId="759764810">
    <w:abstractNumId w:val="1"/>
  </w:num>
  <w:num w:numId="15" w16cid:durableId="1016033019">
    <w:abstractNumId w:val="9"/>
  </w:num>
  <w:num w:numId="16" w16cid:durableId="1966696150">
    <w:abstractNumId w:val="4"/>
  </w:num>
  <w:num w:numId="17" w16cid:durableId="1594167105">
    <w:abstractNumId w:val="11"/>
  </w:num>
  <w:num w:numId="18" w16cid:durableId="223104610">
    <w:abstractNumId w:val="16"/>
  </w:num>
  <w:num w:numId="19" w16cid:durableId="1999535623">
    <w:abstractNumId w:val="0"/>
  </w:num>
  <w:num w:numId="20" w16cid:durableId="1666546680">
    <w:abstractNumId w:val="3"/>
  </w:num>
  <w:num w:numId="21" w16cid:durableId="92696381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C10"/>
    <w:rsid w:val="00002793"/>
    <w:rsid w:val="00014333"/>
    <w:rsid w:val="000240A6"/>
    <w:rsid w:val="00025308"/>
    <w:rsid w:val="0002632F"/>
    <w:rsid w:val="00031ECC"/>
    <w:rsid w:val="00040152"/>
    <w:rsid w:val="00042C86"/>
    <w:rsid w:val="00046AE4"/>
    <w:rsid w:val="00050812"/>
    <w:rsid w:val="00062852"/>
    <w:rsid w:val="00066E1B"/>
    <w:rsid w:val="0006747B"/>
    <w:rsid w:val="00090256"/>
    <w:rsid w:val="000C55E6"/>
    <w:rsid w:val="000E4C84"/>
    <w:rsid w:val="001023C0"/>
    <w:rsid w:val="001708DF"/>
    <w:rsid w:val="001B0D42"/>
    <w:rsid w:val="001B67FD"/>
    <w:rsid w:val="001D1292"/>
    <w:rsid w:val="001D17D0"/>
    <w:rsid w:val="001D6C10"/>
    <w:rsid w:val="002054FD"/>
    <w:rsid w:val="002061F7"/>
    <w:rsid w:val="002218E7"/>
    <w:rsid w:val="0022742B"/>
    <w:rsid w:val="00253980"/>
    <w:rsid w:val="00263598"/>
    <w:rsid w:val="00272381"/>
    <w:rsid w:val="00272644"/>
    <w:rsid w:val="0027612A"/>
    <w:rsid w:val="00291A3C"/>
    <w:rsid w:val="002A13E6"/>
    <w:rsid w:val="002A4CDE"/>
    <w:rsid w:val="002C45F5"/>
    <w:rsid w:val="00307384"/>
    <w:rsid w:val="00332301"/>
    <w:rsid w:val="0037775A"/>
    <w:rsid w:val="003877C0"/>
    <w:rsid w:val="003C5C2B"/>
    <w:rsid w:val="003C6049"/>
    <w:rsid w:val="003F19DD"/>
    <w:rsid w:val="0041565E"/>
    <w:rsid w:val="00421791"/>
    <w:rsid w:val="004231F7"/>
    <w:rsid w:val="00432240"/>
    <w:rsid w:val="00444292"/>
    <w:rsid w:val="00451B0A"/>
    <w:rsid w:val="00472636"/>
    <w:rsid w:val="00493B50"/>
    <w:rsid w:val="00494249"/>
    <w:rsid w:val="004A09E1"/>
    <w:rsid w:val="004C20A3"/>
    <w:rsid w:val="004C723D"/>
    <w:rsid w:val="004E494E"/>
    <w:rsid w:val="00554663"/>
    <w:rsid w:val="00554EF2"/>
    <w:rsid w:val="005563F3"/>
    <w:rsid w:val="00572481"/>
    <w:rsid w:val="005B1645"/>
    <w:rsid w:val="005F294D"/>
    <w:rsid w:val="00622604"/>
    <w:rsid w:val="006241B4"/>
    <w:rsid w:val="006327B4"/>
    <w:rsid w:val="00636B97"/>
    <w:rsid w:val="006370BB"/>
    <w:rsid w:val="00650F6E"/>
    <w:rsid w:val="00656C19"/>
    <w:rsid w:val="006821EB"/>
    <w:rsid w:val="0068591B"/>
    <w:rsid w:val="00694E63"/>
    <w:rsid w:val="006C5F8E"/>
    <w:rsid w:val="006E702A"/>
    <w:rsid w:val="00703CA4"/>
    <w:rsid w:val="00703D36"/>
    <w:rsid w:val="00706451"/>
    <w:rsid w:val="00716ABB"/>
    <w:rsid w:val="0074702F"/>
    <w:rsid w:val="0075137D"/>
    <w:rsid w:val="00754D97"/>
    <w:rsid w:val="00754DBA"/>
    <w:rsid w:val="00762638"/>
    <w:rsid w:val="0076712E"/>
    <w:rsid w:val="00773D9B"/>
    <w:rsid w:val="00785FBC"/>
    <w:rsid w:val="007B2B2D"/>
    <w:rsid w:val="007E2AB5"/>
    <w:rsid w:val="00805C88"/>
    <w:rsid w:val="008061C3"/>
    <w:rsid w:val="0081702E"/>
    <w:rsid w:val="00833978"/>
    <w:rsid w:val="0084133B"/>
    <w:rsid w:val="008539F7"/>
    <w:rsid w:val="008C188B"/>
    <w:rsid w:val="008D3D8A"/>
    <w:rsid w:val="00907AB5"/>
    <w:rsid w:val="009234CD"/>
    <w:rsid w:val="00925E23"/>
    <w:rsid w:val="00934C0D"/>
    <w:rsid w:val="009554EF"/>
    <w:rsid w:val="0096140A"/>
    <w:rsid w:val="009C7289"/>
    <w:rsid w:val="009D17A2"/>
    <w:rsid w:val="009D58BA"/>
    <w:rsid w:val="00A065E0"/>
    <w:rsid w:val="00A157DB"/>
    <w:rsid w:val="00A43002"/>
    <w:rsid w:val="00A72C2A"/>
    <w:rsid w:val="00A84406"/>
    <w:rsid w:val="00A90968"/>
    <w:rsid w:val="00AA057B"/>
    <w:rsid w:val="00AA3E04"/>
    <w:rsid w:val="00AA4FB7"/>
    <w:rsid w:val="00AA651D"/>
    <w:rsid w:val="00AD552F"/>
    <w:rsid w:val="00AE453D"/>
    <w:rsid w:val="00B1356F"/>
    <w:rsid w:val="00B16B1A"/>
    <w:rsid w:val="00B34C09"/>
    <w:rsid w:val="00B40BE8"/>
    <w:rsid w:val="00B41A92"/>
    <w:rsid w:val="00B65E79"/>
    <w:rsid w:val="00B80293"/>
    <w:rsid w:val="00B92326"/>
    <w:rsid w:val="00BC3C25"/>
    <w:rsid w:val="00BD2AD6"/>
    <w:rsid w:val="00BE56E9"/>
    <w:rsid w:val="00C05F69"/>
    <w:rsid w:val="00C06A02"/>
    <w:rsid w:val="00C31C86"/>
    <w:rsid w:val="00CB197B"/>
    <w:rsid w:val="00CC3FCC"/>
    <w:rsid w:val="00CC4675"/>
    <w:rsid w:val="00CD6691"/>
    <w:rsid w:val="00D325F6"/>
    <w:rsid w:val="00D37036"/>
    <w:rsid w:val="00D44F0B"/>
    <w:rsid w:val="00D71224"/>
    <w:rsid w:val="00D8068D"/>
    <w:rsid w:val="00DE39BA"/>
    <w:rsid w:val="00DE6FF0"/>
    <w:rsid w:val="00DF649D"/>
    <w:rsid w:val="00E07CC5"/>
    <w:rsid w:val="00E33B6F"/>
    <w:rsid w:val="00E675B6"/>
    <w:rsid w:val="00E72CBD"/>
    <w:rsid w:val="00E91217"/>
    <w:rsid w:val="00EA6D5E"/>
    <w:rsid w:val="00EC1F32"/>
    <w:rsid w:val="00EC7F52"/>
    <w:rsid w:val="00EE6768"/>
    <w:rsid w:val="00F25384"/>
    <w:rsid w:val="00F34C9F"/>
    <w:rsid w:val="00F40473"/>
    <w:rsid w:val="00F622E8"/>
    <w:rsid w:val="00F66C11"/>
    <w:rsid w:val="00F87E0E"/>
    <w:rsid w:val="00F94E12"/>
    <w:rsid w:val="00F972F0"/>
    <w:rsid w:val="00FB4E1A"/>
    <w:rsid w:val="00FD69A5"/>
    <w:rsid w:val="00FE39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15FDD"/>
  <w15:docId w15:val="{52FDCE9B-1707-4916-BA95-EEE31CC6A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AD6"/>
    <w:pPr>
      <w:spacing w:after="5" w:line="247" w:lineRule="auto"/>
      <w:ind w:left="374" w:hanging="10"/>
      <w:jc w:val="both"/>
    </w:pPr>
    <w:rPr>
      <w:rFonts w:ascii="Calibri" w:eastAsia="Calibri" w:hAnsi="Calibri" w:cs="Calibri"/>
      <w:color w:val="000000"/>
      <w:sz w:val="20"/>
    </w:rPr>
  </w:style>
  <w:style w:type="paragraph" w:styleId="Ttulo1">
    <w:name w:val="heading 1"/>
    <w:next w:val="Normal"/>
    <w:link w:val="Ttulo1Car"/>
    <w:uiPriority w:val="9"/>
    <w:qFormat/>
    <w:pPr>
      <w:keepNext/>
      <w:keepLines/>
      <w:spacing w:after="156"/>
      <w:ind w:left="374" w:hanging="10"/>
      <w:outlineLvl w:val="0"/>
    </w:pPr>
    <w:rPr>
      <w:rFonts w:ascii="Calibri" w:eastAsia="Calibri" w:hAnsi="Calibri" w:cs="Calibri"/>
      <w:color w:val="000000"/>
      <w:sz w:val="24"/>
    </w:rPr>
  </w:style>
  <w:style w:type="paragraph" w:styleId="Ttulo2">
    <w:name w:val="heading 2"/>
    <w:next w:val="Normal"/>
    <w:link w:val="Ttulo2Car"/>
    <w:uiPriority w:val="9"/>
    <w:unhideWhenUsed/>
    <w:qFormat/>
    <w:pPr>
      <w:keepNext/>
      <w:keepLines/>
      <w:spacing w:after="149"/>
      <w:ind w:left="424" w:hanging="10"/>
      <w:outlineLvl w:val="1"/>
    </w:pPr>
    <w:rPr>
      <w:rFonts w:ascii="Calibri" w:eastAsia="Calibri" w:hAnsi="Calibri" w:cs="Calibri"/>
      <w:color w:val="000000"/>
      <w:sz w:val="20"/>
    </w:rPr>
  </w:style>
  <w:style w:type="paragraph" w:styleId="Ttulo3">
    <w:name w:val="heading 3"/>
    <w:basedOn w:val="Normal"/>
    <w:next w:val="Normal"/>
    <w:link w:val="Ttulo3Car"/>
    <w:uiPriority w:val="9"/>
    <w:semiHidden/>
    <w:unhideWhenUsed/>
    <w:qFormat/>
    <w:rsid w:val="009D17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color w:val="000000"/>
      <w:sz w:val="20"/>
    </w:rPr>
  </w:style>
  <w:style w:type="character" w:customStyle="1" w:styleId="Ttulo1Car">
    <w:name w:val="Título 1 Car"/>
    <w:link w:val="Ttulo1"/>
    <w:uiPriority w:val="9"/>
    <w:rPr>
      <w:rFonts w:ascii="Calibri" w:eastAsia="Calibri" w:hAnsi="Calibri" w:cs="Calibri"/>
      <w:color w:val="000000"/>
      <w:sz w:val="24"/>
    </w:rPr>
  </w:style>
  <w:style w:type="paragraph" w:customStyle="1" w:styleId="footnotedescription">
    <w:name w:val="footnote description"/>
    <w:next w:val="Normal"/>
    <w:link w:val="footnotedescriptionChar"/>
    <w:hidden/>
    <w:pPr>
      <w:spacing w:after="0"/>
      <w:ind w:left="683"/>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footnotemark">
    <w:name w:val="footnote mark"/>
    <w:hidden/>
    <w:rPr>
      <w:rFonts w:ascii="Calibri" w:eastAsia="Calibri" w:hAnsi="Calibri" w:cs="Calibri"/>
      <w:color w:val="000000"/>
      <w:sz w:val="18"/>
      <w:vertAlign w:val="superscript"/>
    </w:rPr>
  </w:style>
  <w:style w:type="character" w:styleId="nfasis">
    <w:name w:val="Emphasis"/>
    <w:basedOn w:val="Fuentedeprrafopredeter"/>
    <w:uiPriority w:val="20"/>
    <w:qFormat/>
    <w:rsid w:val="00554663"/>
    <w:rPr>
      <w:i/>
      <w:iCs/>
    </w:rPr>
  </w:style>
  <w:style w:type="character" w:styleId="Textoennegrita">
    <w:name w:val="Strong"/>
    <w:basedOn w:val="Fuentedeprrafopredeter"/>
    <w:uiPriority w:val="22"/>
    <w:qFormat/>
    <w:rsid w:val="00554663"/>
    <w:rPr>
      <w:b/>
      <w:bCs/>
    </w:rPr>
  </w:style>
  <w:style w:type="paragraph" w:styleId="NormalWeb">
    <w:name w:val="Normal (Web)"/>
    <w:basedOn w:val="Normal"/>
    <w:uiPriority w:val="99"/>
    <w:semiHidden/>
    <w:unhideWhenUsed/>
    <w:rsid w:val="00703CA4"/>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 w:type="paragraph" w:styleId="Prrafodelista">
    <w:name w:val="List Paragraph"/>
    <w:basedOn w:val="Normal"/>
    <w:uiPriority w:val="34"/>
    <w:qFormat/>
    <w:rsid w:val="005563F3"/>
    <w:pPr>
      <w:ind w:left="720"/>
      <w:contextualSpacing/>
    </w:pPr>
  </w:style>
  <w:style w:type="character" w:customStyle="1" w:styleId="citation-number">
    <w:name w:val="citation-number"/>
    <w:basedOn w:val="Fuentedeprrafopredeter"/>
    <w:rsid w:val="00636B97"/>
  </w:style>
  <w:style w:type="character" w:customStyle="1" w:styleId="Ttulo3Car">
    <w:name w:val="Título 3 Car"/>
    <w:basedOn w:val="Fuentedeprrafopredeter"/>
    <w:link w:val="Ttulo3"/>
    <w:uiPriority w:val="9"/>
    <w:semiHidden/>
    <w:rsid w:val="009D17A2"/>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Fuentedeprrafopredeter"/>
    <w:rsid w:val="009D17A2"/>
  </w:style>
  <w:style w:type="character" w:customStyle="1" w:styleId="mw-editsection">
    <w:name w:val="mw-editsection"/>
    <w:basedOn w:val="Fuentedeprrafopredeter"/>
    <w:rsid w:val="009D17A2"/>
  </w:style>
  <w:style w:type="character" w:customStyle="1" w:styleId="mw-editsection-bracket">
    <w:name w:val="mw-editsection-bracket"/>
    <w:basedOn w:val="Fuentedeprrafopredeter"/>
    <w:rsid w:val="009D17A2"/>
  </w:style>
  <w:style w:type="character" w:styleId="Hipervnculo">
    <w:name w:val="Hyperlink"/>
    <w:basedOn w:val="Fuentedeprrafopredeter"/>
    <w:uiPriority w:val="99"/>
    <w:semiHidden/>
    <w:unhideWhenUsed/>
    <w:rsid w:val="009D17A2"/>
    <w:rPr>
      <w:color w:val="0000FF"/>
      <w:u w:val="single"/>
    </w:rPr>
  </w:style>
  <w:style w:type="table" w:styleId="Tablanormal5">
    <w:name w:val="Plain Table 5"/>
    <w:basedOn w:val="Tablanormal"/>
    <w:uiPriority w:val="45"/>
    <w:rsid w:val="00CB197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
    <w:name w:val="Table Grid"/>
    <w:basedOn w:val="Tablanormal"/>
    <w:uiPriority w:val="39"/>
    <w:rsid w:val="00C31C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57248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08579">
      <w:bodyDiv w:val="1"/>
      <w:marLeft w:val="0"/>
      <w:marRight w:val="0"/>
      <w:marTop w:val="0"/>
      <w:marBottom w:val="0"/>
      <w:divBdr>
        <w:top w:val="none" w:sz="0" w:space="0" w:color="auto"/>
        <w:left w:val="none" w:sz="0" w:space="0" w:color="auto"/>
        <w:bottom w:val="none" w:sz="0" w:space="0" w:color="auto"/>
        <w:right w:val="none" w:sz="0" w:space="0" w:color="auto"/>
      </w:divBdr>
    </w:div>
    <w:div w:id="121459727">
      <w:bodyDiv w:val="1"/>
      <w:marLeft w:val="0"/>
      <w:marRight w:val="0"/>
      <w:marTop w:val="0"/>
      <w:marBottom w:val="0"/>
      <w:divBdr>
        <w:top w:val="none" w:sz="0" w:space="0" w:color="auto"/>
        <w:left w:val="none" w:sz="0" w:space="0" w:color="auto"/>
        <w:bottom w:val="none" w:sz="0" w:space="0" w:color="auto"/>
        <w:right w:val="none" w:sz="0" w:space="0" w:color="auto"/>
      </w:divBdr>
    </w:div>
    <w:div w:id="210315172">
      <w:bodyDiv w:val="1"/>
      <w:marLeft w:val="0"/>
      <w:marRight w:val="0"/>
      <w:marTop w:val="0"/>
      <w:marBottom w:val="0"/>
      <w:divBdr>
        <w:top w:val="none" w:sz="0" w:space="0" w:color="auto"/>
        <w:left w:val="none" w:sz="0" w:space="0" w:color="auto"/>
        <w:bottom w:val="none" w:sz="0" w:space="0" w:color="auto"/>
        <w:right w:val="none" w:sz="0" w:space="0" w:color="auto"/>
      </w:divBdr>
    </w:div>
    <w:div w:id="264194952">
      <w:bodyDiv w:val="1"/>
      <w:marLeft w:val="0"/>
      <w:marRight w:val="0"/>
      <w:marTop w:val="0"/>
      <w:marBottom w:val="0"/>
      <w:divBdr>
        <w:top w:val="none" w:sz="0" w:space="0" w:color="auto"/>
        <w:left w:val="none" w:sz="0" w:space="0" w:color="auto"/>
        <w:bottom w:val="none" w:sz="0" w:space="0" w:color="auto"/>
        <w:right w:val="none" w:sz="0" w:space="0" w:color="auto"/>
      </w:divBdr>
      <w:divsChild>
        <w:div w:id="808280268">
          <w:marLeft w:val="0"/>
          <w:marRight w:val="0"/>
          <w:marTop w:val="0"/>
          <w:marBottom w:val="0"/>
          <w:divBdr>
            <w:top w:val="none" w:sz="0" w:space="0" w:color="auto"/>
            <w:left w:val="none" w:sz="0" w:space="0" w:color="auto"/>
            <w:bottom w:val="none" w:sz="0" w:space="0" w:color="auto"/>
            <w:right w:val="none" w:sz="0" w:space="0" w:color="auto"/>
          </w:divBdr>
          <w:divsChild>
            <w:div w:id="111483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3249">
      <w:bodyDiv w:val="1"/>
      <w:marLeft w:val="0"/>
      <w:marRight w:val="0"/>
      <w:marTop w:val="0"/>
      <w:marBottom w:val="0"/>
      <w:divBdr>
        <w:top w:val="none" w:sz="0" w:space="0" w:color="auto"/>
        <w:left w:val="none" w:sz="0" w:space="0" w:color="auto"/>
        <w:bottom w:val="none" w:sz="0" w:space="0" w:color="auto"/>
        <w:right w:val="none" w:sz="0" w:space="0" w:color="auto"/>
      </w:divBdr>
    </w:div>
    <w:div w:id="320233080">
      <w:bodyDiv w:val="1"/>
      <w:marLeft w:val="0"/>
      <w:marRight w:val="0"/>
      <w:marTop w:val="0"/>
      <w:marBottom w:val="0"/>
      <w:divBdr>
        <w:top w:val="none" w:sz="0" w:space="0" w:color="auto"/>
        <w:left w:val="none" w:sz="0" w:space="0" w:color="auto"/>
        <w:bottom w:val="none" w:sz="0" w:space="0" w:color="auto"/>
        <w:right w:val="none" w:sz="0" w:space="0" w:color="auto"/>
      </w:divBdr>
    </w:div>
    <w:div w:id="364135842">
      <w:bodyDiv w:val="1"/>
      <w:marLeft w:val="0"/>
      <w:marRight w:val="0"/>
      <w:marTop w:val="0"/>
      <w:marBottom w:val="0"/>
      <w:divBdr>
        <w:top w:val="none" w:sz="0" w:space="0" w:color="auto"/>
        <w:left w:val="none" w:sz="0" w:space="0" w:color="auto"/>
        <w:bottom w:val="none" w:sz="0" w:space="0" w:color="auto"/>
        <w:right w:val="none" w:sz="0" w:space="0" w:color="auto"/>
      </w:divBdr>
      <w:divsChild>
        <w:div w:id="1366834568">
          <w:marLeft w:val="0"/>
          <w:marRight w:val="0"/>
          <w:marTop w:val="0"/>
          <w:marBottom w:val="0"/>
          <w:divBdr>
            <w:top w:val="none" w:sz="0" w:space="0" w:color="auto"/>
            <w:left w:val="none" w:sz="0" w:space="0" w:color="auto"/>
            <w:bottom w:val="none" w:sz="0" w:space="0" w:color="auto"/>
            <w:right w:val="none" w:sz="0" w:space="0" w:color="auto"/>
          </w:divBdr>
          <w:divsChild>
            <w:div w:id="62342397">
              <w:marLeft w:val="0"/>
              <w:marRight w:val="0"/>
              <w:marTop w:val="0"/>
              <w:marBottom w:val="0"/>
              <w:divBdr>
                <w:top w:val="none" w:sz="0" w:space="0" w:color="auto"/>
                <w:left w:val="none" w:sz="0" w:space="0" w:color="auto"/>
                <w:bottom w:val="none" w:sz="0" w:space="0" w:color="auto"/>
                <w:right w:val="none" w:sz="0" w:space="0" w:color="auto"/>
              </w:divBdr>
            </w:div>
            <w:div w:id="1085229077">
              <w:marLeft w:val="0"/>
              <w:marRight w:val="0"/>
              <w:marTop w:val="0"/>
              <w:marBottom w:val="0"/>
              <w:divBdr>
                <w:top w:val="none" w:sz="0" w:space="0" w:color="auto"/>
                <w:left w:val="none" w:sz="0" w:space="0" w:color="auto"/>
                <w:bottom w:val="none" w:sz="0" w:space="0" w:color="auto"/>
                <w:right w:val="none" w:sz="0" w:space="0" w:color="auto"/>
              </w:divBdr>
            </w:div>
            <w:div w:id="1839880215">
              <w:marLeft w:val="0"/>
              <w:marRight w:val="0"/>
              <w:marTop w:val="0"/>
              <w:marBottom w:val="0"/>
              <w:divBdr>
                <w:top w:val="none" w:sz="0" w:space="0" w:color="auto"/>
                <w:left w:val="none" w:sz="0" w:space="0" w:color="auto"/>
                <w:bottom w:val="none" w:sz="0" w:space="0" w:color="auto"/>
                <w:right w:val="none" w:sz="0" w:space="0" w:color="auto"/>
              </w:divBdr>
            </w:div>
            <w:div w:id="229393280">
              <w:marLeft w:val="0"/>
              <w:marRight w:val="0"/>
              <w:marTop w:val="0"/>
              <w:marBottom w:val="0"/>
              <w:divBdr>
                <w:top w:val="none" w:sz="0" w:space="0" w:color="auto"/>
                <w:left w:val="none" w:sz="0" w:space="0" w:color="auto"/>
                <w:bottom w:val="none" w:sz="0" w:space="0" w:color="auto"/>
                <w:right w:val="none" w:sz="0" w:space="0" w:color="auto"/>
              </w:divBdr>
            </w:div>
            <w:div w:id="5870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51034">
      <w:bodyDiv w:val="1"/>
      <w:marLeft w:val="0"/>
      <w:marRight w:val="0"/>
      <w:marTop w:val="0"/>
      <w:marBottom w:val="0"/>
      <w:divBdr>
        <w:top w:val="none" w:sz="0" w:space="0" w:color="auto"/>
        <w:left w:val="none" w:sz="0" w:space="0" w:color="auto"/>
        <w:bottom w:val="none" w:sz="0" w:space="0" w:color="auto"/>
        <w:right w:val="none" w:sz="0" w:space="0" w:color="auto"/>
      </w:divBdr>
    </w:div>
    <w:div w:id="488450388">
      <w:bodyDiv w:val="1"/>
      <w:marLeft w:val="0"/>
      <w:marRight w:val="0"/>
      <w:marTop w:val="0"/>
      <w:marBottom w:val="0"/>
      <w:divBdr>
        <w:top w:val="none" w:sz="0" w:space="0" w:color="auto"/>
        <w:left w:val="none" w:sz="0" w:space="0" w:color="auto"/>
        <w:bottom w:val="none" w:sz="0" w:space="0" w:color="auto"/>
        <w:right w:val="none" w:sz="0" w:space="0" w:color="auto"/>
      </w:divBdr>
      <w:divsChild>
        <w:div w:id="1812479417">
          <w:marLeft w:val="0"/>
          <w:marRight w:val="0"/>
          <w:marTop w:val="0"/>
          <w:marBottom w:val="0"/>
          <w:divBdr>
            <w:top w:val="none" w:sz="0" w:space="0" w:color="auto"/>
            <w:left w:val="none" w:sz="0" w:space="0" w:color="auto"/>
            <w:bottom w:val="none" w:sz="0" w:space="0" w:color="auto"/>
            <w:right w:val="none" w:sz="0" w:space="0" w:color="auto"/>
          </w:divBdr>
        </w:div>
      </w:divsChild>
    </w:div>
    <w:div w:id="491413943">
      <w:bodyDiv w:val="1"/>
      <w:marLeft w:val="0"/>
      <w:marRight w:val="0"/>
      <w:marTop w:val="0"/>
      <w:marBottom w:val="0"/>
      <w:divBdr>
        <w:top w:val="none" w:sz="0" w:space="0" w:color="auto"/>
        <w:left w:val="none" w:sz="0" w:space="0" w:color="auto"/>
        <w:bottom w:val="none" w:sz="0" w:space="0" w:color="auto"/>
        <w:right w:val="none" w:sz="0" w:space="0" w:color="auto"/>
      </w:divBdr>
    </w:div>
    <w:div w:id="874346064">
      <w:bodyDiv w:val="1"/>
      <w:marLeft w:val="0"/>
      <w:marRight w:val="0"/>
      <w:marTop w:val="0"/>
      <w:marBottom w:val="0"/>
      <w:divBdr>
        <w:top w:val="none" w:sz="0" w:space="0" w:color="auto"/>
        <w:left w:val="none" w:sz="0" w:space="0" w:color="auto"/>
        <w:bottom w:val="none" w:sz="0" w:space="0" w:color="auto"/>
        <w:right w:val="none" w:sz="0" w:space="0" w:color="auto"/>
      </w:divBdr>
    </w:div>
    <w:div w:id="1028874177">
      <w:bodyDiv w:val="1"/>
      <w:marLeft w:val="0"/>
      <w:marRight w:val="0"/>
      <w:marTop w:val="0"/>
      <w:marBottom w:val="0"/>
      <w:divBdr>
        <w:top w:val="none" w:sz="0" w:space="0" w:color="auto"/>
        <w:left w:val="none" w:sz="0" w:space="0" w:color="auto"/>
        <w:bottom w:val="none" w:sz="0" w:space="0" w:color="auto"/>
        <w:right w:val="none" w:sz="0" w:space="0" w:color="auto"/>
      </w:divBdr>
    </w:div>
    <w:div w:id="1094788544">
      <w:bodyDiv w:val="1"/>
      <w:marLeft w:val="0"/>
      <w:marRight w:val="0"/>
      <w:marTop w:val="0"/>
      <w:marBottom w:val="0"/>
      <w:divBdr>
        <w:top w:val="none" w:sz="0" w:space="0" w:color="auto"/>
        <w:left w:val="none" w:sz="0" w:space="0" w:color="auto"/>
        <w:bottom w:val="none" w:sz="0" w:space="0" w:color="auto"/>
        <w:right w:val="none" w:sz="0" w:space="0" w:color="auto"/>
      </w:divBdr>
      <w:divsChild>
        <w:div w:id="329141692">
          <w:marLeft w:val="0"/>
          <w:marRight w:val="0"/>
          <w:marTop w:val="0"/>
          <w:marBottom w:val="0"/>
          <w:divBdr>
            <w:top w:val="none" w:sz="0" w:space="0" w:color="auto"/>
            <w:left w:val="none" w:sz="0" w:space="0" w:color="auto"/>
            <w:bottom w:val="none" w:sz="0" w:space="0" w:color="auto"/>
            <w:right w:val="none" w:sz="0" w:space="0" w:color="auto"/>
          </w:divBdr>
        </w:div>
        <w:div w:id="1288469117">
          <w:marLeft w:val="0"/>
          <w:marRight w:val="0"/>
          <w:marTop w:val="0"/>
          <w:marBottom w:val="0"/>
          <w:divBdr>
            <w:top w:val="none" w:sz="0" w:space="0" w:color="auto"/>
            <w:left w:val="none" w:sz="0" w:space="0" w:color="auto"/>
            <w:bottom w:val="none" w:sz="0" w:space="0" w:color="auto"/>
            <w:right w:val="none" w:sz="0" w:space="0" w:color="auto"/>
          </w:divBdr>
        </w:div>
      </w:divsChild>
    </w:div>
    <w:div w:id="1266110849">
      <w:bodyDiv w:val="1"/>
      <w:marLeft w:val="0"/>
      <w:marRight w:val="0"/>
      <w:marTop w:val="0"/>
      <w:marBottom w:val="0"/>
      <w:divBdr>
        <w:top w:val="none" w:sz="0" w:space="0" w:color="auto"/>
        <w:left w:val="none" w:sz="0" w:space="0" w:color="auto"/>
        <w:bottom w:val="none" w:sz="0" w:space="0" w:color="auto"/>
        <w:right w:val="none" w:sz="0" w:space="0" w:color="auto"/>
      </w:divBdr>
    </w:div>
    <w:div w:id="1349452090">
      <w:bodyDiv w:val="1"/>
      <w:marLeft w:val="0"/>
      <w:marRight w:val="0"/>
      <w:marTop w:val="0"/>
      <w:marBottom w:val="0"/>
      <w:divBdr>
        <w:top w:val="none" w:sz="0" w:space="0" w:color="auto"/>
        <w:left w:val="none" w:sz="0" w:space="0" w:color="auto"/>
        <w:bottom w:val="none" w:sz="0" w:space="0" w:color="auto"/>
        <w:right w:val="none" w:sz="0" w:space="0" w:color="auto"/>
      </w:divBdr>
    </w:div>
    <w:div w:id="1491942655">
      <w:bodyDiv w:val="1"/>
      <w:marLeft w:val="0"/>
      <w:marRight w:val="0"/>
      <w:marTop w:val="0"/>
      <w:marBottom w:val="0"/>
      <w:divBdr>
        <w:top w:val="none" w:sz="0" w:space="0" w:color="auto"/>
        <w:left w:val="none" w:sz="0" w:space="0" w:color="auto"/>
        <w:bottom w:val="none" w:sz="0" w:space="0" w:color="auto"/>
        <w:right w:val="none" w:sz="0" w:space="0" w:color="auto"/>
      </w:divBdr>
    </w:div>
    <w:div w:id="1701010166">
      <w:bodyDiv w:val="1"/>
      <w:marLeft w:val="0"/>
      <w:marRight w:val="0"/>
      <w:marTop w:val="0"/>
      <w:marBottom w:val="0"/>
      <w:divBdr>
        <w:top w:val="none" w:sz="0" w:space="0" w:color="auto"/>
        <w:left w:val="none" w:sz="0" w:space="0" w:color="auto"/>
        <w:bottom w:val="none" w:sz="0" w:space="0" w:color="auto"/>
        <w:right w:val="none" w:sz="0" w:space="0" w:color="auto"/>
      </w:divBdr>
      <w:divsChild>
        <w:div w:id="196553827">
          <w:marLeft w:val="0"/>
          <w:marRight w:val="0"/>
          <w:marTop w:val="0"/>
          <w:marBottom w:val="0"/>
          <w:divBdr>
            <w:top w:val="none" w:sz="0" w:space="0" w:color="auto"/>
            <w:left w:val="none" w:sz="0" w:space="0" w:color="auto"/>
            <w:bottom w:val="none" w:sz="0" w:space="0" w:color="auto"/>
            <w:right w:val="none" w:sz="0" w:space="0" w:color="auto"/>
          </w:divBdr>
        </w:div>
        <w:div w:id="1483543930">
          <w:marLeft w:val="0"/>
          <w:marRight w:val="0"/>
          <w:marTop w:val="0"/>
          <w:marBottom w:val="0"/>
          <w:divBdr>
            <w:top w:val="none" w:sz="0" w:space="0" w:color="auto"/>
            <w:left w:val="none" w:sz="0" w:space="0" w:color="auto"/>
            <w:bottom w:val="none" w:sz="0" w:space="0" w:color="auto"/>
            <w:right w:val="none" w:sz="0" w:space="0" w:color="auto"/>
          </w:divBdr>
        </w:div>
      </w:divsChild>
    </w:div>
    <w:div w:id="1763603880">
      <w:bodyDiv w:val="1"/>
      <w:marLeft w:val="0"/>
      <w:marRight w:val="0"/>
      <w:marTop w:val="0"/>
      <w:marBottom w:val="0"/>
      <w:divBdr>
        <w:top w:val="none" w:sz="0" w:space="0" w:color="auto"/>
        <w:left w:val="none" w:sz="0" w:space="0" w:color="auto"/>
        <w:bottom w:val="none" w:sz="0" w:space="0" w:color="auto"/>
        <w:right w:val="none" w:sz="0" w:space="0" w:color="auto"/>
      </w:divBdr>
    </w:div>
    <w:div w:id="2090299062">
      <w:bodyDiv w:val="1"/>
      <w:marLeft w:val="0"/>
      <w:marRight w:val="0"/>
      <w:marTop w:val="0"/>
      <w:marBottom w:val="0"/>
      <w:divBdr>
        <w:top w:val="none" w:sz="0" w:space="0" w:color="auto"/>
        <w:left w:val="none" w:sz="0" w:space="0" w:color="auto"/>
        <w:bottom w:val="none" w:sz="0" w:space="0" w:color="auto"/>
        <w:right w:val="none" w:sz="0" w:space="0" w:color="auto"/>
      </w:divBdr>
    </w:div>
    <w:div w:id="2108310299">
      <w:bodyDiv w:val="1"/>
      <w:marLeft w:val="0"/>
      <w:marRight w:val="0"/>
      <w:marTop w:val="0"/>
      <w:marBottom w:val="0"/>
      <w:divBdr>
        <w:top w:val="none" w:sz="0" w:space="0" w:color="auto"/>
        <w:left w:val="none" w:sz="0" w:space="0" w:color="auto"/>
        <w:bottom w:val="none" w:sz="0" w:space="0" w:color="auto"/>
        <w:right w:val="none" w:sz="0" w:space="0" w:color="auto"/>
      </w:divBdr>
    </w:div>
    <w:div w:id="2124569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eurips.cc/public/guides/PaperChecklist"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7F2B3-FDBA-4FAF-BF4F-46C2F7B90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4668</TotalTime>
  <Pages>4</Pages>
  <Words>1660</Words>
  <Characters>9136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Vera Lagos</dc:creator>
  <cp:keywords/>
  <cp:lastModifiedBy>Valeria Vera Lagos</cp:lastModifiedBy>
  <cp:revision>148</cp:revision>
  <cp:lastPrinted>2023-11-16T04:54:00Z</cp:lastPrinted>
  <dcterms:created xsi:type="dcterms:W3CDTF">2023-11-12T18:03:00Z</dcterms:created>
  <dcterms:modified xsi:type="dcterms:W3CDTF">2023-11-16T15:02:00Z</dcterms:modified>
</cp:coreProperties>
</file>