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 Task Study Jam 2 - Data Analyst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 worksheet baru dan import data dari file sales_data.csv ke dalam sheet tersebut.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Ubah format kolom sales dan profit menjadi Currency dengan mata uang Rupiah (IDR) dan maksimal dua angka di belakang koma.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Ubah format kolom discount menjadi percentage dengan dua angka desimal.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Pada kolom profit, beri warna merah untuk nilai negatif menggunakan Conditional Formatting.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Ubah format teks pada kolom ship_mode sampai kolom region agar menggunakan format Proper Case (huruf pertama setiap kata kapital).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Periksa apakah dalam data sales_data terdapat transaksi yang duplikat.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Terapkan Data Validation pada kolom category, sehingga data yang masuk adalah satu dari pilihan berikut: Furniture, Office Supplies, Technology.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 salinan dari sales_data.csv berikut: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https://docs.google.com/spreadsheets/d/1fTL-X5WPEeriqVUHBX9gfWgyoueYium_7f-0XZPplaI/edit?usp=sharing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