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Проект ООТРПО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Дайджест по третьему этапу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Участники проекта: гр. 5303 Допира В, Бочкарев И, Ильянов В., гр. 5304 Павлов Д</w:t>
      </w:r>
    </w:p>
    <w:p>
      <w:pPr>
        <w:pStyle w:val="Normal"/>
        <w:spacing w:lineRule="auto" w:line="240" w:before="22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Выбранный контейнер: многодольный граф</w:t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Normal"/>
        <w:spacing w:lineRule="auto" w:line="360" w:before="0"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 дайджесте представлены: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План итерации.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highlight w:val="whit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widowControl/>
        <w:numPr>
          <w:ilvl w:val="0"/>
          <w:numId w:val="1"/>
        </w:numPr>
        <w:shd w:val="clear" w:fill="auto"/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План итераций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 Цель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bookmarkStart w:id="0" w:name="_heading=h.17dp8vu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Цель документа – описание плана итерации проекта. В данной итерации проводится подготовка к завершению работ над проектом.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1.2 Определения и сокращения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Представлены в артефакте Глоссарий. 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 План</w:t>
      </w:r>
    </w:p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График сдачи каждой задачи проекта представлен ниже (см. табл.1).</w:t>
      </w:r>
    </w:p>
    <w:p>
      <w:pPr>
        <w:pStyle w:val="Normal"/>
        <w:spacing w:lineRule="auto" w:line="360"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График проекта</w:t>
      </w:r>
    </w:p>
    <w:tbl>
      <w:tblPr>
        <w:tblStyle w:val="afa"/>
        <w:tblW w:w="9698" w:type="dxa"/>
        <w:jc w:val="left"/>
        <w:tblInd w:w="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58"/>
        <w:gridCol w:w="3393"/>
        <w:gridCol w:w="1660"/>
        <w:gridCol w:w="2986"/>
      </w:tblGrid>
      <w:tr>
        <w:trPr/>
        <w:tc>
          <w:tcPr>
            <w:tcW w:w="1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Фаза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Построение</w:t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План итерации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Демонстрация работы системы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Элементы реализации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889_2076517472"/>
            <w:bookmarkEnd w:id="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  <w:tr>
        <w:trPr>
          <w:trHeight w:val="280" w:hRule="atLeast"/>
        </w:trPr>
        <w:tc>
          <w:tcPr>
            <w:tcW w:w="165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Компоновка продукта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ind w:firstLine="720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Normal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Нагрузка исполнителей</w:t>
      </w:r>
    </w:p>
    <w:p>
      <w:pPr>
        <w:pStyle w:val="Normal"/>
        <w:numPr>
          <w:ilvl w:val="0"/>
          <w:numId w:val="2"/>
        </w:numPr>
        <w:tabs>
          <w:tab w:val="left" w:pos="993" w:leader="none"/>
        </w:tabs>
        <w:spacing w:lineRule="auto" w:line="360" w:before="0" w:after="0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Допира Валерия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2 – Нагрузка на исполнителя 1</w:t>
      </w:r>
    </w:p>
    <w:tbl>
      <w:tblPr>
        <w:tblStyle w:val="afa"/>
        <w:tblW w:w="9693" w:type="dxa"/>
        <w:jc w:val="left"/>
        <w:tblInd w:w="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План итерации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Допира Валерия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right"/>
        <w:rPr>
          <w:rFonts w:ascii="Times New Roman" w:hAnsi="Times New Roman" w:eastAsia="Times New Roman" w:cs="Times New Roman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jc w:val="lef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Бочкарев Иван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 w:eastAsia="ru-RU" w:bidi="ar-SA"/>
        </w:rPr>
        <w:t>Таблица 3 – Нагрузка на исполнителя 2</w:t>
      </w:r>
    </w:p>
    <w:tbl>
      <w:tblPr>
        <w:tblStyle w:val="afa"/>
        <w:tblW w:w="9693" w:type="dxa"/>
        <w:jc w:val="left"/>
        <w:tblInd w:w="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Демонстрация работы системы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Бочкарев Иван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Павлов Данила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4 – Нагрузка на исполнителя 3</w:t>
      </w:r>
    </w:p>
    <w:tbl>
      <w:tblPr>
        <w:tblStyle w:val="afa"/>
        <w:tblW w:w="9693" w:type="dxa"/>
        <w:jc w:val="left"/>
        <w:tblInd w:w="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shd w:val="clear" w:fill="auto"/>
              <w:tabs>
                <w:tab w:val="left" w:pos="993" w:leader="none"/>
              </w:tabs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Компоновка продукта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Данила, Допира Валерия</w:t>
            </w:r>
          </w:p>
        </w:tc>
      </w:tr>
    </w:tbl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Ильянов Вячеслав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  <w:t>Таблица 5 – Нагрузка на исполнителя 4</w:t>
      </w:r>
    </w:p>
    <w:tbl>
      <w:tblPr>
        <w:tblStyle w:val="afa"/>
        <w:tblW w:w="9693" w:type="dxa"/>
        <w:jc w:val="left"/>
        <w:tblInd w:w="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999"/>
        <w:gridCol w:w="1933"/>
        <w:gridCol w:w="2211"/>
        <w:gridCol w:w="2549"/>
      </w:tblGrid>
      <w:tr>
        <w:trPr/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Задача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Окончание работы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color w:val="00000A"/>
                <w:sz w:val="28"/>
                <w:szCs w:val="28"/>
                <w:lang w:val="ru-RU" w:eastAsia="ru-RU" w:bidi="ar-SA"/>
              </w:rPr>
              <w:t>Затраченное время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>Исполнители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Элементы реализации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2 дня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 xml:space="preserve">Ильянов Вячеслав, Бочкарев Иван,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Павлов Данила</w:t>
            </w:r>
          </w:p>
        </w:tc>
      </w:tr>
      <w:tr>
        <w:trPr>
          <w:trHeight w:val="280" w:hRule="atLeast"/>
        </w:trPr>
        <w:tc>
          <w:tcPr>
            <w:tcW w:w="2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Материалы поддержки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пользователей</w:t>
            </w:r>
          </w:p>
        </w:tc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31.05.2020</w:t>
            </w:r>
          </w:p>
        </w:tc>
        <w:tc>
          <w:tcPr>
            <w:tcW w:w="2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1 день</w:t>
            </w:r>
          </w:p>
        </w:tc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A"/>
                <w:sz w:val="28"/>
                <w:szCs w:val="28"/>
                <w:lang w:val="ru-RU" w:eastAsia="zh-CN" w:bidi="hi-IN"/>
              </w:rPr>
            </w:pPr>
            <w:bookmarkStart w:id="2" w:name="__DdeLink__889_207651747214"/>
            <w:bookmarkEnd w:id="2"/>
            <w:r>
              <w:rPr>
                <w:rFonts w:eastAsia="Times New Roman" w:cs="Times New Roman" w:ascii="Times New Roman" w:hAnsi="Times New Roman"/>
                <w:color w:val="00000A"/>
                <w:sz w:val="28"/>
                <w:szCs w:val="28"/>
                <w:lang w:val="ru-RU" w:eastAsia="zh-CN" w:bidi="hi-IN"/>
              </w:rPr>
              <w:t>Ильянов Вячеслав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3. Диаграмма Ганта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рис.1).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5027295"/>
            <wp:effectExtent l="0" t="0" r="0" b="0"/>
            <wp:wrapTopAndBottom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ru-RU" w:eastAsia="ru-RU" w:bidi="ar-SA"/>
        </w:rPr>
        <w:t>исунок 1 - Диаграмма Ганта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ru-RU" w:eastAsia="ru-RU" w:bidi="ar-SA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Демонстрация работы системы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</w:t>
            </w:r>
          </w:p>
        </w:tc>
      </w:tr>
    </w:tbl>
    <w:p>
      <w:pPr>
        <w:pStyle w:val="Normal"/>
        <w:tabs>
          <w:tab w:val="left" w:pos="993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Демонстрация системы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3" w:name="_heading=h.30j0zll"/>
      <w:bookmarkEnd w:id="3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Ссылка на видеоматериалы: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Видео 1: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тестирование работы системы, проверка корректности введенных данных. На момент записи видео расписание еще не выводилось во вкладке «Расписание» и граф не до конца строился.</w:t>
      </w:r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hyperlink r:id="rId3">
        <w:bookmarkStart w:id="4" w:name="__DdeLink__1058_2076517472"/>
        <w:bookmarkStart w:id="5" w:name="__DdeLink__2256_1679373133"/>
        <w:bookmarkEnd w:id="4"/>
        <w:bookmarkEnd w:id="5"/>
        <w:r>
          <w:rPr>
            <w:rStyle w:val="Style7"/>
            <w:b w:val="false"/>
            <w:bCs w:val="false"/>
          </w:rPr>
          <w:t>https://drive.google.com/open?id=15roV6q0P3Y_a0xA8CXMRIs32zrhNJMwD</w:t>
        </w:r>
      </w:hyperlink>
    </w:p>
    <w:p>
      <w:pPr>
        <w:pStyle w:val="Normal"/>
        <w:keepNext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Видео 2: демонстрация общей работы системы и построения расписания и гр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highlight w:val="white"/>
          <w:lang w:val="ru-RU" w:eastAsia="zh-CN" w:bidi="hi-IN"/>
        </w:rPr>
        <w:t xml:space="preserve">афа: </w:t>
      </w:r>
      <w:hyperlink r:id="rId4">
        <w:r>
          <w:rPr>
            <w:rStyle w:val="Style7"/>
            <w:rFonts w:eastAsia="Calibri" w:cs="Calibri"/>
            <w:b w:val="false"/>
            <w:bCs w:val="false"/>
            <w:szCs w:val="22"/>
            <w:highlight w:val="white"/>
            <w:lang w:val="ru-RU" w:eastAsia="zh-CN" w:bidi="hi-IN"/>
          </w:rPr>
          <w:t>https://drive.google.com/file/d/1M-mcziWajCGPKKnlTFv8EjMzJhDa8Ku0/view?usp=sharing</w:t>
        </w:r>
      </w:hyperlink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6" w:name="_heading=h.lhnh45g726wl"/>
      <w:bookmarkEnd w:id="6"/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Описание: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bookmarkStart w:id="7" w:name="_heading=h.h39vuio4wzxg"/>
      <w:bookmarkEnd w:id="7"/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 видео продемонстрирована текущая версия программы, содержащая ключевые компоненты (контейнер, также реализованы аллокатор и итератор, описанные ниже). Данные загружаются из файла формата JSON. Также через приложение можно создать новый файл, открыть, изменить и сохранить текущий (сохранить и сохранить как).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При нажатии на элементы таблиц и затем правую мышку открывается контекстное меню. В окне данных их можно добавлять, редактировать и удалять. В окне групп можно соотнести группу, предмет и указать количество часов. Имеются проверки на корректность выбранных данных. Все действия влияют на используемую модель (двудольный граф), добавляя и удаляя ребро между двумя долями. Расписание выводится, если перейти на вкладку «Расписание». Визуализируется граф во вкладке «Визуализация графа». Доступно удаление вершин и фильтрация.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Элементы реализации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Бочкарев Иван,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keepLines w:val="false"/>
        <w:widowControl w:val="false"/>
        <w:shd w:val="clear" w:fill="auto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Введение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1.1. Цель</w:t>
      </w:r>
    </w:p>
    <w:p>
      <w:pPr>
        <w:pStyle w:val="Normal"/>
        <w:widowControl w:val="false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Целью является описание элементов таких как контейнер, аллокатор и итератор, а также алгоритм построения графа для визуализации.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bookmarkStart w:id="8" w:name="_heading=h.nahxrthbrc6l"/>
      <w:bookmarkEnd w:id="8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1.2. Определения, акронимы, сокращения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9" w:name="_heading=h.3dy6vkm"/>
      <w:bookmarkEnd w:id="9"/>
      <w:r>
        <w:rPr>
          <w:rFonts w:eastAsia="Times New Roman" w:cs="Times New Roman" w:ascii="Times New Roman" w:hAnsi="Times New Roman"/>
          <w:sz w:val="28"/>
          <w:szCs w:val="28"/>
        </w:rPr>
        <w:t>См. глоссарий проекта.</w:t>
      </w:r>
    </w:p>
    <w:p>
      <w:pPr>
        <w:pStyle w:val="Normal"/>
        <w:keepNext/>
        <w:keepLines w:val="false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Аллокатор и Итератор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Аллокатор является обёрткой, то есть, все экземпляры данного аллокатора являются взаимозаменяемыми, сравнительно равными и могут освободить память, выделенную любым другим экземпляром того же типа аллокатора.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Итератор относится к поведенческо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му типу. Представляет способ последовательного доступа к элементам множества, независимо от его внутренного устройства.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2.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4155" cy="26587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Рисунок 2 - Диаграмма с использованием итератора и аллокатора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аллокатора: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typedef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value_type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Allocator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&gt;&amp;)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noexcept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"Allocator&lt;T&gt;::Allocator(const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Allocator&lt;U&gt;&amp;):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reinterpret_cast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*&gt;(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new(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808000"/>
          <w:sz w:val="20"/>
          <w:szCs w:val="20"/>
        </w:rPr>
        <w:t>sizeof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00677C"/>
          <w:sz w:val="20"/>
          <w:szCs w:val="20"/>
        </w:rPr>
        <w:t>)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deallocate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size_t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n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"Deallocating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::operator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delete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typename</w:t>
      </w:r>
      <w:r>
        <w:rPr>
          <w:rFonts w:ascii="Courier 10 Pitch" w:hAnsi="Courier 10 Pitch"/>
          <w:sz w:val="20"/>
          <w:szCs w:val="20"/>
        </w:rPr>
        <w:t>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construct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&amp;&amp;...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"Constructing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U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forward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&gt;(</w:t>
      </w:r>
      <w:r>
        <w:rPr>
          <w:rFonts w:ascii="Courier 10 Pitch" w:hAnsi="Courier 10 Pitch"/>
          <w:color w:val="092E64"/>
          <w:sz w:val="20"/>
          <w:szCs w:val="20"/>
        </w:rPr>
        <w:t>args</w:t>
      </w:r>
      <w:r>
        <w:rPr>
          <w:rFonts w:ascii="Courier 10 Pitch" w:hAnsi="Courier 10 Pitch"/>
          <w:sz w:val="20"/>
          <w:szCs w:val="20"/>
        </w:rPr>
        <w:t>)...);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destroy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CE5C00"/>
          <w:sz w:val="20"/>
          <w:szCs w:val="20"/>
        </w:rPr>
        <w:t>cout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"Destroying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"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&lt;&lt;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00677C"/>
          <w:sz w:val="20"/>
          <w:szCs w:val="20"/>
        </w:rPr>
        <w:t>endl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092E64"/>
          <w:sz w:val="20"/>
          <w:szCs w:val="20"/>
        </w:rPr>
        <w:t>p</w:t>
      </w:r>
      <w:r>
        <w:rPr>
          <w:rFonts w:ascii="Courier 10 Pitch" w:hAnsi="Courier 10 Pitch"/>
          <w:sz w:val="20"/>
          <w:szCs w:val="20"/>
        </w:rPr>
        <w:t>-&gt;~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для итератора: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template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class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800080"/>
          <w:sz w:val="20"/>
          <w:szCs w:val="20"/>
        </w:rPr>
        <w:t>RepoIterator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private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stack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public</w:t>
      </w:r>
      <w:r>
        <w:rPr>
          <w:rFonts w:ascii="Courier 10 Pitch" w:hAnsi="Courier 10 Pitch"/>
          <w:sz w:val="20"/>
          <w:szCs w:val="20"/>
        </w:rPr>
        <w:t>: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b/>
          <w:color w:val="00677C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void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nullptr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.push(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-&gt;getChildren()-&gt;begin();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092E64"/>
          <w:sz w:val="20"/>
          <w:szCs w:val="20"/>
        </w:rPr>
        <w:t>currentNode</w:t>
      </w:r>
      <w:r>
        <w:rPr>
          <w:rFonts w:ascii="Courier 10 Pitch" w:hAnsi="Courier 10 Pitch"/>
          <w:sz w:val="20"/>
          <w:szCs w:val="20"/>
        </w:rPr>
        <w:t>-&gt;getChildren()-&gt;end();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pushChildren</w:t>
      </w:r>
      <w:r>
        <w:rPr>
          <w:rFonts w:ascii="Courier 10 Pitch" w:hAnsi="Courier 10 Pitch"/>
          <w:sz w:val="20"/>
          <w:szCs w:val="20"/>
        </w:rPr>
        <w:t>(*</w:t>
      </w:r>
      <w:r>
        <w:rPr>
          <w:rFonts w:ascii="Courier 10 Pitch" w:hAnsi="Courier 10 Pitch"/>
          <w:color w:val="092E64"/>
          <w:sz w:val="20"/>
          <w:szCs w:val="20"/>
        </w:rPr>
        <w:t>iter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bool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.empty();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8000"/>
          <w:sz w:val="20"/>
          <w:szCs w:val="20"/>
        </w:rPr>
        <w:t>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class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RepoIterator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&gt;::</w:t>
      </w:r>
      <w:r>
        <w:rPr>
          <w:rFonts w:ascii="Courier 10 Pitch" w:hAnsi="Courier 10 Pitch"/>
          <w:b/>
          <w:color w:val="00677C"/>
          <w:sz w:val="20"/>
          <w:szCs w:val="20"/>
        </w:rPr>
        <w:t>next</w:t>
      </w:r>
      <w:r>
        <w:rPr>
          <w:rFonts w:ascii="Courier 10 Pitch" w:hAnsi="Courier 10 Pitch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if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(!</w:t>
      </w:r>
      <w:r>
        <w:rPr>
          <w:rFonts w:ascii="Courier 10 Pitch" w:hAnsi="Courier 10 Pitch"/>
          <w:color w:val="00677C"/>
          <w:sz w:val="20"/>
          <w:szCs w:val="20"/>
        </w:rPr>
        <w:t>hasNext</w:t>
      </w:r>
      <w:r>
        <w:rPr>
          <w:rFonts w:ascii="Courier 10 Pitch" w:hAnsi="Courier 10 Pitch"/>
          <w:sz w:val="20"/>
          <w:szCs w:val="20"/>
        </w:rPr>
        <w:t>())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throw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stderr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"RepoIterator.h"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46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new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std</w:t>
      </w:r>
      <w:r>
        <w:rPr>
          <w:rFonts w:ascii="Courier 10 Pitch" w:hAnsi="Courier 10 Pitch"/>
          <w:sz w:val="20"/>
          <w:szCs w:val="20"/>
        </w:rPr>
        <w:t>::</w:t>
      </w:r>
      <w:r>
        <w:rPr>
          <w:rFonts w:ascii="Courier 10 Pitch" w:hAnsi="Courier 10 Pitch"/>
          <w:color w:val="800080"/>
          <w:sz w:val="20"/>
          <w:szCs w:val="20"/>
        </w:rPr>
        <w:t>string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8000"/>
          <w:sz w:val="20"/>
          <w:szCs w:val="20"/>
        </w:rPr>
        <w:t>"next()"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T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.top();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00"/>
          <w:sz w:val="20"/>
          <w:szCs w:val="20"/>
        </w:rPr>
        <w:t>nodes</w:t>
      </w:r>
      <w:r>
        <w:rPr>
          <w:rFonts w:ascii="Courier 10 Pitch" w:hAnsi="Courier 10 Pitch"/>
          <w:sz w:val="20"/>
          <w:szCs w:val="20"/>
        </w:rPr>
        <w:t>.pop();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</w:t>
      </w:r>
      <w:r>
        <w:rPr>
          <w:rFonts w:ascii="Courier 10 Pitch" w:hAnsi="Courier 10 Pitch"/>
          <w:sz w:val="20"/>
          <w:szCs w:val="20"/>
        </w:rPr>
        <w:t>-&gt;getValue();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Контейнер — многодольный граф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 задается используя списки смежности ребер и списки ребер: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  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//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Списки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смежности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groupsStudents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008000"/>
          <w:sz w:val="20"/>
          <w:szCs w:val="20"/>
        </w:rPr>
        <w:t>//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Список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всех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8000"/>
          <w:sz w:val="20"/>
          <w:szCs w:val="20"/>
        </w:rPr>
        <w:t>ребер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groups_subjects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subjects_cabinets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00"/>
          <w:sz w:val="20"/>
          <w:szCs w:val="20"/>
        </w:rPr>
        <w:t>cabinets_times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fit выделяет список индексов:</w:t>
      </w:r>
    </w:p>
    <w:p>
      <w:pPr>
        <w:pStyle w:val="Style25"/>
        <w:widowControl/>
        <w:shd w:val="clear" w:fill="auto"/>
        <w:tabs>
          <w:tab w:val="left" w:pos="2700" w:leader="none"/>
        </w:tabs>
        <w:spacing w:lineRule="auto" w:line="240" w:before="0" w:after="0"/>
        <w:ind w:left="0" w:right="0" w:hanging="0"/>
        <w:jc w:val="both"/>
        <w:rPr>
          <w:rFonts w:ascii="Courier 10 Pitch" w:hAnsi="Courier 10 Pitch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QList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&lt;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8000"/>
          <w:spacing w:val="0"/>
          <w:sz w:val="20"/>
          <w:szCs w:val="20"/>
        </w:rPr>
        <w:t>int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&gt;&gt;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C0C0C0"/>
          <w:spacing w:val="0"/>
          <w:sz w:val="20"/>
          <w:szCs w:val="20"/>
        </w:rPr>
        <w:t xml:space="preserve"> 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Graph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::</w:t>
      </w:r>
      <w:r>
        <w:rPr>
          <w:rFonts w:eastAsia="Times New Roman" w:cs="Times New Roman" w:ascii="Courier 10 Pitch" w:hAnsi="Courier 10 Pitch"/>
          <w:b/>
          <w:i w:val="false"/>
          <w:caps w:val="false"/>
          <w:smallCaps w:val="false"/>
          <w:color w:val="00677C"/>
          <w:spacing w:val="0"/>
          <w:sz w:val="20"/>
          <w:szCs w:val="20"/>
        </w:rPr>
        <w:t>fit</w:t>
      </w:r>
      <w:r>
        <w:rPr>
          <w:rFonts w:eastAsia="Times New Roman" w:cs="Times New Roman"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RepositoryTemplate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QMap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getAll</w:t>
      </w:r>
      <w:r>
        <w:rPr>
          <w:rFonts w:ascii="Courier 10 Pitch" w:hAnsi="Courier 10 Pitch"/>
          <w:sz w:val="20"/>
          <w:szCs w:val="20"/>
        </w:rPr>
        <w:t>())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GroupStudents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repoGroupStudents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cabinets_w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times_w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auto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getByParameters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,-</w:t>
      </w:r>
      <w:r>
        <w:rPr>
          <w:rFonts w:ascii="Courier 10 Pitch" w:hAnsi="Courier 10 Pitch"/>
          <w:color w:val="000080"/>
          <w:sz w:val="20"/>
          <w:szCs w:val="20"/>
        </w:rPr>
        <w:t>1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srand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0677C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size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rand</w:t>
      </w:r>
      <w:r>
        <w:rPr>
          <w:rFonts w:ascii="Courier 10 Pitch" w:hAnsi="Courier 10 Pitch"/>
          <w:sz w:val="20"/>
          <w:szCs w:val="20"/>
        </w:rPr>
        <w:t>()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%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getAmount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getByIndex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0677C"/>
          <w:sz w:val="20"/>
          <w:szCs w:val="20"/>
        </w:rPr>
        <w:t>qSort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begin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end</w:t>
      </w:r>
      <w:r>
        <w:rPr>
          <w:rFonts w:ascii="Courier 10 Pitch" w:hAnsi="Courier 10 Pitch"/>
          <w:sz w:val="20"/>
          <w:szCs w:val="20"/>
        </w:rPr>
        <w:t>(),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[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](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0080"/>
          <w:sz w:val="20"/>
          <w:szCs w:val="20"/>
        </w:rPr>
        <w:t>QPair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&gt;&amp;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Cabinet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repoCabinets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a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0080"/>
          <w:sz w:val="20"/>
          <w:szCs w:val="20"/>
        </w:rPr>
        <w:t>LessonTime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repoLessonTime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getById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b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number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floor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cab2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start_cabinet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building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time1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float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sqrt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parity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pow</w:t>
      </w:r>
      <w:r>
        <w:rPr>
          <w:rFonts w:ascii="Courier 10 Pitch" w:hAnsi="Courier 10 Pitch"/>
          <w:sz w:val="20"/>
          <w:szCs w:val="20"/>
        </w:rPr>
        <w:t>((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start_time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-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time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msecsSinceStartOfDay</w:t>
      </w:r>
      <w:r>
        <w:rPr>
          <w:rFonts w:ascii="Courier 10 Pitch" w:hAnsi="Courier 10 Pitch"/>
          <w:sz w:val="20"/>
          <w:szCs w:val="20"/>
        </w:rPr>
        <w:t>()/</w:t>
      </w:r>
      <w:r>
        <w:rPr>
          <w:rFonts w:ascii="Courier 10 Pitch" w:hAnsi="Courier 10 Pitch"/>
          <w:color w:val="000080"/>
          <w:sz w:val="20"/>
          <w:szCs w:val="20"/>
        </w:rPr>
        <w:t>8640000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092E64"/>
          <w:sz w:val="20"/>
          <w:szCs w:val="20"/>
        </w:rPr>
        <w:t>time2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dayOfWeek</w:t>
      </w:r>
      <w:r>
        <w:rPr>
          <w:rFonts w:ascii="Courier 10 Pitch" w:hAnsi="Courier 10 Pitch"/>
          <w:sz w:val="20"/>
          <w:szCs w:val="20"/>
        </w:rPr>
        <w:t>*</w:t>
      </w:r>
      <w:r>
        <w:rPr>
          <w:rFonts w:ascii="Courier 10 Pitch" w:hAnsi="Courier 10 Pitch"/>
          <w:color w:val="000080"/>
          <w:sz w:val="20"/>
          <w:szCs w:val="20"/>
        </w:rPr>
        <w:t>100</w:t>
      </w:r>
      <w:r>
        <w:rPr>
          <w:rFonts w:ascii="Courier 10 Pitch" w:hAnsi="Courier 10 Pitch"/>
          <w:sz w:val="20"/>
          <w:szCs w:val="20"/>
        </w:rPr>
        <w:t>),</w:t>
      </w:r>
      <w:r>
        <w:rPr>
          <w:rFonts w:ascii="Courier 10 Pitch" w:hAnsi="Courier 10 Pitch"/>
          <w:color w:val="000080"/>
          <w:sz w:val="20"/>
          <w:szCs w:val="20"/>
        </w:rPr>
        <w:t>2</w:t>
      </w:r>
      <w:r>
        <w:rPr>
          <w:rFonts w:ascii="Courier 10 Pitch" w:hAnsi="Courier 10 Pitch"/>
          <w:sz w:val="20"/>
          <w:szCs w:val="20"/>
        </w:rPr>
        <w:t>));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t1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c2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t2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links_subjects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amount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count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!=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edges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removeAt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used_times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   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insert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group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id</w:t>
      </w:r>
      <w:r>
        <w:rPr>
          <w:rFonts w:ascii="Courier 10 Pitch" w:hAnsi="Courier 10 Pitch"/>
          <w:sz w:val="20"/>
          <w:szCs w:val="20"/>
        </w:rPr>
        <w:t>,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used_edges_local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&gt;&gt;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0080"/>
          <w:sz w:val="20"/>
          <w:szCs w:val="20"/>
        </w:rPr>
        <w:t>QList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sz w:val="20"/>
          <w:szCs w:val="20"/>
        </w:rPr>
        <w:t>&gt;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0080"/>
          <w:sz w:val="20"/>
          <w:szCs w:val="20"/>
        </w:rPr>
        <w:t>LinkGroupSubject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: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808000"/>
          <w:sz w:val="20"/>
          <w:szCs w:val="20"/>
        </w:rPr>
        <w:t>this</w:t>
      </w:r>
      <w:r>
        <w:rPr>
          <w:rFonts w:ascii="Courier 10 Pitch" w:hAnsi="Courier 10 Pitch"/>
          <w:sz w:val="20"/>
          <w:szCs w:val="20"/>
        </w:rPr>
        <w:t>-&gt;</w:t>
      </w:r>
      <w:r>
        <w:rPr>
          <w:rFonts w:ascii="Courier 10 Pitch" w:hAnsi="Courier 10 Pitch"/>
          <w:color w:val="800000"/>
          <w:sz w:val="20"/>
          <w:szCs w:val="20"/>
        </w:rPr>
        <w:t>repoLinkGroupSubject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</w:t>
      </w:r>
      <w:r>
        <w:rPr>
          <w:rFonts w:ascii="Courier 10 Pitch" w:hAnsi="Courier 10 Pitch"/>
          <w:color w:val="808000"/>
          <w:sz w:val="20"/>
          <w:szCs w:val="20"/>
        </w:rPr>
        <w:t>for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808000"/>
          <w:sz w:val="20"/>
          <w:szCs w:val="20"/>
        </w:rPr>
        <w:t>int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0080"/>
          <w:sz w:val="20"/>
          <w:szCs w:val="20"/>
        </w:rPr>
        <w:t>0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&lt;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academicHours</w:t>
      </w:r>
      <w:r>
        <w:rPr>
          <w:rFonts w:ascii="Courier 10 Pitch" w:hAnsi="Courier 10 Pitch"/>
          <w:sz w:val="20"/>
          <w:szCs w:val="20"/>
        </w:rPr>
        <w:t>;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i</w:t>
      </w:r>
      <w:r>
        <w:rPr>
          <w:rFonts w:ascii="Courier 10 Pitch" w:hAnsi="Courier 10 Pitch"/>
          <w:sz w:val="20"/>
          <w:szCs w:val="20"/>
        </w:rPr>
        <w:t>)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clear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0677C"/>
          <w:sz w:val="20"/>
          <w:szCs w:val="20"/>
        </w:rPr>
        <w:t>=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ways</w:t>
      </w:r>
      <w:r>
        <w:rPr>
          <w:rFonts w:ascii="Courier 10 Pitch" w:hAnsi="Courier 10 Pitch"/>
          <w:color w:val="00677C"/>
          <w:sz w:val="20"/>
          <w:szCs w:val="20"/>
        </w:rPr>
        <w:t>[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color w:val="00677C"/>
          <w:sz w:val="20"/>
          <w:szCs w:val="20"/>
        </w:rPr>
        <w:t>]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pop_front</w:t>
      </w:r>
      <w:r>
        <w:rPr>
          <w:rFonts w:ascii="Courier 10 Pitch" w:hAnsi="Courier 10 Pitch"/>
          <w:sz w:val="20"/>
          <w:szCs w:val="20"/>
        </w:rPr>
        <w:t>();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groupId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link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subjectId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first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pair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800000"/>
          <w:sz w:val="20"/>
          <w:szCs w:val="20"/>
        </w:rPr>
        <w:t>second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.</w:t>
      </w:r>
      <w:r>
        <w:rPr>
          <w:rFonts w:ascii="Courier 10 Pitch" w:hAnsi="Courier 10 Pitch"/>
          <w:color w:val="00677C"/>
          <w:sz w:val="20"/>
          <w:szCs w:val="20"/>
        </w:rPr>
        <w:t>append</w:t>
      </w:r>
      <w:r>
        <w:rPr>
          <w:rFonts w:ascii="Courier 10 Pitch" w:hAnsi="Courier 10 Pitch"/>
          <w:sz w:val="20"/>
          <w:szCs w:val="20"/>
        </w:rPr>
        <w:t>(</w:t>
      </w:r>
      <w:r>
        <w:rPr>
          <w:rFonts w:ascii="Courier 10 Pitch" w:hAnsi="Courier 10 Pitch"/>
          <w:color w:val="092E64"/>
          <w:sz w:val="20"/>
          <w:szCs w:val="20"/>
        </w:rPr>
        <w:t>way</w:t>
      </w:r>
      <w:r>
        <w:rPr>
          <w:rFonts w:ascii="Courier 10 Pitch" w:hAnsi="Courier 10 Pitch"/>
          <w:sz w:val="20"/>
          <w:szCs w:val="20"/>
        </w:rPr>
        <w:t>);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++</w:t>
      </w:r>
      <w:r>
        <w:rPr>
          <w:rFonts w:ascii="Courier 10 Pitch" w:hAnsi="Courier 10 Pitch"/>
          <w:color w:val="092E64"/>
          <w:sz w:val="20"/>
          <w:szCs w:val="20"/>
        </w:rPr>
        <w:t>k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color w:val="C0C0C0"/>
          <w:sz w:val="20"/>
          <w:szCs w:val="20"/>
        </w:rPr>
        <w:t xml:space="preserve">    </w:t>
      </w:r>
      <w:r>
        <w:rPr>
          <w:rFonts w:ascii="Courier 10 Pitch" w:hAnsi="Courier 10 Pitch"/>
          <w:color w:val="808000"/>
          <w:sz w:val="20"/>
          <w:szCs w:val="20"/>
        </w:rPr>
        <w:t>return</w:t>
      </w:r>
      <w:r>
        <w:rPr>
          <w:rFonts w:ascii="Courier 10 Pitch" w:hAnsi="Courier 10 Pitch"/>
          <w:color w:val="C0C0C0"/>
          <w:sz w:val="20"/>
          <w:szCs w:val="20"/>
        </w:rPr>
        <w:t xml:space="preserve"> </w:t>
      </w:r>
      <w:r>
        <w:rPr>
          <w:rFonts w:ascii="Courier 10 Pitch" w:hAnsi="Courier 10 Pitch"/>
          <w:color w:val="092E64"/>
          <w:sz w:val="20"/>
          <w:szCs w:val="20"/>
        </w:rPr>
        <w:t>result</w:t>
      </w:r>
      <w:r>
        <w:rPr>
          <w:rFonts w:ascii="Courier 10 Pitch" w:hAnsi="Courier 10 Pitch"/>
          <w:sz w:val="20"/>
          <w:szCs w:val="20"/>
        </w:rPr>
        <w:t>;</w:t>
      </w:r>
    </w:p>
    <w:p>
      <w:pPr>
        <w:pStyle w:val="Style25"/>
        <w:spacing w:lineRule="auto" w:line="240" w:before="0" w:after="0"/>
        <w:ind w:left="0" w:right="0" w:hanging="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Диаграмма представлена на рисунке 3.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 w:eastAsia="ru-RU" w:bidi="ar-SA"/>
        </w:rPr>
        <w:t>Агрегация – это когда экземпляр одно класса создается где-то в другом месте кода, и передается в конструктор другого класса в качестве параметра.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2020" cy="4810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3 - Диаграмма с использованием графа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Алгоритм построения графа для визуализации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Выглядит следующим образом: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Сформирован список параметров, по котором производится фильтрование по каждой доле (например, для доли "Группа" параметр "5304" для доли "предмет" параметр "АКЗ"). По очереди производится фильтрование по 1 доли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Фильтрование по одной доле :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02565" cy="20256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20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spacing w:lineRule="atLeast" w:line="1" w:before="0" w:after="120"/>
                              <w:ind w:left="-1" w:hanging="1"/>
                              <w:textAlignment w:val="top"/>
                              <w:outlineLvl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0pt;margin-top:0.05pt;width:15.85pt;height:15.85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widowControl w:val="false"/>
                        <w:numPr>
                          <w:ilvl w:val="0"/>
                          <w:numId w:val="0"/>
                        </w:numPr>
                        <w:spacing w:lineRule="atLeast" w:line="1" w:before="0" w:after="120"/>
                        <w:ind w:left="-1" w:hanging="1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В списке вершин, отвечающих за первый параметр удаляем все вершины, которые не подходят по параметру, со всеми смежными ребрами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предшествующих долей: если от вершины нет ребра, которая ведет в следующую долю, то она тоже удаляется. Процесс длится до тех пор, пока не дойдет до самой первой доли</w:t>
      </w:r>
    </w:p>
    <w:p>
      <w:pPr>
        <w:pStyle w:val="Style15"/>
        <w:widowControl/>
        <w:numPr>
          <w:ilvl w:val="1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Просматривается список вершин следующей доли: если до вершины нет ребра от вершины предыдущей доли, то она удаляется. Процесс длится до тех пор, пока алгоритм не дойдет до самой последней доли.</w:t>
      </w:r>
    </w:p>
    <w:p>
      <w:pPr>
        <w:pStyle w:val="Style15"/>
        <w:widowControl/>
        <w:numPr>
          <w:ilvl w:val="0"/>
          <w:numId w:val="13"/>
        </w:numPr>
        <w:shd w:val="clear" w:fill="auto"/>
        <w:tabs>
          <w:tab w:val="left" w:pos="270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 w:bidi="hi-IN"/>
        </w:rPr>
        <w:t>Переход к следующего параметра и доли и пункту 1. Повтор алгоритма</w:t>
      </w:r>
    </w:p>
    <w:p>
      <w:pPr>
        <w:pStyle w:val="Normal"/>
        <w:widowControl/>
        <w:shd w:val="clear" w:fill="auto"/>
        <w:tabs>
          <w:tab w:val="left" w:pos="270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результат отображен на рисунке 4.</w:t>
      </w:r>
    </w:p>
    <w:p>
      <w:pPr>
        <w:pStyle w:val="Normal"/>
        <w:widowControl/>
        <w:shd w:val="clear" w:fill="auto"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6155" cy="347916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4 — Результат визуализации</w:t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Материалы поддержки пользователей</w:t>
      </w:r>
    </w:p>
    <w:p>
      <w:pPr>
        <w:pStyle w:val="Normal"/>
        <w:spacing w:lineRule="auto" w:line="360" w:before="120" w:after="120"/>
        <w:ind w:firstLine="709"/>
        <w:jc w:val="right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Ильянов Вячеслав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  <w:lang w:val="ru-RU" w:eastAsia="zh-CN" w:bidi="hi-IN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Техническая поддержка служит для помощи конкретным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 xml:space="preserve">пользователям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 xml:space="preserve">решать возникающие конкретные проблемы с продуктом и его использованием, нежели задачи, связанные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8"/>
          <w:szCs w:val="28"/>
          <w:highlight w:val="white"/>
          <w:u w:val="none"/>
          <w:effect w:val="none"/>
          <w:lang w:val="ru-RU" w:eastAsia="zh-CN" w:bidi="hi-IN"/>
        </w:rPr>
        <w:t>обучением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, индивидуальной настройкой или другими услугами поддержки.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 Методы поддежки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Методы поддержки были описаны в 3 итерации. См. Материалы поддержки пользователей.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3. Техническая поддержка пользователей</w:t>
      </w:r>
    </w:p>
    <w:p>
      <w:pPr>
        <w:pStyle w:val="Style15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georgia;palatino;serif" w:hAnsi="georgia;palati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поддержка (technical support) – это служба, в которую пользователи продукта или услуги могут обратиться за оказанием технической поддержки по решению возникшей проблемы, а также за получением дополнительной информации по интересующему вопросу.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Стоит также отметить, что служба технической поддержки может быть организована и для обслуживания сотрудников компании внутри организации, например, если сотрудникам нужна техническая помощь с компьютерной техникой (сломался компьютер/принтер) или неработающим программным обеспечением.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Отдельно можно выделить техническую поддержку клиентов (или клиентская поддержка). Такой вид поддержки имеет стратегическую направленность и нацелен на выстраивание долгосрочных отношений с клиентами.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3.1 Цели технической поддержки: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технической помощи пользователям при установке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освоении и в решении проблем при использовании программного продукта</w:t>
      </w:r>
    </w:p>
    <w:p>
      <w:pPr>
        <w:pStyle w:val="Style15"/>
        <w:widowControl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 и систематизирование замечаний и пожеланий пользователей к программному продукту для улучшения качества использования данного продукта.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3.2 Обязанности службы:</w:t>
      </w:r>
    </w:p>
    <w:p>
      <w:pPr>
        <w:pStyle w:val="Style15"/>
        <w:widowControl w:val="false"/>
        <w:numPr>
          <w:ilvl w:val="0"/>
          <w:numId w:val="6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регистрация обращений пользователей в электронной системе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перенаправление обращений/заявок пользователей к соответствующим специалистам техподдержки для решения проблемы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ведение журнала с описанием выполненных действий и принятых решений с последующим занесением решений в единую базу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и консультаций при установке, настройке и обновлении программного продукта, а также по использованию 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в решении технических проблем при использовании продукта/услуги и дальнейшая ее координация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помощи по восстановлению работоспособности программного продукта после фатальных сбоев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предоставление технической информации по функциональности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анализ проблем и разработка рекомендации по их устранению, которые были выявлены при использовании продукта/услуги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отвечать на обращение пользователей в установленные сроки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порядка и правил обработки обращений пользователей</w:t>
      </w:r>
    </w:p>
    <w:p>
      <w:pPr>
        <w:pStyle w:val="Style15"/>
        <w:widowControl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стандартных решений и ответов на наиболее часто задаваемые вопросы пользователей</w:t>
      </w:r>
    </w:p>
    <w:p>
      <w:pPr>
        <w:pStyle w:val="Style15"/>
        <w:widowControl/>
        <w:numPr>
          <w:ilvl w:val="0"/>
          <w:numId w:val="14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знание технических характеристик продукта</w:t>
      </w:r>
    </w:p>
    <w:p>
      <w:pPr>
        <w:pStyle w:val="2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3.3 Виды технической поддержки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Техподдержку можно разделить на 3 направления: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инфраструктуры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пользователей</w:t>
      </w:r>
    </w:p>
    <w:p>
      <w:pPr>
        <w:pStyle w:val="Style15"/>
        <w:widowControl/>
        <w:numPr>
          <w:ilvl w:val="0"/>
          <w:numId w:val="7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сопровождение продуктов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Оказание услуг технической поддержки может быть предоставлена как на бесплатной, так и на платной основе. Платная техническая поддержка предоставляется на определенный срок по определенной цене и может включать в себя следующие услуги: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круглосуточный мониторинг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круглосуточная техподдержка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техническая помощь с выездом специалиста т.е. помощь “на месте”</w:t>
      </w:r>
    </w:p>
    <w:p>
      <w:pPr>
        <w:pStyle w:val="Style15"/>
        <w:widowControl/>
        <w:numPr>
          <w:ilvl w:val="0"/>
          <w:numId w:val="8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резервное копирование, аварийное восстановление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Наиболее часто за оказанием технической поддержки можно обратиться через чат, электронную почту, форму “обратной связи”, телефон, панель управления, и, как правило, по рабочим дням.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 случае обращения пользователя, специалисты из техподдержки обязаны выяснить нюансы проблемы, найти и предложить способы решения этой проблемы, а также дать рекомендации по дальнейшему предотвращению подобной проблемы.</w:t>
      </w:r>
    </w:p>
    <w:p>
      <w:pPr>
        <w:pStyle w:val="Style15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Обработка обращений пользователей и клиентов происходит с помощью программного обеспечения, например, Helpdesk и Salesforce.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3.4 Поддержка разрабатываемого продукта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Пока у разработчиков продукта нет достаточного количества средств, поэтому на данном этапе нет возможности нанять и организовать техническую поддержку пользователей. В дальнейшем планируется это сделать.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Система автоматизированной генерации расписания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Компоновка продукта</w:t>
      </w:r>
    </w:p>
    <w:p>
      <w:pPr>
        <w:pStyle w:val="Normal"/>
        <w:spacing w:lineRule="auto" w:line="360" w:before="120" w:after="120"/>
        <w:ind w:firstLine="709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Версия 1.0</w:t>
      </w:r>
    </w:p>
    <w:p>
      <w:pPr>
        <w:pStyle w:val="Normal"/>
        <w:spacing w:lineRule="auto" w:line="360" w:before="120" w:after="12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История Ревизий</w:t>
      </w:r>
    </w:p>
    <w:tbl>
      <w:tblPr>
        <w:tblStyle w:val="af9"/>
        <w:tblW w:w="959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171"/>
        <w:gridCol w:w="1154"/>
        <w:gridCol w:w="3738"/>
        <w:gridCol w:w="2526"/>
      </w:tblGrid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Версия 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Описание 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Автор </w:t>
            </w:r>
          </w:p>
        </w:tc>
      </w:tr>
      <w:tr>
        <w:trPr/>
        <w:tc>
          <w:tcPr>
            <w:tcW w:w="21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31.05.2020</w:t>
            </w:r>
          </w:p>
        </w:tc>
        <w:tc>
          <w:tcPr>
            <w:tcW w:w="1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3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Первоначальная версия</w:t>
            </w:r>
          </w:p>
        </w:tc>
        <w:tc>
          <w:tcPr>
            <w:tcW w:w="2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Павлов Данила, Допира Валерия</w:t>
            </w:r>
          </w:p>
        </w:tc>
      </w:tr>
    </w:tbl>
    <w:p>
      <w:pPr>
        <w:pStyle w:val="Normal"/>
        <w:keepNext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 Введение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1.1 Цель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Сборка исполняемого модуля из объектных модулей.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 Модульная организация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Это разделение программы на более-менее независимые части (модули), их независимое проектирование и трансляция.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2.1 Иерархия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Любая сложная система не обходится без иерархии, без нее большая система превращается в нечто аморфное, необозримое и слабо управляемое.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Логическая иерархия отражает логических единиц программы, таких как функции, классы, библиотеки. Физическая иерархия касается физических единиц, на которые разбивается текст программы: файл (модуль), проект. Естественно, что между ними существует взаимосвязь, но не жесткая, синтаксическая, а технологическая, соблюдаемая программистом. Иерархия программных единиц имеет три уровня: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элементом самого нижнего уровня является функция (в объектно-ориентированном программировании – метод класса). Это автономная синтаксическая единица языка. В традиционной технологии структурного программирования под модульным программированием понимают именно это: представление программы в виде системы взаимодействующих функций;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несколько функций, объединенных общем описанием обрабатываемых ими структур данных, составляют библиотеку функций (эквивалент в ООП - класс). Все это – элементы логической иерархии. В физическом представлении им соответствует модуль (в интегрированных, закрытых системах) или файл исходного текста. Особенность модульного программирования в том и состоит, что отдельные модули могут разрабатываться, транслироваться и частично отлаживаться отдельно друг от друга. Но для этого им могут потребоваться описания интерфейсов взаимодействия (в Си – заголовочные файлы);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вся программа в целом образуют проект. В интегрированных системах проект и все его модули могут быть представлены одним файлом. В традиционных системах программирования (к ним относится и С/С++) проект состоит из файлов исходного текста – модулей, файла проекта, содержащего список модулей, настройки транслятора и т.п., а также вспомогательных файлов. В этом случае под проект отводится отдельная папка.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2.2 Фазы трансляции и выполнения программы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Подготовка программы начинается с редактирования файла, содержащего текст этой программы, который имеет стандартное расширение для данного языка. Затем выполняется его трансляция (компиляция), которая включает в себя несколько фаз: препроцессор, лексический, синтаксический, семантический анализ, генерация кода и его оптимизация. В результате трансляции получается объектный модуль. Файл объектного модуля имеет стандартное расширение obj. Компоновка (сборка) программы заключается в объединении одного или нескольких объектных модулей программы и объектных модулей, взятых из библиотечных файлов, содержащих стандартные функции. В результате, будет получена исполняемая программа в виде файла, называемый загрузочный модуль или программный файл. В Windows стандартное расширение - .exe, а в Linux исполняемый файл определяется не по расширению, а по специальному флагу исполняемости. Полученный программный файл затем загружается в память и выполняется.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модульном проектировании весьма важна разница между определением и объявлением объектов программы (переменных, функций, методов, классов). Определение переменной или функции – это фрагмент программы, в котором полностью задано содержание объекта и по которому происходит его трансляция во внутреннее представление. Объявление только упоминает объект языка и перечисляет его свойства, если он недоступен в данной точке программы. С учетом раздельного размещения определений и объявлений в проекте модульной Си-программы присутствуют три вида файлов (модулей):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файлы исходного текста (с расширением - cpp), содержащие определения переменных, функций, методов;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заголовочные файлы (с расширением - h), содержащие объявления для соответствующих файлов исходного текста;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объектные модули (с расширением – obj), полученные в результате независимой трансляции файлов исходного текста.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Назначение заголовочных файлов заключается в том, что содержащиеся в них объявления позволяют сформировать правильный программный код для обращения к объекту языка, который определен в другом модуле. Для обращения к такому внешнему объекту необходимо подключить соответствующий заголовочный файл с его объявлением директивой include. То же самое касается данных и функций, содержащихся в библиотеках и библиотечных классах.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Для С++ это заголовочные файлы .h и файлы исходных коов .cpp. Также из-за того, что программа создана в виде проекта с использованием фреймворка Qt Creator, то есть еще файлы проекта с расширением .pro. Разработанный программный продукт должен поддерживаться на операционных системах Linux и Windows.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2.3 Модульное программирование, компоновка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независимой трансляции модулей получается объектный модуль, содержащий часть программы во внутреннем представлении, а также информацию о некоторых элементах программы в исходном (символьном) виде: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программный код, использующий в своей работе только объекты языка (типы данных, переменные, функции), определенные в текущем модуле, полностью переводится во внутреннее (двоичное) представление;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если объект языка допускает внешний доступ из других модулей, то в объектом модуле создается точка входа, содержащая его имя и внутренний адрес в пространстве объектного модуля;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трансляции обращения к внешнему объекту языка объявление, полученное из заголовочного файла позволяет сформировать программный код для обращения к нему. Но все равно неизвестным остается его адрес. Поэтому вместо адреса транслятор оставляет внешнюю ссылку, содержащую исходное (символическое) имя объекта.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Библиотека объектных модулей - это файл (библиотечный файл), содержащий набор объектных модулей и собственный внутренний каталог. Объектные модули библиотеки извлекаются из нее целиком при наличии в них требуемых внешних функций и переменных и используются в процессе компоновки программы.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Компоновка (редактирование связей) - это процесс сборки программы из объектных модулей и библиотек, который включает в себя: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объединение адресных пространств отдельных модулей в единое адресное пространство программного файла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соединение внешних ссылок и соответствующих им точек входа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993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при отсутствии необходимых точек входа для внешних ссылок их поиск производится в указанных библиотечных файлах. Если точка входа найдена в библиотеке объектных модулей, то весь объектный модуль, содержащий эту точку, компонуется в программу и для него повторяется описанный выше процесс.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993" w:leader="none"/>
        </w:tabs>
        <w:spacing w:lineRule="auto" w:line="360" w:before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r>
      <w:r>
        <w:br w:type="page"/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3. UML-диаграмма развертывания</w:t>
      </w:r>
    </w:p>
    <w:p>
      <w:pPr>
        <w:pStyle w:val="Normal"/>
        <w:widowControl/>
        <w:tabs>
          <w:tab w:val="left" w:pos="993" w:leader="none"/>
        </w:tabs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9340" cy="156337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4"/>
          <w:szCs w:val="24"/>
          <w:lang w:val="ru-RU" w:eastAsia="ru-RU" w:bidi="ar-SA"/>
        </w:rPr>
        <w:t>исунок 5 - Диаграмма развертывания</w:t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jc w:val="both"/>
        <w:rPr/>
      </w:pPr>
      <w:r>
        <w:rPr/>
      </w:r>
    </w:p>
    <w:sectPr>
      <w:footerReference w:type="default" r:id="rId9"/>
      <w:type w:val="nextPage"/>
      <w:pgSz w:w="11906" w:h="16838"/>
      <w:pgMar w:left="1701" w:right="567" w:header="0" w:top="1134" w:footer="227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georgia">
    <w:altName w:val="palati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vertAlign w:val="baseline"/>
        <w:position w:val="0"/>
        <w:sz w:val="28"/>
        <w:sz w:val="28"/>
        <w:b w:val="false"/>
        <w:effect w:val="none"/>
        <w:em w:val="none"/>
        <w:w w:val="10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vertAlign w:val="baseline"/>
        <w:position w:val="0"/>
        <w:sz w:val="22"/>
        <w:sz w:val="22"/>
        <w:effect w:val="none"/>
        <w:em w:val="none"/>
        <w:w w:val="1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rsid w:val="00057f2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link w:val="10"/>
    <w:qFormat/>
    <w:rsid w:val="007d426d"/>
    <w:pPr>
      <w:keepNext/>
      <w:widowControl w:val="false"/>
      <w:spacing w:lineRule="auto" w:line="360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paragraph" w:styleId="2">
    <w:name w:val="Heading 2"/>
    <w:basedOn w:val="Normal"/>
    <w:next w:val="Normal"/>
    <w:link w:val="20"/>
    <w:qFormat/>
    <w:rsid w:val="000f19a2"/>
    <w:pPr>
      <w:keepNext/>
      <w:widowControl w:val="false"/>
      <w:spacing w:lineRule="atLeast" w:line="1" w:before="240" w:after="60"/>
      <w:ind w:left="1" w:hanging="1"/>
      <w:textAlignment w:val="top"/>
      <w:outlineLvl w:val="1"/>
    </w:pPr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paragraph" w:styleId="3">
    <w:name w:val="Heading 3"/>
    <w:basedOn w:val="1"/>
    <w:next w:val="Normal"/>
    <w:link w:val="3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2"/>
    </w:pPr>
    <w:rPr>
      <w:rFonts w:ascii="Arial" w:hAnsi="Arial"/>
      <w:b w:val="false"/>
      <w:i/>
      <w:sz w:val="20"/>
      <w:szCs w:val="20"/>
      <w:lang w:val="en-US" w:bidi="ar-SA"/>
    </w:rPr>
  </w:style>
  <w:style w:type="paragraph" w:styleId="4">
    <w:name w:val="Heading 4"/>
    <w:basedOn w:val="1"/>
    <w:next w:val="Normal"/>
    <w:link w:val="40"/>
    <w:qFormat/>
    <w:rsid w:val="007d426d"/>
    <w:pPr>
      <w:suppressAutoHyphens w:val="true"/>
      <w:spacing w:lineRule="atLeast" w:line="240" w:before="120" w:after="60"/>
      <w:ind w:left="720" w:hanging="720"/>
      <w:jc w:val="left"/>
      <w:outlineLvl w:val="3"/>
    </w:pPr>
    <w:rPr>
      <w:rFonts w:ascii="Arial" w:hAnsi="Arial"/>
      <w:b w:val="false"/>
      <w:sz w:val="20"/>
      <w:szCs w:val="20"/>
      <w:lang w:val="en-US" w:bidi="ar-SA"/>
    </w:rPr>
  </w:style>
  <w:style w:type="paragraph" w:styleId="5">
    <w:name w:val="Heading 5"/>
    <w:basedOn w:val="Normal"/>
    <w:next w:val="Normal"/>
    <w:link w:val="5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4"/>
    </w:pPr>
    <w:rPr>
      <w:rFonts w:ascii="Times New Roman" w:hAnsi="Times New Roman" w:eastAsia="Times New Roman" w:cs="Times New Roman"/>
      <w:szCs w:val="20"/>
      <w:lang w:val="en-US" w:eastAsia="zh-CN"/>
    </w:rPr>
  </w:style>
  <w:style w:type="paragraph" w:styleId="6">
    <w:name w:val="Heading 6"/>
    <w:basedOn w:val="Normal"/>
    <w:next w:val="Normal"/>
    <w:link w:val="6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5"/>
    </w:pPr>
    <w:rPr>
      <w:rFonts w:ascii="Times New Roman" w:hAnsi="Times New Roman" w:eastAsia="Times New Roman" w:cs="Times New Roman"/>
      <w:i/>
      <w:szCs w:val="20"/>
      <w:lang w:val="en-US" w:eastAsia="zh-CN"/>
    </w:rPr>
  </w:style>
  <w:style w:type="paragraph" w:styleId="7">
    <w:name w:val="Heading 7"/>
    <w:basedOn w:val="Normal"/>
    <w:link w:val="7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6"/>
    </w:pPr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paragraph" w:styleId="8">
    <w:name w:val="Heading 8"/>
    <w:basedOn w:val="Normal"/>
    <w:link w:val="8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7"/>
    </w:pPr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paragraph" w:styleId="9">
    <w:name w:val="Heading 9"/>
    <w:basedOn w:val="Normal"/>
    <w:link w:val="90"/>
    <w:qFormat/>
    <w:rsid w:val="007d426d"/>
    <w:pPr>
      <w:widowControl w:val="false"/>
      <w:suppressAutoHyphens w:val="true"/>
      <w:spacing w:lineRule="atLeast" w:line="240" w:before="240" w:after="60"/>
      <w:ind w:left="2880" w:hanging="1"/>
      <w:textAlignment w:val="top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7d426d"/>
    <w:rPr>
      <w:rFonts w:ascii="Times New Roman" w:hAnsi="Times New Roman" w:eastAsia="Times New Roman" w:cs="Times New Roman"/>
      <w:b/>
      <w:sz w:val="28"/>
      <w:szCs w:val="24"/>
      <w:lang w:eastAsia="zh-CN" w:bidi="hi-IN"/>
    </w:rPr>
  </w:style>
  <w:style w:type="character" w:styleId="21" w:customStyle="1">
    <w:name w:val="Заголовок 2 Знак"/>
    <w:basedOn w:val="DefaultParagraphFont"/>
    <w:link w:val="2"/>
    <w:qFormat/>
    <w:rsid w:val="000f19a2"/>
    <w:rPr>
      <w:rFonts w:ascii="Times New Roman" w:hAnsi="Times New Roman" w:eastAsia="Yu Gothic Light" w:cs="Mangal"/>
      <w:b/>
      <w:bCs/>
      <w:iCs/>
      <w:sz w:val="28"/>
      <w:szCs w:val="25"/>
      <w:lang w:eastAsia="zh-CN" w:bidi="hi-IN"/>
    </w:rPr>
  </w:style>
  <w:style w:type="character" w:styleId="31" w:customStyle="1">
    <w:name w:val="Заголовок 3 Знак"/>
    <w:basedOn w:val="DefaultParagraphFont"/>
    <w:link w:val="3"/>
    <w:qFormat/>
    <w:rsid w:val="007d426d"/>
    <w:rPr>
      <w:rFonts w:ascii="Arial" w:hAnsi="Arial" w:eastAsia="Times New Roman" w:cs="Times New Roman"/>
      <w:i/>
      <w:sz w:val="20"/>
      <w:szCs w:val="20"/>
      <w:lang w:val="en-US" w:eastAsia="zh-CN"/>
    </w:rPr>
  </w:style>
  <w:style w:type="character" w:styleId="41" w:customStyle="1">
    <w:name w:val="Заголовок 4 Знак"/>
    <w:basedOn w:val="DefaultParagraphFont"/>
    <w:link w:val="4"/>
    <w:qFormat/>
    <w:rsid w:val="007d426d"/>
    <w:rPr>
      <w:rFonts w:ascii="Arial" w:hAnsi="Arial" w:eastAsia="Times New Roman" w:cs="Times New Roman"/>
      <w:sz w:val="20"/>
      <w:szCs w:val="20"/>
      <w:lang w:val="en-US" w:eastAsia="zh-CN"/>
    </w:rPr>
  </w:style>
  <w:style w:type="character" w:styleId="51" w:customStyle="1">
    <w:name w:val="Заголовок 5 Знак"/>
    <w:basedOn w:val="DefaultParagraphFont"/>
    <w:link w:val="5"/>
    <w:qFormat/>
    <w:rsid w:val="007d426d"/>
    <w:rPr>
      <w:rFonts w:ascii="Times New Roman" w:hAnsi="Times New Roman" w:eastAsia="Times New Roman" w:cs="Times New Roman"/>
      <w:szCs w:val="20"/>
      <w:lang w:val="en-US" w:eastAsia="zh-CN"/>
    </w:rPr>
  </w:style>
  <w:style w:type="character" w:styleId="61" w:customStyle="1">
    <w:name w:val="Заголовок 6 Знак"/>
    <w:basedOn w:val="DefaultParagraphFont"/>
    <w:link w:val="6"/>
    <w:qFormat/>
    <w:rsid w:val="007d426d"/>
    <w:rPr>
      <w:rFonts w:ascii="Times New Roman" w:hAnsi="Times New Roman" w:eastAsia="Times New Roman" w:cs="Times New Roman"/>
      <w:i/>
      <w:szCs w:val="20"/>
      <w:lang w:val="en-US" w:eastAsia="zh-CN"/>
    </w:rPr>
  </w:style>
  <w:style w:type="character" w:styleId="71" w:customStyle="1">
    <w:name w:val="Заголовок 7 Знак"/>
    <w:basedOn w:val="DefaultParagraphFont"/>
    <w:link w:val="7"/>
    <w:qFormat/>
    <w:rsid w:val="007d426d"/>
    <w:rPr>
      <w:rFonts w:ascii="Times New Roman" w:hAnsi="Times New Roman" w:eastAsia="Times New Roman" w:cs="Times New Roman"/>
      <w:sz w:val="20"/>
      <w:szCs w:val="20"/>
      <w:lang w:val="en-US" w:eastAsia="zh-CN"/>
    </w:rPr>
  </w:style>
  <w:style w:type="character" w:styleId="81" w:customStyle="1">
    <w:name w:val="Заголовок 8 Знак"/>
    <w:basedOn w:val="DefaultParagraphFont"/>
    <w:link w:val="8"/>
    <w:qFormat/>
    <w:rsid w:val="007d426d"/>
    <w:rPr>
      <w:rFonts w:ascii="Times New Roman" w:hAnsi="Times New Roman" w:eastAsia="Times New Roman" w:cs="Times New Roman"/>
      <w:i/>
      <w:sz w:val="20"/>
      <w:szCs w:val="20"/>
      <w:lang w:val="en-US" w:eastAsia="zh-CN"/>
    </w:rPr>
  </w:style>
  <w:style w:type="character" w:styleId="91" w:customStyle="1">
    <w:name w:val="Заголовок 9 Знак"/>
    <w:basedOn w:val="DefaultParagraphFont"/>
    <w:link w:val="9"/>
    <w:qFormat/>
    <w:rsid w:val="007d426d"/>
    <w:rPr>
      <w:rFonts w:ascii="Times New Roman" w:hAnsi="Times New Roman" w:eastAsia="Times New Roman" w:cs="Times New Roman"/>
      <w:b/>
      <w:i/>
      <w:sz w:val="18"/>
      <w:szCs w:val="20"/>
      <w:lang w:val="en-US" w:eastAsia="zh-CN"/>
    </w:rPr>
  </w:style>
  <w:style w:type="character" w:styleId="Style5" w:customStyle="1">
    <w:name w:val="Заголовок Знак"/>
    <w:basedOn w:val="DefaultParagraphFont"/>
    <w:link w:val="a4"/>
    <w:qFormat/>
    <w:rsid w:val="007d426d"/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character" w:styleId="WW8Num1z0" w:customStyle="1">
    <w:name w:val="WW8Num1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1" w:customStyle="1">
    <w:name w:val="WW8Num1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2" w:customStyle="1">
    <w:name w:val="WW8Num1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3" w:customStyle="1">
    <w:name w:val="WW8Num1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4" w:customStyle="1">
    <w:name w:val="WW8Num1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5" w:customStyle="1">
    <w:name w:val="WW8Num1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6" w:customStyle="1">
    <w:name w:val="WW8Num1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7" w:customStyle="1">
    <w:name w:val="WW8Num1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8" w:customStyle="1">
    <w:name w:val="WW8Num1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 w:customStyle="1">
    <w:name w:val="WW8Num2z0"/>
    <w:qFormat/>
    <w:rsid w:val="007d426d"/>
    <w:rPr>
      <w:w w:val="100"/>
      <w:position w:val="0"/>
      <w:sz w:val="28"/>
      <w:sz w:val="28"/>
      <w:szCs w:val="28"/>
      <w:effect w:val="none"/>
      <w:shd w:fill="FFFFFF" w:val="clear"/>
      <w:vertAlign w:val="baseline"/>
      <w:em w:val="none"/>
    </w:rPr>
  </w:style>
  <w:style w:type="character" w:styleId="WW8Num2z1" w:customStyle="1">
    <w:name w:val="WW8Num2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 w:customStyle="1">
    <w:name w:val="WW8Num2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 w:customStyle="1">
    <w:name w:val="WW8Num2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 w:customStyle="1">
    <w:name w:val="WW8Num2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 w:customStyle="1">
    <w:name w:val="WW8Num2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 w:customStyle="1">
    <w:name w:val="WW8Num2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 w:customStyle="1">
    <w:name w:val="WW8Num2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 w:customStyle="1">
    <w:name w:val="WW8Num2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 w:customStyle="1">
    <w:name w:val="WW8Num3z0"/>
    <w:qFormat/>
    <w:rsid w:val="007d426d"/>
    <w:rPr>
      <w:b/>
      <w:bCs/>
      <w:color w:val="00000A"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WW8Num4z0" w:customStyle="1">
    <w:name w:val="WW8Num4z0"/>
    <w:qFormat/>
    <w:rsid w:val="007d426d"/>
    <w:rPr>
      <w:rFonts w:ascii="Symbol" w:hAnsi="Symbol" w:eastAsia="Yu Mincho" w:cs="Symbol"/>
      <w:w w:val="100"/>
      <w:position w:val="0"/>
      <w:sz w:val="22"/>
      <w:sz w:val="22"/>
      <w:effect w:val="none"/>
      <w:vertAlign w:val="baseline"/>
      <w:em w:val="none"/>
      <w:lang w:eastAsia="ja-JP"/>
    </w:rPr>
  </w:style>
  <w:style w:type="character" w:styleId="12" w:customStyle="1">
    <w:name w:val="Основной шрифт абзаца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 w:customStyle="1">
    <w:name w:val="WW8Num3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 w:customStyle="1">
    <w:name w:val="WW8Num3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 w:customStyle="1">
    <w:name w:val="WW8Num3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 w:customStyle="1">
    <w:name w:val="WW8Num3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 w:customStyle="1">
    <w:name w:val="WW8Num3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 w:customStyle="1">
    <w:name w:val="WW8Num3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 w:customStyle="1">
    <w:name w:val="WW8Num3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 w:customStyle="1">
    <w:name w:val="WW8Num3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5z0" w:customStyle="1">
    <w:name w:val="WW8Num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24z0" w:customStyle="1">
    <w:name w:val="WW8Num24z0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1" w:customStyle="1">
    <w:name w:val="WW8Num24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2" w:customStyle="1">
    <w:name w:val="WW8Num24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3" w:customStyle="1">
    <w:name w:val="WW8Num24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4" w:customStyle="1">
    <w:name w:val="WW8Num24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5" w:customStyle="1">
    <w:name w:val="WW8Num24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6" w:customStyle="1">
    <w:name w:val="WW8Num24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7" w:customStyle="1">
    <w:name w:val="WW8Num24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4z8" w:customStyle="1">
    <w:name w:val="WW8Num24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0" w:customStyle="1">
    <w:name w:val="WW8Num28z0"/>
    <w:qFormat/>
    <w:rsid w:val="007d426d"/>
    <w:rPr>
      <w:w w:val="100"/>
      <w:position w:val="0"/>
      <w:sz w:val="22"/>
      <w:sz w:val="22"/>
      <w:effect w:val="none"/>
      <w:shd w:fill="FFFFFF" w:val="clear"/>
      <w:vertAlign w:val="baseline"/>
      <w:em w:val="none"/>
    </w:rPr>
  </w:style>
  <w:style w:type="character" w:styleId="WW8Num28z1" w:customStyle="1">
    <w:name w:val="WW8Num28z1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2" w:customStyle="1">
    <w:name w:val="WW8Num28z2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3" w:customStyle="1">
    <w:name w:val="WW8Num28z3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4" w:customStyle="1">
    <w:name w:val="WW8Num28z4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5" w:customStyle="1">
    <w:name w:val="WW8Num28z5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6" w:customStyle="1">
    <w:name w:val="WW8Num28z6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7" w:customStyle="1">
    <w:name w:val="WW8Num28z7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8z8" w:customStyle="1">
    <w:name w:val="WW8Num28z8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3z0" w:customStyle="1">
    <w:name w:val="WW8Num13z0"/>
    <w:qFormat/>
    <w:rsid w:val="007d426d"/>
    <w:rPr>
      <w:b/>
      <w:bCs/>
      <w:color w:val="00000A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0" w:customStyle="1">
    <w:name w:val="WW8Num35z0"/>
    <w:qFormat/>
    <w:rsid w:val="007d426d"/>
    <w:rPr>
      <w:rFonts w:ascii="Symbol" w:hAnsi="Symbol" w:cs="Symbol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1" w:customStyle="1">
    <w:name w:val="WW8Num35z1"/>
    <w:qFormat/>
    <w:rsid w:val="007d426d"/>
    <w:rPr>
      <w:rFonts w:ascii="Courier New" w:hAnsi="Courier New" w:cs="Courier New"/>
      <w:w w:val="100"/>
      <w:position w:val="0"/>
      <w:sz w:val="22"/>
      <w:sz w:val="22"/>
      <w:effect w:val="none"/>
      <w:vertAlign w:val="baseline"/>
      <w:em w:val="none"/>
    </w:rPr>
  </w:style>
  <w:style w:type="character" w:styleId="WW8Num35z2" w:customStyle="1">
    <w:name w:val="WW8Num35z2"/>
    <w:qFormat/>
    <w:rsid w:val="007d426d"/>
    <w:rPr>
      <w:rFonts w:ascii="Wingdings" w:hAnsi="Wingdings" w:cs="Wingdings"/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uiPriority w:val="22"/>
    <w:qFormat/>
    <w:rsid w:val="007d426d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Style6" w:customStyle="1">
    <w:name w:val="Символ нумерации"/>
    <w:qFormat/>
    <w:rsid w:val="007d426d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yle7">
    <w:name w:val="Интернет-ссылка"/>
    <w:uiPriority w:val="99"/>
    <w:rsid w:val="007d426d"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FollowedHyperlink">
    <w:name w:val="FollowedHyperlink"/>
    <w:qFormat/>
    <w:rsid w:val="007d426d"/>
    <w:rPr>
      <w:color w:val="954F72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Style8" w:customStyle="1">
    <w:name w:val="Основной текст Знак"/>
    <w:basedOn w:val="DefaultParagraphFont"/>
    <w:link w:val="aa"/>
    <w:qFormat/>
    <w:rsid w:val="007d426d"/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character" w:styleId="Style9" w:customStyle="1">
    <w:name w:val="Подзаголовок Знак"/>
    <w:basedOn w:val="DefaultParagraphFont"/>
    <w:link w:val="ae"/>
    <w:qFormat/>
    <w:rsid w:val="007d426d"/>
    <w:rPr>
      <w:rFonts w:ascii="Times New Roman" w:hAnsi="Times New Roman" w:eastAsia="Times New Roman" w:cs="Times New Roman"/>
      <w:b/>
      <w:smallCaps/>
      <w:sz w:val="24"/>
      <w:szCs w:val="24"/>
      <w:lang w:eastAsia="zh-CN" w:bidi="hi-IN"/>
    </w:rPr>
  </w:style>
  <w:style w:type="character" w:styleId="Heading2Char" w:customStyle="1">
    <w:name w:val="Heading 2 Char"/>
    <w:qFormat/>
    <w:rsid w:val="007d426d"/>
    <w:rPr>
      <w:rFonts w:ascii="Calibri Light" w:hAnsi="Calibri Light" w:eastAsia="Yu Gothic Light" w:cs="Mangal"/>
      <w:b/>
      <w:bCs/>
      <w:i/>
      <w:iCs/>
      <w:w w:val="100"/>
      <w:position w:val="0"/>
      <w:sz w:val="28"/>
      <w:sz w:val="28"/>
      <w:szCs w:val="25"/>
      <w:effect w:val="none"/>
      <w:vertAlign w:val="baseline"/>
      <w:em w:val="none"/>
      <w:lang w:eastAsia="zh-CN" w:bidi="hi-IN"/>
    </w:rPr>
  </w:style>
  <w:style w:type="character" w:styleId="13" w:customStyle="1">
    <w:name w:val="Стиль1 Знак"/>
    <w:qFormat/>
    <w:rsid w:val="007d426d"/>
    <w:rPr>
      <w:b/>
      <w:caps/>
      <w:w w:val="100"/>
      <w:position w:val="0"/>
      <w:sz w:val="28"/>
      <w:sz w:val="28"/>
      <w:szCs w:val="28"/>
      <w:effect w:val="none"/>
      <w:vertAlign w:val="baseline"/>
      <w:em w:val="none"/>
      <w:lang w:eastAsia="zh-CN" w:bidi="hi-IN"/>
    </w:rPr>
  </w:style>
  <w:style w:type="character" w:styleId="Times142" w:customStyle="1">
    <w:name w:val="Times14_РИО2 Знак"/>
    <w:qFormat/>
    <w:rsid w:val="007d426d"/>
    <w:rPr>
      <w:w w:val="100"/>
      <w:position w:val="0"/>
      <w:sz w:val="28"/>
      <w:sz w:val="28"/>
      <w:szCs w:val="24"/>
      <w:effect w:val="none"/>
      <w:vertAlign w:val="baseline"/>
      <w:em w:val="none"/>
      <w:lang w:eastAsia="zh-CN" w:bidi="hi-IN"/>
    </w:rPr>
  </w:style>
  <w:style w:type="character" w:styleId="Style10" w:customStyle="1">
    <w:name w:val="Верхний колонтитул Знак"/>
    <w:basedOn w:val="DefaultParagraphFont"/>
    <w:link w:val="af2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HeaderChar" w:customStyle="1">
    <w:name w:val="Head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Style11" w:customStyle="1">
    <w:name w:val="Нижний колонтитул Знак"/>
    <w:basedOn w:val="DefaultParagraphFont"/>
    <w:link w:val="af4"/>
    <w:uiPriority w:val="99"/>
    <w:qFormat/>
    <w:rsid w:val="007d426d"/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character" w:styleId="FooterChar" w:customStyle="1">
    <w:name w:val="Footer Char"/>
    <w:qFormat/>
    <w:rsid w:val="007d426d"/>
    <w:rPr>
      <w:w w:val="100"/>
      <w:position w:val="0"/>
      <w:sz w:val="24"/>
      <w:sz w:val="24"/>
      <w:szCs w:val="21"/>
      <w:effect w:val="none"/>
      <w:vertAlign w:val="baseline"/>
      <w:em w:val="none"/>
      <w:lang w:eastAsia="zh-CN" w:bidi="hi-IN"/>
    </w:rPr>
  </w:style>
  <w:style w:type="character" w:styleId="TitleChar" w:customStyle="1">
    <w:name w:val="Title Char"/>
    <w:qFormat/>
    <w:rsid w:val="007d426d"/>
    <w:rPr>
      <w:rFonts w:ascii="Calibri Light" w:hAnsi="Calibri Light" w:eastAsia="Yu Gothic Light" w:cs="Mangal"/>
      <w:b/>
      <w:bCs/>
      <w:w w:val="100"/>
      <w:position w:val="0"/>
      <w:sz w:val="32"/>
      <w:sz w:val="32"/>
      <w:szCs w:val="29"/>
      <w:effect w:val="none"/>
      <w:vertAlign w:val="baseline"/>
      <w:em w:val="none"/>
      <w:lang w:eastAsia="zh-CN" w:bidi="hi-IN"/>
    </w:rPr>
  </w:style>
  <w:style w:type="character" w:styleId="Style12" w:customStyle="1">
    <w:name w:val="Текст выноски Знак"/>
    <w:basedOn w:val="DefaultParagraphFont"/>
    <w:link w:val="af6"/>
    <w:qFormat/>
    <w:rsid w:val="007d426d"/>
    <w:rPr>
      <w:rFonts w:ascii="Segoe UI" w:hAnsi="Segoe UI" w:eastAsia="SimSun" w:cs="Mangal"/>
      <w:sz w:val="18"/>
      <w:szCs w:val="16"/>
      <w:lang w:eastAsia="zh-CN" w:bidi="hi-IN"/>
    </w:rPr>
  </w:style>
  <w:style w:type="character" w:styleId="BalloonTextChar" w:customStyle="1">
    <w:name w:val="Balloon Text Char"/>
    <w:qFormat/>
    <w:rsid w:val="007d426d"/>
    <w:rPr>
      <w:rFonts w:ascii="Segoe UI" w:hAnsi="Segoe UI" w:eastAsia="SimSun" w:cs="Mangal"/>
      <w:w w:val="100"/>
      <w:position w:val="0"/>
      <w:sz w:val="18"/>
      <w:sz w:val="18"/>
      <w:szCs w:val="16"/>
      <w:effect w:val="none"/>
      <w:vertAlign w:val="baseline"/>
      <w:em w:val="none"/>
      <w:lang w:val="ru-RU" w:eastAsia="zh-CN" w:bidi="hi-IN"/>
    </w:rPr>
  </w:style>
  <w:style w:type="character" w:styleId="Heading3Char" w:customStyle="1">
    <w:name w:val="Heading 3 Char"/>
    <w:qFormat/>
    <w:rsid w:val="007d426d"/>
    <w:rPr>
      <w:rFonts w:ascii="Arial" w:hAnsi="Arial" w:eastAsia="Times New Roman"/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4Char" w:customStyle="1">
    <w:name w:val="Heading 4 Char"/>
    <w:qFormat/>
    <w:rsid w:val="007d426d"/>
    <w:rPr>
      <w:rFonts w:ascii="Arial" w:hAnsi="Arial" w:eastAsia="Times New Roman"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5Char" w:customStyle="1">
    <w:name w:val="Heading 5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6Char" w:customStyle="1">
    <w:name w:val="Heading 6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7Char" w:customStyle="1">
    <w:name w:val="Heading 7 Char"/>
    <w:qFormat/>
    <w:rsid w:val="007d426d"/>
    <w:rPr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8Char" w:customStyle="1">
    <w:name w:val="Heading 8 Char"/>
    <w:qFormat/>
    <w:rsid w:val="007d426d"/>
    <w:rPr>
      <w:i/>
      <w:w w:val="100"/>
      <w:position w:val="0"/>
      <w:sz w:val="22"/>
      <w:sz w:val="22"/>
      <w:effect w:val="none"/>
      <w:vertAlign w:val="baseline"/>
      <w:em w:val="none"/>
      <w:lang w:val="en-US" w:eastAsia="en-US"/>
    </w:rPr>
  </w:style>
  <w:style w:type="character" w:styleId="Heading9Char" w:customStyle="1">
    <w:name w:val="Heading 9 Char"/>
    <w:qFormat/>
    <w:rsid w:val="007d426d"/>
    <w:rPr>
      <w:b/>
      <w:i/>
      <w:w w:val="100"/>
      <w:position w:val="0"/>
      <w:sz w:val="18"/>
      <w:sz w:val="18"/>
      <w:effect w:val="none"/>
      <w:vertAlign w:val="baseline"/>
      <w:em w:val="none"/>
      <w:lang w:val="en-US" w:eastAsia="en-US"/>
    </w:rPr>
  </w:style>
  <w:style w:type="character" w:styleId="22" w:customStyle="1">
    <w:name w:val="Стиль2 Знак"/>
    <w:basedOn w:val="31"/>
    <w:link w:val="24"/>
    <w:qFormat/>
    <w:rsid w:val="000f19a2"/>
    <w:rPr>
      <w:rFonts w:ascii="Times New Roman" w:hAnsi="Times New Roman" w:eastAsia="Times New Roman" w:cs="Times New Roman"/>
      <w:b/>
      <w:i w:val="false"/>
      <w:sz w:val="28"/>
      <w:szCs w:val="28"/>
      <w:lang w:val="en-US" w:eastAsia="zh-CN"/>
    </w:rPr>
  </w:style>
  <w:style w:type="character" w:styleId="32" w:customStyle="1">
    <w:name w:val="Стиль3 Знак"/>
    <w:basedOn w:val="DefaultParagraphFont"/>
    <w:link w:val="32"/>
    <w:qFormat/>
    <w:rsid w:val="000f19a2"/>
    <w:rPr>
      <w:rFonts w:ascii="Times New Roman" w:hAnsi="Times New Roman" w:eastAsia="Times New Roman" w:cs="Times New Roman"/>
      <w:smallCaps/>
      <w:sz w:val="28"/>
      <w:szCs w:val="28"/>
      <w:lang w:val="en-US" w:eastAsia="zh-CN" w:bidi="hi-IN"/>
    </w:rPr>
  </w:style>
  <w:style w:type="character" w:styleId="42" w:customStyle="1">
    <w:name w:val="Стиль4 Знак"/>
    <w:basedOn w:val="41"/>
    <w:link w:val="42"/>
    <w:qFormat/>
    <w:rsid w:val="00474994"/>
    <w:rPr>
      <w:rFonts w:ascii="Times New Roman" w:hAnsi="Times New Roman" w:eastAsia="Times New Roman" w:cs="Times New Roman"/>
      <w:b/>
      <w:sz w:val="28"/>
      <w:szCs w:val="20"/>
      <w:lang w:val="en-US" w:eastAsia="zh-CN"/>
    </w:rPr>
  </w:style>
  <w:style w:type="character" w:styleId="52" w:customStyle="1">
    <w:name w:val="Стиль5 Знак"/>
    <w:basedOn w:val="11"/>
    <w:link w:val="52"/>
    <w:qFormat/>
    <w:rsid w:val="00ed235d"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82249"/>
    <w:rPr>
      <w:rFonts w:ascii="Courier New" w:hAnsi="Courier New" w:eastAsia="Times New Roman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727e3"/>
    <w:rPr>
      <w:color w:val="808080"/>
    </w:rPr>
  </w:style>
  <w:style w:type="character" w:styleId="ListLabel1">
    <w:name w:val="ListLabel 1"/>
    <w:qFormat/>
    <w:rPr>
      <w:rFonts w:ascii="Times New Roman" w:hAnsi="Times New Roman"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eastAsia="Noto Sans Symbols" w:cs="Noto Sans Symbols"/>
      <w:sz w:val="28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Noto Sans Symbols" w:cs="Noto Sans Symbols"/>
      <w:sz w:val="28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 w:eastAsia="Noto Sans Symbols" w:cs="Noto Sans Symbols"/>
      <w:sz w:val="28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Noto Sans Symbols" w:cs="Noto Sans Symbols"/>
    </w:rPr>
  </w:style>
  <w:style w:type="character" w:styleId="ListLabel49">
    <w:name w:val="ListLabel 49"/>
    <w:qFormat/>
    <w:rPr>
      <w:rFonts w:eastAsia="Noto Sans Symbols" w:cs="Noto Sans Symbols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Noto Sans Symbols" w:cs="Noto Sans Symbols"/>
    </w:rPr>
  </w:style>
  <w:style w:type="character" w:styleId="ListLabel52">
    <w:name w:val="ListLabel 52"/>
    <w:qFormat/>
    <w:rPr>
      <w:rFonts w:eastAsia="Noto Sans Symbols" w:cs="Noto Sans Symbols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Noto Sans Symbols" w:cs="Noto Sans Symbols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 w:cs="Noto Sans Symbols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 w:cs="Noto Sans Symbols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Noto Sans Symbols"/>
    </w:rPr>
  </w:style>
  <w:style w:type="character" w:styleId="ListLabel67">
    <w:name w:val="ListLabel 67"/>
    <w:qFormat/>
    <w:rPr>
      <w:rFonts w:cs="Noto Sans Symbols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Noto Sans Symbols"/>
    </w:rPr>
  </w:style>
  <w:style w:type="character" w:styleId="ListLabel70">
    <w:name w:val="ListLabel 70"/>
    <w:qFormat/>
    <w:rPr>
      <w:rFonts w:cs="Noto Sans Symbol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Noto Sans Symbols"/>
    </w:rPr>
  </w:style>
  <w:style w:type="character" w:styleId="ListLabel73">
    <w:name w:val="ListLabel 73"/>
    <w:qFormat/>
    <w:rPr>
      <w:rFonts w:ascii="Times New Roman" w:hAnsi="Times New Roman" w:cs="Noto Sans Symbol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Noto Sans Symbols"/>
      <w:sz w:val="28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ascii="Times New Roman" w:hAnsi="Times New Roman" w:cs="Noto Sans Symbol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Noto Sans Symbols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Noto Sans Symbol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Noto Sans Symbols"/>
      <w:sz w:val="28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Noto Sans Symbols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Noto Sans Symbols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Noto Sans Symbols"/>
    </w:rPr>
  </w:style>
  <w:style w:type="character" w:styleId="ListLabel127">
    <w:name w:val="ListLabel 127"/>
    <w:qFormat/>
    <w:rPr>
      <w:rFonts w:ascii="Times New Roman" w:hAnsi="Times New Roman" w:cs="Noto Sans Symbols"/>
      <w:sz w:val="28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Noto Sans Symbols"/>
    </w:rPr>
  </w:style>
  <w:style w:type="character" w:styleId="ListLabel130">
    <w:name w:val="ListLabel 130"/>
    <w:qFormat/>
    <w:rPr>
      <w:rFonts w:cs="Noto Sans Symbols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Noto Sans Symbol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ascii="Times New Roman" w:hAnsi="Times New Roman" w:cs="Noto Sans Symbols"/>
      <w:sz w:val="2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Noto Sans Symbols"/>
    </w:rPr>
  </w:style>
  <w:style w:type="character" w:styleId="ListLabel139">
    <w:name w:val="ListLabel 139"/>
    <w:qFormat/>
    <w:rPr>
      <w:rFonts w:cs="Noto Sans Symbols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Noto Sans Symbols"/>
    </w:rPr>
  </w:style>
  <w:style w:type="character" w:styleId="ListLabel142">
    <w:name w:val="ListLabel 142"/>
    <w:qFormat/>
    <w:rPr>
      <w:rFonts w:cs="Noto Sans Symbols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Noto Sans Symbols"/>
    </w:rPr>
  </w:style>
  <w:style w:type="character" w:styleId="ListLabel145">
    <w:name w:val="ListLabel 145"/>
    <w:qFormat/>
    <w:rPr>
      <w:rFonts w:ascii="Times New Roman" w:hAnsi="Times New Roman" w:cs="Noto Sans Symbols"/>
      <w:sz w:val="28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Noto Sans Symbols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Noto Sans Symbols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Noto Sans Symbols"/>
    </w:rPr>
  </w:style>
  <w:style w:type="character" w:styleId="ListLabel154">
    <w:name w:val="ListLabel 154"/>
    <w:qFormat/>
    <w:rPr>
      <w:rFonts w:ascii="Times New Roman" w:hAnsi="Times New Roman" w:cs="Open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8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b w:val="false"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Noto Sans Symbols"/>
      <w:sz w:val="28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Noto Sans Symbols"/>
    </w:rPr>
  </w:style>
  <w:style w:type="character" w:styleId="ListLabel193">
    <w:name w:val="ListLabel 193"/>
    <w:qFormat/>
    <w:rPr>
      <w:rFonts w:cs="Noto Sans Symbols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Noto Sans Symbols"/>
    </w:rPr>
  </w:style>
  <w:style w:type="character" w:styleId="ListLabel196">
    <w:name w:val="ListLabel 196"/>
    <w:qFormat/>
    <w:rPr>
      <w:rFonts w:cs="Noto Sans Symbols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Noto Sans Symbols"/>
    </w:rPr>
  </w:style>
  <w:style w:type="character" w:styleId="ListLabel199">
    <w:name w:val="ListLabel 199"/>
    <w:qFormat/>
    <w:rPr>
      <w:rFonts w:ascii="Times New Roman" w:hAnsi="Times New Roman" w:cs="Noto Sans Symbols"/>
      <w:sz w:val="28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Noto Sans Symbols"/>
    </w:rPr>
  </w:style>
  <w:style w:type="character" w:styleId="ListLabel202">
    <w:name w:val="ListLabel 202"/>
    <w:qFormat/>
    <w:rPr>
      <w:rFonts w:cs="Noto Sans Symbols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Noto Sans Symbols"/>
    </w:rPr>
  </w:style>
  <w:style w:type="character" w:styleId="ListLabel205">
    <w:name w:val="ListLabel 205"/>
    <w:qFormat/>
    <w:rPr>
      <w:rFonts w:cs="Noto Sans Symbols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Noto Sans Symbols"/>
    </w:rPr>
  </w:style>
  <w:style w:type="character" w:styleId="ListLabel208">
    <w:name w:val="ListLabel 208"/>
    <w:qFormat/>
    <w:rPr>
      <w:rFonts w:ascii="Times New Roman" w:hAnsi="Times New Roman" w:cs="Noto Sans Symbols"/>
      <w:sz w:val="28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Noto Sans Symbols"/>
    </w:rPr>
  </w:style>
  <w:style w:type="character" w:styleId="ListLabel211">
    <w:name w:val="ListLabel 211"/>
    <w:qFormat/>
    <w:rPr>
      <w:rFonts w:cs="Noto Sans Symbols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Noto Sans Symbols"/>
    </w:rPr>
  </w:style>
  <w:style w:type="character" w:styleId="ListLabel214">
    <w:name w:val="ListLabel 214"/>
    <w:qFormat/>
    <w:rPr>
      <w:rFonts w:cs="Noto Sans Symbols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Noto Sans Symbols"/>
    </w:rPr>
  </w:style>
  <w:style w:type="character" w:styleId="ListLabel217">
    <w:name w:val="ListLabel 217"/>
    <w:qFormat/>
    <w:rPr>
      <w:rFonts w:ascii="Times New Roman" w:hAnsi="Times New Roman" w:cs="Noto Sans Symbols"/>
      <w:sz w:val="28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Noto Sans Symbol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ascii="Times New Roman" w:hAnsi="Times New Roman" w:cs="OpenSymbol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b w:val="false"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b w:val="false"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b w:val="false"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299">
    <w:name w:val="ListLabel 2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0">
    <w:name w:val="ListLabel 3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1">
    <w:name w:val="ListLabel 30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2">
    <w:name w:val="ListLabel 30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3">
    <w:name w:val="ListLabel 30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4">
    <w:name w:val="ListLabel 30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5">
    <w:name w:val="ListLabel 3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6">
    <w:name w:val="ListLabel 3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07">
    <w:name w:val="ListLabel 307"/>
    <w:qFormat/>
    <w:rPr>
      <w:rFonts w:ascii="Times New Roman" w:hAnsi="Times New Roman"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317">
    <w:name w:val="ListLabel 31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8">
    <w:name w:val="ListLabel 31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19">
    <w:name w:val="ListLabel 31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0">
    <w:name w:val="ListLabel 32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1">
    <w:name w:val="ListLabel 32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2">
    <w:name w:val="ListLabel 32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3">
    <w:name w:val="ListLabel 32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4">
    <w:name w:val="ListLabel 32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325">
    <w:name w:val="ListLabel 325"/>
    <w:qFormat/>
    <w:rPr>
      <w:rFonts w:ascii="Times New Roman" w:hAnsi="Times New Roman"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Noto Sans Symbols"/>
      <w:sz w:val="28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Noto Sans Symbols"/>
    </w:rPr>
  </w:style>
  <w:style w:type="character" w:styleId="ListLabel337">
    <w:name w:val="ListLabel 337"/>
    <w:qFormat/>
    <w:rPr>
      <w:rFonts w:cs="Noto Sans Symbols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Noto Sans Symbols"/>
    </w:rPr>
  </w:style>
  <w:style w:type="character" w:styleId="ListLabel340">
    <w:name w:val="ListLabel 340"/>
    <w:qFormat/>
    <w:rPr>
      <w:rFonts w:cs="Noto Sans Symbols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Noto Sans Symbols"/>
    </w:rPr>
  </w:style>
  <w:style w:type="character" w:styleId="ListLabel343">
    <w:name w:val="ListLabel 343"/>
    <w:qFormat/>
    <w:rPr>
      <w:rFonts w:ascii="Times New Roman" w:hAnsi="Times New Roman" w:cs="Noto Sans Symbols"/>
      <w:sz w:val="28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Noto Sans Symbols"/>
    </w:rPr>
  </w:style>
  <w:style w:type="character" w:styleId="ListLabel346">
    <w:name w:val="ListLabel 346"/>
    <w:qFormat/>
    <w:rPr>
      <w:rFonts w:cs="Noto Sans Symbols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Noto Sans Symbols"/>
    </w:rPr>
  </w:style>
  <w:style w:type="character" w:styleId="ListLabel349">
    <w:name w:val="ListLabel 349"/>
    <w:qFormat/>
    <w:rPr>
      <w:rFonts w:cs="Noto Sans Symbol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Noto Sans Symbols"/>
    </w:rPr>
  </w:style>
  <w:style w:type="character" w:styleId="ListLabel352">
    <w:name w:val="ListLabel 352"/>
    <w:qFormat/>
    <w:rPr>
      <w:rFonts w:ascii="Times New Roman" w:hAnsi="Times New Roman" w:cs="Noto Sans Symbols"/>
      <w:sz w:val="28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Noto Sans Symbols"/>
    </w:rPr>
  </w:style>
  <w:style w:type="character" w:styleId="ListLabel355">
    <w:name w:val="ListLabel 355"/>
    <w:qFormat/>
    <w:rPr>
      <w:rFonts w:cs="Noto Sans Symbols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Noto Sans Symbols"/>
    </w:rPr>
  </w:style>
  <w:style w:type="character" w:styleId="ListLabel358">
    <w:name w:val="ListLabel 358"/>
    <w:qFormat/>
    <w:rPr>
      <w:rFonts w:cs="Noto Sans Symbol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Noto Sans Symbols"/>
    </w:rPr>
  </w:style>
  <w:style w:type="character" w:styleId="ListLabel361">
    <w:name w:val="ListLabel 361"/>
    <w:qFormat/>
    <w:rPr>
      <w:rFonts w:ascii="Times New Roman" w:hAnsi="Times New Roman" w:cs="Noto Sans Symbols"/>
      <w:sz w:val="28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Noto Sans Symbols"/>
    </w:rPr>
  </w:style>
  <w:style w:type="character" w:styleId="ListLabel364">
    <w:name w:val="ListLabel 364"/>
    <w:qFormat/>
    <w:rPr>
      <w:rFonts w:cs="Noto Sans Symbols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Noto Sans Symbols"/>
    </w:rPr>
  </w:style>
  <w:style w:type="character" w:styleId="ListLabel367">
    <w:name w:val="ListLabel 367"/>
    <w:qFormat/>
    <w:rPr>
      <w:rFonts w:cs="Noto Sans Symbol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Noto Sans Symbols"/>
    </w:rPr>
  </w:style>
  <w:style w:type="character" w:styleId="ListLabel370">
    <w:name w:val="ListLabel 370"/>
    <w:qFormat/>
    <w:rPr>
      <w:rFonts w:ascii="Times New Roman" w:hAnsi="Times New Roman" w:cs="OpenSymbol"/>
      <w:sz w:val="28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b w:val="false"/>
      <w:sz w:val="28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sz w:val="2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Times New Roman" w:hAnsi="Times New Roman" w:cs="OpenSymbol"/>
      <w:b w:val="false"/>
      <w:sz w:val="28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Times New Roman" w:hAnsi="Times New Roman" w:cs="OpenSymbol"/>
      <w:b w:val="false"/>
      <w:sz w:val="28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Times New Roman" w:hAnsi="Times New Roman" w:cs="OpenSymbol"/>
      <w:b w:val="false"/>
      <w:sz w:val="28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Times New Roman" w:hAnsi="Times New Roman" w:cs="OpenSymbol"/>
      <w:b w:val="false"/>
      <w:sz w:val="28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43">
    <w:name w:val="ListLabel 44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4">
    <w:name w:val="ListLabel 44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5">
    <w:name w:val="ListLabel 44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6">
    <w:name w:val="ListLabel 44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7">
    <w:name w:val="ListLabel 44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8">
    <w:name w:val="ListLabel 44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49">
    <w:name w:val="ListLabel 4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0">
    <w:name w:val="ListLabel 4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51">
    <w:name w:val="ListLabel 451"/>
    <w:qFormat/>
    <w:rPr>
      <w:rFonts w:ascii="Times New Roman" w:hAnsi="Times New Roman" w:cs="OpenSymbol"/>
      <w:b w:val="false"/>
      <w:sz w:val="28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461">
    <w:name w:val="ListLabel 46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2">
    <w:name w:val="ListLabel 46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3">
    <w:name w:val="ListLabel 46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4">
    <w:name w:val="ListLabel 46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5">
    <w:name w:val="ListLabel 46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6">
    <w:name w:val="ListLabel 46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7">
    <w:name w:val="ListLabel 46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8">
    <w:name w:val="ListLabel 46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469">
    <w:name w:val="ListLabel 469"/>
    <w:qFormat/>
    <w:rPr>
      <w:rFonts w:ascii="Times New Roman" w:hAnsi="Times New Roman" w:cs="OpenSymbol"/>
      <w:b w:val="false"/>
      <w:sz w:val="28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Times New Roman" w:hAnsi="Times New Roman" w:cs="Noto Sans Symbols"/>
      <w:sz w:val="28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Noto Sans Symbols"/>
    </w:rPr>
  </w:style>
  <w:style w:type="character" w:styleId="ListLabel481">
    <w:name w:val="ListLabel 481"/>
    <w:qFormat/>
    <w:rPr>
      <w:rFonts w:cs="Noto Sans Symbols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Noto Sans Symbols"/>
    </w:rPr>
  </w:style>
  <w:style w:type="character" w:styleId="ListLabel484">
    <w:name w:val="ListLabel 484"/>
    <w:qFormat/>
    <w:rPr>
      <w:rFonts w:cs="Noto Sans Symbols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Noto Sans Symbols"/>
    </w:rPr>
  </w:style>
  <w:style w:type="character" w:styleId="ListLabel487">
    <w:name w:val="ListLabel 487"/>
    <w:qFormat/>
    <w:rPr>
      <w:rFonts w:ascii="Times New Roman" w:hAnsi="Times New Roman" w:cs="Noto Sans Symbols"/>
      <w:sz w:val="28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Noto Sans Symbols"/>
    </w:rPr>
  </w:style>
  <w:style w:type="character" w:styleId="ListLabel490">
    <w:name w:val="ListLabel 490"/>
    <w:qFormat/>
    <w:rPr>
      <w:rFonts w:cs="Noto Sans Symbols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Noto Sans Symbols"/>
    </w:rPr>
  </w:style>
  <w:style w:type="character" w:styleId="ListLabel493">
    <w:name w:val="ListLabel 493"/>
    <w:qFormat/>
    <w:rPr>
      <w:rFonts w:cs="Noto Sans Symbols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Noto Sans Symbols"/>
    </w:rPr>
  </w:style>
  <w:style w:type="character" w:styleId="ListLabel496">
    <w:name w:val="ListLabel 496"/>
    <w:qFormat/>
    <w:rPr>
      <w:rFonts w:ascii="Times New Roman" w:hAnsi="Times New Roman" w:cs="Noto Sans Symbols"/>
      <w:sz w:val="28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Noto Sans Symbols"/>
    </w:rPr>
  </w:style>
  <w:style w:type="character" w:styleId="ListLabel499">
    <w:name w:val="ListLabel 499"/>
    <w:qFormat/>
    <w:rPr>
      <w:rFonts w:cs="Noto Sans Symbols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Noto Sans Symbols"/>
    </w:rPr>
  </w:style>
  <w:style w:type="character" w:styleId="ListLabel502">
    <w:name w:val="ListLabel 502"/>
    <w:qFormat/>
    <w:rPr>
      <w:rFonts w:cs="Noto Sans Symbols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Noto Sans Symbols"/>
    </w:rPr>
  </w:style>
  <w:style w:type="character" w:styleId="ListLabel505">
    <w:name w:val="ListLabel 505"/>
    <w:qFormat/>
    <w:rPr>
      <w:rFonts w:ascii="Times New Roman" w:hAnsi="Times New Roman" w:cs="Noto Sans Symbols"/>
      <w:sz w:val="28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Noto Sans Symbols"/>
    </w:rPr>
  </w:style>
  <w:style w:type="character" w:styleId="ListLabel508">
    <w:name w:val="ListLabel 508"/>
    <w:qFormat/>
    <w:rPr>
      <w:rFonts w:cs="Noto Sans Symbols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Noto Sans Symbols"/>
    </w:rPr>
  </w:style>
  <w:style w:type="character" w:styleId="ListLabel511">
    <w:name w:val="ListLabel 511"/>
    <w:qFormat/>
    <w:rPr>
      <w:rFonts w:cs="Noto Sans Symbols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Noto Sans Symbols"/>
    </w:rPr>
  </w:style>
  <w:style w:type="character" w:styleId="ListLabel514">
    <w:name w:val="ListLabel 514"/>
    <w:qFormat/>
    <w:rPr>
      <w:rFonts w:ascii="Times New Roman" w:hAnsi="Times New Roman" w:cs="OpenSymbol"/>
      <w:sz w:val="28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b w:val="false"/>
      <w:sz w:val="28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sz w:val="28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8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8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b w:val="false"/>
      <w:sz w:val="2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b w:val="false"/>
      <w:sz w:val="28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587">
    <w:name w:val="ListLabel 58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8">
    <w:name w:val="ListLabel 58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89">
    <w:name w:val="ListLabel 58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0">
    <w:name w:val="ListLabel 59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1">
    <w:name w:val="ListLabel 59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2">
    <w:name w:val="ListLabel 59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3">
    <w:name w:val="ListLabel 5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4">
    <w:name w:val="ListLabel 5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595">
    <w:name w:val="ListLabel 595"/>
    <w:qFormat/>
    <w:rPr>
      <w:rFonts w:ascii="Times New Roman" w:hAnsi="Times New Roman" w:cs="OpenSymbol"/>
      <w:b w:val="false"/>
      <w:sz w:val="28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605">
    <w:name w:val="ListLabel 60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6">
    <w:name w:val="ListLabel 6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7">
    <w:name w:val="ListLabel 6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8">
    <w:name w:val="ListLabel 6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09">
    <w:name w:val="ListLabel 6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0">
    <w:name w:val="ListLabel 6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1">
    <w:name w:val="ListLabel 6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2">
    <w:name w:val="ListLabel 6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613">
    <w:name w:val="ListLabel 613"/>
    <w:qFormat/>
    <w:rPr>
      <w:rFonts w:ascii="Times New Roman" w:hAnsi="Times New Roman" w:cs="OpenSymbol"/>
      <w:b w:val="false"/>
      <w:sz w:val="28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Noto Sans Symbols"/>
      <w:sz w:val="28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Noto Sans Symbols"/>
    </w:rPr>
  </w:style>
  <w:style w:type="character" w:styleId="ListLabel625">
    <w:name w:val="ListLabel 625"/>
    <w:qFormat/>
    <w:rPr>
      <w:rFonts w:cs="Noto Sans Symbols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Noto Sans Symbols"/>
    </w:rPr>
  </w:style>
  <w:style w:type="character" w:styleId="ListLabel628">
    <w:name w:val="ListLabel 628"/>
    <w:qFormat/>
    <w:rPr>
      <w:rFonts w:cs="Noto Sans Symbols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Noto Sans Symbols"/>
    </w:rPr>
  </w:style>
  <w:style w:type="character" w:styleId="ListLabel631">
    <w:name w:val="ListLabel 631"/>
    <w:qFormat/>
    <w:rPr>
      <w:rFonts w:ascii="Times New Roman" w:hAnsi="Times New Roman" w:cs="Noto Sans Symbols"/>
      <w:sz w:val="28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Noto Sans Symbols"/>
    </w:rPr>
  </w:style>
  <w:style w:type="character" w:styleId="ListLabel634">
    <w:name w:val="ListLabel 634"/>
    <w:qFormat/>
    <w:rPr>
      <w:rFonts w:cs="Noto Sans Symbols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Noto Sans Symbols"/>
    </w:rPr>
  </w:style>
  <w:style w:type="character" w:styleId="ListLabel637">
    <w:name w:val="ListLabel 637"/>
    <w:qFormat/>
    <w:rPr>
      <w:rFonts w:cs="Noto Sans Symbols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Noto Sans Symbols"/>
    </w:rPr>
  </w:style>
  <w:style w:type="character" w:styleId="ListLabel640">
    <w:name w:val="ListLabel 640"/>
    <w:qFormat/>
    <w:rPr>
      <w:rFonts w:ascii="Times New Roman" w:hAnsi="Times New Roman" w:cs="Noto Sans Symbols"/>
      <w:sz w:val="28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Noto Sans Symbols"/>
    </w:rPr>
  </w:style>
  <w:style w:type="character" w:styleId="ListLabel643">
    <w:name w:val="ListLabel 643"/>
    <w:qFormat/>
    <w:rPr>
      <w:rFonts w:cs="Noto Sans Symbols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Noto Sans Symbols"/>
    </w:rPr>
  </w:style>
  <w:style w:type="character" w:styleId="ListLabel646">
    <w:name w:val="ListLabel 646"/>
    <w:qFormat/>
    <w:rPr>
      <w:rFonts w:cs="Noto Sans Symbols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Noto Sans Symbols"/>
    </w:rPr>
  </w:style>
  <w:style w:type="character" w:styleId="ListLabel649">
    <w:name w:val="ListLabel 649"/>
    <w:qFormat/>
    <w:rPr>
      <w:rFonts w:ascii="Times New Roman" w:hAnsi="Times New Roman" w:cs="Noto Sans Symbols"/>
      <w:sz w:val="28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Noto Sans Symbols"/>
    </w:rPr>
  </w:style>
  <w:style w:type="character" w:styleId="ListLabel652">
    <w:name w:val="ListLabel 652"/>
    <w:qFormat/>
    <w:rPr>
      <w:rFonts w:cs="Noto Sans Symbols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Noto Sans Symbols"/>
    </w:rPr>
  </w:style>
  <w:style w:type="character" w:styleId="ListLabel655">
    <w:name w:val="ListLabel 655"/>
    <w:qFormat/>
    <w:rPr>
      <w:rFonts w:cs="Noto Sans Symbols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Noto Sans Symbols"/>
    </w:rPr>
  </w:style>
  <w:style w:type="character" w:styleId="ListLabel658">
    <w:name w:val="ListLabel 658"/>
    <w:qFormat/>
    <w:rPr>
      <w:rFonts w:ascii="Times New Roman" w:hAnsi="Times New Roman" w:cs="OpenSymbol"/>
      <w:sz w:val="28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b w:val="false"/>
      <w:sz w:val="28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Times New Roman" w:hAnsi="Times New Roman" w:cs="OpenSymbol"/>
      <w:sz w:val="28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Times New Roman" w:hAnsi="Times New Roman" w:cs="OpenSymbol"/>
      <w:b w:val="false"/>
      <w:sz w:val="2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Times New Roman" w:hAnsi="Times New Roman" w:cs="OpenSymbol"/>
      <w:b w:val="false"/>
      <w:sz w:val="28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Times New Roman" w:hAnsi="Times New Roman" w:cs="OpenSymbol"/>
      <w:b w:val="false"/>
      <w:sz w:val="28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New Roman" w:hAnsi="Times New Roman" w:cs="OpenSymbol"/>
      <w:b w:val="false"/>
      <w:sz w:val="28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31">
    <w:name w:val="ListLabel 7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2">
    <w:name w:val="ListLabel 7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3">
    <w:name w:val="ListLabel 7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4">
    <w:name w:val="ListLabel 7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5">
    <w:name w:val="ListLabel 7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6">
    <w:name w:val="ListLabel 7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7">
    <w:name w:val="ListLabel 7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8">
    <w:name w:val="ListLabel 7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39">
    <w:name w:val="ListLabel 739"/>
    <w:qFormat/>
    <w:rPr>
      <w:rFonts w:ascii="Times New Roman" w:hAnsi="Times New Roman" w:cs="OpenSymbol"/>
      <w:b w:val="false"/>
      <w:sz w:val="28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749">
    <w:name w:val="ListLabel 74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0">
    <w:name w:val="ListLabel 75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1">
    <w:name w:val="ListLabel 75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2">
    <w:name w:val="ListLabel 75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3">
    <w:name w:val="ListLabel 75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4">
    <w:name w:val="ListLabel 7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5">
    <w:name w:val="ListLabel 7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6">
    <w:name w:val="ListLabel 7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757">
    <w:name w:val="ListLabel 757"/>
    <w:qFormat/>
    <w:rPr>
      <w:rFonts w:ascii="Times New Roman" w:hAnsi="Times New Roman" w:cs="OpenSymbol"/>
      <w:b w:val="false"/>
      <w:sz w:val="28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Noto Sans Symbols"/>
      <w:sz w:val="28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Noto Sans Symbols"/>
    </w:rPr>
  </w:style>
  <w:style w:type="character" w:styleId="ListLabel769">
    <w:name w:val="ListLabel 769"/>
    <w:qFormat/>
    <w:rPr>
      <w:rFonts w:cs="Noto Sans Symbols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Noto Sans Symbols"/>
    </w:rPr>
  </w:style>
  <w:style w:type="character" w:styleId="ListLabel772">
    <w:name w:val="ListLabel 772"/>
    <w:qFormat/>
    <w:rPr>
      <w:rFonts w:cs="Noto Sans Symbols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Noto Sans Symbols"/>
    </w:rPr>
  </w:style>
  <w:style w:type="character" w:styleId="ListLabel775">
    <w:name w:val="ListLabel 775"/>
    <w:qFormat/>
    <w:rPr>
      <w:rFonts w:ascii="Times New Roman" w:hAnsi="Times New Roman" w:cs="Noto Sans Symbols"/>
      <w:sz w:val="28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Noto Sans Symbols"/>
    </w:rPr>
  </w:style>
  <w:style w:type="character" w:styleId="ListLabel778">
    <w:name w:val="ListLabel 778"/>
    <w:qFormat/>
    <w:rPr>
      <w:rFonts w:cs="Noto Sans Symbols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Noto Sans Symbols"/>
    </w:rPr>
  </w:style>
  <w:style w:type="character" w:styleId="ListLabel781">
    <w:name w:val="ListLabel 781"/>
    <w:qFormat/>
    <w:rPr>
      <w:rFonts w:cs="Noto Sans Symbols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Noto Sans Symbols"/>
    </w:rPr>
  </w:style>
  <w:style w:type="character" w:styleId="ListLabel784">
    <w:name w:val="ListLabel 784"/>
    <w:qFormat/>
    <w:rPr>
      <w:rFonts w:ascii="Times New Roman" w:hAnsi="Times New Roman" w:cs="Noto Sans Symbols"/>
      <w:sz w:val="28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Noto Sans Symbols"/>
    </w:rPr>
  </w:style>
  <w:style w:type="character" w:styleId="ListLabel787">
    <w:name w:val="ListLabel 787"/>
    <w:qFormat/>
    <w:rPr>
      <w:rFonts w:cs="Noto Sans Symbols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Noto Sans Symbols"/>
    </w:rPr>
  </w:style>
  <w:style w:type="character" w:styleId="ListLabel790">
    <w:name w:val="ListLabel 790"/>
    <w:qFormat/>
    <w:rPr>
      <w:rFonts w:cs="Noto Sans Symbols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Noto Sans Symbols"/>
    </w:rPr>
  </w:style>
  <w:style w:type="character" w:styleId="ListLabel793">
    <w:name w:val="ListLabel 793"/>
    <w:qFormat/>
    <w:rPr>
      <w:rFonts w:ascii="Times New Roman" w:hAnsi="Times New Roman" w:cs="Noto Sans Symbols"/>
      <w:sz w:val="28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Noto Sans Symbols"/>
    </w:rPr>
  </w:style>
  <w:style w:type="character" w:styleId="ListLabel796">
    <w:name w:val="ListLabel 796"/>
    <w:qFormat/>
    <w:rPr>
      <w:rFonts w:cs="Noto Sans Symbols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Noto Sans Symbols"/>
    </w:rPr>
  </w:style>
  <w:style w:type="character" w:styleId="ListLabel799">
    <w:name w:val="ListLabel 799"/>
    <w:qFormat/>
    <w:rPr>
      <w:rFonts w:cs="Noto Sans Symbols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Noto Sans Symbols"/>
    </w:rPr>
  </w:style>
  <w:style w:type="character" w:styleId="ListLabel802">
    <w:name w:val="ListLabel 802"/>
    <w:qFormat/>
    <w:rPr>
      <w:rFonts w:ascii="Times New Roman" w:hAnsi="Times New Roman" w:cs="OpenSymbol"/>
      <w:sz w:val="28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8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b w:val="false"/>
      <w:sz w:val="28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Times New Roman" w:hAnsi="Times New Roman" w:cs="OpenSymbol"/>
      <w:b w:val="false"/>
      <w:sz w:val="28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b w:val="false"/>
      <w:sz w:val="28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b w:val="false"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75">
    <w:name w:val="ListLabel 87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6">
    <w:name w:val="ListLabel 87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7">
    <w:name w:val="ListLabel 87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8">
    <w:name w:val="ListLabel 87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79">
    <w:name w:val="ListLabel 87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0">
    <w:name w:val="ListLabel 8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1">
    <w:name w:val="ListLabel 8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2">
    <w:name w:val="ListLabel 8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83">
    <w:name w:val="ListLabel 883"/>
    <w:qFormat/>
    <w:rPr>
      <w:rFonts w:ascii="Times New Roman" w:hAnsi="Times New Roman" w:cs="OpenSymbol"/>
      <w:b w:val="false"/>
      <w:sz w:val="28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893">
    <w:name w:val="ListLabel 89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4">
    <w:name w:val="ListLabel 89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5">
    <w:name w:val="ListLabel 89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6">
    <w:name w:val="ListLabel 89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7">
    <w:name w:val="ListLabel 89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8">
    <w:name w:val="ListLabel 89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899">
    <w:name w:val="ListLabel 89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0">
    <w:name w:val="ListLabel 90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901">
    <w:name w:val="ListLabel 901"/>
    <w:qFormat/>
    <w:rPr>
      <w:rFonts w:ascii="Times New Roman" w:hAnsi="Times New Roman" w:cs="OpenSymbol"/>
      <w:b w:val="false"/>
      <w:sz w:val="28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Times New Roman" w:hAnsi="Times New Roman" w:cs="OpenSymbol"/>
      <w:sz w:val="28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b w:val="false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New Roman" w:hAnsi="Times New Roman" w:cs="OpenSymbol"/>
      <w:sz w:val="28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b w:val="false"/>
      <w:sz w:val="2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Times New Roman" w:hAnsi="Times New Roman" w:cs="OpenSymbol"/>
      <w:b w:val="false"/>
      <w:sz w:val="28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Times New Roman" w:hAnsi="Times New Roman" w:cs="OpenSymbol"/>
      <w:b w:val="false"/>
      <w:sz w:val="28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Times New Roman" w:hAnsi="Times New Roman" w:cs="OpenSymbol"/>
      <w:b w:val="false"/>
      <w:sz w:val="28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Times New Roman" w:hAnsi="Times New Roman" w:cs="OpenSymbol"/>
      <w:b w:val="false"/>
      <w:sz w:val="28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Times New Roman" w:hAnsi="Times New Roman" w:cs="OpenSymbol"/>
      <w:b w:val="false"/>
      <w:sz w:val="28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Times New Roman" w:hAnsi="Times New Roman" w:cs="OpenSymbol"/>
      <w:b w:val="false"/>
      <w:sz w:val="28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Times New Roman" w:hAnsi="Times New Roman" w:cs="OpenSymbol"/>
      <w:b w:val="false"/>
      <w:sz w:val="28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Times New Roman" w:hAnsi="Times New Roman" w:cs="OpenSymbol"/>
      <w:sz w:val="28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Times New Roman" w:hAnsi="Times New Roman" w:cs="OpenSymbol"/>
      <w:b w:val="false"/>
      <w:sz w:val="28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Times New Roman" w:hAnsi="Times New Roman" w:cs="OpenSymbol"/>
      <w:sz w:val="28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  <w:b w:val="false"/>
      <w:sz w:val="28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Times New Roman" w:hAnsi="Times New Roman" w:cs="OpenSymbol"/>
      <w:b w:val="false"/>
      <w:sz w:val="28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Times New Roman" w:hAnsi="Times New Roman" w:cs="OpenSymbol"/>
      <w:b w:val="false"/>
      <w:sz w:val="2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Times New Roman" w:hAnsi="Times New Roman" w:cs="OpenSymbol"/>
      <w:b w:val="false"/>
      <w:sz w:val="28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Times New Roman" w:hAnsi="Times New Roman" w:cs="OpenSymbol"/>
      <w:b w:val="false"/>
      <w:sz w:val="28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Times New Roman" w:hAnsi="Times New Roman" w:cs="OpenSymbol"/>
      <w:b w:val="false"/>
      <w:sz w:val="28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Times New Roman" w:hAnsi="Times New Roman" w:cs="OpenSymbol"/>
      <w:b w:val="false"/>
      <w:sz w:val="28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Times New Roman" w:hAnsi="Times New Roman" w:cs="OpenSymbol"/>
      <w:b w:val="false"/>
      <w:sz w:val="28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7">
    <w:name w:val="ListLabel 1127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128">
    <w:name w:val="ListLabel 112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29">
    <w:name w:val="ListLabel 112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0">
    <w:name w:val="ListLabel 113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1">
    <w:name w:val="ListLabel 113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2">
    <w:name w:val="ListLabel 11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3">
    <w:name w:val="ListLabel 11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4">
    <w:name w:val="ListLabel 11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135">
    <w:name w:val="ListLabel 1135"/>
    <w:qFormat/>
    <w:rPr>
      <w:rFonts w:ascii="Times New Roman" w:hAnsi="Times New Roman" w:cs="OpenSymbol"/>
      <w:b w:val="false"/>
      <w:sz w:val="28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Times New Roman" w:hAnsi="Times New Roman" w:cs="OpenSymbol"/>
      <w:sz w:val="28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Times New Roman" w:hAnsi="Times New Roman" w:cs="OpenSymbol"/>
      <w:b w:val="false"/>
      <w:sz w:val="28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Times New Roman" w:hAnsi="Times New Roman" w:cs="OpenSymbol"/>
      <w:sz w:val="28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  <w:b w:val="false"/>
      <w:sz w:val="28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Times New Roman" w:hAnsi="Times New Roman" w:cs="OpenSymbol"/>
      <w:b w:val="false"/>
      <w:sz w:val="28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Times New Roman" w:hAnsi="Times New Roman" w:cs="OpenSymbol"/>
      <w:b w:val="false"/>
      <w:sz w:val="2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Times New Roman" w:hAnsi="Times New Roman" w:cs="OpenSymbol"/>
      <w:b w:val="false"/>
      <w:sz w:val="28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Times New Roman" w:hAnsi="Times New Roman" w:cs="OpenSymbol"/>
      <w:b w:val="false"/>
      <w:sz w:val="28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Times New Roman" w:hAnsi="Times New Roman" w:cs="OpenSymbol"/>
      <w:b w:val="false"/>
      <w:sz w:val="28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Times New Roman" w:hAnsi="Times New Roman" w:cs="OpenSymbol"/>
      <w:b w:val="false"/>
      <w:sz w:val="28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Times New Roman" w:hAnsi="Times New Roman" w:cs="OpenSymbol"/>
      <w:b w:val="false"/>
      <w:sz w:val="28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3">
    <w:name w:val="ListLabel 1253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254">
    <w:name w:val="ListLabel 125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5">
    <w:name w:val="ListLabel 125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6">
    <w:name w:val="ListLabel 125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7">
    <w:name w:val="ListLabel 125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8">
    <w:name w:val="ListLabel 125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59">
    <w:name w:val="ListLabel 125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0">
    <w:name w:val="ListLabel 126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261">
    <w:name w:val="ListLabel 1261"/>
    <w:qFormat/>
    <w:rPr>
      <w:rFonts w:ascii="Times New Roman" w:hAnsi="Times New Roman" w:cs="OpenSymbol"/>
      <w:b w:val="false"/>
      <w:sz w:val="28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Times New Roman" w:hAnsi="Times New Roman" w:cs="OpenSymbol"/>
      <w:sz w:val="28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Times New Roman" w:hAnsi="Times New Roman" w:cs="OpenSymbol"/>
      <w:b w:val="false"/>
      <w:sz w:val="28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Times New Roman" w:hAnsi="Times New Roman" w:cs="OpenSymbol"/>
      <w:sz w:val="28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  <w:b w:val="false"/>
      <w:sz w:val="28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Times New Roman" w:hAnsi="Times New Roman" w:cs="OpenSymbol"/>
      <w:b w:val="false"/>
      <w:sz w:val="28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Times New Roman" w:hAnsi="Times New Roman" w:cs="OpenSymbol"/>
      <w:b w:val="false"/>
      <w:sz w:val="2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Times New Roman" w:hAnsi="Times New Roman" w:cs="OpenSymbol"/>
      <w:b w:val="false"/>
      <w:sz w:val="28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Times New Roman" w:hAnsi="Times New Roman" w:cs="OpenSymbol"/>
      <w:b w:val="false"/>
      <w:sz w:val="28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Times New Roman" w:hAnsi="Times New Roman" w:cs="OpenSymbol"/>
      <w:b w:val="false"/>
      <w:sz w:val="28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Times New Roman" w:hAnsi="Times New Roman" w:cs="OpenSymbol"/>
      <w:b w:val="false"/>
      <w:sz w:val="28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Times New Roman" w:hAnsi="Times New Roman" w:cs="OpenSymbol"/>
      <w:b w:val="false"/>
      <w:sz w:val="28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79">
    <w:name w:val="ListLabel 1379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380">
    <w:name w:val="ListLabel 138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1">
    <w:name w:val="ListLabel 138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2">
    <w:name w:val="ListLabel 138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3">
    <w:name w:val="ListLabel 138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4">
    <w:name w:val="ListLabel 138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5">
    <w:name w:val="ListLabel 138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6">
    <w:name w:val="ListLabel 138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387">
    <w:name w:val="ListLabel 1387"/>
    <w:qFormat/>
    <w:rPr>
      <w:rFonts w:ascii="Times New Roman" w:hAnsi="Times New Roman" w:cs="OpenSymbol"/>
      <w:b w:val="false"/>
      <w:sz w:val="28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Times New Roman" w:hAnsi="Times New Roman" w:cs="OpenSymbol"/>
      <w:sz w:val="28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Times New Roman" w:hAnsi="Times New Roman" w:cs="OpenSymbol"/>
      <w:b w:val="false"/>
      <w:sz w:val="28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Times New Roman" w:hAnsi="Times New Roman" w:cs="OpenSymbol"/>
      <w:sz w:val="28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  <w:b w:val="false"/>
      <w:sz w:val="28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Times New Roman" w:hAnsi="Times New Roman" w:cs="OpenSymbol"/>
      <w:b w:val="false"/>
      <w:sz w:val="28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Times New Roman" w:hAnsi="Times New Roman" w:cs="OpenSymbol"/>
      <w:b w:val="false"/>
      <w:sz w:val="2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Times New Roman" w:hAnsi="Times New Roman" w:cs="OpenSymbol"/>
      <w:b w:val="false"/>
      <w:sz w:val="28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Times New Roman" w:hAnsi="Times New Roman" w:cs="OpenSymbol"/>
      <w:b w:val="false"/>
      <w:sz w:val="28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Times New Roman" w:hAnsi="Times New Roman" w:cs="OpenSymbol"/>
      <w:b w:val="false"/>
      <w:sz w:val="28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Times New Roman" w:hAnsi="Times New Roman" w:cs="OpenSymbol"/>
      <w:b w:val="false"/>
      <w:sz w:val="28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Times New Roman" w:hAnsi="Times New Roman" w:cs="OpenSymbol"/>
      <w:b w:val="false"/>
      <w:sz w:val="28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505">
    <w:name w:val="ListLabel 1505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506">
    <w:name w:val="ListLabel 150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7">
    <w:name w:val="ListLabel 150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8">
    <w:name w:val="ListLabel 150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09">
    <w:name w:val="ListLabel 1509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0">
    <w:name w:val="ListLabel 151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1">
    <w:name w:val="ListLabel 151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2">
    <w:name w:val="ListLabel 151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513">
    <w:name w:val="ListLabel 1513"/>
    <w:qFormat/>
    <w:rPr>
      <w:rFonts w:ascii="Times New Roman" w:hAnsi="Times New Roman" w:cs="OpenSymbol"/>
      <w:b w:val="false"/>
      <w:sz w:val="28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Times New Roman" w:hAnsi="Times New Roman" w:cs="OpenSymbol"/>
      <w:sz w:val="28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Times New Roman" w:hAnsi="Times New Roman" w:cs="OpenSymbol"/>
      <w:b w:val="false"/>
      <w:sz w:val="28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Times New Roman" w:hAnsi="Times New Roman" w:cs="OpenSymbol"/>
      <w:sz w:val="28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  <w:b w:val="false"/>
      <w:sz w:val="28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ascii="Times New Roman" w:hAnsi="Times New Roman" w:cs="OpenSymbol"/>
      <w:b w:val="false"/>
      <w:sz w:val="28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Times New Roman" w:hAnsi="Times New Roman" w:cs="OpenSymbol"/>
      <w:b w:val="false"/>
      <w:sz w:val="28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Times New Roman" w:hAnsi="Times New Roman" w:cs="OpenSymbol"/>
      <w:b w:val="false"/>
      <w:sz w:val="28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Times New Roman" w:hAnsi="Times New Roman" w:cs="OpenSymbol"/>
      <w:b w:val="false"/>
      <w:sz w:val="28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Times New Roman" w:hAnsi="Times New Roman" w:cs="OpenSymbol"/>
      <w:b w:val="false"/>
      <w:sz w:val="28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Times New Roman" w:hAnsi="Times New Roman" w:cs="OpenSymbol"/>
      <w:b w:val="false"/>
      <w:sz w:val="28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Times New Roman" w:hAnsi="Times New Roman" w:cs="OpenSymbol"/>
      <w:b w:val="false"/>
      <w:sz w:val="28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631">
    <w:name w:val="ListLabel 1631"/>
    <w:qFormat/>
    <w:rPr>
      <w:rFonts w:ascii="Times New Roman" w:hAnsi="Times New Roman"/>
      <w:b w:val="false"/>
      <w:w w:val="100"/>
      <w:position w:val="0"/>
      <w:sz w:val="28"/>
      <w:sz w:val="28"/>
      <w:effect w:val="none"/>
      <w:vertAlign w:val="baseline"/>
      <w:em w:val="none"/>
    </w:rPr>
  </w:style>
  <w:style w:type="character" w:styleId="ListLabel1632">
    <w:name w:val="ListLabel 163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3">
    <w:name w:val="ListLabel 163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4">
    <w:name w:val="ListLabel 163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5">
    <w:name w:val="ListLabel 163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6">
    <w:name w:val="ListLabel 163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7">
    <w:name w:val="ListLabel 163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8">
    <w:name w:val="ListLabel 163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stLabel1639">
    <w:name w:val="ListLabel 1639"/>
    <w:qFormat/>
    <w:rPr>
      <w:rFonts w:ascii="Times New Roman" w:hAnsi="Times New Roman" w:cs="OpenSymbol"/>
      <w:b w:val="false"/>
      <w:sz w:val="28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paragraph" w:styleId="Style14" w:customStyle="1">
    <w:name w:val="Заголовок"/>
    <w:basedOn w:val="Normal"/>
    <w:next w:val="Style15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szCs w:val="24"/>
      <w:lang w:eastAsia="zh-CN" w:bidi="hi-IN"/>
    </w:rPr>
  </w:style>
  <w:style w:type="paragraph" w:styleId="Style15">
    <w:name w:val="Body Text"/>
    <w:basedOn w:val="Normal"/>
    <w:link w:val="ab"/>
    <w:rsid w:val="007d426d"/>
    <w:pPr>
      <w:widowControl w:val="false"/>
      <w:spacing w:lineRule="atLeast" w:line="1" w:before="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16">
    <w:name w:val="List"/>
    <w:basedOn w:val="Style15"/>
    <w:rsid w:val="007d426d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ru-RU" w:eastAsia="zh-CN" w:bidi="hi-IN"/>
    </w:rPr>
  </w:style>
  <w:style w:type="paragraph" w:styleId="Style19">
    <w:name w:val="Title"/>
    <w:basedOn w:val="Normal"/>
    <w:next w:val="Normal"/>
    <w:link w:val="a5"/>
    <w:qFormat/>
    <w:rsid w:val="007d426d"/>
    <w:pPr>
      <w:widowControl w:val="false"/>
      <w:spacing w:lineRule="atLeast" w:line="1" w:before="240" w:after="60"/>
      <w:ind w:left="-1" w:hanging="1"/>
      <w:jc w:val="center"/>
      <w:textAlignment w:val="top"/>
      <w:outlineLvl w:val="0"/>
    </w:pPr>
    <w:rPr>
      <w:rFonts w:ascii="Calibri Light" w:hAnsi="Calibri Light" w:eastAsia="Yu Gothic Light" w:cs="Mangal"/>
      <w:b/>
      <w:bCs/>
      <w:sz w:val="32"/>
      <w:szCs w:val="29"/>
      <w:lang w:eastAsia="zh-CN" w:bidi="hi-IN"/>
    </w:rPr>
  </w:style>
  <w:style w:type="paragraph" w:styleId="23" w:customStyle="1">
    <w:name w:val="Заголовок2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Liberation Sans" w:hAnsi="Liberation Sans" w:eastAsia="Microsoft YaHei" w:cs="Arial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24" w:customStyle="1">
    <w:name w:val="Указатель2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4" w:customStyle="1">
    <w:name w:val="Название объекта1"/>
    <w:basedOn w:val="Normal"/>
    <w:qFormat/>
    <w:rsid w:val="007d426d"/>
    <w:pPr>
      <w:widowControl w:val="false"/>
      <w:suppressLineNumbers/>
      <w:spacing w:lineRule="atLeast" w:line="1" w:before="120" w:after="120"/>
      <w:ind w:left="-1" w:hanging="1"/>
      <w:textAlignment w:val="top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zh-CN" w:bidi="hi-IN"/>
    </w:rPr>
  </w:style>
  <w:style w:type="paragraph" w:styleId="15" w:customStyle="1">
    <w:name w:val="Заголовок1"/>
    <w:basedOn w:val="Normal"/>
    <w:qFormat/>
    <w:rsid w:val="007d426d"/>
    <w:pPr>
      <w:keepNext/>
      <w:widowControl w:val="false"/>
      <w:spacing w:lineRule="atLeast" w:line="1" w:before="240" w:after="120"/>
      <w:ind w:left="-1" w:hanging="1"/>
      <w:textAlignment w:val="top"/>
      <w:outlineLvl w:val="0"/>
    </w:pPr>
    <w:rPr>
      <w:rFonts w:ascii="Arial" w:hAnsi="Arial" w:eastAsia="Microsoft YaHei" w:cs="Arial"/>
      <w:sz w:val="28"/>
      <w:szCs w:val="28"/>
      <w:lang w:eastAsia="zh-CN" w:bidi="hi-IN"/>
    </w:rPr>
  </w:style>
  <w:style w:type="paragraph" w:styleId="16" w:customStyle="1">
    <w:name w:val="Указатель1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17" w:customStyle="1">
    <w:name w:val="Стиль1"/>
    <w:basedOn w:val="Normal"/>
    <w:qFormat/>
    <w:rsid w:val="007d426d"/>
    <w:pPr>
      <w:widowControl w:val="false"/>
      <w:spacing w:lineRule="atLeast" w:line="1" w:before="0" w:after="0"/>
      <w:ind w:left="-1" w:hanging="1"/>
      <w:jc w:val="center"/>
      <w:textAlignment w:val="top"/>
      <w:outlineLvl w:val="0"/>
    </w:pPr>
    <w:rPr>
      <w:rFonts w:ascii="Times New Roman" w:hAnsi="Times New Roman" w:eastAsia="Times New Roman" w:cs="Times New Roman"/>
      <w:b/>
      <w:caps/>
      <w:sz w:val="28"/>
      <w:szCs w:val="28"/>
      <w:lang w:eastAsia="zh-CN" w:bidi="hi-IN"/>
    </w:rPr>
  </w:style>
  <w:style w:type="paragraph" w:styleId="Style20">
    <w:name w:val="Subtitle"/>
    <w:basedOn w:val="LOnormal"/>
    <w:next w:val="Normal"/>
    <w:link w:val="af"/>
    <w:qFormat/>
    <w:rsid w:val="007d426d"/>
    <w:pPr/>
    <w:rPr/>
  </w:style>
  <w:style w:type="paragraph" w:styleId="Times1421" w:customStyle="1">
    <w:name w:val="Times14_РИО2"/>
    <w:basedOn w:val="Normal"/>
    <w:qFormat/>
    <w:rsid w:val="007d426d"/>
    <w:pPr>
      <w:widowControl w:val="false"/>
      <w:spacing w:lineRule="auto" w:line="312" w:before="0" w:after="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Style21" w:customStyle="1">
    <w:name w:val="Содержимое таблицы"/>
    <w:basedOn w:val="Normal"/>
    <w:qFormat/>
    <w:rsid w:val="007d426d"/>
    <w:pPr>
      <w:widowControl w:val="false"/>
      <w:suppressLineNumbers/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Style22" w:customStyle="1">
    <w:name w:val="Заголовок таблицы"/>
    <w:basedOn w:val="Style21"/>
    <w:qFormat/>
    <w:rsid w:val="007d426d"/>
    <w:pPr>
      <w:jc w:val="center"/>
    </w:pPr>
    <w:rPr>
      <w:b/>
      <w:bCs/>
    </w:rPr>
  </w:style>
  <w:style w:type="paragraph" w:styleId="Style23">
    <w:name w:val="Header"/>
    <w:basedOn w:val="Normal"/>
    <w:link w:val="af3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Style24">
    <w:name w:val="Footer"/>
    <w:basedOn w:val="Normal"/>
    <w:link w:val="af5"/>
    <w:uiPriority w:val="99"/>
    <w:qFormat/>
    <w:rsid w:val="007d426d"/>
    <w:pPr>
      <w:widowControl w:val="false"/>
      <w:tabs>
        <w:tab w:val="center" w:pos="4252" w:leader="none"/>
        <w:tab w:val="right" w:pos="8504" w:leader="none"/>
      </w:tabs>
      <w:spacing w:lineRule="atLeast" w:line="1" w:before="0" w:after="0"/>
      <w:ind w:left="-1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qFormat/>
    <w:rsid w:val="007d426d"/>
    <w:pPr>
      <w:tabs>
        <w:tab w:val="left" w:pos="720" w:leader="none"/>
      </w:tabs>
      <w:suppressAutoHyphens w:val="true"/>
      <w:spacing w:lineRule="auto" w:line="360" w:beforeAutospacing="1" w:afterAutospacing="1"/>
      <w:ind w:left="720" w:hanging="1"/>
      <w:textAlignment w:val="top"/>
      <w:outlineLvl w:val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abletext" w:customStyle="1">
    <w:name w:val="Tabletext"/>
    <w:basedOn w:val="Normal"/>
    <w:qFormat/>
    <w:rsid w:val="007d426d"/>
    <w:pPr>
      <w:keepLines/>
      <w:widowControl w:val="false"/>
      <w:suppressAutoHyphens w:val="true"/>
      <w:spacing w:lineRule="auto" w:line="360" w:before="0" w:after="120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af7"/>
    <w:qFormat/>
    <w:rsid w:val="007d426d"/>
    <w:pPr>
      <w:widowControl w:val="false"/>
      <w:spacing w:lineRule="atLeast" w:line="1" w:before="0" w:after="0"/>
      <w:ind w:left="-1" w:hanging="1"/>
      <w:textAlignment w:val="top"/>
      <w:outlineLvl w:val="0"/>
    </w:pPr>
    <w:rPr>
      <w:rFonts w:ascii="Segoe UI" w:hAnsi="Segoe UI" w:eastAsia="SimSun" w:cs="Mangal"/>
      <w:sz w:val="18"/>
      <w:szCs w:val="16"/>
      <w:lang w:eastAsia="zh-CN" w:bidi="hi-IN"/>
    </w:rPr>
  </w:style>
  <w:style w:type="paragraph" w:styleId="18">
    <w:name w:val="TOC 1"/>
    <w:basedOn w:val="Normal"/>
    <w:autoRedefine/>
    <w:uiPriority w:val="39"/>
    <w:unhideWhenUsed/>
    <w:rsid w:val="007d426d"/>
    <w:pPr>
      <w:spacing w:before="0" w:after="100"/>
    </w:pPr>
    <w:rPr/>
  </w:style>
  <w:style w:type="paragraph" w:styleId="25">
    <w:name w:val="TOC 2"/>
    <w:basedOn w:val="Normal"/>
    <w:autoRedefine/>
    <w:uiPriority w:val="39"/>
    <w:unhideWhenUsed/>
    <w:rsid w:val="00ed235d"/>
    <w:pPr>
      <w:tabs>
        <w:tab w:val="left" w:pos="709" w:leader="none"/>
        <w:tab w:val="right" w:pos="9628" w:leader="none"/>
      </w:tabs>
      <w:spacing w:before="0" w:after="100"/>
      <w:ind w:firstLine="284"/>
      <w:jc w:val="both"/>
    </w:pPr>
    <w:rPr/>
  </w:style>
  <w:style w:type="paragraph" w:styleId="33">
    <w:name w:val="TOC 3"/>
    <w:basedOn w:val="Normal"/>
    <w:autoRedefine/>
    <w:uiPriority w:val="39"/>
    <w:unhideWhenUsed/>
    <w:rsid w:val="007d426d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3">
    <w:name w:val="TOC 4"/>
    <w:basedOn w:val="Normal"/>
    <w:autoRedefine/>
    <w:uiPriority w:val="39"/>
    <w:unhideWhenUsed/>
    <w:rsid w:val="007d426d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3">
    <w:name w:val="TOC 5"/>
    <w:basedOn w:val="Normal"/>
    <w:autoRedefine/>
    <w:uiPriority w:val="39"/>
    <w:unhideWhenUsed/>
    <w:rsid w:val="007d426d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2">
    <w:name w:val="TOC 6"/>
    <w:basedOn w:val="Normal"/>
    <w:autoRedefine/>
    <w:uiPriority w:val="39"/>
    <w:unhideWhenUsed/>
    <w:rsid w:val="007d426d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2">
    <w:name w:val="TOC 7"/>
    <w:basedOn w:val="Normal"/>
    <w:autoRedefine/>
    <w:uiPriority w:val="39"/>
    <w:unhideWhenUsed/>
    <w:rsid w:val="007d426d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2">
    <w:name w:val="TOC 8"/>
    <w:basedOn w:val="Normal"/>
    <w:autoRedefine/>
    <w:uiPriority w:val="39"/>
    <w:unhideWhenUsed/>
    <w:rsid w:val="007d426d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2">
    <w:name w:val="TOC 9"/>
    <w:basedOn w:val="Normal"/>
    <w:autoRedefine/>
    <w:uiPriority w:val="39"/>
    <w:unhideWhenUsed/>
    <w:rsid w:val="007d426d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7d426d"/>
    <w:pPr>
      <w:spacing w:before="0" w:after="160"/>
      <w:ind w:left="720" w:hanging="0"/>
      <w:contextualSpacing/>
    </w:pPr>
    <w:rPr/>
  </w:style>
  <w:style w:type="paragraph" w:styleId="26" w:customStyle="1">
    <w:name w:val="Стиль2"/>
    <w:basedOn w:val="3"/>
    <w:link w:val="25"/>
    <w:qFormat/>
    <w:rsid w:val="000f19a2"/>
    <w:pPr>
      <w:tabs>
        <w:tab w:val="left" w:pos="709" w:leader="none"/>
      </w:tabs>
      <w:spacing w:lineRule="auto" w:line="276" w:before="120" w:after="0"/>
      <w:ind w:left="720" w:firstLine="567"/>
      <w:jc w:val="both"/>
    </w:pPr>
    <w:rPr>
      <w:rFonts w:ascii="Times New Roman" w:hAnsi="Times New Roman"/>
      <w:b/>
      <w:i w:val="false"/>
      <w:sz w:val="28"/>
      <w:szCs w:val="28"/>
    </w:rPr>
  </w:style>
  <w:style w:type="paragraph" w:styleId="34" w:customStyle="1">
    <w:name w:val="Стиль3"/>
    <w:basedOn w:val="Style15"/>
    <w:link w:val="33"/>
    <w:qFormat/>
    <w:rsid w:val="000f19a2"/>
    <w:pPr>
      <w:spacing w:lineRule="auto" w:line="276" w:before="0" w:after="0"/>
      <w:ind w:left="-1" w:firstLine="567"/>
      <w:jc w:val="both"/>
    </w:pPr>
    <w:rPr>
      <w:smallCaps/>
      <w:sz w:val="28"/>
      <w:szCs w:val="28"/>
      <w:lang w:val="en-US"/>
    </w:rPr>
  </w:style>
  <w:style w:type="paragraph" w:styleId="44" w:customStyle="1">
    <w:name w:val="Стиль4"/>
    <w:basedOn w:val="4"/>
    <w:link w:val="43"/>
    <w:qFormat/>
    <w:rsid w:val="00474994"/>
    <w:pPr>
      <w:ind w:left="2" w:firstLine="563"/>
    </w:pPr>
    <w:rPr>
      <w:rFonts w:ascii="Times New Roman" w:hAnsi="Times New Roman"/>
      <w:b/>
      <w:sz w:val="28"/>
    </w:rPr>
  </w:style>
  <w:style w:type="paragraph" w:styleId="54" w:customStyle="1">
    <w:name w:val="Стиль5"/>
    <w:basedOn w:val="1"/>
    <w:link w:val="53"/>
    <w:qFormat/>
    <w:rsid w:val="00ed235d"/>
    <w:pPr>
      <w:jc w:val="center"/>
    </w:pPr>
    <w:rPr>
      <w:caps/>
      <w:szCs w:val="28"/>
      <w:lang w:eastAsia="ru-RU"/>
    </w:rPr>
  </w:style>
  <w:style w:type="paragraph" w:styleId="Msonormal" w:customStyle="1">
    <w:name w:val="msonormal"/>
    <w:basedOn w:val="Normal"/>
    <w:qFormat/>
    <w:rsid w:val="00582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822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aragraph2" w:customStyle="1">
    <w:name w:val="Paragraph2"/>
    <w:basedOn w:val="Normal"/>
    <w:qFormat/>
    <w:rsid w:val="0029786e"/>
    <w:pPr>
      <w:widowControl w:val="false"/>
      <w:spacing w:lineRule="atLeast" w:line="240" w:before="80" w:after="0"/>
      <w:ind w:left="720" w:hanging="0"/>
      <w:jc w:val="both"/>
    </w:pPr>
    <w:rPr>
      <w:rFonts w:ascii="Times New Roman" w:hAnsi="Times New Roman" w:eastAsia="Times New Roman" w:cs="Times New Roman"/>
      <w:color w:val="000000"/>
      <w:sz w:val="20"/>
      <w:szCs w:val="20"/>
      <w:lang w:val="en-AU"/>
    </w:rPr>
  </w:style>
  <w:style w:type="paragraph" w:styleId="InfoBlue" w:customStyle="1">
    <w:name w:val="InfoBlue"/>
    <w:basedOn w:val="Normal"/>
    <w:autoRedefine/>
    <w:qFormat/>
    <w:rsid w:val="0029786e"/>
    <w:pPr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</w:rPr>
  </w:style>
  <w:style w:type="paragraph" w:styleId="Style25">
    <w:name w:val="Текст в заданном формате"/>
    <w:basedOn w:val="Normal"/>
    <w:qFormat/>
    <w:pPr/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8" w:customStyle="1">
    <w:name w:val="WW8Num8"/>
    <w:qFormat/>
    <w:rsid w:val="007d426d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d426d"/>
    <w:pPr>
      <w:spacing w:after="0" w:line="240" w:lineRule="auto"/>
    </w:pPr>
    <w:rPr>
      <w:lang w:eastAsia="ru-RU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TableNormal"/>
    <w:rsid w:val="007d426d"/>
    <w:pPr>
      <w:spacing w:line="1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open?id=15roV6q0P3Y_a0xA8CXMRIs32zrhNJMwD" TargetMode="External"/><Relationship Id="rId4" Type="http://schemas.openxmlformats.org/officeDocument/2006/relationships/hyperlink" Target="https://drive.google.com/file/d/1M-mcziWajCGPKKnlTFv8EjMzJhDa8Ku0/view?usp=sharin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4vJV6mozXlZywmZGyGq9ARE7xg==">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LibreOffice/5.1.6.2$Linux_X86_64 LibreOffice_project/10m0$Build-2</Application>
  <Pages>19</Pages>
  <Words>2641</Words>
  <Characters>19126</Characters>
  <CharactersWithSpaces>22199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2020-05-09T14:48:00Z</dcterms:created>
  <dc:creator>Ilia Lesnkii;Maria;Oliva</dc:creator>
  <dc:description/>
  <dc:language>ru-RU</dc:language>
  <cp:lastModifiedBy/>
  <dcterms:modified xsi:type="dcterms:W3CDTF">2020-06-03T23:14:57Z</dcterms:modified>
  <cp:revision>136</cp:revision>
  <dc:subject/>
  <dc:title/>
</cp:coreProperties>
</file>