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67257" w:rsidP="3A69DDAE" w:rsidRDefault="00E67257" w14:paraId="7CB5146B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МИНОБРНАУКИ РОССИИ</w:t>
      </w:r>
    </w:p>
    <w:p w:rsidR="00E67257" w:rsidP="3A69DDAE" w:rsidRDefault="00E67257" w14:paraId="49DD3DB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САНКТ-ПЕТЕРБУРГСКИЙ ГОСУДАРСТВЕННЫЙ</w:t>
      </w:r>
    </w:p>
    <w:p w:rsidR="00E67257" w:rsidP="3A69DDAE" w:rsidRDefault="00E67257" w14:paraId="47955E3C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ЭЛЕКТРОТЕХНИЧЕСКИЙ УНИВЕРСИТЕТ</w:t>
      </w:r>
    </w:p>
    <w:p w:rsidR="00E67257" w:rsidP="3A69DDAE" w:rsidRDefault="00E67257" w14:paraId="484D0BF2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«ЛЭТИ» ИМ. В.И. УЛЬЯНОВА (ЛЕНИНА)</w:t>
      </w:r>
    </w:p>
    <w:p w:rsidR="00E67257" w:rsidP="3A69DDAE" w:rsidRDefault="00E67257" w14:paraId="4ED02F2F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Кафедра</w:t>
      </w:r>
      <w:r w:rsidRPr="3A69DDAE" w:rsidR="3A69DD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МО ЭВМ</w:t>
      </w:r>
    </w:p>
    <w:p w:rsidR="00E67257" w:rsidP="3A69DDAE" w:rsidRDefault="00E67257" w14:paraId="23AF09F9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0D1E5E84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611CA540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22FC640A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47969AAA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77B84D1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74724352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5E8D8438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</w:t>
      </w:r>
    </w:p>
    <w:p w:rsidRPr="00C63D25" w:rsidR="00E67257" w:rsidP="3A69DDAE" w:rsidRDefault="00E67257" w14:paraId="761633AE" w14:textId="0C2A2B4F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лабораторной работе</w:t>
      </w:r>
      <w:r w:rsidRPr="3A69DDAE" w:rsidR="3A69DDAE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r w:rsidRPr="3A69DDAE" w:rsidR="3A69DD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№1</w:t>
      </w:r>
    </w:p>
    <w:p w:rsidR="00E67257" w:rsidP="3A69DDAE" w:rsidRDefault="00E67257" w14:paraId="4CC98429" w14:textId="7C347099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дисциплине «Сервисно-ориентированное программное обеспечение»</w:t>
      </w:r>
    </w:p>
    <w:p w:rsidR="00E67257" w:rsidP="3A69DDAE" w:rsidRDefault="00E67257" w14:paraId="69DFECBD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E67257" w:rsidP="3A69DDAE" w:rsidRDefault="00E67257" w14:paraId="4E89F250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1D21D73C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364AC90D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51D10E7D" w:rsidRDefault="00E67257" w14:paraId="6FC4D489" w14:textId="0491342B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6D1A7065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E67257" w:rsidTr="3A69DDAE" w14:paraId="1F4EE64A" w14:textId="77777777">
        <w:trPr>
          <w:trHeight w:val="600"/>
        </w:trPr>
        <w:tc>
          <w:tcPr>
            <w:tcW w:w="4348" w:type="dxa"/>
            <w:tcMar/>
          </w:tcPr>
          <w:p w:rsidR="00E67257" w:rsidP="3A69DDAE" w:rsidRDefault="00E67257" w14:paraId="2A56D0CC" w14:textId="24F39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69DDAE" w:rsidR="3A69DD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Студентка гр. </w:t>
            </w:r>
            <w:r w:rsidRPr="3A69DDAE" w:rsidR="3A69DDAE">
              <w:rPr>
                <w:rFonts w:ascii="Times New Roman" w:hAnsi="Times New Roman" w:eastAsia="Times New Roman" w:cs="Times New Roman"/>
                <w:sz w:val="28"/>
                <w:szCs w:val="28"/>
              </w:rPr>
              <w:t>5303</w:t>
            </w:r>
          </w:p>
        </w:tc>
        <w:tc>
          <w:tcPr>
            <w:tcW w:w="2609" w:type="dxa"/>
            <w:tcMar/>
          </w:tcPr>
          <w:p w:rsidRPr="00C63D25" w:rsidR="00E67257" w:rsidP="3A69DDAE" w:rsidRDefault="00E67257" w14:paraId="5F94F08F" w14:textId="2E052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 w:rsidRPr="3A69DDAE" w:rsidR="3A69DD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>________________</w:t>
            </w:r>
          </w:p>
        </w:tc>
        <w:tc>
          <w:tcPr>
            <w:tcW w:w="2897" w:type="dxa"/>
            <w:tcMar/>
          </w:tcPr>
          <w:p w:rsidR="00E67257" w:rsidP="3A69DDAE" w:rsidRDefault="00E67257" w14:paraId="6FDD7E9B" w14:textId="48E18F4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proofErr w:type="spellStart"/>
            <w:r w:rsidRPr="3A69DDAE" w:rsidR="3A69DDAE">
              <w:rPr>
                <w:rFonts w:ascii="Times New Roman" w:hAnsi="Times New Roman" w:eastAsia="Times New Roman" w:cs="Times New Roman"/>
                <w:sz w:val="28"/>
                <w:szCs w:val="28"/>
              </w:rPr>
              <w:t>Допира</w:t>
            </w:r>
            <w:proofErr w:type="spellEnd"/>
            <w:r w:rsidRPr="3A69DDAE" w:rsidR="3A69DDA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В.Е.</w:t>
            </w:r>
          </w:p>
        </w:tc>
      </w:tr>
      <w:tr w:rsidR="00E67257" w:rsidTr="3A69DDAE" w14:paraId="064E4BB5" w14:textId="77777777">
        <w:trPr>
          <w:trHeight w:val="600"/>
        </w:trPr>
        <w:tc>
          <w:tcPr>
            <w:tcW w:w="4348" w:type="dxa"/>
            <w:tcMar/>
          </w:tcPr>
          <w:p w:rsidR="00E67257" w:rsidP="3A69DDAE" w:rsidRDefault="00E67257" w14:paraId="30E560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A69DDAE" w:rsidR="3A69DD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Mar/>
          </w:tcPr>
          <w:p w:rsidR="00E67257" w:rsidP="3A69DDAE" w:rsidRDefault="00E67257" w14:paraId="6AB7C4DE" w14:textId="02327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A69DDAE" w:rsidR="3A69DD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>________________</w:t>
            </w:r>
          </w:p>
        </w:tc>
        <w:tc>
          <w:tcPr>
            <w:tcW w:w="2897" w:type="dxa"/>
            <w:tcMar/>
          </w:tcPr>
          <w:p w:rsidR="00E67257" w:rsidP="3A69DDAE" w:rsidRDefault="00E67257" w14:paraId="270859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A69DDAE" w:rsidR="3A69DDAE">
              <w:rPr>
                <w:rFonts w:ascii="Times New Roman" w:hAnsi="Times New Roman" w:eastAsia="Times New Roman" w:cs="Times New Roman"/>
                <w:sz w:val="28"/>
                <w:szCs w:val="28"/>
              </w:rPr>
              <w:t>Борисенко К.А.</w:t>
            </w:r>
          </w:p>
        </w:tc>
      </w:tr>
    </w:tbl>
    <w:p w:rsidR="00E67257" w:rsidP="3A69DDAE" w:rsidRDefault="00E67257" w14:paraId="04BB0067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67257" w:rsidP="3A69DDAE" w:rsidRDefault="00E67257" w14:paraId="150B11E3" w14:textId="77777777" w14:noSpellErr="1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51D10E7D" w:rsidP="51D10E7D" w:rsidRDefault="51D10E7D" w14:paraId="2EE94864" w14:textId="3151BE3D">
      <w:pPr>
        <w:pStyle w:val="a"/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FFB2072" w:rsidP="3A69DDAE" w:rsidRDefault="1FFB2072" w14:paraId="180F4263" w14:textId="326A0120">
      <w:pPr>
        <w:pStyle w:val="a"/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E67257" w:rsidP="3A69DDAE" w:rsidRDefault="00E67257" w14:paraId="64B9FA38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Санкт-Петербург</w:t>
      </w:r>
    </w:p>
    <w:p w:rsidR="00E67257" w:rsidP="3A69DDAE" w:rsidRDefault="00E67257" w14:paraId="4DC11E7E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3A69DDAE" w:rsidR="3A69DDAE">
        <w:rPr>
          <w:rFonts w:ascii="Times New Roman" w:hAnsi="Times New Roman" w:eastAsia="Times New Roman" w:cs="Times New Roman"/>
          <w:sz w:val="28"/>
          <w:szCs w:val="28"/>
        </w:rPr>
        <w:t>2020</w:t>
      </w:r>
    </w:p>
    <w:p w:rsidR="00D55644" w:rsidP="3A69DDAE" w:rsidRDefault="00D55644" w14:paraId="1FD0410E" w14:textId="7AD3951E">
      <w:pPr>
        <w:spacing w:after="0" w:afterAutospacing="off" w:line="360" w:lineRule="auto"/>
        <w:ind w:left="0"/>
      </w:pPr>
    </w:p>
    <w:p w:rsidRPr="00E67257" w:rsidR="00E67257" w:rsidP="3A69DDAE" w:rsidRDefault="00E67257" w14:paraId="6FCE9B8B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A69DDAE" w:rsidR="3A69DD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Цель работы.</w:t>
      </w:r>
    </w:p>
    <w:p w:rsidR="0069735F" w:rsidP="3A69DDAE" w:rsidRDefault="00E67257" w14:paraId="66E9900C" w14:textId="59646BD6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A69DDAE" w:rsidR="3A69DDA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Научиться работать с системой управления конфигурациями </w:t>
      </w:r>
      <w:r w:rsidRPr="3A69DDAE" w:rsidR="3A69DDA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Ansible</w:t>
      </w:r>
      <w:r w:rsidRPr="3A69DDAE" w:rsidR="3A69DDA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а также с системой автоматизации и управления приложениями в средах с поддержкой контейнеризации </w:t>
      </w:r>
      <w:r w:rsidRPr="3A69DDAE" w:rsidR="3A69DDA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Docker</w:t>
      </w:r>
      <w:r w:rsidRPr="3A69DDAE" w:rsidR="3A69DDA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69735F" w:rsidR="0069735F" w:rsidP="3A69DDAE" w:rsidRDefault="0069735F" w14:paraId="652480D1" w14:textId="776608EA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Постановка </w:t>
      </w: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задачи</w:t>
      </w: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w:rsidR="0069735F" w:rsidP="3A69DDAE" w:rsidRDefault="0069735F" w14:paraId="1F2CB76A" w14:textId="375CB17D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</w:rPr>
      </w:pPr>
      <w:r w:rsidRPr="3A69DDAE" w:rsidR="3A69DDA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3A69DDAE" w:rsidR="3A69DDA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ansible</w:t>
      </w: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FFB2072" w:rsidP="1FFB2072" w:rsidRDefault="1FFB2072" w14:paraId="38C1AD1F" w14:textId="4C8D4CA7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1FFB2072" w:rsidR="1FFB207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Запуск </w:t>
      </w:r>
      <w:proofErr w:type="spellStart"/>
      <w:r w:rsidRPr="1FFB2072" w:rsidR="1FFB2072">
        <w:rPr>
          <w:rFonts w:ascii="Times New Roman" w:hAnsi="Times New Roman" w:cs="Times New Roman"/>
          <w:noProof w:val="0"/>
          <w:sz w:val="28"/>
          <w:szCs w:val="28"/>
          <w:lang w:val="ru-RU"/>
        </w:rPr>
        <w:t>apt</w:t>
      </w:r>
      <w:proofErr w:type="spellEnd"/>
      <w:r w:rsidRPr="1FFB2072" w:rsidR="1FFB207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FB2072" w:rsidR="1FFB2072">
        <w:rPr>
          <w:rFonts w:ascii="Times New Roman" w:hAnsi="Times New Roman" w:cs="Times New Roman"/>
          <w:noProof w:val="0"/>
          <w:sz w:val="28"/>
          <w:szCs w:val="28"/>
          <w:lang w:val="ru-RU"/>
        </w:rPr>
        <w:t>update</w:t>
      </w:r>
      <w:proofErr w:type="spellEnd"/>
      <w:r w:rsidRPr="1FFB2072" w:rsidR="1FFB2072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1FFB2072" w:rsidR="1FFB2072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1FFB2072" w:rsidR="1FFB2072">
        <w:rPr>
          <w:rFonts w:ascii="Times New Roman" w:hAnsi="Times New Roman" w:cs="Times New Roman"/>
          <w:sz w:val="28"/>
          <w:szCs w:val="28"/>
        </w:rPr>
        <w:t>.</w:t>
      </w:r>
    </w:p>
    <w:p w:rsidRPr="00CB2118" w:rsidR="00CB2118" w:rsidP="3A69DDAE" w:rsidRDefault="00CB2118" w14:paraId="1F22E209" w14:textId="512464C0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A69DDAE" w:rsidR="3A69DDA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3A69DDAE" w:rsidR="3A69DDA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docker</w:t>
      </w:r>
    </w:p>
    <w:p w:rsidRPr="00CB2118" w:rsidR="00F33D11" w:rsidP="3A69DDAE" w:rsidRDefault="00CB2118" w14:paraId="16F46697" w14:textId="7AA4CCEF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</w:rPr>
      </w:pPr>
      <w:r w:rsidRPr="3A69DDAE" w:rsidR="3A69DDAE">
        <w:rPr>
          <w:rFonts w:ascii="Times New Roman" w:hAnsi="Times New Roman" w:cs="Times New Roman"/>
          <w:sz w:val="28"/>
          <w:szCs w:val="28"/>
        </w:rPr>
        <w:t>При помощи докера развернуть выбранный сервис.</w:t>
      </w:r>
    </w:p>
    <w:p w:rsidRPr="0069735F" w:rsidR="0069735F" w:rsidP="3A69DDAE" w:rsidRDefault="0069735F" w14:paraId="3DDFB089" w14:textId="40347441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  <w:r w:rsidRPr="3A69DDAE" w:rsidR="3A69DD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w:rsidRPr="00F33D11" w:rsidR="00E67257" w:rsidP="51D10E7D" w:rsidRDefault="0069735F" w14:paraId="220CAAD1" w14:textId="4573B5BA">
      <w:pPr>
        <w:pStyle w:val="a"/>
        <w:spacing w:after="0" w:afterAutospacing="off" w:line="360" w:lineRule="auto"/>
        <w:ind w:left="0" w:firstLine="708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1D10E7D" w:rsidR="51D10E7D">
        <w:rPr>
          <w:rFonts w:ascii="Times New Roman" w:hAnsi="Times New Roman" w:cs="Times New Roman"/>
          <w:b w:val="1"/>
          <w:bCs w:val="1"/>
          <w:sz w:val="28"/>
          <w:szCs w:val="28"/>
        </w:rPr>
        <w:t>З</w:t>
      </w:r>
      <w:r w:rsidRPr="51D10E7D" w:rsidR="51D10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адание на </w:t>
      </w:r>
      <w:r w:rsidRPr="51D10E7D" w:rsidR="51D10E7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ansible</w:t>
      </w:r>
    </w:p>
    <w:p w:rsidRPr="00470146" w:rsidR="002A4A67" w:rsidP="3A69DDAE" w:rsidRDefault="002A4A67" w14:paraId="7909C828" w14:textId="539F74C1">
      <w:pPr>
        <w:pStyle w:val="a"/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файле 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environments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/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localhost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/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inventory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указывается группа ([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local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]) и назначается хост для подключения:</w:t>
      </w:r>
    </w:p>
    <w:p w:rsidR="3A69DDAE" w:rsidP="3A69DDAE" w:rsidRDefault="3A69DDAE" w14:paraId="1B87371D" w14:textId="580DC6CF">
      <w:pPr>
        <w:pStyle w:val="a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[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local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]</w:t>
      </w:r>
    </w:p>
    <w:p w:rsidR="3A69DDAE" w:rsidP="3A69DDAE" w:rsidRDefault="3A69DDAE" w14:paraId="6CD0FD6A" w14:textId="6B716E2D">
      <w:pPr>
        <w:pStyle w:val="a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localhost-1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ansible_host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=127.0.0.1</w:t>
      </w:r>
    </w:p>
    <w:p w:rsidR="00162E07" w:rsidP="3A69DDAE" w:rsidRDefault="00162E07" w14:paraId="3A650570" w14:textId="16E5D2D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файле 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playbooks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/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playbook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.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ym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указываются хосты с шаблоном 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all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роль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resolv.conf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:</w:t>
      </w:r>
    </w:p>
    <w:p w:rsidR="00162E07" w:rsidP="3A69DDAE" w:rsidRDefault="00162E07" w14:paraId="66BA93C7" w14:textId="2A44FBA6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---</w:t>
      </w:r>
    </w:p>
    <w:p w:rsidR="00162E07" w:rsidP="3A69DDAE" w:rsidRDefault="00162E07" w14:paraId="75D1ECA5" w14:textId="14B04FC3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-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hosts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all</w:t>
      </w:r>
      <w:proofErr w:type="spellEnd"/>
    </w:p>
    <w:p w:rsidR="00162E07" w:rsidP="3A69DDAE" w:rsidRDefault="00162E07" w14:paraId="30C14157" w14:textId="049BFA30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roles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:</w:t>
      </w:r>
    </w:p>
    <w:p w:rsidR="00162E07" w:rsidP="3A69DDAE" w:rsidRDefault="00162E07" w14:paraId="2519739E" w14:textId="41C8CC9B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 xml:space="preserve">    -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resorlv.conf</w:t>
      </w:r>
      <w:proofErr w:type="spellEnd"/>
    </w:p>
    <w:p w:rsidRPr="00EE54FE" w:rsidR="00EE54FE" w:rsidP="3A69DDAE" w:rsidRDefault="00EE54FE" w14:paraId="3EA977C2" w14:textId="025860E1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папке 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resorlv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.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conf/tasks</w:t>
      </w:r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создан файл 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main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</w:rPr>
        <w:t>.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lang w:val="en-US"/>
        </w:rPr>
        <w:t>yml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который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описывает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роль</w:t>
      </w:r>
      <w:proofErr w:type="spellEnd"/>
      <w:r w:rsidRPr="51D10E7D" w:rsidR="51D10E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:</w:t>
      </w:r>
    </w:p>
    <w:p w:rsidRPr="00EE54FE" w:rsidR="00EE54FE" w:rsidP="3A69DDAE" w:rsidRDefault="00EE54FE" w14:paraId="302429C3" w14:textId="39BFDE50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---</w:t>
      </w:r>
    </w:p>
    <w:p w:rsidRPr="00EE54FE" w:rsidR="00EE54FE" w:rsidP="3A69DDAE" w:rsidRDefault="00EE54FE" w14:paraId="6E6C8698" w14:textId="51490A90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- name: Update apt packages</w:t>
      </w:r>
    </w:p>
    <w:p w:rsidRPr="00EE54FE" w:rsidR="00EE54FE" w:rsidP="3A69DDAE" w:rsidRDefault="00EE54FE" w14:paraId="28BB2B6E" w14:textId="00FF6BFE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 xml:space="preserve">  become: true</w:t>
      </w:r>
    </w:p>
    <w:p w:rsidRPr="00EE54FE" w:rsidR="00EE54FE" w:rsidP="3A69DDAE" w:rsidRDefault="00EE54FE" w14:paraId="17BDA10A" w14:textId="60FEC1A6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 xml:space="preserve">  apt:</w:t>
      </w:r>
    </w:p>
    <w:p w:rsidRPr="00EE54FE" w:rsidR="00EE54FE" w:rsidP="3A69DDAE" w:rsidRDefault="00EE54FE" w14:paraId="152F7997" w14:textId="44E6F1A7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update_cache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: yes # the equivalent of apt-get update</w:t>
      </w:r>
    </w:p>
    <w:p w:rsidRPr="00EE54FE" w:rsidR="00EE54FE" w:rsidP="3A69DDAE" w:rsidRDefault="00EE54FE" w14:paraId="660A03E2" w14:textId="48719CFE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</w:pPr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force_apt_get</w:t>
      </w:r>
      <w:proofErr w:type="spellEnd"/>
      <w:r w:rsidRPr="3A69DDAE" w:rsidR="3A69DDAE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: yes # force usage of apt-get instead of aptitude</w:t>
      </w:r>
    </w:p>
    <w:p w:rsidRPr="00EE54FE" w:rsidR="00EE54FE" w:rsidP="3A69DDAE" w:rsidRDefault="00EE54FE" w14:paraId="43B22CD2" w14:textId="7CA5339A">
      <w:pPr>
        <w:pStyle w:val="a"/>
        <w:pBdr>
          <w:top w:val="nil"/>
          <w:left w:val="nil"/>
          <w:bottom w:val="nil"/>
          <w:right w:val="nil"/>
          <w:between w:val="nil"/>
        </w:pBdr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color w:val="000000"/>
          <w:sz w:val="24"/>
          <w:szCs w:val="24"/>
          <w:lang w:val="en-US"/>
        </w:rPr>
      </w:pP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cache_valid_time</w:t>
      </w:r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  <w:lang w:val="en-US"/>
        </w:rPr>
        <w:t>: 86400 # One day</w:t>
      </w:r>
    </w:p>
    <w:p w:rsidR="00162E07" w:rsidP="51D10E7D" w:rsidRDefault="00162E07" w14:paraId="0C54C0EB" w14:textId="184460E5">
      <w:pPr>
        <w:pStyle w:val="HTML"/>
        <w:bidi w:val="0"/>
        <w:spacing w:before="0" w:beforeAutospacing="off" w:after="0" w:afterAutospacing="off" w:line="360" w:lineRule="auto"/>
        <w:ind w:left="0" w:right="0"/>
        <w:jc w:val="both"/>
      </w:pP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Где:</w:t>
      </w:r>
    </w:p>
    <w:p w:rsidR="00162E07" w:rsidP="51D10E7D" w:rsidRDefault="00162E07" w14:paraId="1DEA2B9D" w14:textId="4F889562">
      <w:pPr>
        <w:pStyle w:val="HTML"/>
        <w:numPr>
          <w:ilvl w:val="0"/>
          <w:numId w:val="9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update_cache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запустить аналог команды </w:t>
      </w: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apt-get</w:t>
      </w:r>
      <w:proofErr w:type="spellEnd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update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на всех серверах. По умолчанию кэш не обновляется. Может принимать значения: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yes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(да),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no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(нет).</w:t>
      </w:r>
    </w:p>
    <w:p w:rsidR="00162E07" w:rsidP="51D10E7D" w:rsidRDefault="00162E07" w14:paraId="0156AC5A" w14:textId="2F5620B4">
      <w:pPr>
        <w:pStyle w:val="HTML"/>
        <w:numPr>
          <w:ilvl w:val="0"/>
          <w:numId w:val="9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force_apt_get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Принудительное использование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apt-get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вместо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aptitude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Debian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Ubuntu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. Может принимать значения: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yes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(да),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no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(нет).</w:t>
      </w:r>
    </w:p>
    <w:p w:rsidR="00162E07" w:rsidP="51D10E7D" w:rsidRDefault="00162E07" w14:paraId="09A07FFF" w14:textId="40FE5202">
      <w:pPr>
        <w:pStyle w:val="HTML"/>
        <w:numPr>
          <w:ilvl w:val="0"/>
          <w:numId w:val="9"/>
        </w:numPr>
        <w:bidi w:val="0"/>
        <w:spacing w:before="0" w:beforeAutospacing="off" w:after="0" w:afterAutospacing="off" w:line="360" w:lineRule="auto"/>
        <w:ind w:right="0"/>
        <w:jc w:val="both"/>
        <w:rPr>
          <w:sz w:val="28"/>
          <w:szCs w:val="28"/>
        </w:rPr>
      </w:pP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cache_valid_time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– обновление кэша </w:t>
      </w:r>
      <w:proofErr w:type="spellStart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apt</w:t>
      </w:r>
      <w:proofErr w:type="spellEnd"/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если он старее, чем </w:t>
      </w:r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cache_valid_time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. Этот параметр устанавливается в секундах, значение по умолчанию 0. В примере он установлен на один день.</w:t>
      </w:r>
    </w:p>
    <w:p w:rsidR="00E16BF3" w:rsidP="51D10E7D" w:rsidRDefault="00E16BF3" w14:paraId="72215E6F" w14:textId="19D5FE37">
      <w:pPr>
        <w:pStyle w:val="HTML"/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2da273fa3bb94862">
        <w:r w:rsidRPr="51D10E7D" w:rsidR="51D10E7D">
          <w:rPr>
            <w:rStyle w:val="a4"/>
            <w:rFonts w:ascii="Times New Roman" w:hAnsi="Times New Roman" w:cs="Times New Roman"/>
            <w:sz w:val="28"/>
            <w:szCs w:val="28"/>
          </w:rPr>
          <w:t>https://docs.ansible.com/ansible/latest/collections/ansible/builtin/apt_module.html</w:t>
        </w:r>
      </w:hyperlink>
    </w:p>
    <w:p w:rsidR="00DB7296" w:rsidP="3A69DDAE" w:rsidRDefault="00DB7296" w14:paraId="422A29A4" w14:textId="020703C8">
      <w:pP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sz w:val="28"/>
          <w:szCs w:val="28"/>
        </w:rPr>
        <w:t>Для проверки работы конфигурации введена следующая команда:</w:t>
      </w:r>
    </w:p>
    <w:p w:rsidR="00DB7296" w:rsidP="51D10E7D" w:rsidRDefault="00DB7296" w14:paraId="7454055E" w14:textId="44CEB02C">
      <w:pPr>
        <w:pStyle w:val="a"/>
        <w:spacing w:after="0" w:afterAutospacing="off" w:line="240" w:lineRule="auto"/>
        <w:ind w:left="0"/>
        <w:jc w:val="both"/>
        <w:rPr>
          <w:rFonts w:ascii="Courier New" w:hAnsi="Courier New" w:eastAsia="Courier New" w:cs="Courier New"/>
          <w:sz w:val="24"/>
          <w:szCs w:val="24"/>
          <w:lang w:val="en-US"/>
        </w:rPr>
      </w:pPr>
      <w:proofErr w:type="spellStart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>sudo</w:t>
      </w:r>
      <w:proofErr w:type="spellEnd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 xml:space="preserve"> ansible-playbook -</w:t>
      </w:r>
      <w:proofErr w:type="spellStart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>i</w:t>
      </w:r>
      <w:proofErr w:type="spellEnd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 xml:space="preserve"> 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environments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/</w:t>
      </w:r>
      <w:proofErr w:type="spellStart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localhost</w:t>
      </w:r>
      <w:proofErr w:type="spellEnd"/>
      <w:r w:rsidRPr="51D10E7D" w:rsidR="51D10E7D">
        <w:rPr>
          <w:rFonts w:ascii="Courier New" w:hAnsi="Courier New" w:eastAsia="Courier New" w:cs="Courier New"/>
          <w:color w:val="000000" w:themeColor="text1" w:themeTint="FF" w:themeShade="FF"/>
          <w:sz w:val="24"/>
          <w:szCs w:val="24"/>
        </w:rPr>
        <w:t>/</w:t>
      </w:r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>inventory playbooks/</w:t>
      </w:r>
      <w:proofErr w:type="spellStart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>docker.yml</w:t>
      </w:r>
      <w:proofErr w:type="spellEnd"/>
      <w:r w:rsidRPr="51D10E7D" w:rsidR="51D10E7D">
        <w:rPr>
          <w:rFonts w:ascii="Courier New" w:hAnsi="Courier New" w:eastAsia="Courier New" w:cs="Courier New"/>
          <w:sz w:val="24"/>
          <w:szCs w:val="24"/>
          <w:lang w:val="en-US"/>
        </w:rPr>
        <w:t xml:space="preserve"> -D</w:t>
      </w:r>
    </w:p>
    <w:p w:rsidRPr="00DB7296" w:rsidR="00DB7296" w:rsidP="3A69DDAE" w:rsidRDefault="00DB7296" w14:paraId="521720E1" w14:textId="22B8B3B4">
      <w:pP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sz w:val="28"/>
          <w:szCs w:val="28"/>
        </w:rPr>
        <w:t>Результат выполнения команды представлен на рисунке 1.</w:t>
      </w:r>
    </w:p>
    <w:p w:rsidR="51D10E7D" w:rsidP="51D10E7D" w:rsidRDefault="51D10E7D" w14:paraId="24C9EF82" w14:textId="07317EB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wp14:editId="2D627F51" wp14:anchorId="30A1B09C">
            <wp:extent cx="4572000" cy="2390775"/>
            <wp:effectExtent l="0" t="0" r="0" b="0"/>
            <wp:docPr id="100232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71f38329f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96" w:rsidP="51D10E7D" w:rsidRDefault="00DB7296" w14:paraId="48A39926" w14:textId="59EAF39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proofErr w:type="spellStart"/>
      <w:r w:rsidRPr="51D10E7D" w:rsidR="51D10E7D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51D10E7D" w:rsidR="51D10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1D10E7D" w:rsidR="51D10E7D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:rsidR="000732A5" w:rsidP="3A69DDAE" w:rsidRDefault="000732A5" w14:paraId="0B56398B" w14:textId="30B9F3BA">
      <w:pPr>
        <w:spacing w:after="0" w:afterAutospacing="off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i w:val="0"/>
          <w:iCs w:val="0"/>
          <w:sz w:val="28"/>
          <w:szCs w:val="28"/>
        </w:rPr>
        <w:t>Ссылка</w:t>
      </w:r>
      <w:r w:rsidRPr="51D10E7D" w:rsidR="51D10E7D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51D10E7D" w:rsidR="51D10E7D">
        <w:rPr>
          <w:rFonts w:ascii="Times New Roman" w:hAnsi="Times New Roman" w:cs="Times New Roman"/>
          <w:i w:val="0"/>
          <w:iCs w:val="0"/>
          <w:sz w:val="28"/>
          <w:szCs w:val="28"/>
        </w:rPr>
        <w:t>на</w:t>
      </w:r>
      <w:r w:rsidRPr="51D10E7D" w:rsidR="51D10E7D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51D10E7D" w:rsidR="51D10E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репозиторий: </w:t>
      </w:r>
      <w:hyperlink r:id="R6e9bf90603dd4d31">
        <w:r w:rsidRPr="51D10E7D" w:rsidR="51D10E7D">
          <w:rPr>
            <w:rStyle w:val="a4"/>
            <w:rFonts w:ascii="Times New Roman" w:hAnsi="Times New Roman" w:cs="Times New Roman"/>
            <w:i w:val="0"/>
            <w:iCs w:val="0"/>
            <w:sz w:val="28"/>
            <w:szCs w:val="28"/>
          </w:rPr>
          <w:t>https://github.com/valeriefuerte/sopo/tree/main/1</w:t>
        </w:r>
      </w:hyperlink>
    </w:p>
    <w:p w:rsidRPr="000732A5" w:rsidR="00E67257" w:rsidP="51D10E7D" w:rsidRDefault="00E67257" w14:paraId="66100588" w14:textId="567E5150">
      <w:pPr>
        <w:spacing w:after="0" w:afterAutospacing="off" w:line="360" w:lineRule="auto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51D10E7D" w:rsidR="51D10E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51D10E7D" w:rsidR="51D10E7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docker</w:t>
      </w:r>
    </w:p>
    <w:p w:rsidR="00B72DF2" w:rsidP="3A69DDAE" w:rsidRDefault="0067309A" w14:paraId="5E0D9CE9" w14:textId="4FDF3F67">
      <w:pPr>
        <w:spacing w:after="0" w:afterAutospacing="off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был развернут веб-сервер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67309A" w:rsidR="0067309A" w:rsidP="3A69DDAE" w:rsidRDefault="0067309A" w14:paraId="42904163" w14:textId="2B2FBD71">
      <w:pP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51D10E7D" w:rsidR="51D10E7D">
        <w:rPr>
          <w:rFonts w:ascii="Times New Roman" w:hAnsi="Times New Roman" w:cs="Times New Roman"/>
          <w:sz w:val="28"/>
          <w:szCs w:val="28"/>
        </w:rPr>
        <w:t>Использованная команда:</w:t>
      </w:r>
    </w:p>
    <w:p w:rsidR="51D10E7D" w:rsidP="51D10E7D" w:rsidRDefault="51D10E7D" w14:paraId="5F3ED4FE" w14:textId="3A401E55">
      <w:pPr>
        <w:spacing w:after="0" w:afterAutospacing="off" w:line="360" w:lineRule="auto"/>
        <w:ind w:left="0"/>
        <w:jc w:val="both"/>
        <w:rPr>
          <w:rFonts w:ascii="Courier New" w:hAnsi="Courier New" w:eastAsia="Times New Roman" w:cs="Courier New"/>
          <w:sz w:val="28"/>
          <w:szCs w:val="28"/>
          <w:lang w:val="en-US" w:eastAsia="ru-RU"/>
        </w:rPr>
      </w:pPr>
      <w:proofErr w:type="spellStart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>sudo</w:t>
      </w:r>
      <w:proofErr w:type="spellEnd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 xml:space="preserve"> docker run --name </w:t>
      </w:r>
      <w:proofErr w:type="spellStart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>docker_nginx</w:t>
      </w:r>
      <w:proofErr w:type="spellEnd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 xml:space="preserve"> -p 8080:80 -d </w:t>
      </w:r>
      <w:proofErr w:type="spellStart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>xqdocker</w:t>
      </w:r>
      <w:proofErr w:type="spellEnd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>/ubuntu-</w:t>
      </w:r>
      <w:proofErr w:type="spellStart"/>
      <w:r w:rsidRPr="51D10E7D" w:rsidR="51D10E7D">
        <w:rPr>
          <w:rFonts w:ascii="Courier New" w:hAnsi="Courier New" w:eastAsia="Times New Roman" w:cs="Courier New"/>
          <w:sz w:val="28"/>
          <w:szCs w:val="28"/>
          <w:lang w:val="en-US" w:eastAsia="ru-RU"/>
        </w:rPr>
        <w:t>nginx</w:t>
      </w:r>
      <w:proofErr w:type="spellEnd"/>
    </w:p>
    <w:p w:rsidR="51D10E7D" w:rsidP="51D10E7D" w:rsidRDefault="51D10E7D" w14:paraId="3933C7B9" w14:textId="4A71BA37">
      <w:pPr>
        <w:pStyle w:val="a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По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команде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 w:rsidRPr="51D10E7D" w:rsidR="51D10E7D">
        <w:rPr>
          <w:rFonts w:ascii="Courier New" w:hAnsi="Courier New" w:eastAsia="Courier New" w:cs="Courier New"/>
          <w:sz w:val="28"/>
          <w:szCs w:val="28"/>
          <w:lang w:val="en-US" w:eastAsia="ru-RU"/>
        </w:rPr>
        <w:t xml:space="preserve">docker </w:t>
      </w:r>
      <w:proofErr w:type="spellStart"/>
      <w:r w:rsidRPr="51D10E7D" w:rsidR="51D10E7D">
        <w:rPr>
          <w:rFonts w:ascii="Courier New" w:hAnsi="Courier New" w:eastAsia="Courier New" w:cs="Courier New"/>
          <w:sz w:val="28"/>
          <w:szCs w:val="28"/>
          <w:lang w:val="en-US" w:eastAsia="ru-RU"/>
        </w:rPr>
        <w:t>ps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видно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что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докер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был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запущен</w:t>
      </w:r>
      <w:proofErr w:type="spellEnd"/>
      <w:r w:rsidRPr="51D10E7D" w:rsidR="51D10E7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:rsidRPr="00B72DF2" w:rsidR="000732A5" w:rsidP="3A69DDAE" w:rsidRDefault="000732A5" w14:paraId="62F4BA95" w14:textId="45C4A3D9">
      <w:pPr>
        <w:spacing w:after="0" w:afterAutospacing="off" w:line="360" w:lineRule="auto"/>
        <w:ind w:left="0"/>
        <w:jc w:val="both"/>
      </w:pPr>
      <w:r>
        <w:drawing>
          <wp:inline wp14:editId="7FAFB7EA" wp14:anchorId="05C24EB8">
            <wp:extent cx="4572000" cy="1323975"/>
            <wp:effectExtent l="0" t="0" r="0" b="0"/>
            <wp:docPr id="18326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5a98eaa22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10E7D" w:rsidP="51D10E7D" w:rsidRDefault="51D10E7D" w14:paraId="208EBB7F" w14:textId="48E641A4">
      <w:pPr>
        <w:pStyle w:val="a"/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C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помощью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>ifconfig</w:t>
      </w:r>
      <w:proofErr w:type="spellEnd"/>
      <w:r w:rsidRPr="51D10E7D" w:rsidR="51D10E7D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на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основной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машине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найден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адрес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по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которому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нужно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перейти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, и в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браузере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страница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тоже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загружается</w:t>
      </w:r>
      <w:r w:rsidRPr="51D10E7D" w:rsidR="51D10E7D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006C65F6" w:rsidP="51D10E7D" w:rsidRDefault="005E1248" w14:paraId="33F5C8F0" w14:textId="69523049">
      <w:pPr>
        <w:spacing w:after="0" w:afterAutospacing="off" w:line="360" w:lineRule="auto"/>
        <w:ind w:left="0"/>
        <w:jc w:val="center"/>
      </w:pPr>
      <w:r>
        <w:drawing>
          <wp:inline wp14:editId="79BBD47C" wp14:anchorId="4A405210">
            <wp:extent cx="4572000" cy="1743075"/>
            <wp:effectExtent l="0" t="0" r="0" b="0"/>
            <wp:docPr id="77463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dc454eec6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10E7D" w:rsidP="51D10E7D" w:rsidRDefault="51D10E7D" w14:paraId="7C538902" w14:textId="1D9637AB">
      <w:pPr>
        <w:pStyle w:val="a"/>
        <w:spacing w:after="0" w:afterAutospacing="off" w:line="360" w:lineRule="auto"/>
        <w:ind w:left="0"/>
        <w:jc w:val="both"/>
      </w:pPr>
    </w:p>
    <w:sectPr w:rsidRPr="00E67257" w:rsidR="005E124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0F0179"/>
    <w:multiLevelType w:val="hybridMultilevel"/>
    <w:tmpl w:val="816EE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AA5"/>
    <w:multiLevelType w:val="hybridMultilevel"/>
    <w:tmpl w:val="BA42E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67C5"/>
    <w:multiLevelType w:val="hybridMultilevel"/>
    <w:tmpl w:val="95987822"/>
    <w:lvl w:ilvl="0" w:tplc="20C695E0">
      <w:start w:val="1"/>
      <w:numFmt w:val="decimal"/>
      <w:lvlText w:val="%1)"/>
      <w:lvlJc w:val="left"/>
      <w:pPr>
        <w:ind w:left="1069" w:hanging="360"/>
      </w:pPr>
      <w:rPr>
        <w:rFonts w:hint="default" w:ascii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A0430D"/>
    <w:multiLevelType w:val="hybridMultilevel"/>
    <w:tmpl w:val="7F404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62B1D"/>
    <w:multiLevelType w:val="hybridMultilevel"/>
    <w:tmpl w:val="38C07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053D3"/>
    <w:multiLevelType w:val="hybridMultilevel"/>
    <w:tmpl w:val="BCE42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00911"/>
    <w:multiLevelType w:val="hybridMultilevel"/>
    <w:tmpl w:val="78F6F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7"/>
    <w:rsid w:val="00012808"/>
    <w:rsid w:val="000732A5"/>
    <w:rsid w:val="00162E07"/>
    <w:rsid w:val="001B59DD"/>
    <w:rsid w:val="001C4197"/>
    <w:rsid w:val="002A4A67"/>
    <w:rsid w:val="003679EA"/>
    <w:rsid w:val="003843C2"/>
    <w:rsid w:val="003F7932"/>
    <w:rsid w:val="004B353A"/>
    <w:rsid w:val="004E2DD0"/>
    <w:rsid w:val="004E4369"/>
    <w:rsid w:val="004F6134"/>
    <w:rsid w:val="00595856"/>
    <w:rsid w:val="005E1248"/>
    <w:rsid w:val="00665A09"/>
    <w:rsid w:val="0067309A"/>
    <w:rsid w:val="00695CAB"/>
    <w:rsid w:val="0069735F"/>
    <w:rsid w:val="006C02FF"/>
    <w:rsid w:val="006C65F6"/>
    <w:rsid w:val="00764742"/>
    <w:rsid w:val="008A528C"/>
    <w:rsid w:val="00962AFC"/>
    <w:rsid w:val="009D2D12"/>
    <w:rsid w:val="009D3881"/>
    <w:rsid w:val="009D7AFA"/>
    <w:rsid w:val="00AF5B0A"/>
    <w:rsid w:val="00B00DE2"/>
    <w:rsid w:val="00B31012"/>
    <w:rsid w:val="00B72DF2"/>
    <w:rsid w:val="00CA3DB7"/>
    <w:rsid w:val="00CB2118"/>
    <w:rsid w:val="00D55644"/>
    <w:rsid w:val="00D83CD8"/>
    <w:rsid w:val="00DB7296"/>
    <w:rsid w:val="00E16BF3"/>
    <w:rsid w:val="00E5470D"/>
    <w:rsid w:val="00E67257"/>
    <w:rsid w:val="00EB35AD"/>
    <w:rsid w:val="00EE54FE"/>
    <w:rsid w:val="00F33D11"/>
    <w:rsid w:val="00F51F70"/>
    <w:rsid w:val="00FC0A02"/>
    <w:rsid w:val="00FD0784"/>
    <w:rsid w:val="1FFB2072"/>
    <w:rsid w:val="3A69DDAE"/>
    <w:rsid w:val="51D1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0E9B"/>
  <w15:chartTrackingRefBased/>
  <w15:docId w15:val="{6ED3BBB3-9A82-41EF-ACF8-AEDD28608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6725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VKRSTYLE" w:customStyle="1">
    <w:name w:val="VKRSTYLE"/>
    <w:basedOn w:val="a"/>
    <w:link w:val="VKRSTYLE0"/>
    <w:qFormat/>
    <w:rsid w:val="003679EA"/>
    <w:pPr>
      <w:spacing w:after="0" w:line="360" w:lineRule="auto"/>
      <w:ind w:firstLine="708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VKRSTYLE0" w:customStyle="1">
    <w:name w:val="VKRSTYLE Знак"/>
    <w:basedOn w:val="a0"/>
    <w:link w:val="VKRSTYLE"/>
    <w:rsid w:val="003679EA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E672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32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32A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7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B72DF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2DF2"/>
    <w:rPr>
      <w:rFonts w:ascii="Courier New" w:hAnsi="Courier New" w:eastAsia="Times New Roman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9735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69735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9735F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69735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9735F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69735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97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697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docs.ansible.com/ansible/latest/collections/ansible/builtin/apt_module.html" TargetMode="External" Id="R2da273fa3bb94862" /><Relationship Type="http://schemas.openxmlformats.org/officeDocument/2006/relationships/image" Target="/media/image7.png" Id="R64471f38329f4748" /><Relationship Type="http://schemas.openxmlformats.org/officeDocument/2006/relationships/hyperlink" Target="https://github.com/valeriefuerte/sopo/tree/main/1" TargetMode="External" Id="R6e9bf90603dd4d31" /><Relationship Type="http://schemas.openxmlformats.org/officeDocument/2006/relationships/image" Target="/media/image8.png" Id="R9425a98eaa224b5d" /><Relationship Type="http://schemas.openxmlformats.org/officeDocument/2006/relationships/image" Target="/media/image9.png" Id="R8e1dc454eec64e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Данила Павлов</dc:creator>
  <keywords/>
  <dc:description/>
  <lastModifiedBy>leradopira</lastModifiedBy>
  <revision>23</revision>
  <dcterms:created xsi:type="dcterms:W3CDTF">2020-10-13T15:06:00.0000000Z</dcterms:created>
  <dcterms:modified xsi:type="dcterms:W3CDTF">2020-12-13T18:47:15.2233914Z</dcterms:modified>
</coreProperties>
</file>