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7276F4" w14:textId="77777777" w:rsidR="00B72161" w:rsidRPr="00CA05BE" w:rsidRDefault="00B72161" w:rsidP="00CA05BE">
      <w:pPr>
        <w:spacing w:after="0" w:line="480" w:lineRule="auto"/>
        <w:jc w:val="center"/>
        <w:rPr>
          <w:rFonts w:ascii="Times New Roman" w:hAnsi="Times New Roman" w:cs="Times New Roman"/>
        </w:rPr>
      </w:pPr>
    </w:p>
    <w:p w14:paraId="76D5CE80" w14:textId="77777777" w:rsidR="00046767" w:rsidRPr="00CA05BE" w:rsidRDefault="00046767" w:rsidP="00CA05BE">
      <w:pPr>
        <w:spacing w:after="0" w:line="480" w:lineRule="auto"/>
        <w:jc w:val="center"/>
        <w:rPr>
          <w:rFonts w:ascii="Times New Roman" w:hAnsi="Times New Roman" w:cs="Times New Roman"/>
        </w:rPr>
      </w:pPr>
    </w:p>
    <w:p w14:paraId="12A1C198" w14:textId="77777777" w:rsidR="00046767" w:rsidRPr="00CA05BE" w:rsidRDefault="00046767" w:rsidP="00CA05BE">
      <w:pPr>
        <w:spacing w:after="0" w:line="480" w:lineRule="auto"/>
        <w:jc w:val="center"/>
        <w:rPr>
          <w:rFonts w:ascii="Times New Roman" w:hAnsi="Times New Roman" w:cs="Times New Roman"/>
        </w:rPr>
      </w:pPr>
    </w:p>
    <w:p w14:paraId="4A7E4CFA" w14:textId="77777777" w:rsidR="00046767" w:rsidRPr="00CA05BE" w:rsidRDefault="00046767" w:rsidP="00CA05BE">
      <w:pPr>
        <w:spacing w:after="0" w:line="480" w:lineRule="auto"/>
        <w:jc w:val="center"/>
        <w:rPr>
          <w:rFonts w:ascii="Times New Roman" w:hAnsi="Times New Roman" w:cs="Times New Roman"/>
        </w:rPr>
      </w:pPr>
    </w:p>
    <w:p w14:paraId="6464B7A0" w14:textId="3B420BC6" w:rsidR="00046767" w:rsidRPr="00CA05BE" w:rsidRDefault="00046767" w:rsidP="00CA05BE">
      <w:pPr>
        <w:spacing w:after="0" w:line="480" w:lineRule="auto"/>
        <w:jc w:val="center"/>
        <w:rPr>
          <w:rFonts w:ascii="Times New Roman" w:hAnsi="Times New Roman" w:cs="Times New Roman"/>
          <w:b/>
          <w:bCs/>
        </w:rPr>
      </w:pPr>
      <w:r w:rsidRPr="00CA05BE">
        <w:rPr>
          <w:rFonts w:ascii="Times New Roman" w:hAnsi="Times New Roman" w:cs="Times New Roman"/>
          <w:b/>
          <w:bCs/>
        </w:rPr>
        <w:t>Camera-Based Analysis of Pedestrian Congestion and Engineering Solutions for the Atlanta BeltLine Eastside Trail</w:t>
      </w:r>
    </w:p>
    <w:p w14:paraId="44B6895F" w14:textId="77777777" w:rsidR="00046767" w:rsidRPr="00CA05BE" w:rsidRDefault="00046767" w:rsidP="00CA05BE">
      <w:pPr>
        <w:spacing w:after="0" w:line="480" w:lineRule="auto"/>
        <w:jc w:val="center"/>
        <w:rPr>
          <w:rFonts w:ascii="Times New Roman" w:hAnsi="Times New Roman" w:cs="Times New Roman"/>
        </w:rPr>
      </w:pPr>
    </w:p>
    <w:p w14:paraId="66C89C12" w14:textId="77777777" w:rsidR="00046767" w:rsidRPr="00CA05BE" w:rsidRDefault="00046767" w:rsidP="00CA05BE">
      <w:pPr>
        <w:spacing w:after="0" w:line="480" w:lineRule="auto"/>
        <w:jc w:val="center"/>
        <w:rPr>
          <w:rFonts w:ascii="Times New Roman" w:hAnsi="Times New Roman" w:cs="Times New Roman"/>
        </w:rPr>
      </w:pPr>
    </w:p>
    <w:p w14:paraId="7678F662" w14:textId="17091D4C" w:rsidR="00046767" w:rsidRPr="00CA05BE" w:rsidRDefault="00046767" w:rsidP="00CA05BE">
      <w:pPr>
        <w:spacing w:after="0" w:line="480" w:lineRule="auto"/>
        <w:jc w:val="center"/>
        <w:rPr>
          <w:rFonts w:ascii="Times New Roman" w:hAnsi="Times New Roman" w:cs="Times New Roman"/>
        </w:rPr>
      </w:pPr>
      <w:r w:rsidRPr="00CA05BE">
        <w:rPr>
          <w:rFonts w:ascii="Times New Roman" w:hAnsi="Times New Roman" w:cs="Times New Roman"/>
        </w:rPr>
        <w:t>Student’s Name</w:t>
      </w:r>
    </w:p>
    <w:p w14:paraId="7A8EB4DE" w14:textId="4A2B4065" w:rsidR="00046767" w:rsidRPr="00CA05BE" w:rsidRDefault="00046767" w:rsidP="00CA05BE">
      <w:pPr>
        <w:spacing w:after="0" w:line="480" w:lineRule="auto"/>
        <w:jc w:val="center"/>
        <w:rPr>
          <w:rFonts w:ascii="Times New Roman" w:hAnsi="Times New Roman" w:cs="Times New Roman"/>
        </w:rPr>
      </w:pPr>
      <w:r w:rsidRPr="00CA05BE">
        <w:rPr>
          <w:rFonts w:ascii="Times New Roman" w:hAnsi="Times New Roman" w:cs="Times New Roman"/>
        </w:rPr>
        <w:t>Institutional Affiliations</w:t>
      </w:r>
    </w:p>
    <w:p w14:paraId="0587437B" w14:textId="13DA0586" w:rsidR="00046767" w:rsidRPr="00CA05BE" w:rsidRDefault="00046767" w:rsidP="00CA05BE">
      <w:pPr>
        <w:spacing w:after="0" w:line="480" w:lineRule="auto"/>
        <w:jc w:val="center"/>
        <w:rPr>
          <w:rFonts w:ascii="Times New Roman" w:hAnsi="Times New Roman" w:cs="Times New Roman"/>
        </w:rPr>
      </w:pPr>
      <w:r w:rsidRPr="00CA05BE">
        <w:rPr>
          <w:rFonts w:ascii="Times New Roman" w:hAnsi="Times New Roman" w:cs="Times New Roman"/>
        </w:rPr>
        <w:t>Course Number and Title</w:t>
      </w:r>
    </w:p>
    <w:p w14:paraId="1914B605" w14:textId="7A8CBC92" w:rsidR="00046767" w:rsidRPr="00CA05BE" w:rsidRDefault="00046767" w:rsidP="00CA05BE">
      <w:pPr>
        <w:spacing w:after="0" w:line="480" w:lineRule="auto"/>
        <w:jc w:val="center"/>
        <w:rPr>
          <w:rFonts w:ascii="Times New Roman" w:hAnsi="Times New Roman" w:cs="Times New Roman"/>
        </w:rPr>
      </w:pPr>
      <w:r w:rsidRPr="00CA05BE">
        <w:rPr>
          <w:rFonts w:ascii="Times New Roman" w:hAnsi="Times New Roman" w:cs="Times New Roman"/>
        </w:rPr>
        <w:t>Professor’s Name</w:t>
      </w:r>
    </w:p>
    <w:p w14:paraId="08032ECF" w14:textId="708C2BCA" w:rsidR="00046767" w:rsidRPr="00CA05BE" w:rsidRDefault="00046767" w:rsidP="00CA05BE">
      <w:pPr>
        <w:spacing w:after="0" w:line="480" w:lineRule="auto"/>
        <w:jc w:val="center"/>
        <w:rPr>
          <w:rFonts w:ascii="Times New Roman" w:hAnsi="Times New Roman" w:cs="Times New Roman"/>
        </w:rPr>
      </w:pPr>
      <w:r w:rsidRPr="00CA05BE">
        <w:rPr>
          <w:rFonts w:ascii="Times New Roman" w:hAnsi="Times New Roman" w:cs="Times New Roman"/>
        </w:rPr>
        <w:t>Due Date</w:t>
      </w:r>
    </w:p>
    <w:p w14:paraId="31265FE8" w14:textId="77777777" w:rsidR="00046767" w:rsidRPr="00CA05BE" w:rsidRDefault="00046767" w:rsidP="00CA05BE">
      <w:pPr>
        <w:spacing w:after="0" w:line="480" w:lineRule="auto"/>
        <w:jc w:val="center"/>
        <w:rPr>
          <w:rFonts w:ascii="Times New Roman" w:hAnsi="Times New Roman" w:cs="Times New Roman"/>
        </w:rPr>
      </w:pPr>
    </w:p>
    <w:p w14:paraId="59352983" w14:textId="77777777" w:rsidR="00046767" w:rsidRPr="00CA05BE" w:rsidRDefault="00046767" w:rsidP="00CA05BE">
      <w:pPr>
        <w:spacing w:after="0" w:line="480" w:lineRule="auto"/>
        <w:jc w:val="center"/>
        <w:rPr>
          <w:rFonts w:ascii="Times New Roman" w:hAnsi="Times New Roman" w:cs="Times New Roman"/>
        </w:rPr>
      </w:pPr>
    </w:p>
    <w:p w14:paraId="2C7587DF" w14:textId="77777777" w:rsidR="00046767" w:rsidRPr="00CA05BE" w:rsidRDefault="00046767" w:rsidP="00CA05BE">
      <w:pPr>
        <w:spacing w:after="0" w:line="480" w:lineRule="auto"/>
        <w:jc w:val="center"/>
        <w:rPr>
          <w:rFonts w:ascii="Times New Roman" w:hAnsi="Times New Roman" w:cs="Times New Roman"/>
        </w:rPr>
      </w:pPr>
    </w:p>
    <w:p w14:paraId="3CD888F5" w14:textId="77777777" w:rsidR="00046767" w:rsidRPr="00CA05BE" w:rsidRDefault="00046767" w:rsidP="00CA05BE">
      <w:pPr>
        <w:spacing w:after="0" w:line="480" w:lineRule="auto"/>
        <w:jc w:val="center"/>
        <w:rPr>
          <w:rFonts w:ascii="Times New Roman" w:hAnsi="Times New Roman" w:cs="Times New Roman"/>
        </w:rPr>
      </w:pPr>
    </w:p>
    <w:p w14:paraId="70FC5385" w14:textId="77777777" w:rsidR="00046767" w:rsidRPr="00CA05BE" w:rsidRDefault="00046767" w:rsidP="00CA05BE">
      <w:pPr>
        <w:spacing w:after="0" w:line="480" w:lineRule="auto"/>
        <w:jc w:val="center"/>
        <w:rPr>
          <w:rFonts w:ascii="Times New Roman" w:hAnsi="Times New Roman" w:cs="Times New Roman"/>
        </w:rPr>
      </w:pPr>
    </w:p>
    <w:p w14:paraId="4299460D" w14:textId="77777777" w:rsidR="00046767" w:rsidRPr="00CA05BE" w:rsidRDefault="00046767" w:rsidP="00CA05BE">
      <w:pPr>
        <w:spacing w:after="0" w:line="480" w:lineRule="auto"/>
        <w:jc w:val="center"/>
        <w:rPr>
          <w:rFonts w:ascii="Times New Roman" w:hAnsi="Times New Roman" w:cs="Times New Roman"/>
        </w:rPr>
      </w:pPr>
    </w:p>
    <w:p w14:paraId="4E325F19" w14:textId="77777777" w:rsidR="00046767" w:rsidRPr="00CA05BE" w:rsidRDefault="00046767" w:rsidP="00CA05BE">
      <w:pPr>
        <w:spacing w:after="0" w:line="480" w:lineRule="auto"/>
        <w:jc w:val="center"/>
        <w:rPr>
          <w:rFonts w:ascii="Times New Roman" w:hAnsi="Times New Roman" w:cs="Times New Roman"/>
        </w:rPr>
      </w:pPr>
    </w:p>
    <w:p w14:paraId="5CDEA542" w14:textId="77777777" w:rsidR="00046767" w:rsidRPr="00CA05BE" w:rsidRDefault="00046767" w:rsidP="00CA05BE">
      <w:pPr>
        <w:spacing w:after="0" w:line="480" w:lineRule="auto"/>
        <w:jc w:val="center"/>
        <w:rPr>
          <w:rFonts w:ascii="Times New Roman" w:hAnsi="Times New Roman" w:cs="Times New Roman"/>
        </w:rPr>
      </w:pPr>
    </w:p>
    <w:p w14:paraId="3C0B6C56" w14:textId="77777777" w:rsidR="00046767" w:rsidRPr="00CA05BE" w:rsidRDefault="00046767" w:rsidP="00CA05BE">
      <w:pPr>
        <w:spacing w:after="0" w:line="480" w:lineRule="auto"/>
        <w:jc w:val="center"/>
        <w:rPr>
          <w:rFonts w:ascii="Times New Roman" w:hAnsi="Times New Roman" w:cs="Times New Roman"/>
        </w:rPr>
      </w:pPr>
    </w:p>
    <w:p w14:paraId="69AA94A6" w14:textId="77777777" w:rsidR="00046767" w:rsidRPr="00CA05BE" w:rsidRDefault="00046767" w:rsidP="00CA05BE">
      <w:pPr>
        <w:spacing w:after="0" w:line="480" w:lineRule="auto"/>
        <w:jc w:val="center"/>
        <w:rPr>
          <w:rFonts w:ascii="Times New Roman" w:hAnsi="Times New Roman" w:cs="Times New Roman"/>
        </w:rPr>
      </w:pPr>
    </w:p>
    <w:p w14:paraId="72FA9801" w14:textId="6D9D430D" w:rsidR="00631819" w:rsidRPr="00CA05BE" w:rsidRDefault="00631819" w:rsidP="00CA05BE">
      <w:pPr>
        <w:pStyle w:val="ListParagraph"/>
        <w:numPr>
          <w:ilvl w:val="0"/>
          <w:numId w:val="1"/>
        </w:numPr>
        <w:spacing w:after="0" w:line="480" w:lineRule="auto"/>
        <w:jc w:val="center"/>
        <w:rPr>
          <w:rFonts w:ascii="Times New Roman" w:hAnsi="Times New Roman" w:cs="Times New Roman"/>
          <w:b/>
          <w:bCs/>
        </w:rPr>
      </w:pPr>
      <w:r w:rsidRPr="00CA05BE">
        <w:rPr>
          <w:rFonts w:ascii="Times New Roman" w:hAnsi="Times New Roman" w:cs="Times New Roman"/>
          <w:b/>
          <w:bCs/>
        </w:rPr>
        <w:lastRenderedPageBreak/>
        <w:t>Introduction</w:t>
      </w:r>
    </w:p>
    <w:p w14:paraId="65B805F7" w14:textId="77777777" w:rsidR="003F55D2" w:rsidRPr="00CA05BE" w:rsidRDefault="003F55D2" w:rsidP="00CA05BE">
      <w:pPr>
        <w:spacing w:after="0" w:line="480" w:lineRule="auto"/>
        <w:ind w:firstLine="720"/>
        <w:rPr>
          <w:rFonts w:ascii="Times New Roman" w:hAnsi="Times New Roman" w:cs="Times New Roman"/>
        </w:rPr>
      </w:pPr>
      <w:r w:rsidRPr="00CA05BE">
        <w:rPr>
          <w:rFonts w:ascii="Times New Roman" w:hAnsi="Times New Roman" w:cs="Times New Roman"/>
        </w:rPr>
        <w:t>A trail should feel safe for people who use it daily. The Atlanta BeltLine Eastside Trail is a popular route for runners, cyclists, scooter riders, and leisure walkers, but heavy use can create congestion and safety concerns when many people share a narrow space. The research investigates congestion and safety at the Virginia Avenue overhead on the BeltLine Eastside Trail. I have been running since I was a sophomore in high school, and on many occasions, I have almost been hit by cars and bikes while running. Such experiences show how a trail design may affect the safety and comfort of real people. Shared walking and biking areas can feel safer because they are away from cars, but they can also pose safety concerns when a significant number of users pass through the same space at varying speeds (Liang et al., 2021). This paper aims to use video footage and pedestrian counts to determine where trail users slow down, stop unexpectedly, pass too closely or switch lanes abruptly due to traffic congestion, and then suggest engineering-based solutions to enhance safety and traffic flow.</w:t>
      </w:r>
    </w:p>
    <w:p w14:paraId="4D2909FE" w14:textId="6BEB4274" w:rsidR="00BD2F01" w:rsidRPr="00CA05BE" w:rsidRDefault="00BD2F01" w:rsidP="00CA05BE">
      <w:pPr>
        <w:pStyle w:val="ListParagraph"/>
        <w:numPr>
          <w:ilvl w:val="0"/>
          <w:numId w:val="1"/>
        </w:numPr>
        <w:spacing w:after="0" w:line="480" w:lineRule="auto"/>
        <w:jc w:val="center"/>
        <w:rPr>
          <w:rFonts w:ascii="Times New Roman" w:hAnsi="Times New Roman" w:cs="Times New Roman"/>
          <w:b/>
          <w:bCs/>
        </w:rPr>
      </w:pPr>
      <w:r w:rsidRPr="00CA05BE">
        <w:rPr>
          <w:rFonts w:ascii="Times New Roman" w:hAnsi="Times New Roman" w:cs="Times New Roman"/>
          <w:b/>
          <w:bCs/>
        </w:rPr>
        <w:t>Study Site and Engineering Context</w:t>
      </w:r>
    </w:p>
    <w:p w14:paraId="5FBFF027" w14:textId="4A40C78E" w:rsidR="004B329F" w:rsidRPr="00CA05BE" w:rsidRDefault="00D70A5B" w:rsidP="00CA05BE">
      <w:pPr>
        <w:spacing w:after="0" w:line="480" w:lineRule="auto"/>
        <w:ind w:firstLine="720"/>
        <w:rPr>
          <w:rFonts w:ascii="Times New Roman" w:hAnsi="Times New Roman" w:cs="Times New Roman"/>
        </w:rPr>
      </w:pPr>
      <w:r w:rsidRPr="00CA05BE">
        <w:rPr>
          <w:rFonts w:ascii="Times New Roman" w:hAnsi="Times New Roman" w:cs="Times New Roman"/>
        </w:rPr>
        <w:t xml:space="preserve">This overhead crossing on Virginia Avenue was selected as it gave the study a good engineering advantage since it would be possible to observe trail movement </w:t>
      </w:r>
      <w:r w:rsidR="003F2769" w:rsidRPr="00CA05BE">
        <w:rPr>
          <w:rFonts w:ascii="Times New Roman" w:hAnsi="Times New Roman" w:cs="Times New Roman"/>
        </w:rPr>
        <w:t>from more than one angle.</w:t>
      </w:r>
      <w:r w:rsidR="00ED3DF1" w:rsidRPr="00CA05BE">
        <w:rPr>
          <w:rFonts w:ascii="Times New Roman" w:hAnsi="Times New Roman" w:cs="Times New Roman"/>
        </w:rPr>
        <w:t xml:space="preserve"> </w:t>
      </w:r>
      <w:r w:rsidR="007B3670" w:rsidRPr="00CA05BE">
        <w:rPr>
          <w:rFonts w:ascii="Times New Roman" w:hAnsi="Times New Roman" w:cs="Times New Roman"/>
        </w:rPr>
        <w:t xml:space="preserve">It is located on the Atlanta BeltLine Eastside Trail, which runs from the tip of Piedmont Park to Reynoldstown and is described by Atlanta BeltLine as the first completed trail segment in the old rail corridor </w:t>
      </w:r>
      <w:r w:rsidR="00ED3DF1" w:rsidRPr="00CA05BE">
        <w:rPr>
          <w:rFonts w:ascii="Times New Roman" w:hAnsi="Times New Roman" w:cs="Times New Roman"/>
        </w:rPr>
        <w:t>(Schurch, 2018).</w:t>
      </w:r>
      <w:r w:rsidR="00DF64DB" w:rsidRPr="00CA05BE">
        <w:rPr>
          <w:rFonts w:ascii="Times New Roman" w:hAnsi="Times New Roman" w:cs="Times New Roman"/>
        </w:rPr>
        <w:t xml:space="preserve"> </w:t>
      </w:r>
      <w:r w:rsidR="00FC4CCB" w:rsidRPr="00CA05BE">
        <w:rPr>
          <w:rFonts w:ascii="Times New Roman" w:hAnsi="Times New Roman" w:cs="Times New Roman"/>
        </w:rPr>
        <w:t xml:space="preserve">The Eastside Trail is a 2.25-mile, 30-acre trail, and it is a part of a larger BeltLine project, which is planned to connect 45 neighborhoods to trails, transit, and open space (Collett and Rodman, 2014). </w:t>
      </w:r>
      <w:r w:rsidR="000A7687" w:rsidRPr="00CA05BE">
        <w:rPr>
          <w:rFonts w:ascii="Times New Roman" w:hAnsi="Times New Roman" w:cs="Times New Roman"/>
        </w:rPr>
        <w:t xml:space="preserve">It has an average of 3,000 users on a typical weekday and over 10,000 users on a typical weekend day, which makes crowding a real issue when the trail is busy </w:t>
      </w:r>
      <w:r w:rsidR="0004199A" w:rsidRPr="00CA05BE">
        <w:rPr>
          <w:rFonts w:ascii="Times New Roman" w:hAnsi="Times New Roman" w:cs="Times New Roman"/>
        </w:rPr>
        <w:t>(Collett and Rodman, 2014).</w:t>
      </w:r>
      <w:r w:rsidR="00A00254" w:rsidRPr="00CA05BE">
        <w:rPr>
          <w:rFonts w:ascii="Times New Roman" w:hAnsi="Times New Roman" w:cs="Times New Roman"/>
        </w:rPr>
        <w:t xml:space="preserve"> The larger BeltLine project is envisioned as a </w:t>
      </w:r>
      <w:r w:rsidR="00A00254" w:rsidRPr="00CA05BE">
        <w:rPr>
          <w:rFonts w:ascii="Times New Roman" w:hAnsi="Times New Roman" w:cs="Times New Roman"/>
        </w:rPr>
        <w:lastRenderedPageBreak/>
        <w:t>33-mile network of trails, and this makes the Eastside Trail part of a much larger transportation and public-space infrastructure (Rails-to-Trails Conservancy, n.d.).</w:t>
      </w:r>
      <w:r w:rsidR="007E176F" w:rsidRPr="00CA05BE">
        <w:rPr>
          <w:rFonts w:ascii="Times New Roman" w:hAnsi="Times New Roman" w:cs="Times New Roman"/>
        </w:rPr>
        <w:t xml:space="preserve"> The Virginia Avenue site </w:t>
      </w:r>
      <w:r w:rsidR="00484D0A" w:rsidRPr="00CA05BE">
        <w:rPr>
          <w:rFonts w:ascii="Times New Roman" w:hAnsi="Times New Roman" w:cs="Times New Roman"/>
        </w:rPr>
        <w:t xml:space="preserve">was convenient since the overhead view was able to capture the </w:t>
      </w:r>
      <w:r w:rsidR="0068620D" w:rsidRPr="00CA05BE">
        <w:rPr>
          <w:rFonts w:ascii="Times New Roman" w:hAnsi="Times New Roman" w:cs="Times New Roman"/>
        </w:rPr>
        <w:t xml:space="preserve">general </w:t>
      </w:r>
      <w:r w:rsidR="00484D0A" w:rsidRPr="00CA05BE">
        <w:rPr>
          <w:rFonts w:ascii="Times New Roman" w:hAnsi="Times New Roman" w:cs="Times New Roman"/>
        </w:rPr>
        <w:t>flow of people, whereas the ground</w:t>
      </w:r>
      <w:r w:rsidR="0068620D" w:rsidRPr="00CA05BE">
        <w:rPr>
          <w:rFonts w:ascii="Times New Roman" w:hAnsi="Times New Roman" w:cs="Times New Roman"/>
        </w:rPr>
        <w:t>-</w:t>
      </w:r>
      <w:r w:rsidR="00484D0A" w:rsidRPr="00CA05BE">
        <w:rPr>
          <w:rFonts w:ascii="Times New Roman" w:hAnsi="Times New Roman" w:cs="Times New Roman"/>
        </w:rPr>
        <w:t xml:space="preserve">level </w:t>
      </w:r>
      <w:r w:rsidR="0068620D" w:rsidRPr="00CA05BE">
        <w:rPr>
          <w:rFonts w:ascii="Times New Roman" w:hAnsi="Times New Roman" w:cs="Times New Roman"/>
        </w:rPr>
        <w:t xml:space="preserve">position </w:t>
      </w:r>
      <w:r w:rsidR="00484D0A" w:rsidRPr="00CA05BE">
        <w:rPr>
          <w:rFonts w:ascii="Times New Roman" w:hAnsi="Times New Roman" w:cs="Times New Roman"/>
        </w:rPr>
        <w:t xml:space="preserve">was able to capture the finer details, such as the </w:t>
      </w:r>
      <w:r w:rsidR="0068620D" w:rsidRPr="00CA05BE">
        <w:rPr>
          <w:rFonts w:ascii="Times New Roman" w:hAnsi="Times New Roman" w:cs="Times New Roman"/>
        </w:rPr>
        <w:t>passing distance</w:t>
      </w:r>
      <w:r w:rsidR="00484D0A" w:rsidRPr="00CA05BE">
        <w:rPr>
          <w:rFonts w:ascii="Times New Roman" w:hAnsi="Times New Roman" w:cs="Times New Roman"/>
        </w:rPr>
        <w:t>, stopping, and sudden changes in direction.</w:t>
      </w:r>
      <w:r w:rsidR="003E1847" w:rsidRPr="00CA05BE">
        <w:rPr>
          <w:rFonts w:ascii="Times New Roman" w:hAnsi="Times New Roman" w:cs="Times New Roman"/>
        </w:rPr>
        <w:t xml:space="preserve"> This is significant in civil engineering since one camera angle can overlook important safety issues, which can be observed with another camera angle.</w:t>
      </w:r>
      <w:r w:rsidR="00E645A7" w:rsidRPr="00CA05BE">
        <w:rPr>
          <w:rFonts w:ascii="Times New Roman" w:hAnsi="Times New Roman" w:cs="Times New Roman"/>
        </w:rPr>
        <w:t xml:space="preserve"> </w:t>
      </w:r>
      <w:r w:rsidR="00C42BD5" w:rsidRPr="00CA05BE">
        <w:rPr>
          <w:rFonts w:ascii="Times New Roman" w:hAnsi="Times New Roman" w:cs="Times New Roman"/>
        </w:rPr>
        <w:t xml:space="preserve">This makes the site important for studying </w:t>
      </w:r>
      <w:r w:rsidR="004B329F" w:rsidRPr="00CA05BE">
        <w:rPr>
          <w:rFonts w:ascii="Times New Roman" w:hAnsi="Times New Roman" w:cs="Times New Roman"/>
        </w:rPr>
        <w:t>how congestion develops, and where changes in engineering design might be necessary.</w:t>
      </w:r>
    </w:p>
    <w:p w14:paraId="45606881" w14:textId="7DDBA6BB" w:rsidR="004B2846" w:rsidRPr="00CA05BE" w:rsidRDefault="004B2846" w:rsidP="00CA05BE">
      <w:pPr>
        <w:pStyle w:val="ListParagraph"/>
        <w:numPr>
          <w:ilvl w:val="0"/>
          <w:numId w:val="1"/>
        </w:numPr>
        <w:spacing w:after="0" w:line="480" w:lineRule="auto"/>
        <w:jc w:val="center"/>
        <w:rPr>
          <w:rFonts w:ascii="Times New Roman" w:hAnsi="Times New Roman" w:cs="Times New Roman"/>
          <w:b/>
          <w:bCs/>
        </w:rPr>
      </w:pPr>
      <w:r w:rsidRPr="00CA05BE">
        <w:rPr>
          <w:rFonts w:ascii="Times New Roman" w:hAnsi="Times New Roman" w:cs="Times New Roman"/>
          <w:b/>
          <w:bCs/>
        </w:rPr>
        <w:t>Methods</w:t>
      </w:r>
    </w:p>
    <w:p w14:paraId="6BB4BC40" w14:textId="256D54C0" w:rsidR="000C5BA1" w:rsidRPr="00CA05BE" w:rsidRDefault="00705034" w:rsidP="00CA05BE">
      <w:pPr>
        <w:spacing w:after="0" w:line="480" w:lineRule="auto"/>
        <w:ind w:firstLine="720"/>
        <w:rPr>
          <w:rFonts w:ascii="Times New Roman" w:hAnsi="Times New Roman" w:cs="Times New Roman"/>
        </w:rPr>
      </w:pPr>
      <w:r w:rsidRPr="00CA05BE">
        <w:rPr>
          <w:rFonts w:ascii="Times New Roman" w:hAnsi="Times New Roman" w:cs="Times New Roman"/>
        </w:rPr>
        <w:t xml:space="preserve">The research method </w:t>
      </w:r>
      <w:r w:rsidR="001E7272" w:rsidRPr="00CA05BE">
        <w:rPr>
          <w:rFonts w:ascii="Times New Roman" w:hAnsi="Times New Roman" w:cs="Times New Roman"/>
        </w:rPr>
        <w:t xml:space="preserve">was established based on the guidance of the faculty, field planning, and </w:t>
      </w:r>
      <w:r w:rsidRPr="00CA05BE">
        <w:rPr>
          <w:rFonts w:ascii="Times New Roman" w:hAnsi="Times New Roman" w:cs="Times New Roman"/>
        </w:rPr>
        <w:t xml:space="preserve">camera-based observation. </w:t>
      </w:r>
      <w:r w:rsidR="00412CD8" w:rsidRPr="00CA05BE">
        <w:rPr>
          <w:rFonts w:ascii="Times New Roman" w:hAnsi="Times New Roman" w:cs="Times New Roman"/>
        </w:rPr>
        <w:t xml:space="preserve">Dr. Randall Guensler helped narrow the project down </w:t>
      </w:r>
      <w:r w:rsidR="00F326EF" w:rsidRPr="00CA05BE">
        <w:rPr>
          <w:rFonts w:ascii="Times New Roman" w:hAnsi="Times New Roman" w:cs="Times New Roman"/>
        </w:rPr>
        <w:t xml:space="preserve">from </w:t>
      </w:r>
      <w:r w:rsidR="00412CD8" w:rsidRPr="00CA05BE">
        <w:rPr>
          <w:rFonts w:ascii="Times New Roman" w:hAnsi="Times New Roman" w:cs="Times New Roman"/>
        </w:rPr>
        <w:t xml:space="preserve">a </w:t>
      </w:r>
      <w:r w:rsidR="00F326EF" w:rsidRPr="00CA05BE">
        <w:rPr>
          <w:rFonts w:ascii="Times New Roman" w:hAnsi="Times New Roman" w:cs="Times New Roman"/>
        </w:rPr>
        <w:t xml:space="preserve">broad </w:t>
      </w:r>
      <w:r w:rsidR="00412CD8" w:rsidRPr="00CA05BE">
        <w:rPr>
          <w:rFonts w:ascii="Times New Roman" w:hAnsi="Times New Roman" w:cs="Times New Roman"/>
        </w:rPr>
        <w:t xml:space="preserve">interest in running safety to a </w:t>
      </w:r>
      <w:r w:rsidR="00F326EF" w:rsidRPr="00CA05BE">
        <w:rPr>
          <w:rFonts w:ascii="Times New Roman" w:hAnsi="Times New Roman" w:cs="Times New Roman"/>
        </w:rPr>
        <w:t xml:space="preserve">focused </w:t>
      </w:r>
      <w:r w:rsidR="00412CD8" w:rsidRPr="00CA05BE">
        <w:rPr>
          <w:rFonts w:ascii="Times New Roman" w:hAnsi="Times New Roman" w:cs="Times New Roman"/>
        </w:rPr>
        <w:t>study of congestion on the Atlanta BeltLine Eastside Trail.</w:t>
      </w:r>
      <w:r w:rsidR="00FF4815" w:rsidRPr="00CA05BE">
        <w:rPr>
          <w:rFonts w:ascii="Times New Roman" w:hAnsi="Times New Roman" w:cs="Times New Roman"/>
        </w:rPr>
        <w:t xml:space="preserve"> </w:t>
      </w:r>
      <w:r w:rsidR="00AD54D1" w:rsidRPr="00CA05BE">
        <w:rPr>
          <w:rFonts w:ascii="Times New Roman" w:hAnsi="Times New Roman" w:cs="Times New Roman"/>
        </w:rPr>
        <w:t>Meetings were conducted on the 22</w:t>
      </w:r>
      <w:r w:rsidR="00AD54D1" w:rsidRPr="00CA05BE">
        <w:rPr>
          <w:rFonts w:ascii="Times New Roman" w:hAnsi="Times New Roman" w:cs="Times New Roman"/>
          <w:vertAlign w:val="superscript"/>
        </w:rPr>
        <w:t>nd</w:t>
      </w:r>
      <w:r w:rsidR="00AD54D1" w:rsidRPr="00CA05BE">
        <w:rPr>
          <w:rFonts w:ascii="Times New Roman" w:hAnsi="Times New Roman" w:cs="Times New Roman"/>
        </w:rPr>
        <w:t xml:space="preserve"> of January</w:t>
      </w:r>
      <w:r w:rsidRPr="00CA05BE">
        <w:rPr>
          <w:rFonts w:ascii="Times New Roman" w:hAnsi="Times New Roman" w:cs="Times New Roman"/>
        </w:rPr>
        <w:t>, February 5</w:t>
      </w:r>
      <w:r w:rsidR="004C5FCF" w:rsidRPr="00CA05BE">
        <w:rPr>
          <w:rFonts w:ascii="Times New Roman" w:hAnsi="Times New Roman" w:cs="Times New Roman"/>
          <w:vertAlign w:val="superscript"/>
        </w:rPr>
        <w:t>th</w:t>
      </w:r>
      <w:r w:rsidRPr="00CA05BE">
        <w:rPr>
          <w:rFonts w:ascii="Times New Roman" w:hAnsi="Times New Roman" w:cs="Times New Roman"/>
        </w:rPr>
        <w:t>, March 16</w:t>
      </w:r>
      <w:r w:rsidR="004C5FCF" w:rsidRPr="00CA05BE">
        <w:rPr>
          <w:rFonts w:ascii="Times New Roman" w:hAnsi="Times New Roman" w:cs="Times New Roman"/>
          <w:vertAlign w:val="superscript"/>
        </w:rPr>
        <w:t>th</w:t>
      </w:r>
      <w:r w:rsidRPr="00CA05BE">
        <w:rPr>
          <w:rFonts w:ascii="Times New Roman" w:hAnsi="Times New Roman" w:cs="Times New Roman"/>
        </w:rPr>
        <w:t>, and April 7</w:t>
      </w:r>
      <w:r w:rsidR="004C5FCF" w:rsidRPr="00CA05BE">
        <w:rPr>
          <w:rFonts w:ascii="Times New Roman" w:hAnsi="Times New Roman" w:cs="Times New Roman"/>
          <w:vertAlign w:val="superscript"/>
        </w:rPr>
        <w:t>th</w:t>
      </w:r>
      <w:r w:rsidRPr="00CA05BE">
        <w:rPr>
          <w:rFonts w:ascii="Times New Roman" w:hAnsi="Times New Roman" w:cs="Times New Roman"/>
        </w:rPr>
        <w:t xml:space="preserve">. </w:t>
      </w:r>
      <w:r w:rsidR="00E30A17" w:rsidRPr="00CA05BE">
        <w:rPr>
          <w:rFonts w:ascii="Times New Roman" w:hAnsi="Times New Roman" w:cs="Times New Roman"/>
        </w:rPr>
        <w:t>The first meeting (22</w:t>
      </w:r>
      <w:r w:rsidR="00E30A17" w:rsidRPr="00CA05BE">
        <w:rPr>
          <w:rFonts w:ascii="Times New Roman" w:hAnsi="Times New Roman" w:cs="Times New Roman"/>
          <w:vertAlign w:val="superscript"/>
        </w:rPr>
        <w:t>nd</w:t>
      </w:r>
      <w:r w:rsidR="00E30A17" w:rsidRPr="00CA05BE">
        <w:rPr>
          <w:rFonts w:ascii="Times New Roman" w:hAnsi="Times New Roman" w:cs="Times New Roman"/>
        </w:rPr>
        <w:t xml:space="preserve"> January) made my experience in running influence the project as I understood that pavement quality, overcrowding, and unsafe passing were all problems that were </w:t>
      </w:r>
      <w:r w:rsidR="004A6755" w:rsidRPr="00CA05BE">
        <w:rPr>
          <w:rFonts w:ascii="Times New Roman" w:hAnsi="Times New Roman" w:cs="Times New Roman"/>
        </w:rPr>
        <w:t xml:space="preserve">related to the comfort and safety of pedestrians. </w:t>
      </w:r>
      <w:r w:rsidR="00826915" w:rsidRPr="00CA05BE">
        <w:rPr>
          <w:rFonts w:ascii="Times New Roman" w:hAnsi="Times New Roman" w:cs="Times New Roman"/>
        </w:rPr>
        <w:t xml:space="preserve">Dr. Guensler proposed research into the BeltLine as a real-world public-space problem where </w:t>
      </w:r>
      <w:r w:rsidR="00C723DB" w:rsidRPr="00CA05BE">
        <w:rPr>
          <w:rFonts w:ascii="Times New Roman" w:hAnsi="Times New Roman" w:cs="Times New Roman"/>
        </w:rPr>
        <w:t xml:space="preserve">civil engineering solutions could be implemented to </w:t>
      </w:r>
      <w:r w:rsidR="00826915" w:rsidRPr="00CA05BE">
        <w:rPr>
          <w:rFonts w:ascii="Times New Roman" w:hAnsi="Times New Roman" w:cs="Times New Roman"/>
        </w:rPr>
        <w:t>enhance movement.</w:t>
      </w:r>
      <w:r w:rsidR="000C5BA1" w:rsidRPr="00CA05BE">
        <w:rPr>
          <w:rFonts w:ascii="Times New Roman" w:hAnsi="Times New Roman" w:cs="Times New Roman"/>
        </w:rPr>
        <w:t xml:space="preserve"> He also recommended reviewing earlier graduate student work, including how bicycle access to the trail could be improved</w:t>
      </w:r>
      <w:r w:rsidRPr="00CA05BE">
        <w:rPr>
          <w:rFonts w:ascii="Times New Roman" w:hAnsi="Times New Roman" w:cs="Times New Roman"/>
        </w:rPr>
        <w:t>.</w:t>
      </w:r>
      <w:r w:rsidR="007E5CF9" w:rsidRPr="00CA05BE">
        <w:rPr>
          <w:rFonts w:ascii="Times New Roman" w:hAnsi="Times New Roman" w:cs="Times New Roman"/>
        </w:rPr>
        <w:t xml:space="preserve"> </w:t>
      </w:r>
      <w:r w:rsidR="0046017F" w:rsidRPr="00CA05BE">
        <w:rPr>
          <w:rFonts w:ascii="Times New Roman" w:hAnsi="Times New Roman" w:cs="Times New Roman"/>
        </w:rPr>
        <w:t>During the February 5</w:t>
      </w:r>
      <w:r w:rsidR="00087A97" w:rsidRPr="00CA05BE">
        <w:rPr>
          <w:rFonts w:ascii="Times New Roman" w:hAnsi="Times New Roman" w:cs="Times New Roman"/>
          <w:vertAlign w:val="superscript"/>
        </w:rPr>
        <w:t>th</w:t>
      </w:r>
      <w:r w:rsidR="00087A97" w:rsidRPr="00CA05BE">
        <w:rPr>
          <w:rFonts w:ascii="Times New Roman" w:hAnsi="Times New Roman" w:cs="Times New Roman"/>
        </w:rPr>
        <w:t xml:space="preserve"> </w:t>
      </w:r>
      <w:r w:rsidR="0046017F" w:rsidRPr="00CA05BE">
        <w:rPr>
          <w:rFonts w:ascii="Times New Roman" w:hAnsi="Times New Roman" w:cs="Times New Roman"/>
        </w:rPr>
        <w:t xml:space="preserve">meeting, </w:t>
      </w:r>
      <w:r w:rsidR="000C5BA1" w:rsidRPr="00CA05BE">
        <w:rPr>
          <w:rFonts w:ascii="Times New Roman" w:hAnsi="Times New Roman" w:cs="Times New Roman"/>
        </w:rPr>
        <w:t xml:space="preserve">the project was narrowed down to the use of cameras to study pedestrian safety. </w:t>
      </w:r>
    </w:p>
    <w:p w14:paraId="7DB3ABD0" w14:textId="78CCE779" w:rsidR="00A72881" w:rsidRPr="00CA05BE" w:rsidRDefault="008F2174" w:rsidP="00CA05BE">
      <w:pPr>
        <w:spacing w:after="0" w:line="480" w:lineRule="auto"/>
        <w:ind w:firstLine="720"/>
        <w:rPr>
          <w:rFonts w:ascii="Times New Roman" w:hAnsi="Times New Roman" w:cs="Times New Roman"/>
        </w:rPr>
      </w:pPr>
      <w:r w:rsidRPr="00CA05BE">
        <w:rPr>
          <w:rFonts w:ascii="Times New Roman" w:hAnsi="Times New Roman" w:cs="Times New Roman"/>
        </w:rPr>
        <w:t>One of the earliest ideas was to attach cameras to a wheelchair and record videos with a mobile point of view.</w:t>
      </w:r>
      <w:r w:rsidR="00233CB9" w:rsidRPr="00CA05BE">
        <w:rPr>
          <w:rFonts w:ascii="Times New Roman" w:hAnsi="Times New Roman" w:cs="Times New Roman"/>
        </w:rPr>
        <w:t xml:space="preserve"> </w:t>
      </w:r>
      <w:r w:rsidR="0046017F" w:rsidRPr="00CA05BE">
        <w:rPr>
          <w:rFonts w:ascii="Times New Roman" w:hAnsi="Times New Roman" w:cs="Times New Roman"/>
        </w:rPr>
        <w:t xml:space="preserve">However, </w:t>
      </w:r>
      <w:r w:rsidR="00233CB9" w:rsidRPr="00CA05BE">
        <w:rPr>
          <w:rFonts w:ascii="Times New Roman" w:hAnsi="Times New Roman" w:cs="Times New Roman"/>
        </w:rPr>
        <w:t xml:space="preserve">this stage of the project was exploratory because the main objective was to check whether the camera system could capture any meaningful data and </w:t>
      </w:r>
      <w:r w:rsidR="00233CB9" w:rsidRPr="00CA05BE">
        <w:rPr>
          <w:rFonts w:ascii="Times New Roman" w:hAnsi="Times New Roman" w:cs="Times New Roman"/>
        </w:rPr>
        <w:lastRenderedPageBreak/>
        <w:t xml:space="preserve">whether any changes would be required. </w:t>
      </w:r>
      <w:r w:rsidR="0046017F" w:rsidRPr="00CA05BE">
        <w:rPr>
          <w:rFonts w:ascii="Times New Roman" w:hAnsi="Times New Roman" w:cs="Times New Roman"/>
        </w:rPr>
        <w:t>On March 16</w:t>
      </w:r>
      <w:r w:rsidR="00CB0BFD" w:rsidRPr="00CA05BE">
        <w:rPr>
          <w:rFonts w:ascii="Times New Roman" w:hAnsi="Times New Roman" w:cs="Times New Roman"/>
          <w:vertAlign w:val="superscript"/>
        </w:rPr>
        <w:t>th</w:t>
      </w:r>
      <w:r w:rsidR="0046017F" w:rsidRPr="00CA05BE">
        <w:rPr>
          <w:rFonts w:ascii="Times New Roman" w:hAnsi="Times New Roman" w:cs="Times New Roman"/>
        </w:rPr>
        <w:t xml:space="preserve">, Dr. Guensler provided two GoPro 12 cameras </w:t>
      </w:r>
      <w:r w:rsidR="00233CB9" w:rsidRPr="00CA05BE">
        <w:rPr>
          <w:rFonts w:ascii="Times New Roman" w:hAnsi="Times New Roman" w:cs="Times New Roman"/>
        </w:rPr>
        <w:t xml:space="preserve">that would be used in the study. </w:t>
      </w:r>
      <w:r w:rsidR="00BB2D7C" w:rsidRPr="00CA05BE">
        <w:rPr>
          <w:rFonts w:ascii="Times New Roman" w:hAnsi="Times New Roman" w:cs="Times New Roman"/>
        </w:rPr>
        <w:t>The final approach utilized two GoPro cameras placed on tripods because a fixed set-up was less complicated and allowed camera angles, visibility, and video quality to be verified in advance.</w:t>
      </w:r>
      <w:r w:rsidR="003B658E" w:rsidRPr="00CA05BE">
        <w:rPr>
          <w:rFonts w:ascii="Times New Roman" w:hAnsi="Times New Roman" w:cs="Times New Roman"/>
        </w:rPr>
        <w:t xml:space="preserve"> Before fieldwork began, the deployment plan was sent on April 17</w:t>
      </w:r>
      <w:r w:rsidR="003B658E" w:rsidRPr="00CA05BE">
        <w:rPr>
          <w:rFonts w:ascii="Times New Roman" w:hAnsi="Times New Roman" w:cs="Times New Roman"/>
          <w:vertAlign w:val="superscript"/>
        </w:rPr>
        <w:t>th</w:t>
      </w:r>
      <w:r w:rsidR="003B658E" w:rsidRPr="00CA05BE">
        <w:rPr>
          <w:rFonts w:ascii="Times New Roman" w:hAnsi="Times New Roman" w:cs="Times New Roman"/>
        </w:rPr>
        <w:t xml:space="preserve"> along with the partner’s signed field data collection form.</w:t>
      </w:r>
      <w:r w:rsidR="00DE4E53" w:rsidRPr="00CA05BE">
        <w:rPr>
          <w:rFonts w:ascii="Times New Roman" w:hAnsi="Times New Roman" w:cs="Times New Roman"/>
        </w:rPr>
        <w:t xml:space="preserve"> The Atlanta Police Department was also contacted on its non-emergency line on April 20</w:t>
      </w:r>
      <w:r w:rsidR="00DE4E53" w:rsidRPr="00CA05BE">
        <w:rPr>
          <w:rFonts w:ascii="Times New Roman" w:hAnsi="Times New Roman" w:cs="Times New Roman"/>
          <w:vertAlign w:val="superscript"/>
        </w:rPr>
        <w:t>th</w:t>
      </w:r>
      <w:r w:rsidR="00DE4E53" w:rsidRPr="00CA05BE">
        <w:rPr>
          <w:rFonts w:ascii="Times New Roman" w:hAnsi="Times New Roman" w:cs="Times New Roman"/>
        </w:rPr>
        <w:t>, to allow the fieldwork to be undertaken with proper notice</w:t>
      </w:r>
      <w:r w:rsidR="00A72881" w:rsidRPr="00CA05BE">
        <w:rPr>
          <w:rFonts w:ascii="Times New Roman" w:hAnsi="Times New Roman" w:cs="Times New Roman"/>
        </w:rPr>
        <w:t>.</w:t>
      </w:r>
    </w:p>
    <w:p w14:paraId="04550CA8" w14:textId="24EF619C" w:rsidR="007B55A5" w:rsidRPr="00CA05BE" w:rsidRDefault="007B55A5" w:rsidP="00CA05BE">
      <w:pPr>
        <w:pStyle w:val="ListParagraph"/>
        <w:numPr>
          <w:ilvl w:val="0"/>
          <w:numId w:val="1"/>
        </w:numPr>
        <w:spacing w:after="0" w:line="480" w:lineRule="auto"/>
        <w:jc w:val="center"/>
        <w:rPr>
          <w:rFonts w:ascii="Times New Roman" w:hAnsi="Times New Roman" w:cs="Times New Roman"/>
          <w:b/>
          <w:bCs/>
        </w:rPr>
      </w:pPr>
      <w:r w:rsidRPr="00CA05BE">
        <w:rPr>
          <w:rFonts w:ascii="Times New Roman" w:hAnsi="Times New Roman" w:cs="Times New Roman"/>
          <w:b/>
          <w:bCs/>
        </w:rPr>
        <w:t>Field Deployment and Data Collection</w:t>
      </w:r>
    </w:p>
    <w:p w14:paraId="6148F119" w14:textId="1CA5C95A" w:rsidR="00433FAA" w:rsidRPr="00CA05BE" w:rsidRDefault="00814B73" w:rsidP="00CA05BE">
      <w:pPr>
        <w:spacing w:after="0" w:line="480" w:lineRule="auto"/>
        <w:ind w:firstLine="720"/>
        <w:rPr>
          <w:rFonts w:ascii="Times New Roman" w:hAnsi="Times New Roman" w:cs="Times New Roman"/>
        </w:rPr>
      </w:pPr>
      <w:r w:rsidRPr="00CA05BE">
        <w:rPr>
          <w:rFonts w:ascii="Times New Roman" w:hAnsi="Times New Roman" w:cs="Times New Roman"/>
        </w:rPr>
        <w:t>The field deployment demonstrated that data collection using cameras could be useful, but it also demands the use of reliable equipment and appropriate set-up.</w:t>
      </w:r>
      <w:r w:rsidR="00962697" w:rsidRPr="00CA05BE">
        <w:rPr>
          <w:rFonts w:ascii="Times New Roman" w:hAnsi="Times New Roman" w:cs="Times New Roman"/>
        </w:rPr>
        <w:t xml:space="preserve"> The initial field session was conducted on April 21</w:t>
      </w:r>
      <w:r w:rsidR="00962697" w:rsidRPr="00CA05BE">
        <w:rPr>
          <w:rFonts w:ascii="Times New Roman" w:hAnsi="Times New Roman" w:cs="Times New Roman"/>
          <w:vertAlign w:val="superscript"/>
        </w:rPr>
        <w:t>st</w:t>
      </w:r>
      <w:r w:rsidR="00962697" w:rsidRPr="00CA05BE">
        <w:rPr>
          <w:rFonts w:ascii="Times New Roman" w:hAnsi="Times New Roman" w:cs="Times New Roman"/>
        </w:rPr>
        <w:t xml:space="preserve"> between 2.30 p</w:t>
      </w:r>
      <w:r w:rsidR="00375359" w:rsidRPr="00CA05BE">
        <w:rPr>
          <w:rFonts w:ascii="Times New Roman" w:hAnsi="Times New Roman" w:cs="Times New Roman"/>
        </w:rPr>
        <w:t>.</w:t>
      </w:r>
      <w:r w:rsidR="00962697" w:rsidRPr="00CA05BE">
        <w:rPr>
          <w:rFonts w:ascii="Times New Roman" w:hAnsi="Times New Roman" w:cs="Times New Roman"/>
        </w:rPr>
        <w:t>m</w:t>
      </w:r>
      <w:r w:rsidR="00375359" w:rsidRPr="00CA05BE">
        <w:rPr>
          <w:rFonts w:ascii="Times New Roman" w:hAnsi="Times New Roman" w:cs="Times New Roman"/>
        </w:rPr>
        <w:t>.</w:t>
      </w:r>
      <w:r w:rsidR="00962697" w:rsidRPr="00CA05BE">
        <w:rPr>
          <w:rFonts w:ascii="Times New Roman" w:hAnsi="Times New Roman" w:cs="Times New Roman"/>
        </w:rPr>
        <w:t xml:space="preserve"> to 3.45 p</w:t>
      </w:r>
      <w:r w:rsidR="00375359" w:rsidRPr="00CA05BE">
        <w:rPr>
          <w:rFonts w:ascii="Times New Roman" w:hAnsi="Times New Roman" w:cs="Times New Roman"/>
        </w:rPr>
        <w:t>.</w:t>
      </w:r>
      <w:r w:rsidR="00962697" w:rsidRPr="00CA05BE">
        <w:rPr>
          <w:rFonts w:ascii="Times New Roman" w:hAnsi="Times New Roman" w:cs="Times New Roman"/>
        </w:rPr>
        <w:t>m</w:t>
      </w:r>
      <w:r w:rsidR="00375359" w:rsidRPr="00CA05BE">
        <w:rPr>
          <w:rFonts w:ascii="Times New Roman" w:hAnsi="Times New Roman" w:cs="Times New Roman"/>
        </w:rPr>
        <w:t>.</w:t>
      </w:r>
      <w:r w:rsidR="00962697" w:rsidRPr="00CA05BE">
        <w:rPr>
          <w:rFonts w:ascii="Times New Roman" w:hAnsi="Times New Roman" w:cs="Times New Roman"/>
        </w:rPr>
        <w:t xml:space="preserve"> near the Virginia Avenue overhead crossing on the Atlanta BeltLine Eastside Trail</w:t>
      </w:r>
      <w:r w:rsidR="00CB689B" w:rsidRPr="00CA05BE">
        <w:rPr>
          <w:rFonts w:ascii="Times New Roman" w:hAnsi="Times New Roman" w:cs="Times New Roman"/>
        </w:rPr>
        <w:t xml:space="preserve">. In this visit, around 30 minutes of usable video footage were collected. </w:t>
      </w:r>
      <w:r w:rsidR="00433FAA" w:rsidRPr="00CA05BE">
        <w:rPr>
          <w:rFonts w:ascii="Times New Roman" w:hAnsi="Times New Roman" w:cs="Times New Roman"/>
        </w:rPr>
        <w:t>The first day was also helpful, as it tested the basic camera setup in a real trail environment, but also highlighted the various potential problems that needed to be corrected by the next visit.</w:t>
      </w:r>
      <w:r w:rsidR="00B617C7" w:rsidRPr="00CA05BE">
        <w:rPr>
          <w:rFonts w:ascii="Times New Roman" w:hAnsi="Times New Roman" w:cs="Times New Roman"/>
        </w:rPr>
        <w:t xml:space="preserve"> The GoPro cameras were not fully charged before the session.</w:t>
      </w:r>
      <w:r w:rsidR="007F1CFA" w:rsidRPr="00CA05BE">
        <w:rPr>
          <w:rFonts w:ascii="Times New Roman" w:hAnsi="Times New Roman" w:cs="Times New Roman"/>
        </w:rPr>
        <w:t xml:space="preserve"> As a result, one of the cameras stopped recording after 10 minutes and the other camera stopped recording after 30 minutes due to overheating. The tripod used to take the overhead camera view was also too short hence the camera had to be angled down to capture people moving through the study area. These problems were important as transportation data relies on clear and continuous observation.</w:t>
      </w:r>
    </w:p>
    <w:p w14:paraId="01CA63CE" w14:textId="25CBB1DF" w:rsidR="007B55A5" w:rsidRPr="00CA05BE" w:rsidRDefault="00C40A39" w:rsidP="00CA05BE">
      <w:pPr>
        <w:spacing w:after="0" w:line="480" w:lineRule="auto"/>
        <w:ind w:firstLine="720"/>
        <w:rPr>
          <w:rFonts w:ascii="Times New Roman" w:hAnsi="Times New Roman" w:cs="Times New Roman"/>
        </w:rPr>
      </w:pPr>
      <w:r w:rsidRPr="00CA05BE">
        <w:rPr>
          <w:rFonts w:ascii="Times New Roman" w:hAnsi="Times New Roman" w:cs="Times New Roman"/>
        </w:rPr>
        <w:t>After the first session, the installation was augmented with the introduction of a Takamine lightweight laser level tripod and two charging blocks to supply the GoPro cameras with power. The second field session was held on April 23</w:t>
      </w:r>
      <w:r w:rsidRPr="00CA05BE">
        <w:rPr>
          <w:rFonts w:ascii="Times New Roman" w:hAnsi="Times New Roman" w:cs="Times New Roman"/>
          <w:vertAlign w:val="superscript"/>
        </w:rPr>
        <w:t>rd</w:t>
      </w:r>
      <w:r w:rsidRPr="00CA05BE">
        <w:rPr>
          <w:rFonts w:ascii="Times New Roman" w:hAnsi="Times New Roman" w:cs="Times New Roman"/>
        </w:rPr>
        <w:t xml:space="preserve"> between 2:00 p.m. to 4:30 p.m. and an approximate of two hours of footage were recorded.</w:t>
      </w:r>
      <w:r w:rsidR="00BA785F" w:rsidRPr="00CA05BE">
        <w:rPr>
          <w:rFonts w:ascii="Times New Roman" w:hAnsi="Times New Roman" w:cs="Times New Roman"/>
        </w:rPr>
        <w:t xml:space="preserve"> This second visit was much easier since </w:t>
      </w:r>
      <w:r w:rsidR="00BA785F" w:rsidRPr="00CA05BE">
        <w:rPr>
          <w:rFonts w:ascii="Times New Roman" w:hAnsi="Times New Roman" w:cs="Times New Roman"/>
        </w:rPr>
        <w:lastRenderedPageBreak/>
        <w:t xml:space="preserve">the cameras had better support and were </w:t>
      </w:r>
      <w:r w:rsidR="000E7D50" w:rsidRPr="00CA05BE">
        <w:rPr>
          <w:rFonts w:ascii="Times New Roman" w:hAnsi="Times New Roman" w:cs="Times New Roman"/>
        </w:rPr>
        <w:t xml:space="preserve">connected </w:t>
      </w:r>
      <w:r w:rsidR="00BA785F" w:rsidRPr="00CA05BE">
        <w:rPr>
          <w:rFonts w:ascii="Times New Roman" w:hAnsi="Times New Roman" w:cs="Times New Roman"/>
        </w:rPr>
        <w:t>to external power</w:t>
      </w:r>
      <w:r w:rsidR="00DB4B77" w:rsidRPr="00CA05BE">
        <w:rPr>
          <w:rFonts w:ascii="Times New Roman" w:hAnsi="Times New Roman" w:cs="Times New Roman"/>
        </w:rPr>
        <w:t xml:space="preserve">. However, the overhead GoPro overheated once again, </w:t>
      </w:r>
      <w:r w:rsidR="00381166" w:rsidRPr="00CA05BE">
        <w:rPr>
          <w:rFonts w:ascii="Times New Roman" w:hAnsi="Times New Roman" w:cs="Times New Roman"/>
        </w:rPr>
        <w:t>which created a 10</w:t>
      </w:r>
      <w:r w:rsidR="00DB4B77" w:rsidRPr="00CA05BE">
        <w:rPr>
          <w:rFonts w:ascii="Times New Roman" w:hAnsi="Times New Roman" w:cs="Times New Roman"/>
        </w:rPr>
        <w:t>-</w:t>
      </w:r>
      <w:r w:rsidR="00381166" w:rsidRPr="00CA05BE">
        <w:rPr>
          <w:rFonts w:ascii="Times New Roman" w:hAnsi="Times New Roman" w:cs="Times New Roman"/>
        </w:rPr>
        <w:t>minute</w:t>
      </w:r>
      <w:r w:rsidR="00DB4B77" w:rsidRPr="00CA05BE">
        <w:rPr>
          <w:rFonts w:ascii="Times New Roman" w:hAnsi="Times New Roman" w:cs="Times New Roman"/>
        </w:rPr>
        <w:t xml:space="preserve"> gap</w:t>
      </w:r>
      <w:r w:rsidR="00381166" w:rsidRPr="00CA05BE">
        <w:rPr>
          <w:rFonts w:ascii="Times New Roman" w:hAnsi="Times New Roman" w:cs="Times New Roman"/>
        </w:rPr>
        <w:t xml:space="preserve"> in the footage.</w:t>
      </w:r>
      <w:r w:rsidR="00D81AF9" w:rsidRPr="00CA05BE">
        <w:rPr>
          <w:rFonts w:ascii="Times New Roman" w:hAnsi="Times New Roman" w:cs="Times New Roman"/>
        </w:rPr>
        <w:t xml:space="preserve"> To reduce the heat problem, the camera was draped with an extra sock to block direct sunlight. The charging blocks were also placed at the tripods with the care to ensure that the setup </w:t>
      </w:r>
      <w:r w:rsidR="001B7CBC" w:rsidRPr="00CA05BE">
        <w:rPr>
          <w:rFonts w:ascii="Times New Roman" w:hAnsi="Times New Roman" w:cs="Times New Roman"/>
        </w:rPr>
        <w:t xml:space="preserve">would not </w:t>
      </w:r>
      <w:r w:rsidR="00AA2846" w:rsidRPr="00CA05BE">
        <w:rPr>
          <w:rFonts w:ascii="Times New Roman" w:hAnsi="Times New Roman" w:cs="Times New Roman"/>
        </w:rPr>
        <w:t>lose</w:t>
      </w:r>
      <w:r w:rsidR="001B7CBC" w:rsidRPr="00CA05BE">
        <w:rPr>
          <w:rFonts w:ascii="Times New Roman" w:hAnsi="Times New Roman" w:cs="Times New Roman"/>
        </w:rPr>
        <w:t xml:space="preserve"> balance.</w:t>
      </w:r>
    </w:p>
    <w:p w14:paraId="4C63978C" w14:textId="7B645BF9" w:rsidR="007B55A5" w:rsidRPr="00CA05BE" w:rsidRDefault="007B55A5" w:rsidP="00CA05BE">
      <w:pPr>
        <w:pStyle w:val="ListParagraph"/>
        <w:numPr>
          <w:ilvl w:val="0"/>
          <w:numId w:val="1"/>
        </w:numPr>
        <w:spacing w:after="0" w:line="480" w:lineRule="auto"/>
        <w:jc w:val="center"/>
        <w:rPr>
          <w:rFonts w:ascii="Times New Roman" w:hAnsi="Times New Roman" w:cs="Times New Roman"/>
          <w:b/>
          <w:bCs/>
        </w:rPr>
      </w:pPr>
      <w:r w:rsidRPr="00CA05BE">
        <w:rPr>
          <w:rFonts w:ascii="Times New Roman" w:hAnsi="Times New Roman" w:cs="Times New Roman"/>
          <w:b/>
          <w:bCs/>
        </w:rPr>
        <w:t>Findings from Video Observation</w:t>
      </w:r>
    </w:p>
    <w:p w14:paraId="22CBFE5D" w14:textId="3006482B" w:rsidR="004214BC" w:rsidRPr="00CA05BE" w:rsidRDefault="00AC6BE2" w:rsidP="00CA05BE">
      <w:pPr>
        <w:spacing w:after="0" w:line="480" w:lineRule="auto"/>
        <w:ind w:firstLine="720"/>
        <w:rPr>
          <w:rFonts w:ascii="Times New Roman" w:hAnsi="Times New Roman" w:cs="Times New Roman"/>
        </w:rPr>
      </w:pPr>
      <w:r w:rsidRPr="00CA05BE">
        <w:rPr>
          <w:rFonts w:ascii="Times New Roman" w:hAnsi="Times New Roman" w:cs="Times New Roman"/>
        </w:rPr>
        <w:t xml:space="preserve">The video footage showed </w:t>
      </w:r>
      <w:r w:rsidR="00DE62EC" w:rsidRPr="00CA05BE">
        <w:rPr>
          <w:rFonts w:ascii="Times New Roman" w:hAnsi="Times New Roman" w:cs="Times New Roman"/>
        </w:rPr>
        <w:t xml:space="preserve">multiple instances of congestion and movement </w:t>
      </w:r>
      <w:r w:rsidR="00AD3377" w:rsidRPr="00CA05BE">
        <w:rPr>
          <w:rFonts w:ascii="Times New Roman" w:hAnsi="Times New Roman" w:cs="Times New Roman"/>
        </w:rPr>
        <w:t xml:space="preserve">challenges </w:t>
      </w:r>
      <w:r w:rsidR="001B371D" w:rsidRPr="00CA05BE">
        <w:rPr>
          <w:rFonts w:ascii="Times New Roman" w:hAnsi="Times New Roman" w:cs="Times New Roman"/>
        </w:rPr>
        <w:t>among</w:t>
      </w:r>
      <w:r w:rsidR="00DE62EC" w:rsidRPr="00CA05BE">
        <w:rPr>
          <w:rFonts w:ascii="Times New Roman" w:hAnsi="Times New Roman" w:cs="Times New Roman"/>
        </w:rPr>
        <w:t xml:space="preserve"> various trail users.</w:t>
      </w:r>
      <w:r w:rsidR="00FC36FC" w:rsidRPr="00CA05BE">
        <w:rPr>
          <w:rFonts w:ascii="Times New Roman" w:hAnsi="Times New Roman" w:cs="Times New Roman"/>
        </w:rPr>
        <w:t xml:space="preserve"> After the field sessions, the footage was reviewed to observe how people moved across the study area and how they responded when the trail became crowded. </w:t>
      </w:r>
      <w:r w:rsidR="008A0630" w:rsidRPr="00CA05BE">
        <w:rPr>
          <w:rFonts w:ascii="Times New Roman" w:hAnsi="Times New Roman" w:cs="Times New Roman"/>
        </w:rPr>
        <w:t>The main behaviors that were observed included slowing down, making unexpected stops, passing too closely, and switching lanes because there was not always enough clear road to enable everyone to move freely.</w:t>
      </w:r>
      <w:r w:rsidR="004B7A10" w:rsidRPr="00CA05BE">
        <w:rPr>
          <w:rFonts w:ascii="Times New Roman" w:hAnsi="Times New Roman" w:cs="Times New Roman"/>
        </w:rPr>
        <w:t xml:space="preserve"> </w:t>
      </w:r>
      <w:r w:rsidR="001100EC" w:rsidRPr="00CA05BE">
        <w:rPr>
          <w:rFonts w:ascii="Times New Roman" w:hAnsi="Times New Roman" w:cs="Times New Roman"/>
        </w:rPr>
        <w:t xml:space="preserve">In some sections of the video, bikes and scooters were forced to either reduce speed, press the brake pedal, move sideways or wait until a small gap had opened then move forward. Runners and pedestrians would also switch lanes when a faster </w:t>
      </w:r>
      <w:r w:rsidR="000A3385" w:rsidRPr="00CA05BE">
        <w:rPr>
          <w:rFonts w:ascii="Times New Roman" w:hAnsi="Times New Roman" w:cs="Times New Roman"/>
        </w:rPr>
        <w:t>user</w:t>
      </w:r>
      <w:r w:rsidR="001100EC" w:rsidRPr="00CA05BE">
        <w:rPr>
          <w:rFonts w:ascii="Times New Roman" w:hAnsi="Times New Roman" w:cs="Times New Roman"/>
        </w:rPr>
        <w:t xml:space="preserve"> came too close to them or when there was a group of people occupying more trail space.</w:t>
      </w:r>
      <w:r w:rsidR="007D38F8" w:rsidRPr="00CA05BE">
        <w:rPr>
          <w:rFonts w:ascii="Times New Roman" w:hAnsi="Times New Roman" w:cs="Times New Roman"/>
        </w:rPr>
        <w:t xml:space="preserve"> </w:t>
      </w:r>
      <w:r w:rsidR="00330729" w:rsidRPr="00CA05BE">
        <w:rPr>
          <w:rFonts w:ascii="Times New Roman" w:hAnsi="Times New Roman" w:cs="Times New Roman"/>
        </w:rPr>
        <w:t xml:space="preserve">The key factors contributing to the congestion </w:t>
      </w:r>
      <w:r w:rsidR="007D38F8" w:rsidRPr="00CA05BE">
        <w:rPr>
          <w:rFonts w:ascii="Times New Roman" w:hAnsi="Times New Roman" w:cs="Times New Roman"/>
        </w:rPr>
        <w:t xml:space="preserve">were the </w:t>
      </w:r>
      <w:r w:rsidR="00CA05BE" w:rsidRPr="00CA05BE">
        <w:rPr>
          <w:rFonts w:ascii="Times New Roman" w:hAnsi="Times New Roman" w:cs="Times New Roman"/>
        </w:rPr>
        <w:t>different speeds of travel</w:t>
      </w:r>
      <w:r w:rsidR="007D38F8" w:rsidRPr="00CA05BE">
        <w:rPr>
          <w:rFonts w:ascii="Times New Roman" w:hAnsi="Times New Roman" w:cs="Times New Roman"/>
        </w:rPr>
        <w:t xml:space="preserve">, </w:t>
      </w:r>
      <w:r w:rsidR="00CA05BE" w:rsidRPr="00CA05BE">
        <w:rPr>
          <w:rFonts w:ascii="Times New Roman" w:hAnsi="Times New Roman" w:cs="Times New Roman"/>
        </w:rPr>
        <w:t>inadequate space</w:t>
      </w:r>
      <w:r w:rsidR="007D38F8" w:rsidRPr="00CA05BE">
        <w:rPr>
          <w:rFonts w:ascii="Times New Roman" w:hAnsi="Times New Roman" w:cs="Times New Roman"/>
        </w:rPr>
        <w:t xml:space="preserve">, and </w:t>
      </w:r>
      <w:r w:rsidR="00BD5B21" w:rsidRPr="00CA05BE">
        <w:rPr>
          <w:rFonts w:ascii="Times New Roman" w:hAnsi="Times New Roman" w:cs="Times New Roman"/>
        </w:rPr>
        <w:t>unclear separation between walking and biking paths</w:t>
      </w:r>
      <w:r w:rsidR="007D38F8" w:rsidRPr="00CA05BE">
        <w:rPr>
          <w:rFonts w:ascii="Times New Roman" w:hAnsi="Times New Roman" w:cs="Times New Roman"/>
        </w:rPr>
        <w:t>.</w:t>
      </w:r>
      <w:r w:rsidR="00FD696C" w:rsidRPr="00CA05BE">
        <w:rPr>
          <w:rFonts w:ascii="Times New Roman" w:hAnsi="Times New Roman" w:cs="Times New Roman"/>
        </w:rPr>
        <w:t xml:space="preserve"> </w:t>
      </w:r>
      <w:r w:rsidR="003D27BC" w:rsidRPr="00CA05BE">
        <w:rPr>
          <w:rFonts w:ascii="Times New Roman" w:hAnsi="Times New Roman" w:cs="Times New Roman"/>
        </w:rPr>
        <w:t xml:space="preserve">Trail design should guide people </w:t>
      </w:r>
      <w:r w:rsidR="005370BD" w:rsidRPr="00CA05BE">
        <w:rPr>
          <w:rFonts w:ascii="Times New Roman" w:hAnsi="Times New Roman" w:cs="Times New Roman"/>
        </w:rPr>
        <w:t>in</w:t>
      </w:r>
      <w:r w:rsidR="003D27BC" w:rsidRPr="00CA05BE">
        <w:rPr>
          <w:rFonts w:ascii="Times New Roman" w:hAnsi="Times New Roman" w:cs="Times New Roman"/>
        </w:rPr>
        <w:t xml:space="preserve"> knowing where to walk, ride, pass, and slow down </w:t>
      </w:r>
      <w:r w:rsidR="00147218" w:rsidRPr="00CA05BE">
        <w:rPr>
          <w:rFonts w:ascii="Times New Roman" w:hAnsi="Times New Roman" w:cs="Times New Roman"/>
        </w:rPr>
        <w:t>(Stevenson et al., 2022)</w:t>
      </w:r>
      <w:r w:rsidRPr="00CA05BE">
        <w:rPr>
          <w:rFonts w:ascii="Times New Roman" w:hAnsi="Times New Roman" w:cs="Times New Roman"/>
        </w:rPr>
        <w:t xml:space="preserve">. </w:t>
      </w:r>
      <w:r w:rsidR="004214BC" w:rsidRPr="00CA05BE">
        <w:rPr>
          <w:rFonts w:ascii="Times New Roman" w:hAnsi="Times New Roman" w:cs="Times New Roman"/>
        </w:rPr>
        <w:t>When the space does not clearly guide users, then people are forced to make impulsive decisions by themselves, and this can increase the risk of close passes or sudden stops.</w:t>
      </w:r>
    </w:p>
    <w:p w14:paraId="1024B3C0" w14:textId="485B5A7D" w:rsidR="007B55A5" w:rsidRPr="00CA05BE" w:rsidRDefault="007B55A5" w:rsidP="00CA05BE">
      <w:pPr>
        <w:pStyle w:val="ListParagraph"/>
        <w:numPr>
          <w:ilvl w:val="0"/>
          <w:numId w:val="1"/>
        </w:numPr>
        <w:spacing w:after="0" w:line="480" w:lineRule="auto"/>
        <w:jc w:val="center"/>
        <w:rPr>
          <w:rFonts w:ascii="Times New Roman" w:hAnsi="Times New Roman" w:cs="Times New Roman"/>
          <w:b/>
          <w:bCs/>
        </w:rPr>
      </w:pPr>
      <w:r w:rsidRPr="00CA05BE">
        <w:rPr>
          <w:rFonts w:ascii="Times New Roman" w:hAnsi="Times New Roman" w:cs="Times New Roman"/>
          <w:b/>
          <w:bCs/>
        </w:rPr>
        <w:t>Engineering-Based Solutions</w:t>
      </w:r>
    </w:p>
    <w:p w14:paraId="4B5C6AA8" w14:textId="04585A24" w:rsidR="00270B53" w:rsidRPr="00CA05BE" w:rsidRDefault="00D50AD7" w:rsidP="00CA05BE">
      <w:pPr>
        <w:spacing w:after="0" w:line="480" w:lineRule="auto"/>
        <w:ind w:firstLine="720"/>
        <w:rPr>
          <w:rFonts w:ascii="Times New Roman" w:hAnsi="Times New Roman" w:cs="Times New Roman"/>
        </w:rPr>
      </w:pPr>
      <w:r w:rsidRPr="00CA05BE">
        <w:rPr>
          <w:rFonts w:ascii="Times New Roman" w:hAnsi="Times New Roman" w:cs="Times New Roman"/>
          <w:i/>
          <w:iCs/>
        </w:rPr>
        <w:t>Separated pedestrian and bicycle/scooter lanes</w:t>
      </w:r>
      <w:r w:rsidR="00A25838" w:rsidRPr="00CA05BE">
        <w:rPr>
          <w:rFonts w:ascii="Times New Roman" w:hAnsi="Times New Roman" w:cs="Times New Roman"/>
        </w:rPr>
        <w:t xml:space="preserve">: </w:t>
      </w:r>
      <w:r w:rsidR="00E9051C" w:rsidRPr="00CA05BE">
        <w:rPr>
          <w:rFonts w:ascii="Times New Roman" w:hAnsi="Times New Roman" w:cs="Times New Roman"/>
        </w:rPr>
        <w:t>The first solution</w:t>
      </w:r>
      <w:r w:rsidR="00270B53" w:rsidRPr="00CA05BE">
        <w:rPr>
          <w:rFonts w:ascii="Times New Roman" w:hAnsi="Times New Roman" w:cs="Times New Roman"/>
        </w:rPr>
        <w:t xml:space="preserve"> </w:t>
      </w:r>
      <w:r w:rsidR="00521182" w:rsidRPr="00CA05BE">
        <w:rPr>
          <w:rFonts w:ascii="Times New Roman" w:hAnsi="Times New Roman" w:cs="Times New Roman"/>
        </w:rPr>
        <w:t xml:space="preserve">is to divide the trail into recognizable lanes, </w:t>
      </w:r>
      <w:r w:rsidR="00521182" w:rsidRPr="00CA05BE">
        <w:rPr>
          <w:rFonts w:ascii="Times New Roman" w:hAnsi="Times New Roman" w:cs="Times New Roman"/>
        </w:rPr>
        <w:t>just like</w:t>
      </w:r>
      <w:r w:rsidR="00521182" w:rsidRPr="00CA05BE">
        <w:rPr>
          <w:rFonts w:ascii="Times New Roman" w:hAnsi="Times New Roman" w:cs="Times New Roman"/>
        </w:rPr>
        <w:t xml:space="preserve"> a small road system, so that slower users will be on one side and the faster users will be on the other.</w:t>
      </w:r>
      <w:r w:rsidR="00B26542" w:rsidRPr="00CA05BE">
        <w:rPr>
          <w:rFonts w:ascii="Times New Roman" w:hAnsi="Times New Roman" w:cs="Times New Roman"/>
        </w:rPr>
        <w:t xml:space="preserve"> This would minimize close passing, sudden braking and </w:t>
      </w:r>
      <w:r w:rsidR="00B26542" w:rsidRPr="00CA05BE">
        <w:rPr>
          <w:rFonts w:ascii="Times New Roman" w:hAnsi="Times New Roman" w:cs="Times New Roman"/>
        </w:rPr>
        <w:lastRenderedPageBreak/>
        <w:t xml:space="preserve">unexpected lane </w:t>
      </w:r>
      <w:r w:rsidR="001A46E9" w:rsidRPr="00CA05BE">
        <w:rPr>
          <w:rFonts w:ascii="Times New Roman" w:hAnsi="Times New Roman" w:cs="Times New Roman"/>
        </w:rPr>
        <w:t>changes</w:t>
      </w:r>
      <w:r w:rsidR="00B26542" w:rsidRPr="00CA05BE">
        <w:rPr>
          <w:rFonts w:ascii="Times New Roman" w:hAnsi="Times New Roman" w:cs="Times New Roman"/>
        </w:rPr>
        <w:t>.</w:t>
      </w:r>
      <w:r w:rsidR="009377B5" w:rsidRPr="00CA05BE">
        <w:rPr>
          <w:rFonts w:ascii="Times New Roman" w:hAnsi="Times New Roman" w:cs="Times New Roman"/>
        </w:rPr>
        <w:t xml:space="preserve"> Design guidance supports this concept as separated path areas can use signs that inform people on where to walk or ride, such as shared-use path restriction signs and “bicycles yield to pedestrians” signs (NACTO, n.d.)</w:t>
      </w:r>
      <w:r w:rsidR="0071525B" w:rsidRPr="00CA05BE">
        <w:rPr>
          <w:rFonts w:ascii="Times New Roman" w:hAnsi="Times New Roman" w:cs="Times New Roman"/>
        </w:rPr>
        <w:t>. This type of separation is helpful since the main issue that was evident in the footage was how different speeds interacted in the same space.</w:t>
      </w:r>
    </w:p>
    <w:p w14:paraId="655CC9CE" w14:textId="22F21822" w:rsidR="00292E1E" w:rsidRPr="00CA05BE" w:rsidRDefault="00A21D4D" w:rsidP="00CA05BE">
      <w:pPr>
        <w:spacing w:after="0" w:line="480" w:lineRule="auto"/>
        <w:ind w:firstLine="720"/>
        <w:rPr>
          <w:rFonts w:ascii="Times New Roman" w:hAnsi="Times New Roman" w:cs="Times New Roman"/>
        </w:rPr>
      </w:pPr>
      <w:r w:rsidRPr="00CA05BE">
        <w:rPr>
          <w:rFonts w:ascii="Times New Roman" w:hAnsi="Times New Roman" w:cs="Times New Roman"/>
          <w:i/>
          <w:iCs/>
        </w:rPr>
        <w:t>Better pavement markings and signs</w:t>
      </w:r>
      <w:r w:rsidRPr="00CA05BE">
        <w:rPr>
          <w:rFonts w:ascii="Times New Roman" w:hAnsi="Times New Roman" w:cs="Times New Roman"/>
        </w:rPr>
        <w:t xml:space="preserve">: </w:t>
      </w:r>
      <w:r w:rsidR="00DA4B38" w:rsidRPr="00CA05BE">
        <w:rPr>
          <w:rFonts w:ascii="Times New Roman" w:hAnsi="Times New Roman" w:cs="Times New Roman"/>
        </w:rPr>
        <w:t xml:space="preserve">The second solution </w:t>
      </w:r>
      <w:r w:rsidR="00D0683B" w:rsidRPr="00CA05BE">
        <w:rPr>
          <w:rFonts w:ascii="Times New Roman" w:hAnsi="Times New Roman" w:cs="Times New Roman"/>
        </w:rPr>
        <w:t xml:space="preserve">is to introduce more distinct pavement markings and signs in busier areas. There could be arrows, lane labels, centerlines, slow-zone signs, and warning signs to show the users where to </w:t>
      </w:r>
      <w:r w:rsidR="006B1F2D" w:rsidRPr="00CA05BE">
        <w:rPr>
          <w:rFonts w:ascii="Times New Roman" w:hAnsi="Times New Roman" w:cs="Times New Roman"/>
        </w:rPr>
        <w:t>move</w:t>
      </w:r>
      <w:r w:rsidR="00D0683B" w:rsidRPr="00CA05BE">
        <w:rPr>
          <w:rFonts w:ascii="Times New Roman" w:hAnsi="Times New Roman" w:cs="Times New Roman"/>
        </w:rPr>
        <w:t>, pass or slow down.</w:t>
      </w:r>
      <w:r w:rsidR="00B02394" w:rsidRPr="00CA05BE">
        <w:rPr>
          <w:rFonts w:ascii="Times New Roman" w:hAnsi="Times New Roman" w:cs="Times New Roman"/>
        </w:rPr>
        <w:t xml:space="preserve"> The Manual on Uniform Traffic Control Devices contains </w:t>
      </w:r>
      <w:r w:rsidR="009E3090" w:rsidRPr="00CA05BE">
        <w:rPr>
          <w:rFonts w:ascii="Times New Roman" w:hAnsi="Times New Roman" w:cs="Times New Roman"/>
        </w:rPr>
        <w:t>signs and pavement markings of bicycle facilities and shared-use paths, which means that these are already a part of the transportation design practice (Federal Highway Administration, 2023).</w:t>
      </w:r>
      <w:r w:rsidR="0079668A" w:rsidRPr="00CA05BE">
        <w:rPr>
          <w:rFonts w:ascii="Times New Roman" w:hAnsi="Times New Roman" w:cs="Times New Roman"/>
        </w:rPr>
        <w:t xml:space="preserve"> Better signage should also be placed before busy areas so that faster users have enough time to slow down.</w:t>
      </w:r>
      <w:r w:rsidR="00E66904" w:rsidRPr="00CA05BE">
        <w:rPr>
          <w:rFonts w:ascii="Times New Roman" w:hAnsi="Times New Roman" w:cs="Times New Roman"/>
        </w:rPr>
        <w:t xml:space="preserve"> </w:t>
      </w:r>
      <w:r w:rsidR="00292E1E" w:rsidRPr="00CA05BE">
        <w:rPr>
          <w:rFonts w:ascii="Times New Roman" w:hAnsi="Times New Roman" w:cs="Times New Roman"/>
        </w:rPr>
        <w:t xml:space="preserve">For example, </w:t>
      </w:r>
      <w:r w:rsidR="00E66904" w:rsidRPr="00CA05BE">
        <w:rPr>
          <w:rFonts w:ascii="Times New Roman" w:hAnsi="Times New Roman" w:cs="Times New Roman"/>
        </w:rPr>
        <w:t xml:space="preserve">space near the Virginia Avenue overhead crossing could contain signs that warn faster users to slow down before entering a congested area. These markings and signs would help to reduce confusion and </w:t>
      </w:r>
      <w:r w:rsidR="00AF6896" w:rsidRPr="00CA05BE">
        <w:rPr>
          <w:rFonts w:ascii="Times New Roman" w:hAnsi="Times New Roman" w:cs="Times New Roman"/>
        </w:rPr>
        <w:t>make trail behavior more organized.</w:t>
      </w:r>
    </w:p>
    <w:p w14:paraId="5CAC22A4" w14:textId="17832E23" w:rsidR="0095468F" w:rsidRPr="00CA05BE" w:rsidRDefault="004747A4" w:rsidP="00CA05BE">
      <w:pPr>
        <w:spacing w:after="0" w:line="480" w:lineRule="auto"/>
        <w:ind w:firstLine="720"/>
        <w:rPr>
          <w:rFonts w:ascii="Times New Roman" w:hAnsi="Times New Roman" w:cs="Times New Roman"/>
        </w:rPr>
      </w:pPr>
      <w:r w:rsidRPr="00CA05BE">
        <w:rPr>
          <w:rFonts w:ascii="Times New Roman" w:hAnsi="Times New Roman" w:cs="Times New Roman"/>
          <w:i/>
          <w:iCs/>
        </w:rPr>
        <w:t>Video Monitoring and Headcount Tracking</w:t>
      </w:r>
      <w:r w:rsidR="005C390B" w:rsidRPr="00CA05BE">
        <w:rPr>
          <w:rFonts w:ascii="Times New Roman" w:hAnsi="Times New Roman" w:cs="Times New Roman"/>
        </w:rPr>
        <w:t xml:space="preserve">: </w:t>
      </w:r>
      <w:r w:rsidR="001A244B" w:rsidRPr="00CA05BE">
        <w:rPr>
          <w:rFonts w:ascii="Times New Roman" w:hAnsi="Times New Roman" w:cs="Times New Roman"/>
        </w:rPr>
        <w:t>The third solution is to continue to use video monitoring and headcount tracking beyond this initial study.</w:t>
      </w:r>
      <w:r w:rsidR="00B225EC" w:rsidRPr="00CA05BE">
        <w:rPr>
          <w:rFonts w:ascii="Times New Roman" w:hAnsi="Times New Roman" w:cs="Times New Roman"/>
        </w:rPr>
        <w:t xml:space="preserve"> </w:t>
      </w:r>
      <w:r w:rsidR="002D59A7" w:rsidRPr="00CA05BE">
        <w:rPr>
          <w:rFonts w:ascii="Times New Roman" w:hAnsi="Times New Roman" w:cs="Times New Roman"/>
        </w:rPr>
        <w:t>A short field study would reveal significant issues, but a permanent or repeated count program would show when the congestion is worst by time of day, day of week and season</w:t>
      </w:r>
      <w:r w:rsidR="00B225EC" w:rsidRPr="00CA05BE">
        <w:rPr>
          <w:rFonts w:ascii="Times New Roman" w:hAnsi="Times New Roman" w:cs="Times New Roman"/>
        </w:rPr>
        <w:t>.</w:t>
      </w:r>
      <w:r w:rsidR="00357B54" w:rsidRPr="00CA05BE">
        <w:rPr>
          <w:rFonts w:ascii="Times New Roman" w:hAnsi="Times New Roman" w:cs="Times New Roman"/>
        </w:rPr>
        <w:t xml:space="preserve"> Video analysis may also be used to measure passing distance, stopping events, direction of movement and near misses without having to wait till a crash report is given</w:t>
      </w:r>
      <w:r w:rsidRPr="00CA05BE">
        <w:rPr>
          <w:rFonts w:ascii="Times New Roman" w:hAnsi="Times New Roman" w:cs="Times New Roman"/>
        </w:rPr>
        <w:t xml:space="preserve">. Yastremska-Kravchenko et al. (2024) showed </w:t>
      </w:r>
      <w:r w:rsidR="001A71F1" w:rsidRPr="00CA05BE">
        <w:rPr>
          <w:rFonts w:ascii="Times New Roman" w:hAnsi="Times New Roman" w:cs="Times New Roman"/>
        </w:rPr>
        <w:t xml:space="preserve">that video could be used to study bicyclist and pedestrian movement in natural outdoor environments, which justifies the use of video to study this form of trail research. </w:t>
      </w:r>
      <w:r w:rsidR="00825BBA" w:rsidRPr="00CA05BE">
        <w:rPr>
          <w:rFonts w:ascii="Times New Roman" w:hAnsi="Times New Roman" w:cs="Times New Roman"/>
        </w:rPr>
        <w:t xml:space="preserve">The BeltLine may consider permanent cameras, temporary GoPro implementations, or even manual counts during peak times. </w:t>
      </w:r>
      <w:r w:rsidR="00F92A50" w:rsidRPr="00CA05BE">
        <w:rPr>
          <w:rFonts w:ascii="Times New Roman" w:hAnsi="Times New Roman" w:cs="Times New Roman"/>
        </w:rPr>
        <w:t xml:space="preserve">Such statistics </w:t>
      </w:r>
      <w:r w:rsidR="00F92A50" w:rsidRPr="00CA05BE">
        <w:rPr>
          <w:rFonts w:ascii="Times New Roman" w:hAnsi="Times New Roman" w:cs="Times New Roman"/>
        </w:rPr>
        <w:lastRenderedPageBreak/>
        <w:t xml:space="preserve">would enable engineers to determine where to place markings, speed indicators, crossing alerts, or </w:t>
      </w:r>
      <w:r w:rsidRPr="00CA05BE">
        <w:rPr>
          <w:rFonts w:ascii="Times New Roman" w:hAnsi="Times New Roman" w:cs="Times New Roman"/>
        </w:rPr>
        <w:t>lane changes first.</w:t>
      </w:r>
    </w:p>
    <w:p w14:paraId="3A64F6C6" w14:textId="2CE6B99E" w:rsidR="004747A4" w:rsidRPr="00CA05BE" w:rsidRDefault="004747A4" w:rsidP="00CA05BE">
      <w:pPr>
        <w:spacing w:after="0" w:line="480" w:lineRule="auto"/>
        <w:ind w:firstLine="720"/>
        <w:rPr>
          <w:rFonts w:ascii="Times New Roman" w:hAnsi="Times New Roman" w:cs="Times New Roman"/>
        </w:rPr>
      </w:pPr>
      <w:r w:rsidRPr="00CA05BE">
        <w:rPr>
          <w:rFonts w:ascii="Times New Roman" w:hAnsi="Times New Roman" w:cs="Times New Roman"/>
          <w:i/>
          <w:iCs/>
        </w:rPr>
        <w:t>Transit and Access Improvements</w:t>
      </w:r>
      <w:r w:rsidR="005C390B" w:rsidRPr="00CA05BE">
        <w:rPr>
          <w:rFonts w:ascii="Times New Roman" w:hAnsi="Times New Roman" w:cs="Times New Roman"/>
        </w:rPr>
        <w:t xml:space="preserve">: </w:t>
      </w:r>
      <w:r w:rsidR="004749B4" w:rsidRPr="00CA05BE">
        <w:rPr>
          <w:rFonts w:ascii="Times New Roman" w:hAnsi="Times New Roman" w:cs="Times New Roman"/>
        </w:rPr>
        <w:t>Light rail transit and bus rapid transit can also be used to reduce congestion by providing people with an alternative way of moving around the BeltLine area as opposed to having to rely on congested lanes, vehicles, bicycles, or scooters</w:t>
      </w:r>
      <w:r w:rsidR="00CA784B" w:rsidRPr="00CA05BE">
        <w:rPr>
          <w:rFonts w:ascii="Times New Roman" w:hAnsi="Times New Roman" w:cs="Times New Roman"/>
        </w:rPr>
        <w:t>.</w:t>
      </w:r>
      <w:r w:rsidR="001E583A" w:rsidRPr="00CA05BE">
        <w:rPr>
          <w:rFonts w:ascii="Times New Roman" w:hAnsi="Times New Roman" w:cs="Times New Roman"/>
        </w:rPr>
        <w:t xml:space="preserve"> </w:t>
      </w:r>
      <w:r w:rsidR="00781145" w:rsidRPr="00CA05BE">
        <w:rPr>
          <w:rFonts w:ascii="Times New Roman" w:hAnsi="Times New Roman" w:cs="Times New Roman"/>
        </w:rPr>
        <w:t>Fageda (2021) found out that the increase in light rail supply in mid-size cities in Europe was linked to a decrease in congestion, travel time, and pollution. Currie and Delbosc (2013) also found that the ridership on bus rapid transit and light rail routes depends on the level of service, the right-of-way, density, speed, distance between stops and fare integration.</w:t>
      </w:r>
      <w:r w:rsidR="005D4F91" w:rsidRPr="00CA05BE">
        <w:rPr>
          <w:rFonts w:ascii="Times New Roman" w:hAnsi="Times New Roman" w:cs="Times New Roman"/>
        </w:rPr>
        <w:t xml:space="preserve"> This implies that transit will be the most effective when it is frequent, accessible and connected with other neighborhoods. Transit would be a long-term solution, but it would need significant funding, planning, construction and </w:t>
      </w:r>
      <w:r w:rsidR="00E830F9" w:rsidRPr="00CA05BE">
        <w:rPr>
          <w:rFonts w:ascii="Times New Roman" w:hAnsi="Times New Roman" w:cs="Times New Roman"/>
        </w:rPr>
        <w:t>public support</w:t>
      </w:r>
      <w:r w:rsidRPr="00CA05BE">
        <w:rPr>
          <w:rFonts w:ascii="Times New Roman" w:hAnsi="Times New Roman" w:cs="Times New Roman"/>
        </w:rPr>
        <w:t>.</w:t>
      </w:r>
    </w:p>
    <w:p w14:paraId="48C2D827" w14:textId="2C097353" w:rsidR="000225B6" w:rsidRPr="00CA05BE" w:rsidRDefault="000225B6" w:rsidP="00CA05BE">
      <w:pPr>
        <w:spacing w:after="0" w:line="480" w:lineRule="auto"/>
        <w:jc w:val="center"/>
        <w:rPr>
          <w:rFonts w:ascii="Times New Roman" w:hAnsi="Times New Roman" w:cs="Times New Roman"/>
          <w:b/>
          <w:bCs/>
        </w:rPr>
      </w:pPr>
      <w:r w:rsidRPr="00CA05BE">
        <w:rPr>
          <w:rFonts w:ascii="Times New Roman" w:hAnsi="Times New Roman" w:cs="Times New Roman"/>
          <w:b/>
          <w:bCs/>
        </w:rPr>
        <w:t>Limitations</w:t>
      </w:r>
    </w:p>
    <w:p w14:paraId="12F40D19" w14:textId="314DD8D2" w:rsidR="00B3719A" w:rsidRPr="00CA05BE" w:rsidRDefault="000225B6" w:rsidP="00CA05BE">
      <w:pPr>
        <w:spacing w:after="0" w:line="480" w:lineRule="auto"/>
        <w:ind w:firstLine="720"/>
        <w:rPr>
          <w:rFonts w:ascii="Times New Roman" w:hAnsi="Times New Roman" w:cs="Times New Roman"/>
        </w:rPr>
      </w:pPr>
      <w:r w:rsidRPr="00CA05BE">
        <w:rPr>
          <w:rFonts w:ascii="Times New Roman" w:hAnsi="Times New Roman" w:cs="Times New Roman"/>
        </w:rPr>
        <w:t xml:space="preserve">Although </w:t>
      </w:r>
      <w:r w:rsidR="00C372CF" w:rsidRPr="00CA05BE">
        <w:rPr>
          <w:rFonts w:ascii="Times New Roman" w:hAnsi="Times New Roman" w:cs="Times New Roman"/>
        </w:rPr>
        <w:t>this study offered valuable insights, it was limited by time, equipment malfunctions, and the limited number of field days.</w:t>
      </w:r>
      <w:r w:rsidR="00670042" w:rsidRPr="00CA05BE">
        <w:rPr>
          <w:rFonts w:ascii="Times New Roman" w:hAnsi="Times New Roman" w:cs="Times New Roman"/>
        </w:rPr>
        <w:t xml:space="preserve"> The fieldwork was only done over two days, thus, the data does not represent all the circumstances that may arise on the BeltLine. The first day resulted in limited footage as the GoPros were not fully charged and one of the cameras overheated.</w:t>
      </w:r>
      <w:r w:rsidR="00CB2FE2" w:rsidRPr="00CA05BE">
        <w:rPr>
          <w:rFonts w:ascii="Times New Roman" w:hAnsi="Times New Roman" w:cs="Times New Roman"/>
        </w:rPr>
        <w:t xml:space="preserve"> The second day was even more successful, but the overhead GoPro still overheated and created a gap in the footage. </w:t>
      </w:r>
      <w:r w:rsidR="00A17B92" w:rsidRPr="00CA05BE">
        <w:rPr>
          <w:rFonts w:ascii="Times New Roman" w:hAnsi="Times New Roman" w:cs="Times New Roman"/>
        </w:rPr>
        <w:t xml:space="preserve">The research did not also consider all times of the day, all days of the week and </w:t>
      </w:r>
      <w:r w:rsidR="00CB34CE" w:rsidRPr="00CA05BE">
        <w:rPr>
          <w:rFonts w:ascii="Times New Roman" w:hAnsi="Times New Roman" w:cs="Times New Roman"/>
        </w:rPr>
        <w:t>all</w:t>
      </w:r>
      <w:r w:rsidR="00A17B92" w:rsidRPr="00CA05BE">
        <w:rPr>
          <w:rFonts w:ascii="Times New Roman" w:hAnsi="Times New Roman" w:cs="Times New Roman"/>
        </w:rPr>
        <w:t xml:space="preserve"> weather conditions.</w:t>
      </w:r>
      <w:r w:rsidR="00CB3A83" w:rsidRPr="00CA05BE">
        <w:rPr>
          <w:rFonts w:ascii="Times New Roman" w:hAnsi="Times New Roman" w:cs="Times New Roman"/>
        </w:rPr>
        <w:t xml:space="preserve"> Moreover, manual headcounts can be extremely time-consuming, and it might not be as accurate as automated systems.</w:t>
      </w:r>
      <w:r w:rsidR="008C7E1A" w:rsidRPr="00CA05BE">
        <w:rPr>
          <w:rFonts w:ascii="Times New Roman" w:hAnsi="Times New Roman" w:cs="Times New Roman"/>
        </w:rPr>
        <w:t xml:space="preserve"> </w:t>
      </w:r>
      <w:r w:rsidR="00BE2A5A" w:rsidRPr="00CA05BE">
        <w:rPr>
          <w:rFonts w:ascii="Times New Roman" w:hAnsi="Times New Roman" w:cs="Times New Roman"/>
        </w:rPr>
        <w:t xml:space="preserve">Future studies could also </w:t>
      </w:r>
      <w:r w:rsidR="008C7E1A" w:rsidRPr="00CA05BE">
        <w:rPr>
          <w:rFonts w:ascii="Times New Roman" w:hAnsi="Times New Roman" w:cs="Times New Roman"/>
        </w:rPr>
        <w:t>compare weekday and weekend traffic, morning and afternoon traffic, and video-based counts with automated tools such as LiDAR</w:t>
      </w:r>
      <w:r w:rsidR="00BE2A5A" w:rsidRPr="00CA05BE">
        <w:rPr>
          <w:rFonts w:ascii="Times New Roman" w:hAnsi="Times New Roman" w:cs="Times New Roman"/>
        </w:rPr>
        <w:t>.</w:t>
      </w:r>
    </w:p>
    <w:p w14:paraId="31A7ED33" w14:textId="77777777" w:rsidR="004747A4" w:rsidRPr="00CA05BE" w:rsidRDefault="004747A4" w:rsidP="00CA05BE">
      <w:pPr>
        <w:spacing w:after="0" w:line="480" w:lineRule="auto"/>
        <w:jc w:val="center"/>
        <w:rPr>
          <w:rFonts w:ascii="Times New Roman" w:hAnsi="Times New Roman" w:cs="Times New Roman"/>
          <w:b/>
          <w:bCs/>
        </w:rPr>
      </w:pPr>
      <w:r w:rsidRPr="00CA05BE">
        <w:rPr>
          <w:rFonts w:ascii="Times New Roman" w:hAnsi="Times New Roman" w:cs="Times New Roman"/>
          <w:b/>
          <w:bCs/>
        </w:rPr>
        <w:lastRenderedPageBreak/>
        <w:t>Conclusion</w:t>
      </w:r>
    </w:p>
    <w:p w14:paraId="135967F7" w14:textId="1CF40B4F" w:rsidR="00926B7E" w:rsidRPr="00CA05BE" w:rsidRDefault="006B1F2D" w:rsidP="00CA05BE">
      <w:pPr>
        <w:spacing w:after="0" w:line="480" w:lineRule="auto"/>
        <w:ind w:firstLine="720"/>
        <w:rPr>
          <w:rFonts w:ascii="Times New Roman" w:hAnsi="Times New Roman" w:cs="Times New Roman"/>
        </w:rPr>
      </w:pPr>
      <w:r w:rsidRPr="00CA05BE">
        <w:rPr>
          <w:rFonts w:ascii="Times New Roman" w:hAnsi="Times New Roman" w:cs="Times New Roman"/>
        </w:rPr>
        <w:t xml:space="preserve">Camera-based observation may be an effective method of researching congestion and safety on the Atlanta BeltLine Eastside Trail. </w:t>
      </w:r>
      <w:r w:rsidR="004B5BEE" w:rsidRPr="00CA05BE">
        <w:rPr>
          <w:rFonts w:ascii="Times New Roman" w:hAnsi="Times New Roman" w:cs="Times New Roman"/>
        </w:rPr>
        <w:t xml:space="preserve">The study focused on the Virginia Avenue overhead crossing, where video footage and pedestrian headcounts </w:t>
      </w:r>
      <w:r w:rsidR="004B5BEE" w:rsidRPr="00CA05BE">
        <w:rPr>
          <w:rFonts w:ascii="Times New Roman" w:hAnsi="Times New Roman" w:cs="Times New Roman"/>
        </w:rPr>
        <w:t>were</w:t>
      </w:r>
      <w:r w:rsidR="004B5BEE" w:rsidRPr="00CA05BE">
        <w:rPr>
          <w:rFonts w:ascii="Times New Roman" w:hAnsi="Times New Roman" w:cs="Times New Roman"/>
        </w:rPr>
        <w:t xml:space="preserve"> used to learn how people move around a busy shared </w:t>
      </w:r>
      <w:r w:rsidRPr="00CA05BE">
        <w:rPr>
          <w:rFonts w:ascii="Times New Roman" w:hAnsi="Times New Roman" w:cs="Times New Roman"/>
        </w:rPr>
        <w:t>space.</w:t>
      </w:r>
      <w:r w:rsidR="00511A6A" w:rsidRPr="00CA05BE">
        <w:rPr>
          <w:rFonts w:ascii="Times New Roman" w:hAnsi="Times New Roman" w:cs="Times New Roman"/>
        </w:rPr>
        <w:t xml:space="preserve"> The video </w:t>
      </w:r>
      <w:r w:rsidR="009C1C56" w:rsidRPr="00CA05BE">
        <w:rPr>
          <w:rFonts w:ascii="Times New Roman" w:hAnsi="Times New Roman" w:cs="Times New Roman"/>
        </w:rPr>
        <w:t>show</w:t>
      </w:r>
      <w:r w:rsidR="00511A6A" w:rsidRPr="00CA05BE">
        <w:rPr>
          <w:rFonts w:ascii="Times New Roman" w:hAnsi="Times New Roman" w:cs="Times New Roman"/>
        </w:rPr>
        <w:t xml:space="preserve">ed that congestion </w:t>
      </w:r>
      <w:r w:rsidR="00E03406" w:rsidRPr="00CA05BE">
        <w:rPr>
          <w:rFonts w:ascii="Times New Roman" w:hAnsi="Times New Roman" w:cs="Times New Roman"/>
        </w:rPr>
        <w:t>may cause trail users to slow down, stop, pass too closely or change lanes abruptly.</w:t>
      </w:r>
      <w:r w:rsidR="00E03406" w:rsidRPr="00CA05BE">
        <w:rPr>
          <w:rFonts w:ascii="Times New Roman" w:hAnsi="Times New Roman" w:cs="Times New Roman"/>
        </w:rPr>
        <w:t xml:space="preserve"> </w:t>
      </w:r>
      <w:r w:rsidR="00471ADD" w:rsidRPr="00CA05BE">
        <w:rPr>
          <w:rFonts w:ascii="Times New Roman" w:hAnsi="Times New Roman" w:cs="Times New Roman"/>
        </w:rPr>
        <w:t>These problems affect safety, comfort and traffic flow even in those cases when there is no collision.</w:t>
      </w:r>
      <w:r w:rsidR="004B2EF9" w:rsidRPr="00CA05BE">
        <w:rPr>
          <w:rFonts w:ascii="Times New Roman" w:hAnsi="Times New Roman" w:cs="Times New Roman"/>
        </w:rPr>
        <w:t xml:space="preserve"> </w:t>
      </w:r>
      <w:r w:rsidR="004B2EF9" w:rsidRPr="00CA05BE">
        <w:rPr>
          <w:rFonts w:ascii="Times New Roman" w:hAnsi="Times New Roman" w:cs="Times New Roman"/>
        </w:rPr>
        <w:t xml:space="preserve">Although the study had its limitations, it showed that real field data can be used to </w:t>
      </w:r>
      <w:r w:rsidR="00112171" w:rsidRPr="00CA05BE">
        <w:rPr>
          <w:rFonts w:ascii="Times New Roman" w:hAnsi="Times New Roman" w:cs="Times New Roman"/>
        </w:rPr>
        <w:t xml:space="preserve">help </w:t>
      </w:r>
      <w:r w:rsidR="004B2EF9" w:rsidRPr="00CA05BE">
        <w:rPr>
          <w:rFonts w:ascii="Times New Roman" w:hAnsi="Times New Roman" w:cs="Times New Roman"/>
        </w:rPr>
        <w:t xml:space="preserve">engineers </w:t>
      </w:r>
      <w:r w:rsidR="00511A6A" w:rsidRPr="00CA05BE">
        <w:rPr>
          <w:rFonts w:ascii="Times New Roman" w:hAnsi="Times New Roman" w:cs="Times New Roman"/>
        </w:rPr>
        <w:t xml:space="preserve">know where design changes are needed. </w:t>
      </w:r>
      <w:r w:rsidR="00D93139" w:rsidRPr="00CA05BE">
        <w:rPr>
          <w:rFonts w:ascii="Times New Roman" w:hAnsi="Times New Roman" w:cs="Times New Roman"/>
        </w:rPr>
        <w:t>The most effective solutions are separated lanes, better marked pavement, better signs, continued video</w:t>
      </w:r>
      <w:r w:rsidR="00D93139" w:rsidRPr="00CA05BE">
        <w:rPr>
          <w:rFonts w:ascii="Times New Roman" w:hAnsi="Times New Roman" w:cs="Times New Roman"/>
        </w:rPr>
        <w:t xml:space="preserve"> </w:t>
      </w:r>
      <w:r w:rsidR="00D93139" w:rsidRPr="00CA05BE">
        <w:rPr>
          <w:rFonts w:ascii="Times New Roman" w:hAnsi="Times New Roman" w:cs="Times New Roman"/>
        </w:rPr>
        <w:t>surveillance, and long-term transit solutions.</w:t>
      </w:r>
    </w:p>
    <w:p w14:paraId="35D62245" w14:textId="77777777" w:rsidR="00D93139" w:rsidRPr="00CA05BE" w:rsidRDefault="00D93139" w:rsidP="00CA05BE">
      <w:pPr>
        <w:spacing w:after="0" w:line="480" w:lineRule="auto"/>
        <w:rPr>
          <w:rFonts w:ascii="Times New Roman" w:hAnsi="Times New Roman" w:cs="Times New Roman"/>
        </w:rPr>
      </w:pPr>
    </w:p>
    <w:p w14:paraId="69C46ED4" w14:textId="77777777" w:rsidR="00926B7E" w:rsidRPr="00CA05BE" w:rsidRDefault="00926B7E" w:rsidP="00CA05BE">
      <w:pPr>
        <w:spacing w:after="0" w:line="480" w:lineRule="auto"/>
        <w:rPr>
          <w:rFonts w:ascii="Times New Roman" w:hAnsi="Times New Roman" w:cs="Times New Roman"/>
        </w:rPr>
      </w:pPr>
    </w:p>
    <w:p w14:paraId="3DE274BD" w14:textId="77777777" w:rsidR="00926B7E" w:rsidRPr="00CA05BE" w:rsidRDefault="00926B7E" w:rsidP="00CA05BE">
      <w:pPr>
        <w:spacing w:after="0" w:line="480" w:lineRule="auto"/>
        <w:rPr>
          <w:rFonts w:ascii="Times New Roman" w:hAnsi="Times New Roman" w:cs="Times New Roman"/>
        </w:rPr>
      </w:pPr>
    </w:p>
    <w:p w14:paraId="65E908DF" w14:textId="77777777" w:rsidR="00926B7E" w:rsidRPr="00CA05BE" w:rsidRDefault="00926B7E" w:rsidP="00CA05BE">
      <w:pPr>
        <w:spacing w:after="0" w:line="480" w:lineRule="auto"/>
        <w:rPr>
          <w:rFonts w:ascii="Times New Roman" w:hAnsi="Times New Roman" w:cs="Times New Roman"/>
        </w:rPr>
      </w:pPr>
    </w:p>
    <w:p w14:paraId="62DBF75F" w14:textId="77777777" w:rsidR="00926B7E" w:rsidRPr="00CA05BE" w:rsidRDefault="00926B7E" w:rsidP="00CA05BE">
      <w:pPr>
        <w:spacing w:after="0" w:line="480" w:lineRule="auto"/>
        <w:rPr>
          <w:rFonts w:ascii="Times New Roman" w:hAnsi="Times New Roman" w:cs="Times New Roman"/>
        </w:rPr>
      </w:pPr>
    </w:p>
    <w:p w14:paraId="47399060" w14:textId="77777777" w:rsidR="00926B7E" w:rsidRPr="00CA05BE" w:rsidRDefault="00926B7E" w:rsidP="00CA05BE">
      <w:pPr>
        <w:spacing w:after="0" w:line="480" w:lineRule="auto"/>
        <w:rPr>
          <w:rFonts w:ascii="Times New Roman" w:hAnsi="Times New Roman" w:cs="Times New Roman"/>
        </w:rPr>
      </w:pPr>
    </w:p>
    <w:p w14:paraId="59A54398" w14:textId="77777777" w:rsidR="00926B7E" w:rsidRPr="00CA05BE" w:rsidRDefault="00926B7E" w:rsidP="00CA05BE">
      <w:pPr>
        <w:spacing w:after="0" w:line="480" w:lineRule="auto"/>
        <w:rPr>
          <w:rFonts w:ascii="Times New Roman" w:hAnsi="Times New Roman" w:cs="Times New Roman"/>
        </w:rPr>
      </w:pPr>
    </w:p>
    <w:p w14:paraId="22251460" w14:textId="77777777" w:rsidR="00926B7E" w:rsidRPr="00CA05BE" w:rsidRDefault="00926B7E" w:rsidP="00CA05BE">
      <w:pPr>
        <w:spacing w:after="0" w:line="480" w:lineRule="auto"/>
        <w:rPr>
          <w:rFonts w:ascii="Times New Roman" w:hAnsi="Times New Roman" w:cs="Times New Roman"/>
        </w:rPr>
      </w:pPr>
    </w:p>
    <w:p w14:paraId="16018A41" w14:textId="77777777" w:rsidR="00926B7E" w:rsidRPr="00CA05BE" w:rsidRDefault="00926B7E" w:rsidP="00CA05BE">
      <w:pPr>
        <w:spacing w:after="0" w:line="480" w:lineRule="auto"/>
        <w:rPr>
          <w:rFonts w:ascii="Times New Roman" w:hAnsi="Times New Roman" w:cs="Times New Roman"/>
        </w:rPr>
      </w:pPr>
    </w:p>
    <w:p w14:paraId="2AA3E208" w14:textId="77777777" w:rsidR="00926B7E" w:rsidRPr="00CA05BE" w:rsidRDefault="00926B7E" w:rsidP="00CA05BE">
      <w:pPr>
        <w:spacing w:after="0" w:line="480" w:lineRule="auto"/>
        <w:rPr>
          <w:rFonts w:ascii="Times New Roman" w:hAnsi="Times New Roman" w:cs="Times New Roman"/>
        </w:rPr>
      </w:pPr>
    </w:p>
    <w:p w14:paraId="1B336354" w14:textId="77777777" w:rsidR="00926B7E" w:rsidRPr="00CA05BE" w:rsidRDefault="00926B7E" w:rsidP="00CA05BE">
      <w:pPr>
        <w:spacing w:after="0" w:line="480" w:lineRule="auto"/>
        <w:rPr>
          <w:rFonts w:ascii="Times New Roman" w:hAnsi="Times New Roman" w:cs="Times New Roman"/>
        </w:rPr>
      </w:pPr>
    </w:p>
    <w:p w14:paraId="5FBBBE82" w14:textId="77777777" w:rsidR="00926B7E" w:rsidRPr="00CA05BE" w:rsidRDefault="00926B7E" w:rsidP="00CA05BE">
      <w:pPr>
        <w:spacing w:after="0" w:line="480" w:lineRule="auto"/>
        <w:rPr>
          <w:rFonts w:ascii="Times New Roman" w:hAnsi="Times New Roman" w:cs="Times New Roman"/>
        </w:rPr>
      </w:pPr>
    </w:p>
    <w:p w14:paraId="4D4AC81E" w14:textId="77777777" w:rsidR="00926B7E" w:rsidRPr="00CA05BE" w:rsidRDefault="00926B7E" w:rsidP="00CA05BE">
      <w:pPr>
        <w:spacing w:after="0" w:line="480" w:lineRule="auto"/>
        <w:rPr>
          <w:rFonts w:ascii="Times New Roman" w:hAnsi="Times New Roman" w:cs="Times New Roman"/>
        </w:rPr>
      </w:pPr>
    </w:p>
    <w:p w14:paraId="05C04487" w14:textId="19399CBE" w:rsidR="00F83C55" w:rsidRPr="00CA05BE" w:rsidRDefault="00F83C55" w:rsidP="00CA05BE">
      <w:pPr>
        <w:spacing w:after="0" w:line="480" w:lineRule="auto"/>
        <w:jc w:val="center"/>
        <w:rPr>
          <w:rFonts w:ascii="Times New Roman" w:hAnsi="Times New Roman" w:cs="Times New Roman"/>
          <w:b/>
          <w:bCs/>
        </w:rPr>
      </w:pPr>
      <w:r w:rsidRPr="00CA05BE">
        <w:rPr>
          <w:rFonts w:ascii="Times New Roman" w:hAnsi="Times New Roman" w:cs="Times New Roman"/>
          <w:b/>
          <w:bCs/>
        </w:rPr>
        <w:lastRenderedPageBreak/>
        <w:t>References</w:t>
      </w:r>
    </w:p>
    <w:p w14:paraId="7D46E376" w14:textId="77777777" w:rsidR="00926B7E" w:rsidRPr="00CA05BE" w:rsidRDefault="00926B7E" w:rsidP="00CA05BE">
      <w:pPr>
        <w:spacing w:after="0" w:line="480" w:lineRule="auto"/>
        <w:ind w:left="720" w:hanging="720"/>
        <w:rPr>
          <w:rFonts w:ascii="Times New Roman" w:hAnsi="Times New Roman" w:cs="Times New Roman"/>
        </w:rPr>
      </w:pPr>
      <w:r w:rsidRPr="00CA05BE">
        <w:rPr>
          <w:rFonts w:ascii="Times New Roman" w:hAnsi="Times New Roman" w:cs="Times New Roman"/>
        </w:rPr>
        <w:t xml:space="preserve">Collett, B., &amp; Rodman, C. R. (2014). Atlanta BeltLine Eastside Trail. </w:t>
      </w:r>
      <w:r w:rsidRPr="00CA05BE">
        <w:rPr>
          <w:rFonts w:ascii="Times New Roman" w:hAnsi="Times New Roman" w:cs="Times New Roman"/>
          <w:i/>
          <w:iCs/>
        </w:rPr>
        <w:t>Landscape Performance Series</w:t>
      </w:r>
      <w:r w:rsidRPr="00CA05BE">
        <w:rPr>
          <w:rFonts w:ascii="Times New Roman" w:hAnsi="Times New Roman" w:cs="Times New Roman"/>
        </w:rPr>
        <w:t xml:space="preserve">. </w:t>
      </w:r>
      <w:hyperlink r:id="rId7" w:history="1">
        <w:r w:rsidRPr="00CA05BE">
          <w:rPr>
            <w:rStyle w:val="Hyperlink"/>
            <w:rFonts w:ascii="Times New Roman" w:hAnsi="Times New Roman" w:cs="Times New Roman"/>
            <w:color w:val="auto"/>
          </w:rPr>
          <w:t>https://doi.org/10.31353/cs0720</w:t>
        </w:r>
      </w:hyperlink>
      <w:r w:rsidRPr="00CA05BE">
        <w:rPr>
          <w:rFonts w:ascii="Times New Roman" w:hAnsi="Times New Roman" w:cs="Times New Roman"/>
        </w:rPr>
        <w:t xml:space="preserve"> </w:t>
      </w:r>
    </w:p>
    <w:p w14:paraId="23912DA4" w14:textId="77777777" w:rsidR="00926B7E" w:rsidRPr="00CA05BE" w:rsidRDefault="00926B7E" w:rsidP="00CA05BE">
      <w:pPr>
        <w:spacing w:after="0" w:line="480" w:lineRule="auto"/>
        <w:ind w:left="720" w:hanging="720"/>
        <w:rPr>
          <w:rFonts w:ascii="Times New Roman" w:hAnsi="Times New Roman" w:cs="Times New Roman"/>
        </w:rPr>
      </w:pPr>
      <w:r w:rsidRPr="00CA05BE">
        <w:rPr>
          <w:rFonts w:ascii="Times New Roman" w:hAnsi="Times New Roman" w:cs="Times New Roman"/>
        </w:rPr>
        <w:t xml:space="preserve">Currie, G., &amp; Delbosc, A. (2013). Exploring comparative ridership drivers of bus rapid transit and light rail transit routes. </w:t>
      </w:r>
      <w:r w:rsidRPr="00CA05BE">
        <w:rPr>
          <w:rFonts w:ascii="Times New Roman" w:hAnsi="Times New Roman" w:cs="Times New Roman"/>
          <w:i/>
          <w:iCs/>
        </w:rPr>
        <w:t>Journal of Public Transportation</w:t>
      </w:r>
      <w:r w:rsidRPr="00CA05BE">
        <w:rPr>
          <w:rFonts w:ascii="Times New Roman" w:hAnsi="Times New Roman" w:cs="Times New Roman"/>
        </w:rPr>
        <w:t xml:space="preserve">, 16(2), 47-65. </w:t>
      </w:r>
      <w:hyperlink r:id="rId8" w:history="1">
        <w:r w:rsidRPr="00CA05BE">
          <w:rPr>
            <w:rStyle w:val="Hyperlink"/>
            <w:rFonts w:ascii="Times New Roman" w:hAnsi="Times New Roman" w:cs="Times New Roman"/>
            <w:color w:val="auto"/>
          </w:rPr>
          <w:t>https://doi.org/10.5038/2375-0901.16.2.3</w:t>
        </w:r>
      </w:hyperlink>
      <w:r w:rsidRPr="00CA05BE">
        <w:rPr>
          <w:rFonts w:ascii="Times New Roman" w:hAnsi="Times New Roman" w:cs="Times New Roman"/>
        </w:rPr>
        <w:t xml:space="preserve"> </w:t>
      </w:r>
    </w:p>
    <w:p w14:paraId="1390A527" w14:textId="77777777" w:rsidR="00926B7E" w:rsidRPr="00CA05BE" w:rsidRDefault="00926B7E" w:rsidP="00CA05BE">
      <w:pPr>
        <w:spacing w:after="0" w:line="480" w:lineRule="auto"/>
        <w:ind w:left="720" w:hanging="720"/>
        <w:rPr>
          <w:rFonts w:ascii="Times New Roman" w:hAnsi="Times New Roman" w:cs="Times New Roman"/>
        </w:rPr>
      </w:pPr>
      <w:r w:rsidRPr="00CA05BE">
        <w:rPr>
          <w:rFonts w:ascii="Times New Roman" w:hAnsi="Times New Roman" w:cs="Times New Roman"/>
        </w:rPr>
        <w:t xml:space="preserve">Fageda, X. (2021). Do light rail systems reduce traffic externalities? Empirical evidence from mid-size European cities. </w:t>
      </w:r>
      <w:r w:rsidRPr="00CA05BE">
        <w:rPr>
          <w:rFonts w:ascii="Times New Roman" w:hAnsi="Times New Roman" w:cs="Times New Roman"/>
          <w:i/>
          <w:iCs/>
        </w:rPr>
        <w:t>Transportation Research Part D: Transport and Environment</w:t>
      </w:r>
      <w:r w:rsidRPr="00CA05BE">
        <w:rPr>
          <w:rFonts w:ascii="Times New Roman" w:hAnsi="Times New Roman" w:cs="Times New Roman"/>
        </w:rPr>
        <w:t xml:space="preserve">, 92, 102731. </w:t>
      </w:r>
      <w:hyperlink r:id="rId9" w:history="1">
        <w:r w:rsidRPr="00CA05BE">
          <w:rPr>
            <w:rStyle w:val="Hyperlink"/>
            <w:rFonts w:ascii="Times New Roman" w:hAnsi="Times New Roman" w:cs="Times New Roman"/>
            <w:color w:val="auto"/>
          </w:rPr>
          <w:t>https://doi.org/10.1016/j.trd.2021.102731</w:t>
        </w:r>
      </w:hyperlink>
      <w:r w:rsidRPr="00CA05BE">
        <w:rPr>
          <w:rFonts w:ascii="Times New Roman" w:hAnsi="Times New Roman" w:cs="Times New Roman"/>
        </w:rPr>
        <w:t xml:space="preserve"> </w:t>
      </w:r>
    </w:p>
    <w:p w14:paraId="2F1C81F7" w14:textId="77777777" w:rsidR="00926B7E" w:rsidRPr="00CA05BE" w:rsidRDefault="00926B7E" w:rsidP="00CA05BE">
      <w:pPr>
        <w:spacing w:after="0" w:line="480" w:lineRule="auto"/>
        <w:ind w:left="720" w:hanging="720"/>
        <w:rPr>
          <w:rFonts w:ascii="Times New Roman" w:hAnsi="Times New Roman" w:cs="Times New Roman"/>
        </w:rPr>
      </w:pPr>
      <w:r w:rsidRPr="00CA05BE">
        <w:rPr>
          <w:rFonts w:ascii="Times New Roman" w:hAnsi="Times New Roman" w:cs="Times New Roman"/>
        </w:rPr>
        <w:t xml:space="preserve">Federal Highway Administration. (2023). </w:t>
      </w:r>
      <w:r w:rsidRPr="00CA05BE">
        <w:rPr>
          <w:rFonts w:ascii="Times New Roman" w:hAnsi="Times New Roman" w:cs="Times New Roman"/>
          <w:i/>
          <w:iCs/>
        </w:rPr>
        <w:t>Manual on uniform traffic control devices for streets and highways</w:t>
      </w:r>
      <w:r w:rsidRPr="00CA05BE">
        <w:rPr>
          <w:rFonts w:ascii="Times New Roman" w:hAnsi="Times New Roman" w:cs="Times New Roman"/>
        </w:rPr>
        <w:t xml:space="preserve"> (11</w:t>
      </w:r>
      <w:r w:rsidRPr="00CA05BE">
        <w:rPr>
          <w:rFonts w:ascii="Times New Roman" w:hAnsi="Times New Roman" w:cs="Times New Roman"/>
          <w:vertAlign w:val="superscript"/>
        </w:rPr>
        <w:t>th</w:t>
      </w:r>
      <w:r w:rsidRPr="00CA05BE">
        <w:rPr>
          <w:rFonts w:ascii="Times New Roman" w:hAnsi="Times New Roman" w:cs="Times New Roman"/>
        </w:rPr>
        <w:t xml:space="preserve"> Ed.). U.S. Department of Transportation. </w:t>
      </w:r>
      <w:hyperlink r:id="rId10" w:history="1">
        <w:r w:rsidRPr="00CA05BE">
          <w:rPr>
            <w:rStyle w:val="Hyperlink"/>
            <w:rFonts w:ascii="Times New Roman" w:hAnsi="Times New Roman" w:cs="Times New Roman"/>
            <w:color w:val="auto"/>
          </w:rPr>
          <w:t>https://mutcd.fhwa.dot.gov/</w:t>
        </w:r>
      </w:hyperlink>
      <w:r w:rsidRPr="00CA05BE">
        <w:rPr>
          <w:rFonts w:ascii="Times New Roman" w:hAnsi="Times New Roman" w:cs="Times New Roman"/>
        </w:rPr>
        <w:t xml:space="preserve"> </w:t>
      </w:r>
    </w:p>
    <w:p w14:paraId="73B2AE6E" w14:textId="77777777" w:rsidR="00926B7E" w:rsidRPr="00CA05BE" w:rsidRDefault="00926B7E" w:rsidP="00CA05BE">
      <w:pPr>
        <w:spacing w:after="0" w:line="480" w:lineRule="auto"/>
        <w:ind w:left="720" w:hanging="720"/>
        <w:rPr>
          <w:rFonts w:ascii="Times New Roman" w:hAnsi="Times New Roman" w:cs="Times New Roman"/>
        </w:rPr>
      </w:pPr>
      <w:r w:rsidRPr="00CA05BE">
        <w:rPr>
          <w:rFonts w:ascii="Times New Roman" w:hAnsi="Times New Roman" w:cs="Times New Roman"/>
        </w:rPr>
        <w:t xml:space="preserve">Liang, X.-Y., Meng, X., &amp; Zheng, L. (2021). Investigating Conflict Behaviours and Characteristics in Shared Space for Pedestrians, Conventional Bicycles And E-Bikes. </w:t>
      </w:r>
      <w:r w:rsidRPr="00CA05BE">
        <w:rPr>
          <w:rFonts w:ascii="Times New Roman" w:hAnsi="Times New Roman" w:cs="Times New Roman"/>
          <w:i/>
          <w:iCs/>
        </w:rPr>
        <w:t>Accident Analysis &amp; Prevention</w:t>
      </w:r>
      <w:r w:rsidRPr="00CA05BE">
        <w:rPr>
          <w:rFonts w:ascii="Times New Roman" w:hAnsi="Times New Roman" w:cs="Times New Roman"/>
        </w:rPr>
        <w:t xml:space="preserve">, 158, 106167. </w:t>
      </w:r>
      <w:hyperlink r:id="rId11" w:history="1">
        <w:r w:rsidRPr="00CA05BE">
          <w:rPr>
            <w:rStyle w:val="Hyperlink"/>
            <w:rFonts w:ascii="Times New Roman" w:hAnsi="Times New Roman" w:cs="Times New Roman"/>
            <w:color w:val="auto"/>
          </w:rPr>
          <w:t>https://doi.org/10.1016/j.aap.2021.106167</w:t>
        </w:r>
      </w:hyperlink>
      <w:r w:rsidRPr="00CA05BE">
        <w:rPr>
          <w:rFonts w:ascii="Times New Roman" w:hAnsi="Times New Roman" w:cs="Times New Roman"/>
        </w:rPr>
        <w:t xml:space="preserve"> </w:t>
      </w:r>
    </w:p>
    <w:p w14:paraId="28DA99AA" w14:textId="77777777" w:rsidR="00926B7E" w:rsidRPr="00CA05BE" w:rsidRDefault="00926B7E" w:rsidP="00CA05BE">
      <w:pPr>
        <w:spacing w:after="0" w:line="480" w:lineRule="auto"/>
        <w:ind w:left="720" w:hanging="720"/>
        <w:rPr>
          <w:rFonts w:ascii="Times New Roman" w:hAnsi="Times New Roman" w:cs="Times New Roman"/>
        </w:rPr>
      </w:pPr>
      <w:r w:rsidRPr="00CA05BE">
        <w:rPr>
          <w:rFonts w:ascii="Times New Roman" w:hAnsi="Times New Roman" w:cs="Times New Roman"/>
        </w:rPr>
        <w:t xml:space="preserve">National Association of City Transportation Officials. (n.d.). </w:t>
      </w:r>
      <w:r w:rsidRPr="00CA05BE">
        <w:rPr>
          <w:rFonts w:ascii="Times New Roman" w:hAnsi="Times New Roman" w:cs="Times New Roman"/>
          <w:i/>
          <w:iCs/>
        </w:rPr>
        <w:t>Paths</w:t>
      </w:r>
      <w:r w:rsidRPr="00CA05BE">
        <w:rPr>
          <w:rFonts w:ascii="Times New Roman" w:hAnsi="Times New Roman" w:cs="Times New Roman"/>
        </w:rPr>
        <w:t xml:space="preserve">. In </w:t>
      </w:r>
      <w:r w:rsidRPr="00CA05BE">
        <w:rPr>
          <w:rFonts w:ascii="Times New Roman" w:hAnsi="Times New Roman" w:cs="Times New Roman"/>
          <w:i/>
          <w:iCs/>
        </w:rPr>
        <w:t>Urban bikeway design guide</w:t>
      </w:r>
      <w:r w:rsidRPr="00CA05BE">
        <w:rPr>
          <w:rFonts w:ascii="Times New Roman" w:hAnsi="Times New Roman" w:cs="Times New Roman"/>
        </w:rPr>
        <w:t xml:space="preserve">. </w:t>
      </w:r>
      <w:hyperlink r:id="rId12" w:history="1">
        <w:r w:rsidRPr="00CA05BE">
          <w:rPr>
            <w:rStyle w:val="Hyperlink"/>
            <w:rFonts w:ascii="Times New Roman" w:hAnsi="Times New Roman" w:cs="Times New Roman"/>
            <w:color w:val="auto"/>
          </w:rPr>
          <w:t>https://nacto.org/publication/urban-bikeway-design-guide/designing-bikeways-for-all-ages-and-abilities/paths/</w:t>
        </w:r>
      </w:hyperlink>
      <w:r w:rsidRPr="00CA05BE">
        <w:rPr>
          <w:rFonts w:ascii="Times New Roman" w:hAnsi="Times New Roman" w:cs="Times New Roman"/>
        </w:rPr>
        <w:t xml:space="preserve"> </w:t>
      </w:r>
    </w:p>
    <w:p w14:paraId="6545D138" w14:textId="77777777" w:rsidR="00926B7E" w:rsidRPr="00CA05BE" w:rsidRDefault="00926B7E" w:rsidP="00CA05BE">
      <w:pPr>
        <w:spacing w:after="0" w:line="480" w:lineRule="auto"/>
        <w:ind w:left="720" w:hanging="720"/>
        <w:rPr>
          <w:rFonts w:ascii="Times New Roman" w:hAnsi="Times New Roman" w:cs="Times New Roman"/>
        </w:rPr>
      </w:pPr>
      <w:r w:rsidRPr="00CA05BE">
        <w:rPr>
          <w:rFonts w:ascii="Times New Roman" w:hAnsi="Times New Roman" w:cs="Times New Roman"/>
        </w:rPr>
        <w:t xml:space="preserve">Rails-to-Trails Conservancy. (n.d.). </w:t>
      </w:r>
      <w:r w:rsidRPr="00CA05BE">
        <w:rPr>
          <w:rFonts w:ascii="Times New Roman" w:hAnsi="Times New Roman" w:cs="Times New Roman"/>
          <w:i/>
          <w:iCs/>
        </w:rPr>
        <w:t>Eastside Trail (Atlanta)</w:t>
      </w:r>
      <w:r w:rsidRPr="00CA05BE">
        <w:rPr>
          <w:rFonts w:ascii="Times New Roman" w:hAnsi="Times New Roman" w:cs="Times New Roman"/>
        </w:rPr>
        <w:t xml:space="preserve">. TrailLink. </w:t>
      </w:r>
      <w:hyperlink r:id="rId13" w:history="1">
        <w:r w:rsidRPr="00CA05BE">
          <w:rPr>
            <w:rStyle w:val="Hyperlink"/>
            <w:rFonts w:ascii="Times New Roman" w:hAnsi="Times New Roman" w:cs="Times New Roman"/>
            <w:color w:val="auto"/>
          </w:rPr>
          <w:t>https://www.traillink.com/trail/eastside-trail-(atlanta)/</w:t>
        </w:r>
      </w:hyperlink>
      <w:r w:rsidRPr="00CA05BE">
        <w:rPr>
          <w:rFonts w:ascii="Times New Roman" w:hAnsi="Times New Roman" w:cs="Times New Roman"/>
        </w:rPr>
        <w:t xml:space="preserve"> </w:t>
      </w:r>
    </w:p>
    <w:p w14:paraId="42782F9B" w14:textId="77777777" w:rsidR="00926B7E" w:rsidRPr="00CA05BE" w:rsidRDefault="00926B7E" w:rsidP="00CA05BE">
      <w:pPr>
        <w:spacing w:after="0" w:line="480" w:lineRule="auto"/>
        <w:ind w:left="720" w:hanging="720"/>
        <w:rPr>
          <w:rFonts w:ascii="Times New Roman" w:hAnsi="Times New Roman" w:cs="Times New Roman"/>
        </w:rPr>
      </w:pPr>
      <w:r w:rsidRPr="00CA05BE">
        <w:rPr>
          <w:rFonts w:ascii="Times New Roman" w:hAnsi="Times New Roman" w:cs="Times New Roman"/>
        </w:rPr>
        <w:t xml:space="preserve">Schurch, T. (2018). The Atlanta Beltline: An interview with the principal landscape architect, Part 1. </w:t>
      </w:r>
      <w:r w:rsidRPr="00CA05BE">
        <w:rPr>
          <w:rFonts w:ascii="Times New Roman" w:hAnsi="Times New Roman" w:cs="Times New Roman"/>
          <w:i/>
          <w:iCs/>
        </w:rPr>
        <w:t>American Society of Landscape Architects</w:t>
      </w:r>
      <w:r w:rsidRPr="00CA05BE">
        <w:rPr>
          <w:rFonts w:ascii="Times New Roman" w:hAnsi="Times New Roman" w:cs="Times New Roman"/>
        </w:rPr>
        <w:t xml:space="preserve">. </w:t>
      </w:r>
      <w:hyperlink r:id="rId14" w:history="1">
        <w:r w:rsidRPr="00CA05BE">
          <w:rPr>
            <w:rStyle w:val="Hyperlink"/>
            <w:rFonts w:ascii="Times New Roman" w:hAnsi="Times New Roman" w:cs="Times New Roman"/>
            <w:color w:val="auto"/>
          </w:rPr>
          <w:t>https://www.asla.org/news-insights/the-field/the-atlanta-beltline-an-interview-with-the-principal-landscape-architect-part-1</w:t>
        </w:r>
      </w:hyperlink>
      <w:r w:rsidRPr="00CA05BE">
        <w:rPr>
          <w:rFonts w:ascii="Times New Roman" w:hAnsi="Times New Roman" w:cs="Times New Roman"/>
        </w:rPr>
        <w:t xml:space="preserve"> </w:t>
      </w:r>
    </w:p>
    <w:p w14:paraId="17C7141E" w14:textId="77777777" w:rsidR="00926B7E" w:rsidRPr="00CA05BE" w:rsidRDefault="00926B7E" w:rsidP="00CA05BE">
      <w:pPr>
        <w:spacing w:after="0" w:line="480" w:lineRule="auto"/>
        <w:ind w:left="720" w:hanging="720"/>
        <w:rPr>
          <w:rFonts w:ascii="Times New Roman" w:hAnsi="Times New Roman" w:cs="Times New Roman"/>
        </w:rPr>
      </w:pPr>
      <w:r w:rsidRPr="00CA05BE">
        <w:rPr>
          <w:rFonts w:ascii="Times New Roman" w:hAnsi="Times New Roman" w:cs="Times New Roman"/>
        </w:rPr>
        <w:lastRenderedPageBreak/>
        <w:t>Stevenson, L. C., Pabel, A., MacGregor, C., Law, L., &amp; Judd, J. A. (2022). The influence of trail design on the impacts of walkers, mountain bikers and multi-use trail users: An environmentally responsible approach. </w:t>
      </w:r>
      <w:r w:rsidRPr="00CA05BE">
        <w:rPr>
          <w:rFonts w:ascii="Times New Roman" w:hAnsi="Times New Roman" w:cs="Times New Roman"/>
          <w:i/>
          <w:iCs/>
        </w:rPr>
        <w:t>Journal of Responsible Tourism Management</w:t>
      </w:r>
      <w:r w:rsidRPr="00CA05BE">
        <w:rPr>
          <w:rFonts w:ascii="Times New Roman" w:hAnsi="Times New Roman" w:cs="Times New Roman"/>
        </w:rPr>
        <w:t>, </w:t>
      </w:r>
      <w:r w:rsidRPr="00CA05BE">
        <w:rPr>
          <w:rFonts w:ascii="Times New Roman" w:hAnsi="Times New Roman" w:cs="Times New Roman"/>
          <w:i/>
          <w:iCs/>
        </w:rPr>
        <w:t>2</w:t>
      </w:r>
      <w:r w:rsidRPr="00CA05BE">
        <w:rPr>
          <w:rFonts w:ascii="Times New Roman" w:hAnsi="Times New Roman" w:cs="Times New Roman"/>
        </w:rPr>
        <w:t>, 31-54.</w:t>
      </w:r>
    </w:p>
    <w:p w14:paraId="545CE61F" w14:textId="76A8218C" w:rsidR="00F83C55" w:rsidRPr="00CA05BE" w:rsidRDefault="00926B7E" w:rsidP="00CA05BE">
      <w:pPr>
        <w:spacing w:after="0" w:line="480" w:lineRule="auto"/>
        <w:ind w:left="720" w:hanging="720"/>
        <w:rPr>
          <w:rFonts w:ascii="Times New Roman" w:hAnsi="Times New Roman" w:cs="Times New Roman"/>
        </w:rPr>
      </w:pPr>
      <w:r w:rsidRPr="00CA05BE">
        <w:rPr>
          <w:rFonts w:ascii="Times New Roman" w:hAnsi="Times New Roman" w:cs="Times New Roman"/>
        </w:rPr>
        <w:t>Yastremska-Kravchenko, O., Laureshyn, A., Rahm, J., Johansson, M., Niska, A., Johnsson, C., &amp; D'agostino, C. (2024). Video analysis of bicyclist and pedestrian movement on shared-use paths under daylight and electric lighting conditions-Method exploration. </w:t>
      </w:r>
      <w:r w:rsidRPr="00CA05BE">
        <w:rPr>
          <w:rFonts w:ascii="Times New Roman" w:hAnsi="Times New Roman" w:cs="Times New Roman"/>
          <w:i/>
          <w:iCs/>
        </w:rPr>
        <w:t>Journal of Cycling and Micromobility Research</w:t>
      </w:r>
      <w:r w:rsidRPr="00CA05BE">
        <w:rPr>
          <w:rFonts w:ascii="Times New Roman" w:hAnsi="Times New Roman" w:cs="Times New Roman"/>
        </w:rPr>
        <w:t>, </w:t>
      </w:r>
      <w:r w:rsidRPr="00CA05BE">
        <w:rPr>
          <w:rFonts w:ascii="Times New Roman" w:hAnsi="Times New Roman" w:cs="Times New Roman"/>
          <w:i/>
          <w:iCs/>
        </w:rPr>
        <w:t>2</w:t>
      </w:r>
      <w:r w:rsidRPr="00CA05BE">
        <w:rPr>
          <w:rFonts w:ascii="Times New Roman" w:hAnsi="Times New Roman" w:cs="Times New Roman"/>
        </w:rPr>
        <w:t xml:space="preserve">, 100032. </w:t>
      </w:r>
      <w:hyperlink r:id="rId15" w:history="1">
        <w:r w:rsidRPr="00CA05BE">
          <w:rPr>
            <w:rStyle w:val="Hyperlink"/>
            <w:rFonts w:ascii="Times New Roman" w:hAnsi="Times New Roman" w:cs="Times New Roman"/>
            <w:color w:val="auto"/>
          </w:rPr>
          <w:t>https://doi.org/10.1016/j.jcmr.2024.100032</w:t>
        </w:r>
      </w:hyperlink>
      <w:r w:rsidRPr="00CA05BE">
        <w:rPr>
          <w:rFonts w:ascii="Times New Roman" w:hAnsi="Times New Roman" w:cs="Times New Roman"/>
        </w:rPr>
        <w:t xml:space="preserve"> </w:t>
      </w:r>
    </w:p>
    <w:sectPr w:rsidR="00F83C55" w:rsidRPr="00CA05BE">
      <w:head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30195C" w14:textId="77777777" w:rsidR="00C81A0B" w:rsidRDefault="00C81A0B" w:rsidP="00046767">
      <w:pPr>
        <w:spacing w:after="0" w:line="240" w:lineRule="auto"/>
      </w:pPr>
      <w:r>
        <w:separator/>
      </w:r>
    </w:p>
  </w:endnote>
  <w:endnote w:type="continuationSeparator" w:id="0">
    <w:p w14:paraId="72202925" w14:textId="77777777" w:rsidR="00C81A0B" w:rsidRDefault="00C81A0B" w:rsidP="000467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B3FFD8" w14:textId="77777777" w:rsidR="00C81A0B" w:rsidRDefault="00C81A0B" w:rsidP="00046767">
      <w:pPr>
        <w:spacing w:after="0" w:line="240" w:lineRule="auto"/>
      </w:pPr>
      <w:r>
        <w:separator/>
      </w:r>
    </w:p>
  </w:footnote>
  <w:footnote w:type="continuationSeparator" w:id="0">
    <w:p w14:paraId="59ED3A88" w14:textId="77777777" w:rsidR="00C81A0B" w:rsidRDefault="00C81A0B" w:rsidP="000467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9700802"/>
      <w:docPartObj>
        <w:docPartGallery w:val="Page Numbers (Top of Page)"/>
        <w:docPartUnique/>
      </w:docPartObj>
    </w:sdtPr>
    <w:sdtEndPr>
      <w:rPr>
        <w:noProof/>
      </w:rPr>
    </w:sdtEndPr>
    <w:sdtContent>
      <w:p w14:paraId="68044589" w14:textId="3C370B54" w:rsidR="00046767" w:rsidRDefault="00046767">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C8ACD06" w14:textId="77777777" w:rsidR="00046767" w:rsidRDefault="0004676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514F61"/>
    <w:multiLevelType w:val="hybridMultilevel"/>
    <w:tmpl w:val="7E40017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7CA0C5F"/>
    <w:multiLevelType w:val="hybridMultilevel"/>
    <w:tmpl w:val="D37E2A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45850305">
    <w:abstractNumId w:val="0"/>
  </w:num>
  <w:num w:numId="2" w16cid:durableId="3952753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6767"/>
    <w:rsid w:val="000225B6"/>
    <w:rsid w:val="00022E8D"/>
    <w:rsid w:val="000276BC"/>
    <w:rsid w:val="00030666"/>
    <w:rsid w:val="0004199A"/>
    <w:rsid w:val="00046767"/>
    <w:rsid w:val="0007110A"/>
    <w:rsid w:val="00071B52"/>
    <w:rsid w:val="00087A97"/>
    <w:rsid w:val="000A3385"/>
    <w:rsid w:val="000A7687"/>
    <w:rsid w:val="000C5BA1"/>
    <w:rsid w:val="000D0BF1"/>
    <w:rsid w:val="000E1C20"/>
    <w:rsid w:val="000E7D50"/>
    <w:rsid w:val="000F6DD1"/>
    <w:rsid w:val="00102B0D"/>
    <w:rsid w:val="001100EC"/>
    <w:rsid w:val="00112171"/>
    <w:rsid w:val="00115729"/>
    <w:rsid w:val="00147218"/>
    <w:rsid w:val="00160E1E"/>
    <w:rsid w:val="00197FC8"/>
    <w:rsid w:val="001A122B"/>
    <w:rsid w:val="001A244B"/>
    <w:rsid w:val="001A46E9"/>
    <w:rsid w:val="001A71F1"/>
    <w:rsid w:val="001B371D"/>
    <w:rsid w:val="001B7CBC"/>
    <w:rsid w:val="001C7FB6"/>
    <w:rsid w:val="001E583A"/>
    <w:rsid w:val="001E7272"/>
    <w:rsid w:val="001F1016"/>
    <w:rsid w:val="00210D68"/>
    <w:rsid w:val="00210FD9"/>
    <w:rsid w:val="002174D8"/>
    <w:rsid w:val="00233CB9"/>
    <w:rsid w:val="002379D4"/>
    <w:rsid w:val="00242A6F"/>
    <w:rsid w:val="00246B7B"/>
    <w:rsid w:val="00270B53"/>
    <w:rsid w:val="00283173"/>
    <w:rsid w:val="00292E1E"/>
    <w:rsid w:val="002B6B6E"/>
    <w:rsid w:val="002D59A7"/>
    <w:rsid w:val="002E1325"/>
    <w:rsid w:val="00314A17"/>
    <w:rsid w:val="00315709"/>
    <w:rsid w:val="00315DF6"/>
    <w:rsid w:val="0032650A"/>
    <w:rsid w:val="00330729"/>
    <w:rsid w:val="00357B54"/>
    <w:rsid w:val="00361270"/>
    <w:rsid w:val="003641D2"/>
    <w:rsid w:val="00375359"/>
    <w:rsid w:val="00381166"/>
    <w:rsid w:val="003930E4"/>
    <w:rsid w:val="003939A6"/>
    <w:rsid w:val="00393B4A"/>
    <w:rsid w:val="003B3975"/>
    <w:rsid w:val="003B658E"/>
    <w:rsid w:val="003C590B"/>
    <w:rsid w:val="003C5972"/>
    <w:rsid w:val="003D27BC"/>
    <w:rsid w:val="003E05F0"/>
    <w:rsid w:val="003E1847"/>
    <w:rsid w:val="003F2769"/>
    <w:rsid w:val="003F521B"/>
    <w:rsid w:val="003F55D2"/>
    <w:rsid w:val="004039B5"/>
    <w:rsid w:val="00412CD8"/>
    <w:rsid w:val="004214BC"/>
    <w:rsid w:val="00433FAA"/>
    <w:rsid w:val="00434B6B"/>
    <w:rsid w:val="004400B9"/>
    <w:rsid w:val="004554D3"/>
    <w:rsid w:val="0046017F"/>
    <w:rsid w:val="00460C9D"/>
    <w:rsid w:val="00471ADD"/>
    <w:rsid w:val="004725F4"/>
    <w:rsid w:val="004747A4"/>
    <w:rsid w:val="004749B4"/>
    <w:rsid w:val="0047709E"/>
    <w:rsid w:val="00484D0A"/>
    <w:rsid w:val="004A6755"/>
    <w:rsid w:val="004B0136"/>
    <w:rsid w:val="004B13D9"/>
    <w:rsid w:val="004B2846"/>
    <w:rsid w:val="004B2EF9"/>
    <w:rsid w:val="004B329F"/>
    <w:rsid w:val="004B4025"/>
    <w:rsid w:val="004B5BEE"/>
    <w:rsid w:val="004B745B"/>
    <w:rsid w:val="004B7A10"/>
    <w:rsid w:val="004C5FCF"/>
    <w:rsid w:val="004D0853"/>
    <w:rsid w:val="004D4712"/>
    <w:rsid w:val="004D764C"/>
    <w:rsid w:val="00506A51"/>
    <w:rsid w:val="00511A6A"/>
    <w:rsid w:val="00517C69"/>
    <w:rsid w:val="00521182"/>
    <w:rsid w:val="005370BD"/>
    <w:rsid w:val="00553FC8"/>
    <w:rsid w:val="005552B6"/>
    <w:rsid w:val="00563AFB"/>
    <w:rsid w:val="00565EF1"/>
    <w:rsid w:val="00574917"/>
    <w:rsid w:val="005753D7"/>
    <w:rsid w:val="00581750"/>
    <w:rsid w:val="00587070"/>
    <w:rsid w:val="005957DF"/>
    <w:rsid w:val="005B6ABB"/>
    <w:rsid w:val="005C390B"/>
    <w:rsid w:val="005D4F91"/>
    <w:rsid w:val="005F010E"/>
    <w:rsid w:val="005F131C"/>
    <w:rsid w:val="006166CB"/>
    <w:rsid w:val="00631819"/>
    <w:rsid w:val="00632776"/>
    <w:rsid w:val="006360F1"/>
    <w:rsid w:val="0064556A"/>
    <w:rsid w:val="006553BC"/>
    <w:rsid w:val="006613AA"/>
    <w:rsid w:val="00670042"/>
    <w:rsid w:val="0068620D"/>
    <w:rsid w:val="00696AA4"/>
    <w:rsid w:val="006B021E"/>
    <w:rsid w:val="006B1F2D"/>
    <w:rsid w:val="006B36D1"/>
    <w:rsid w:val="006C3C27"/>
    <w:rsid w:val="006C487A"/>
    <w:rsid w:val="00703D5F"/>
    <w:rsid w:val="00705034"/>
    <w:rsid w:val="0071525B"/>
    <w:rsid w:val="007233F1"/>
    <w:rsid w:val="007275B5"/>
    <w:rsid w:val="00743D89"/>
    <w:rsid w:val="00762768"/>
    <w:rsid w:val="00781145"/>
    <w:rsid w:val="0079313C"/>
    <w:rsid w:val="0079668A"/>
    <w:rsid w:val="007A7C0D"/>
    <w:rsid w:val="007B3670"/>
    <w:rsid w:val="007B369F"/>
    <w:rsid w:val="007B55A5"/>
    <w:rsid w:val="007D38F8"/>
    <w:rsid w:val="007E176F"/>
    <w:rsid w:val="007E2509"/>
    <w:rsid w:val="007E5CF9"/>
    <w:rsid w:val="007F1CFA"/>
    <w:rsid w:val="00802636"/>
    <w:rsid w:val="00814B73"/>
    <w:rsid w:val="00825BBA"/>
    <w:rsid w:val="00826915"/>
    <w:rsid w:val="0084340E"/>
    <w:rsid w:val="00847721"/>
    <w:rsid w:val="00864D9B"/>
    <w:rsid w:val="008674A1"/>
    <w:rsid w:val="00884B1B"/>
    <w:rsid w:val="00893CF5"/>
    <w:rsid w:val="008A0630"/>
    <w:rsid w:val="008A4AF3"/>
    <w:rsid w:val="008C080B"/>
    <w:rsid w:val="008C7E1A"/>
    <w:rsid w:val="008F2174"/>
    <w:rsid w:val="0092399D"/>
    <w:rsid w:val="00926B7E"/>
    <w:rsid w:val="00930266"/>
    <w:rsid w:val="00937269"/>
    <w:rsid w:val="009377B5"/>
    <w:rsid w:val="00952568"/>
    <w:rsid w:val="0095468F"/>
    <w:rsid w:val="00962697"/>
    <w:rsid w:val="009806ED"/>
    <w:rsid w:val="00984FB6"/>
    <w:rsid w:val="00995B50"/>
    <w:rsid w:val="009963D5"/>
    <w:rsid w:val="009C1C56"/>
    <w:rsid w:val="009D0938"/>
    <w:rsid w:val="009E3090"/>
    <w:rsid w:val="00A00254"/>
    <w:rsid w:val="00A17B92"/>
    <w:rsid w:val="00A21D4D"/>
    <w:rsid w:val="00A24923"/>
    <w:rsid w:val="00A25838"/>
    <w:rsid w:val="00A72881"/>
    <w:rsid w:val="00A80177"/>
    <w:rsid w:val="00A83EDE"/>
    <w:rsid w:val="00A85C25"/>
    <w:rsid w:val="00A935E4"/>
    <w:rsid w:val="00A95B06"/>
    <w:rsid w:val="00AA11F1"/>
    <w:rsid w:val="00AA2846"/>
    <w:rsid w:val="00AB7CDB"/>
    <w:rsid w:val="00AC6BE2"/>
    <w:rsid w:val="00AD3377"/>
    <w:rsid w:val="00AD54D1"/>
    <w:rsid w:val="00AD7552"/>
    <w:rsid w:val="00AE1D29"/>
    <w:rsid w:val="00AF6896"/>
    <w:rsid w:val="00B01E81"/>
    <w:rsid w:val="00B02394"/>
    <w:rsid w:val="00B11CBE"/>
    <w:rsid w:val="00B12CBF"/>
    <w:rsid w:val="00B171BB"/>
    <w:rsid w:val="00B225EC"/>
    <w:rsid w:val="00B26179"/>
    <w:rsid w:val="00B26542"/>
    <w:rsid w:val="00B26B93"/>
    <w:rsid w:val="00B3719A"/>
    <w:rsid w:val="00B43B6D"/>
    <w:rsid w:val="00B46EC6"/>
    <w:rsid w:val="00B51110"/>
    <w:rsid w:val="00B52998"/>
    <w:rsid w:val="00B60E66"/>
    <w:rsid w:val="00B617C7"/>
    <w:rsid w:val="00B62F3F"/>
    <w:rsid w:val="00B64096"/>
    <w:rsid w:val="00B6523A"/>
    <w:rsid w:val="00B70705"/>
    <w:rsid w:val="00B72161"/>
    <w:rsid w:val="00B81913"/>
    <w:rsid w:val="00B81E1F"/>
    <w:rsid w:val="00B909D8"/>
    <w:rsid w:val="00B92B8A"/>
    <w:rsid w:val="00BA785F"/>
    <w:rsid w:val="00BB2D7C"/>
    <w:rsid w:val="00BD2F01"/>
    <w:rsid w:val="00BD5B21"/>
    <w:rsid w:val="00BE2532"/>
    <w:rsid w:val="00BE2A5A"/>
    <w:rsid w:val="00BE44D5"/>
    <w:rsid w:val="00BE59B4"/>
    <w:rsid w:val="00BE61B0"/>
    <w:rsid w:val="00BF1B65"/>
    <w:rsid w:val="00C05321"/>
    <w:rsid w:val="00C14370"/>
    <w:rsid w:val="00C320A3"/>
    <w:rsid w:val="00C372CF"/>
    <w:rsid w:val="00C37F1A"/>
    <w:rsid w:val="00C40A39"/>
    <w:rsid w:val="00C42BD5"/>
    <w:rsid w:val="00C723DB"/>
    <w:rsid w:val="00C81A0B"/>
    <w:rsid w:val="00C94272"/>
    <w:rsid w:val="00CA05BE"/>
    <w:rsid w:val="00CA31E3"/>
    <w:rsid w:val="00CA705C"/>
    <w:rsid w:val="00CA784B"/>
    <w:rsid w:val="00CB0BFD"/>
    <w:rsid w:val="00CB2FE2"/>
    <w:rsid w:val="00CB34CE"/>
    <w:rsid w:val="00CB3A83"/>
    <w:rsid w:val="00CB689B"/>
    <w:rsid w:val="00CE7B4E"/>
    <w:rsid w:val="00D01CB3"/>
    <w:rsid w:val="00D04918"/>
    <w:rsid w:val="00D0683B"/>
    <w:rsid w:val="00D20BCB"/>
    <w:rsid w:val="00D30737"/>
    <w:rsid w:val="00D40E7B"/>
    <w:rsid w:val="00D424B8"/>
    <w:rsid w:val="00D4709C"/>
    <w:rsid w:val="00D50AD7"/>
    <w:rsid w:val="00D63CCB"/>
    <w:rsid w:val="00D70A5B"/>
    <w:rsid w:val="00D81AF9"/>
    <w:rsid w:val="00D93139"/>
    <w:rsid w:val="00DA4B38"/>
    <w:rsid w:val="00DB4B77"/>
    <w:rsid w:val="00DC0AD7"/>
    <w:rsid w:val="00DC12CC"/>
    <w:rsid w:val="00DE33DA"/>
    <w:rsid w:val="00DE4E53"/>
    <w:rsid w:val="00DE62EC"/>
    <w:rsid w:val="00DF1E87"/>
    <w:rsid w:val="00DF34B5"/>
    <w:rsid w:val="00DF64DB"/>
    <w:rsid w:val="00E03406"/>
    <w:rsid w:val="00E06592"/>
    <w:rsid w:val="00E15FC1"/>
    <w:rsid w:val="00E20E1E"/>
    <w:rsid w:val="00E30A17"/>
    <w:rsid w:val="00E3456C"/>
    <w:rsid w:val="00E425E2"/>
    <w:rsid w:val="00E625CA"/>
    <w:rsid w:val="00E63B1C"/>
    <w:rsid w:val="00E63CB1"/>
    <w:rsid w:val="00E645A7"/>
    <w:rsid w:val="00E665BF"/>
    <w:rsid w:val="00E66904"/>
    <w:rsid w:val="00E830F9"/>
    <w:rsid w:val="00E9051C"/>
    <w:rsid w:val="00E95173"/>
    <w:rsid w:val="00E97028"/>
    <w:rsid w:val="00EA4CD1"/>
    <w:rsid w:val="00EB1321"/>
    <w:rsid w:val="00EB58B2"/>
    <w:rsid w:val="00EC714D"/>
    <w:rsid w:val="00ED3DF1"/>
    <w:rsid w:val="00EE47CC"/>
    <w:rsid w:val="00EE7D9B"/>
    <w:rsid w:val="00F0212D"/>
    <w:rsid w:val="00F07DB9"/>
    <w:rsid w:val="00F205DF"/>
    <w:rsid w:val="00F24A04"/>
    <w:rsid w:val="00F27603"/>
    <w:rsid w:val="00F326EF"/>
    <w:rsid w:val="00F36A59"/>
    <w:rsid w:val="00F42194"/>
    <w:rsid w:val="00F70A16"/>
    <w:rsid w:val="00F83C55"/>
    <w:rsid w:val="00F8719E"/>
    <w:rsid w:val="00F915D2"/>
    <w:rsid w:val="00F92010"/>
    <w:rsid w:val="00F92A50"/>
    <w:rsid w:val="00FA281B"/>
    <w:rsid w:val="00FA4293"/>
    <w:rsid w:val="00FA56DD"/>
    <w:rsid w:val="00FC36FC"/>
    <w:rsid w:val="00FC3E7D"/>
    <w:rsid w:val="00FC4CCB"/>
    <w:rsid w:val="00FD696C"/>
    <w:rsid w:val="00FF0A85"/>
    <w:rsid w:val="00FF48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08EDAF"/>
  <w15:chartTrackingRefBased/>
  <w15:docId w15:val="{A86E8086-8EFD-410A-A224-A057A98DF9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676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4676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4676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4676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4676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467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67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67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67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676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4676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4676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4676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4676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67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67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67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6767"/>
    <w:rPr>
      <w:rFonts w:eastAsiaTheme="majorEastAsia" w:cstheme="majorBidi"/>
      <w:color w:val="272727" w:themeColor="text1" w:themeTint="D8"/>
    </w:rPr>
  </w:style>
  <w:style w:type="paragraph" w:styleId="Title">
    <w:name w:val="Title"/>
    <w:basedOn w:val="Normal"/>
    <w:next w:val="Normal"/>
    <w:link w:val="TitleChar"/>
    <w:uiPriority w:val="10"/>
    <w:qFormat/>
    <w:rsid w:val="000467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67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67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67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6767"/>
    <w:pPr>
      <w:spacing w:before="160"/>
      <w:jc w:val="center"/>
    </w:pPr>
    <w:rPr>
      <w:i/>
      <w:iCs/>
      <w:color w:val="404040" w:themeColor="text1" w:themeTint="BF"/>
    </w:rPr>
  </w:style>
  <w:style w:type="character" w:customStyle="1" w:styleId="QuoteChar">
    <w:name w:val="Quote Char"/>
    <w:basedOn w:val="DefaultParagraphFont"/>
    <w:link w:val="Quote"/>
    <w:uiPriority w:val="29"/>
    <w:rsid w:val="00046767"/>
    <w:rPr>
      <w:i/>
      <w:iCs/>
      <w:color w:val="404040" w:themeColor="text1" w:themeTint="BF"/>
    </w:rPr>
  </w:style>
  <w:style w:type="paragraph" w:styleId="ListParagraph">
    <w:name w:val="List Paragraph"/>
    <w:basedOn w:val="Normal"/>
    <w:uiPriority w:val="34"/>
    <w:qFormat/>
    <w:rsid w:val="00046767"/>
    <w:pPr>
      <w:ind w:left="720"/>
      <w:contextualSpacing/>
    </w:pPr>
  </w:style>
  <w:style w:type="character" w:styleId="IntenseEmphasis">
    <w:name w:val="Intense Emphasis"/>
    <w:basedOn w:val="DefaultParagraphFont"/>
    <w:uiPriority w:val="21"/>
    <w:qFormat/>
    <w:rsid w:val="00046767"/>
    <w:rPr>
      <w:i/>
      <w:iCs/>
      <w:color w:val="2F5496" w:themeColor="accent1" w:themeShade="BF"/>
    </w:rPr>
  </w:style>
  <w:style w:type="paragraph" w:styleId="IntenseQuote">
    <w:name w:val="Intense Quote"/>
    <w:basedOn w:val="Normal"/>
    <w:next w:val="Normal"/>
    <w:link w:val="IntenseQuoteChar"/>
    <w:uiPriority w:val="30"/>
    <w:qFormat/>
    <w:rsid w:val="000467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6767"/>
    <w:rPr>
      <w:i/>
      <w:iCs/>
      <w:color w:val="2F5496" w:themeColor="accent1" w:themeShade="BF"/>
    </w:rPr>
  </w:style>
  <w:style w:type="character" w:styleId="IntenseReference">
    <w:name w:val="Intense Reference"/>
    <w:basedOn w:val="DefaultParagraphFont"/>
    <w:uiPriority w:val="32"/>
    <w:qFormat/>
    <w:rsid w:val="00046767"/>
    <w:rPr>
      <w:b/>
      <w:bCs/>
      <w:smallCaps/>
      <w:color w:val="2F5496" w:themeColor="accent1" w:themeShade="BF"/>
      <w:spacing w:val="5"/>
    </w:rPr>
  </w:style>
  <w:style w:type="paragraph" w:styleId="Header">
    <w:name w:val="header"/>
    <w:basedOn w:val="Normal"/>
    <w:link w:val="HeaderChar"/>
    <w:uiPriority w:val="99"/>
    <w:unhideWhenUsed/>
    <w:rsid w:val="000467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046767"/>
  </w:style>
  <w:style w:type="paragraph" w:styleId="Footer">
    <w:name w:val="footer"/>
    <w:basedOn w:val="Normal"/>
    <w:link w:val="FooterChar"/>
    <w:uiPriority w:val="99"/>
    <w:unhideWhenUsed/>
    <w:rsid w:val="00046767"/>
    <w:pPr>
      <w:tabs>
        <w:tab w:val="center" w:pos="4680"/>
        <w:tab w:val="right" w:pos="9360"/>
      </w:tabs>
      <w:spacing w:after="0" w:line="240" w:lineRule="auto"/>
    </w:pPr>
  </w:style>
  <w:style w:type="character" w:customStyle="1" w:styleId="FooterChar">
    <w:name w:val="Footer Char"/>
    <w:basedOn w:val="DefaultParagraphFont"/>
    <w:link w:val="Footer"/>
    <w:uiPriority w:val="99"/>
    <w:rsid w:val="00046767"/>
  </w:style>
  <w:style w:type="character" w:styleId="Hyperlink">
    <w:name w:val="Hyperlink"/>
    <w:basedOn w:val="DefaultParagraphFont"/>
    <w:uiPriority w:val="99"/>
    <w:unhideWhenUsed/>
    <w:rsid w:val="00F83C55"/>
    <w:rPr>
      <w:color w:val="0563C1" w:themeColor="hyperlink"/>
      <w:u w:val="single"/>
    </w:rPr>
  </w:style>
  <w:style w:type="character" w:styleId="UnresolvedMention">
    <w:name w:val="Unresolved Mention"/>
    <w:basedOn w:val="DefaultParagraphFont"/>
    <w:uiPriority w:val="99"/>
    <w:semiHidden/>
    <w:unhideWhenUsed/>
    <w:rsid w:val="00F83C55"/>
    <w:rPr>
      <w:color w:val="605E5C"/>
      <w:shd w:val="clear" w:color="auto" w:fill="E1DFDD"/>
    </w:rPr>
  </w:style>
  <w:style w:type="character" w:styleId="FollowedHyperlink">
    <w:name w:val="FollowedHyperlink"/>
    <w:basedOn w:val="DefaultParagraphFont"/>
    <w:uiPriority w:val="99"/>
    <w:semiHidden/>
    <w:unhideWhenUsed/>
    <w:rsid w:val="00F83C5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5038/2375-0901.16.2.3" TargetMode="External"/><Relationship Id="rId13" Type="http://schemas.openxmlformats.org/officeDocument/2006/relationships/hyperlink" Target="https://www.traillink.com/trail/eastside-trail-(atlanta)/"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oi.org/10.31353/cs0720" TargetMode="External"/><Relationship Id="rId12" Type="http://schemas.openxmlformats.org/officeDocument/2006/relationships/hyperlink" Target="https://nacto.org/publication/urban-bikeway-design-guide/designing-bikeways-for-all-ages-and-abilities/paths/"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016/j.aap.2021.106167" TargetMode="External"/><Relationship Id="rId5" Type="http://schemas.openxmlformats.org/officeDocument/2006/relationships/footnotes" Target="footnotes.xml"/><Relationship Id="rId15" Type="http://schemas.openxmlformats.org/officeDocument/2006/relationships/hyperlink" Target="https://doi.org/10.1016/j.jcmr.2024.100032" TargetMode="External"/><Relationship Id="rId10" Type="http://schemas.openxmlformats.org/officeDocument/2006/relationships/hyperlink" Target="https://mutcd.fhwa.dot.gov/" TargetMode="External"/><Relationship Id="rId4" Type="http://schemas.openxmlformats.org/officeDocument/2006/relationships/webSettings" Target="webSettings.xml"/><Relationship Id="rId9" Type="http://schemas.openxmlformats.org/officeDocument/2006/relationships/hyperlink" Target="https://doi.org/10.1016/j.trd.2021.102731" TargetMode="External"/><Relationship Id="rId14" Type="http://schemas.openxmlformats.org/officeDocument/2006/relationships/hyperlink" Target="https://www.asla.org/news-insights/the-field/the-atlanta-beltline-an-interview-with-the-principal-landscape-architect-part-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694</TotalTime>
  <Pages>10</Pages>
  <Words>2385</Words>
  <Characters>13595</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465</cp:revision>
  <dcterms:created xsi:type="dcterms:W3CDTF">2026-05-05T08:36:00Z</dcterms:created>
  <dcterms:modified xsi:type="dcterms:W3CDTF">2026-05-05T22:44:00Z</dcterms:modified>
</cp:coreProperties>
</file>