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5FCCA8D7" w:rsidR="007D7BDE" w:rsidRPr="00556197" w:rsidRDefault="00CC5930"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6CFC81C7" w:rsidR="007D7BDE" w:rsidRPr="00556197" w:rsidRDefault="00CC5930"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6419EFE"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E70730">
        <w:rPr>
          <w:rFonts w:ascii="Arial Narrow" w:hAnsi="Arial Narrow" w:cs="Arial"/>
          <w:u w:val="single"/>
        </w:rPr>
        <w:t>10523:2008</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614F7E85" w14:textId="239979BF"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Title</w:t>
      </w:r>
      <w:r w:rsidR="00E06CF6">
        <w:rPr>
          <w:rFonts w:ascii="Arial Narrow" w:hAnsi="Arial Narrow" w:cs="Arial"/>
          <w:b/>
          <w:bCs/>
        </w:rPr>
        <w:t>:</w:t>
      </w:r>
      <w:r w:rsidRPr="00556197">
        <w:rPr>
          <w:rFonts w:ascii="Arial Narrow" w:hAnsi="Arial Narrow" w:cs="Arial"/>
        </w:rPr>
        <w:t xml:space="preserve"> </w:t>
      </w:r>
      <w:r w:rsidR="00E70730" w:rsidRPr="00E70730">
        <w:rPr>
          <w:rFonts w:ascii="Calibri" w:hAnsi="Calibri" w:cs="Calibri"/>
          <w:u w:val="single"/>
          <w:lang w:eastAsia="en-GB"/>
        </w:rPr>
        <w:t xml:space="preserve">Water Quality </w:t>
      </w:r>
      <w:r w:rsidR="00E70730">
        <w:rPr>
          <w:rFonts w:ascii="Calibri" w:hAnsi="Calibri" w:cs="Calibri"/>
          <w:u w:val="single"/>
          <w:lang w:eastAsia="en-GB"/>
        </w:rPr>
        <w:t xml:space="preserve">- </w:t>
      </w:r>
      <w:r w:rsidR="00E70730" w:rsidRPr="00E70730">
        <w:rPr>
          <w:rFonts w:ascii="Calibri" w:hAnsi="Calibri" w:cs="Calibri"/>
          <w:u w:val="single"/>
          <w:lang w:eastAsia="en-GB"/>
        </w:rPr>
        <w:t>Determination of Ph</w:t>
      </w:r>
    </w:p>
    <w:p w14:paraId="41B5ABAD" w14:textId="77777777" w:rsidR="007D7BDE" w:rsidRPr="00556197" w:rsidRDefault="007D7BDE" w:rsidP="007D7BDE">
      <w:pPr>
        <w:autoSpaceDE w:val="0"/>
        <w:autoSpaceDN w:val="0"/>
        <w:adjustRightInd w:val="0"/>
        <w:jc w:val="both"/>
        <w:rPr>
          <w:rFonts w:ascii="Arial Narrow" w:hAnsi="Arial Narrow" w:cs="Arial"/>
        </w:rPr>
      </w:pPr>
    </w:p>
    <w:p w14:paraId="1E4DCC9D" w14:textId="2FB334E8" w:rsidR="007D7BDE" w:rsidRPr="0038708F" w:rsidRDefault="007D7BDE" w:rsidP="00541FC6">
      <w:pPr>
        <w:autoSpaceDE w:val="0"/>
        <w:autoSpaceDN w:val="0"/>
        <w:adjustRightInd w:val="0"/>
        <w:jc w:val="both"/>
        <w:rPr>
          <w:rFonts w:ascii="Arial Narrow" w:hAnsi="Arial Narrow" w:cs="Helvetica"/>
          <w:color w:val="333333"/>
          <w:u w:val="single"/>
          <w:shd w:val="clear" w:color="auto" w:fill="FFFFFF"/>
        </w:rPr>
      </w:pPr>
      <w:r w:rsidRPr="00541FC6">
        <w:rPr>
          <w:rFonts w:ascii="Arial Narrow" w:hAnsi="Arial Narrow" w:cs="Arial"/>
          <w:b/>
          <w:bCs/>
        </w:rPr>
        <w:t>Scope:</w:t>
      </w:r>
      <w:r w:rsidRPr="00556197">
        <w:rPr>
          <w:rFonts w:ascii="Arial Narrow" w:hAnsi="Arial Narrow" w:cs="Arial"/>
        </w:rPr>
        <w:t xml:space="preserve"> </w:t>
      </w:r>
      <w:r w:rsidR="00541FC6" w:rsidRPr="00541FC6">
        <w:rPr>
          <w:rFonts w:ascii="Arial Narrow" w:hAnsi="Arial Narrow" w:cs="Helvetica"/>
          <w:color w:val="333333"/>
          <w:u w:val="single"/>
          <w:shd w:val="clear" w:color="auto" w:fill="FFFFFF"/>
        </w:rPr>
        <w:t xml:space="preserve">This International Standard </w:t>
      </w:r>
      <w:r w:rsidR="0038708F" w:rsidRPr="0038708F">
        <w:rPr>
          <w:rFonts w:ascii="Arial Narrow" w:hAnsi="Arial Narrow" w:cs="Helvetica"/>
          <w:color w:val="333333"/>
          <w:u w:val="single"/>
          <w:shd w:val="clear" w:color="auto" w:fill="FFFFFF"/>
        </w:rPr>
        <w:t>specifies a method for determining the pH value in rain, drinking and mineral waters, bathing waters, surface and ground waters, as well as municipal and industrial waste waters, and liquid sludge, within the range pH 2 to pH 12 with an ionic strength below </w:t>
      </w:r>
      <w:r w:rsidR="0038708F" w:rsidRPr="0038708F">
        <w:rPr>
          <w:rFonts w:ascii="Arial Narrow" w:hAnsi="Arial Narrow" w:cs="Helvetica"/>
          <w:i/>
          <w:iCs/>
          <w:color w:val="333333"/>
          <w:u w:val="single"/>
          <w:shd w:val="clear" w:color="auto" w:fill="FFFFFF"/>
        </w:rPr>
        <w:t>I</w:t>
      </w:r>
      <w:r w:rsidR="0038708F" w:rsidRPr="0038708F">
        <w:rPr>
          <w:rFonts w:ascii="Arial Narrow" w:hAnsi="Arial Narrow" w:cs="Helvetica"/>
          <w:color w:val="333333"/>
          <w:u w:val="single"/>
          <w:shd w:val="clear" w:color="auto" w:fill="FFFFFF"/>
        </w:rPr>
        <w:t> = 0,3 mol/kg (conductivity at 25 °C &lt;2 000 mS/m) solvent and in the temperature range 0 °C to 50 °C.</w:t>
      </w:r>
    </w:p>
    <w:p w14:paraId="088F551D" w14:textId="77777777" w:rsidR="00541FC6" w:rsidRPr="00556197" w:rsidRDefault="00541FC6" w:rsidP="00541FC6">
      <w:pPr>
        <w:autoSpaceDE w:val="0"/>
        <w:autoSpaceDN w:val="0"/>
        <w:adjustRightInd w:val="0"/>
        <w:jc w:val="both"/>
        <w:rPr>
          <w:rFonts w:ascii="Arial Narrow" w:hAnsi="Arial Narrow" w:cs="Arial"/>
        </w:rPr>
      </w:pPr>
    </w:p>
    <w:p w14:paraId="29AF5311"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566B165C"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6306" w14:textId="77777777" w:rsidR="00A27F67" w:rsidRDefault="00A27F67" w:rsidP="007D7BDE">
      <w:r>
        <w:separator/>
      </w:r>
    </w:p>
  </w:endnote>
  <w:endnote w:type="continuationSeparator" w:id="0">
    <w:p w14:paraId="007F649B" w14:textId="77777777" w:rsidR="00A27F67" w:rsidRDefault="00A27F6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9E02" w14:textId="77777777" w:rsidR="00A27F67" w:rsidRDefault="00A27F67" w:rsidP="007D7BDE">
      <w:r>
        <w:separator/>
      </w:r>
    </w:p>
  </w:footnote>
  <w:footnote w:type="continuationSeparator" w:id="0">
    <w:p w14:paraId="7B83AAC9" w14:textId="77777777" w:rsidR="00A27F67" w:rsidRDefault="00A27F6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26B76"/>
    <w:rsid w:val="00241E4B"/>
    <w:rsid w:val="00242755"/>
    <w:rsid w:val="00270B5C"/>
    <w:rsid w:val="00282D9D"/>
    <w:rsid w:val="00297F41"/>
    <w:rsid w:val="002E03CE"/>
    <w:rsid w:val="002E12DF"/>
    <w:rsid w:val="002E3F7C"/>
    <w:rsid w:val="002E674A"/>
    <w:rsid w:val="00326422"/>
    <w:rsid w:val="00350BFA"/>
    <w:rsid w:val="0037216D"/>
    <w:rsid w:val="0038708F"/>
    <w:rsid w:val="003A2DFD"/>
    <w:rsid w:val="003C4A6C"/>
    <w:rsid w:val="003F2C4E"/>
    <w:rsid w:val="00402707"/>
    <w:rsid w:val="00452734"/>
    <w:rsid w:val="004D7CB7"/>
    <w:rsid w:val="004E64B3"/>
    <w:rsid w:val="00506AFA"/>
    <w:rsid w:val="00532855"/>
    <w:rsid w:val="00541FC6"/>
    <w:rsid w:val="005965CF"/>
    <w:rsid w:val="005D3E09"/>
    <w:rsid w:val="005E2F92"/>
    <w:rsid w:val="00624301"/>
    <w:rsid w:val="00680852"/>
    <w:rsid w:val="006B427E"/>
    <w:rsid w:val="006F38D0"/>
    <w:rsid w:val="00703562"/>
    <w:rsid w:val="00703CB1"/>
    <w:rsid w:val="007244A4"/>
    <w:rsid w:val="00756E07"/>
    <w:rsid w:val="00766B20"/>
    <w:rsid w:val="007B23D2"/>
    <w:rsid w:val="007D5546"/>
    <w:rsid w:val="007D7BDE"/>
    <w:rsid w:val="00810E69"/>
    <w:rsid w:val="008572A5"/>
    <w:rsid w:val="00871382"/>
    <w:rsid w:val="00877DFF"/>
    <w:rsid w:val="00893D7E"/>
    <w:rsid w:val="008B3FDD"/>
    <w:rsid w:val="00A15AB7"/>
    <w:rsid w:val="00A27F67"/>
    <w:rsid w:val="00A87B44"/>
    <w:rsid w:val="00AB16F3"/>
    <w:rsid w:val="00B04B5B"/>
    <w:rsid w:val="00BA0183"/>
    <w:rsid w:val="00BD0928"/>
    <w:rsid w:val="00BF6EDE"/>
    <w:rsid w:val="00C23675"/>
    <w:rsid w:val="00C734AC"/>
    <w:rsid w:val="00CC5930"/>
    <w:rsid w:val="00D57FB3"/>
    <w:rsid w:val="00D711C5"/>
    <w:rsid w:val="00DC7D31"/>
    <w:rsid w:val="00E00478"/>
    <w:rsid w:val="00E06CF6"/>
    <w:rsid w:val="00E1291B"/>
    <w:rsid w:val="00E41A20"/>
    <w:rsid w:val="00E67378"/>
    <w:rsid w:val="00E70730"/>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3E783-1F04-487A-8A3A-C5AB729E5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2022-01-31T08:38:00Z</dcterms:created>
  <dcterms:modified xsi:type="dcterms:W3CDTF">2022-02-11T08:40:00Z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