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B6A8" w14:textId="1619B69E" w:rsidR="00570787" w:rsidRDefault="00570787" w:rsidP="00217E89">
      <w:pPr>
        <w:spacing w:after="0"/>
      </w:pPr>
    </w:p>
    <w:p w14:paraId="05680CAC" w14:textId="77777777" w:rsidR="00570787" w:rsidRDefault="00CF6EC3">
      <w:pPr>
        <w:spacing w:after="0"/>
        <w:ind w:right="4"/>
        <w:jc w:val="center"/>
      </w:pPr>
      <w:r>
        <w:rPr>
          <w:rFonts w:ascii="Arial" w:eastAsia="Arial" w:hAnsi="Arial" w:cs="Arial"/>
          <w:b/>
          <w:sz w:val="24"/>
        </w:rPr>
        <w:t xml:space="preserve">CERTIFICATION LOG FOR WELDERS </w:t>
      </w:r>
      <w:r>
        <w:rPr>
          <w:rFonts w:ascii="Arial" w:eastAsia="Arial" w:hAnsi="Arial" w:cs="Arial"/>
          <w:i/>
          <w:sz w:val="24"/>
        </w:rPr>
        <w:t xml:space="preserve">(Please use </w:t>
      </w:r>
      <w:r>
        <w:rPr>
          <w:rFonts w:ascii="Arial" w:eastAsia="Arial" w:hAnsi="Arial" w:cs="Arial"/>
          <w:b/>
          <w:i/>
          <w:sz w:val="24"/>
        </w:rPr>
        <w:t>BLOCK</w:t>
      </w:r>
      <w:r>
        <w:rPr>
          <w:rFonts w:ascii="Arial" w:eastAsia="Arial" w:hAnsi="Arial" w:cs="Arial"/>
          <w:i/>
          <w:sz w:val="24"/>
        </w:rPr>
        <w:t xml:space="preserve"> letters) </w:t>
      </w:r>
    </w:p>
    <w:p w14:paraId="03BADA76" w14:textId="77777777" w:rsidR="00570787" w:rsidRDefault="00CF6EC3">
      <w:pPr>
        <w:spacing w:after="0"/>
      </w:pPr>
      <w:r>
        <w:rPr>
          <w:rFonts w:ascii="Arial" w:eastAsia="Arial" w:hAnsi="Arial" w:cs="Arial"/>
          <w:b/>
          <w:sz w:val="24"/>
        </w:rPr>
        <w:t xml:space="preserve">This form shall be filled to indicate your experience in relevant activities as a RESOURCE PERSON. </w:t>
      </w:r>
    </w:p>
    <w:p w14:paraId="325B8848" w14:textId="77777777" w:rsidR="00570787" w:rsidRDefault="00CF6EC3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87FA75" w14:textId="77777777" w:rsidR="00570787" w:rsidRDefault="00CF6EC3">
      <w:pPr>
        <w:spacing w:after="0"/>
      </w:pPr>
      <w:r>
        <w:rPr>
          <w:rFonts w:ascii="Arial" w:eastAsia="Arial" w:hAnsi="Arial" w:cs="Arial"/>
          <w:b/>
          <w:sz w:val="24"/>
        </w:rPr>
        <w:t xml:space="preserve">Personnel/Applicant Name: </w:t>
      </w:r>
      <w:r>
        <w:rPr>
          <w:rFonts w:ascii="Arial" w:eastAsia="Arial" w:hAnsi="Arial" w:cs="Arial"/>
          <w:sz w:val="24"/>
        </w:rPr>
        <w:t>……………........................................................................................…………………………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7A06593" w14:textId="77777777" w:rsidR="00570787" w:rsidRDefault="00CF6EC3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6570AD" w14:textId="77777777" w:rsidR="00570787" w:rsidRDefault="00CF6EC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Registration No. (if any)</w:t>
      </w:r>
      <w:r>
        <w:rPr>
          <w:rFonts w:ascii="Arial" w:eastAsia="Arial" w:hAnsi="Arial" w:cs="Arial"/>
          <w:sz w:val="24"/>
        </w:rPr>
        <w:t xml:space="preserve">… …………………........ </w:t>
      </w:r>
      <w:r>
        <w:rPr>
          <w:rFonts w:ascii="Arial" w:eastAsia="Arial" w:hAnsi="Arial" w:cs="Arial"/>
          <w:b/>
          <w:sz w:val="24"/>
        </w:rPr>
        <w:t>Registration Body (If any)</w:t>
      </w:r>
      <w:r>
        <w:rPr>
          <w:rFonts w:ascii="Arial" w:eastAsia="Arial" w:hAnsi="Arial" w:cs="Arial"/>
          <w:sz w:val="24"/>
        </w:rPr>
        <w:t xml:space="preserve">… …………………………..…………………..........  </w:t>
      </w:r>
    </w:p>
    <w:p w14:paraId="61A06022" w14:textId="77777777" w:rsidR="00570787" w:rsidRDefault="00CF6EC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94D689" w14:textId="77777777" w:rsidR="00570787" w:rsidRDefault="00CF6EC3">
      <w:pPr>
        <w:tabs>
          <w:tab w:val="center" w:pos="720"/>
          <w:tab w:val="center" w:pos="1440"/>
          <w:tab w:val="center" w:pos="2160"/>
          <w:tab w:val="center" w:pos="2880"/>
          <w:tab w:val="center" w:pos="7347"/>
        </w:tabs>
        <w:spacing w:after="0"/>
        <w:ind w:left="-15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TO FILL THIS LOG, PLEASE TURN OVER FOR GUIDANCE NOTES </w:t>
      </w:r>
    </w:p>
    <w:tbl>
      <w:tblPr>
        <w:tblStyle w:val="TableGrid"/>
        <w:tblW w:w="16026" w:type="dxa"/>
        <w:tblInd w:w="-566" w:type="dxa"/>
        <w:tblLayout w:type="fixed"/>
        <w:tblCellMar>
          <w:top w:w="48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554"/>
        <w:gridCol w:w="1087"/>
        <w:gridCol w:w="1260"/>
        <w:gridCol w:w="1170"/>
        <w:gridCol w:w="2160"/>
        <w:gridCol w:w="1043"/>
        <w:gridCol w:w="1117"/>
        <w:gridCol w:w="1481"/>
        <w:gridCol w:w="1300"/>
        <w:gridCol w:w="2427"/>
        <w:gridCol w:w="2427"/>
      </w:tblGrid>
      <w:tr w:rsidR="00570787" w14:paraId="33DBF705" w14:textId="77777777" w:rsidTr="00E20B99">
        <w:trPr>
          <w:trHeight w:val="1778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2BF9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S/N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C001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Date(s) of </w:t>
            </w:r>
          </w:p>
          <w:p w14:paraId="46F8CA51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Welding </w:t>
            </w:r>
          </w:p>
          <w:p w14:paraId="51766B1A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>(dd/mm/</w:t>
            </w:r>
            <w:proofErr w:type="spellStart"/>
            <w:r>
              <w:rPr>
                <w:rFonts w:ascii="Arial" w:eastAsia="Arial" w:hAnsi="Arial" w:cs="Arial"/>
                <w:b/>
              </w:rPr>
              <w:t>yy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B0F1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Duration of </w:t>
            </w:r>
          </w:p>
          <w:p w14:paraId="274BE7FE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Welding (in Days to the nearest ½ day)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B7F8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Client </w:t>
            </w:r>
            <w:proofErr w:type="spellStart"/>
            <w:r>
              <w:rPr>
                <w:rFonts w:ascii="Arial" w:eastAsia="Arial" w:hAnsi="Arial" w:cs="Arial"/>
                <w:b/>
              </w:rPr>
              <w:t>Organizati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on  </w:t>
            </w:r>
          </w:p>
          <w:p w14:paraId="44115D84" w14:textId="77777777" w:rsidR="00570787" w:rsidRDefault="00CF6EC3" w:rsidP="00A9392D">
            <w:pPr>
              <w:ind w:left="2" w:right="23"/>
            </w:pPr>
            <w:r>
              <w:rPr>
                <w:rFonts w:ascii="Arial" w:eastAsia="Arial" w:hAnsi="Arial" w:cs="Arial"/>
                <w:b/>
              </w:rPr>
              <w:t xml:space="preserve">(Name and contacts)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22C" w14:textId="77777777" w:rsidR="00570787" w:rsidRDefault="00CF6EC3" w:rsidP="00A9392D">
            <w:r>
              <w:rPr>
                <w:rFonts w:ascii="Arial" w:eastAsia="Arial" w:hAnsi="Arial" w:cs="Arial"/>
                <w:b/>
              </w:rPr>
              <w:t xml:space="preserve">Your Role in welding activities-SPECIFY </w:t>
            </w:r>
          </w:p>
          <w:p w14:paraId="72EC2E4A" w14:textId="77777777" w:rsidR="00570787" w:rsidRDefault="00CF6EC3" w:rsidP="00A9392D">
            <w:pPr>
              <w:ind w:left="3"/>
            </w:pPr>
            <w:r>
              <w:rPr>
                <w:rFonts w:ascii="Arial" w:eastAsia="Arial" w:hAnsi="Arial" w:cs="Arial"/>
                <w:b/>
              </w:rPr>
              <w:t xml:space="preserve">(Welder/Trainer  OR </w:t>
            </w:r>
          </w:p>
          <w:p w14:paraId="69B8B3D5" w14:textId="77777777" w:rsidR="00570787" w:rsidRDefault="00CF6EC3" w:rsidP="00A9392D">
            <w:pPr>
              <w:ind w:left="3"/>
            </w:pPr>
            <w:r>
              <w:rPr>
                <w:rFonts w:ascii="Arial" w:eastAsia="Arial" w:hAnsi="Arial" w:cs="Arial"/>
                <w:b/>
              </w:rPr>
              <w:t xml:space="preserve">Welding Inspector/Leader OR Technical expert OR observer/ trainee/)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E265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Total no. of </w:t>
            </w:r>
          </w:p>
          <w:p w14:paraId="0E152BBD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persons in the welding team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ACA1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Type of Process( es) and position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7474" w14:textId="77777777" w:rsidR="00570787" w:rsidRDefault="00CF6EC3" w:rsidP="00A9392D">
            <w:r>
              <w:rPr>
                <w:rFonts w:ascii="Arial" w:eastAsia="Arial" w:hAnsi="Arial" w:cs="Arial"/>
                <w:b/>
              </w:rPr>
              <w:t xml:space="preserve">Range of qualification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696D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Relevant Normative document/ Standard applicable </w:t>
            </w:r>
          </w:p>
          <w:p w14:paraId="4B03218F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              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562C" w14:textId="77777777" w:rsidR="00570787" w:rsidRDefault="00CF6EC3" w:rsidP="00A9392D">
            <w:pPr>
              <w:ind w:left="2" w:right="2"/>
            </w:pPr>
            <w:r>
              <w:rPr>
                <w:rFonts w:ascii="Arial" w:eastAsia="Arial" w:hAnsi="Arial" w:cs="Arial"/>
                <w:b/>
              </w:rPr>
              <w:t xml:space="preserve">Verification/comment s by  Representative </w:t>
            </w:r>
          </w:p>
          <w:p w14:paraId="6395AD0D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of client organisation </w:t>
            </w:r>
          </w:p>
          <w:p w14:paraId="001CA81D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66A1296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(Name, Position and </w:t>
            </w:r>
          </w:p>
          <w:p w14:paraId="0E57EB39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Signature)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ACB1" w14:textId="77777777" w:rsidR="00570787" w:rsidRDefault="00CF6EC3" w:rsidP="00A9392D">
            <w:pPr>
              <w:ind w:left="2" w:right="2"/>
            </w:pPr>
            <w:r>
              <w:rPr>
                <w:rFonts w:ascii="Arial" w:eastAsia="Arial" w:hAnsi="Arial" w:cs="Arial"/>
                <w:b/>
              </w:rPr>
              <w:t xml:space="preserve">Verification/comment s by  the  KEBS </w:t>
            </w:r>
          </w:p>
          <w:p w14:paraId="1BD8EAFA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Evaluator </w:t>
            </w:r>
          </w:p>
          <w:p w14:paraId="6BBB4924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AF1DF7F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(Name, Position and </w:t>
            </w:r>
          </w:p>
          <w:p w14:paraId="7C17B086" w14:textId="77777777" w:rsidR="00570787" w:rsidRDefault="00CF6EC3" w:rsidP="00A9392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Signature) </w:t>
            </w:r>
          </w:p>
        </w:tc>
      </w:tr>
      <w:tr w:rsidR="00570787" w14:paraId="263AD8B0" w14:textId="77777777" w:rsidTr="00E20B99">
        <w:trPr>
          <w:trHeight w:val="10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5BDA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7649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C24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88365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99C74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7ECBA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BB59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39B3" w14:textId="77777777" w:rsidR="00570787" w:rsidRDefault="00CF6EC3">
            <w:pPr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3EE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EFB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1F3C" w14:textId="77777777" w:rsidR="00570787" w:rsidRDefault="00CF6EC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463F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A5B2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6A1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0787" w14:paraId="6535DD5B" w14:textId="77777777" w:rsidTr="00E20B99">
        <w:trPr>
          <w:trHeight w:val="768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93BB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44D3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F5C2EF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828B2E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2832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E0C0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6BE" w14:textId="77777777" w:rsidR="00570787" w:rsidRDefault="00CF6EC3">
            <w:pPr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4D9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85A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0033" w14:textId="77777777" w:rsidR="00570787" w:rsidRDefault="00CF6EC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AEFF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50F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F5E3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0787" w14:paraId="3869355D" w14:textId="77777777" w:rsidTr="00E20B99">
        <w:trPr>
          <w:trHeight w:val="76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C85E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B5F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62DA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1FC9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381C" w14:textId="77777777" w:rsidR="00570787" w:rsidRDefault="00CF6EC3">
            <w:pPr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7F10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4A13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9CC3" w14:textId="77777777" w:rsidR="00570787" w:rsidRDefault="00CF6EC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AC5C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1A8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972F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180DB7C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7711617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0787" w14:paraId="5C152E52" w14:textId="77777777" w:rsidTr="00E20B99">
        <w:trPr>
          <w:trHeight w:val="768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15CA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BA86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A636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1F16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50B" w14:textId="77777777" w:rsidR="00570787" w:rsidRDefault="00CF6EC3">
            <w:pPr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0FF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894B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C0D0" w14:textId="77777777" w:rsidR="00570787" w:rsidRDefault="00CF6EC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8BD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07F3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AE3A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A09C58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9ABB6D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70787" w14:paraId="65F03531" w14:textId="77777777" w:rsidTr="00E20B99">
        <w:trPr>
          <w:trHeight w:val="76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E4F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3A1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BEC6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925D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CADC" w14:textId="77777777" w:rsidR="00570787" w:rsidRDefault="00CF6EC3">
            <w:pPr>
              <w:ind w:left="3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21ED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704B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B600" w14:textId="77777777" w:rsidR="00570787" w:rsidRDefault="00CF6EC3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0626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CC3A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A09E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2F952D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7AE000" w14:textId="77777777" w:rsidR="00570787" w:rsidRDefault="00CF6EC3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9FAD993" w14:textId="6685FB62" w:rsidR="00217E89" w:rsidRPr="00E20B99" w:rsidRDefault="00217E89" w:rsidP="00E20B99">
      <w:pPr>
        <w:spacing w:after="13"/>
      </w:pPr>
    </w:p>
    <w:p w14:paraId="74C7E83A" w14:textId="16CACE4D" w:rsidR="00570787" w:rsidRDefault="00CF6EC3" w:rsidP="00E20B99">
      <w:pPr>
        <w:spacing w:after="0"/>
      </w:pPr>
      <w:r>
        <w:rPr>
          <w:rFonts w:ascii="Arial" w:eastAsia="Arial" w:hAnsi="Arial" w:cs="Arial"/>
          <w:sz w:val="28"/>
        </w:rPr>
        <w:t xml:space="preserve">Personnel/Applicant Signature …………………………………....................  Date: …………………………… </w:t>
      </w:r>
    </w:p>
    <w:p w14:paraId="059930ED" w14:textId="0A378B3A" w:rsidR="00570787" w:rsidRDefault="00E20B99" w:rsidP="00E20B99">
      <w:pPr>
        <w:spacing w:after="0"/>
        <w:ind w:left="10" w:right="-14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Page </w:t>
      </w:r>
      <w:r w:rsidR="00CF6EC3">
        <w:rPr>
          <w:rFonts w:ascii="Times New Roman" w:eastAsia="Times New Roman" w:hAnsi="Times New Roman" w:cs="Times New Roman"/>
          <w:sz w:val="20"/>
        </w:rPr>
        <w:t xml:space="preserve">1/2 </w:t>
      </w:r>
    </w:p>
    <w:p w14:paraId="60F6B489" w14:textId="77777777" w:rsidR="00570787" w:rsidRDefault="00CF6EC3">
      <w:pPr>
        <w:spacing w:after="57"/>
        <w:ind w:left="10" w:right="-10" w:hanging="10"/>
        <w:jc w:val="right"/>
      </w:pPr>
      <w:r>
        <w:rPr>
          <w:rFonts w:ascii="Arial" w:eastAsia="Arial" w:hAnsi="Arial" w:cs="Arial"/>
          <w:b/>
          <w:sz w:val="20"/>
        </w:rPr>
        <w:lastRenderedPageBreak/>
        <w:t xml:space="preserve">CER/L/02 Rev 00: January 2018 </w:t>
      </w:r>
    </w:p>
    <w:p w14:paraId="7378CDB3" w14:textId="77777777" w:rsidR="00570787" w:rsidRDefault="00CF6EC3">
      <w:pPr>
        <w:spacing w:after="0"/>
        <w:ind w:left="7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C783560" w14:textId="77777777" w:rsidR="00570787" w:rsidRDefault="00CF6EC3">
      <w:pPr>
        <w:spacing w:after="0"/>
        <w:ind w:left="10" w:right="4" w:hanging="10"/>
        <w:jc w:val="center"/>
      </w:pPr>
      <w:r>
        <w:rPr>
          <w:rFonts w:ascii="Arial" w:eastAsia="Arial" w:hAnsi="Arial" w:cs="Arial"/>
          <w:b/>
        </w:rPr>
        <w:t xml:space="preserve">GUIDANCE NOTES FOR WELDERS CERTIFICATION LOG </w:t>
      </w:r>
    </w:p>
    <w:p w14:paraId="2AA48CB4" w14:textId="77777777" w:rsidR="00570787" w:rsidRDefault="00CF6EC3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>(Please enter full details in the log above</w:t>
      </w:r>
      <w:r>
        <w:rPr>
          <w:rFonts w:ascii="Arial" w:eastAsia="Arial" w:hAnsi="Arial" w:cs="Arial"/>
        </w:rPr>
        <w:t xml:space="preserve">) </w:t>
      </w:r>
    </w:p>
    <w:p w14:paraId="4759F690" w14:textId="5B563F64" w:rsidR="00570787" w:rsidRDefault="00CF6EC3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6154BA9E" w14:textId="77777777" w:rsidR="00570787" w:rsidRDefault="00CF6EC3">
      <w:pPr>
        <w:spacing w:after="0"/>
      </w:pPr>
      <w:r>
        <w:rPr>
          <w:rFonts w:ascii="Arial" w:eastAsia="Arial" w:hAnsi="Arial" w:cs="Arial"/>
          <w:b/>
        </w:rPr>
        <w:t xml:space="preserve">Please note that only Welding activities carried out in the last three years from the date of completing this log is/are relevant </w:t>
      </w:r>
    </w:p>
    <w:p w14:paraId="0A88241B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DDD815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0B760EB" w14:textId="77777777" w:rsidR="00570787" w:rsidRDefault="00CF6EC3">
      <w:pPr>
        <w:tabs>
          <w:tab w:val="center" w:pos="4588"/>
        </w:tabs>
        <w:spacing w:after="4" w:line="251" w:lineRule="auto"/>
        <w:ind w:left="-15"/>
      </w:pPr>
      <w:r>
        <w:rPr>
          <w:rFonts w:ascii="Arial" w:eastAsia="Arial" w:hAnsi="Arial" w:cs="Arial"/>
          <w:b/>
        </w:rPr>
        <w:t>Duration</w:t>
      </w:r>
      <w:r>
        <w:rPr>
          <w:rFonts w:ascii="Arial" w:eastAsia="Arial" w:hAnsi="Arial" w:cs="Arial"/>
        </w:rPr>
        <w:t xml:space="preserve">:   </w:t>
      </w:r>
      <w:r>
        <w:rPr>
          <w:rFonts w:ascii="Arial" w:eastAsia="Arial" w:hAnsi="Arial" w:cs="Arial"/>
        </w:rPr>
        <w:tab/>
        <w:t xml:space="preserve">     Period of welding activities in days </w:t>
      </w:r>
    </w:p>
    <w:p w14:paraId="660DCF31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AD27101" w14:textId="77777777" w:rsidR="00570787" w:rsidRDefault="00CF6EC3">
      <w:pPr>
        <w:spacing w:after="4" w:line="251" w:lineRule="auto"/>
        <w:ind w:left="2865" w:hanging="2880"/>
      </w:pPr>
      <w:r>
        <w:rPr>
          <w:rFonts w:ascii="Arial" w:eastAsia="Arial" w:hAnsi="Arial" w:cs="Arial"/>
          <w:b/>
        </w:rPr>
        <w:t>Client Organisation</w:t>
      </w:r>
      <w:r>
        <w:rPr>
          <w:rFonts w:ascii="Arial" w:eastAsia="Arial" w:hAnsi="Arial" w:cs="Arial"/>
        </w:rPr>
        <w:t xml:space="preserve">:    The organisation to which welding services were provided. Full company name and contacts including day-time telephone number </w:t>
      </w:r>
    </w:p>
    <w:p w14:paraId="364603EA" w14:textId="77777777" w:rsidR="00570787" w:rsidRDefault="00CF6EC3">
      <w:pPr>
        <w:spacing w:after="32"/>
      </w:pPr>
      <w:r>
        <w:rPr>
          <w:rFonts w:ascii="Arial" w:eastAsia="Arial" w:hAnsi="Arial" w:cs="Arial"/>
        </w:rPr>
        <w:t xml:space="preserve"> </w:t>
      </w:r>
    </w:p>
    <w:p w14:paraId="3710E59A" w14:textId="77777777" w:rsidR="00570787" w:rsidRDefault="00CF6EC3">
      <w:pPr>
        <w:spacing w:after="4" w:line="251" w:lineRule="auto"/>
        <w:ind w:left="-5" w:hanging="10"/>
      </w:pPr>
      <w:r>
        <w:rPr>
          <w:rFonts w:ascii="Arial" w:eastAsia="Arial" w:hAnsi="Arial" w:cs="Arial"/>
          <w:b/>
        </w:rPr>
        <w:t>Relevant Normative Document/Standard used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</w:rPr>
        <w:t xml:space="preserve">The relevant standard(s) against which welder competence is assessed which include one or a combination of the following as applicable; </w:t>
      </w:r>
    </w:p>
    <w:p w14:paraId="1E450443" w14:textId="77777777" w:rsidR="00570787" w:rsidRDefault="00CF6EC3">
      <w:pPr>
        <w:spacing w:after="4" w:line="251" w:lineRule="auto"/>
        <w:ind w:left="-5" w:hanging="10"/>
      </w:pPr>
      <w:r>
        <w:rPr>
          <w:rFonts w:ascii="Arial" w:eastAsia="Arial" w:hAnsi="Arial" w:cs="Arial"/>
        </w:rPr>
        <w:t xml:space="preserve">1.Welding Standards: Qualification of welding procedure and qualification of welding operators </w:t>
      </w:r>
    </w:p>
    <w:p w14:paraId="58C14479" w14:textId="77777777" w:rsidR="00570787" w:rsidRDefault="00CF6EC3">
      <w:pPr>
        <w:numPr>
          <w:ilvl w:val="0"/>
          <w:numId w:val="1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ASME IX-Qualification of Welding and Brazing (both procedure &amp; operator) </w:t>
      </w:r>
    </w:p>
    <w:p w14:paraId="096CB066" w14:textId="77777777" w:rsidR="00570787" w:rsidRDefault="00CF6EC3">
      <w:pPr>
        <w:numPr>
          <w:ilvl w:val="0"/>
          <w:numId w:val="1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ISO 15607-Procedure qualification </w:t>
      </w:r>
    </w:p>
    <w:p w14:paraId="29B7F5C0" w14:textId="77777777" w:rsidR="00570787" w:rsidRDefault="00CF6EC3">
      <w:pPr>
        <w:numPr>
          <w:ilvl w:val="0"/>
          <w:numId w:val="1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ISO 9606-1 Welding operator qualification </w:t>
      </w:r>
    </w:p>
    <w:p w14:paraId="115B7F2D" w14:textId="77777777" w:rsidR="00570787" w:rsidRDefault="00CF6EC3">
      <w:pPr>
        <w:numPr>
          <w:ilvl w:val="0"/>
          <w:numId w:val="1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AWS  </w:t>
      </w:r>
    </w:p>
    <w:p w14:paraId="7E2A8C34" w14:textId="77777777" w:rsidR="00570787" w:rsidRDefault="00CF6EC3">
      <w:pPr>
        <w:spacing w:after="4" w:line="251" w:lineRule="auto"/>
        <w:ind w:left="-5" w:hanging="10"/>
      </w:pPr>
      <w:r>
        <w:rPr>
          <w:rFonts w:ascii="Arial" w:eastAsia="Arial" w:hAnsi="Arial" w:cs="Arial"/>
        </w:rPr>
        <w:t xml:space="preserve">2. Welding Safety </w:t>
      </w:r>
    </w:p>
    <w:p w14:paraId="4151A332" w14:textId="77777777" w:rsidR="00570787" w:rsidRDefault="00CF6EC3">
      <w:pPr>
        <w:numPr>
          <w:ilvl w:val="0"/>
          <w:numId w:val="2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ISO 17846-General safety </w:t>
      </w:r>
    </w:p>
    <w:p w14:paraId="73EE9C30" w14:textId="77777777" w:rsidR="00570787" w:rsidRDefault="00CF6EC3">
      <w:pPr>
        <w:numPr>
          <w:ilvl w:val="0"/>
          <w:numId w:val="2"/>
        </w:numPr>
        <w:spacing w:after="4" w:line="251" w:lineRule="auto"/>
        <w:ind w:hanging="360"/>
      </w:pPr>
      <w:r>
        <w:rPr>
          <w:rFonts w:ascii="Arial" w:eastAsia="Arial" w:hAnsi="Arial" w:cs="Arial"/>
        </w:rPr>
        <w:t xml:space="preserve">Personal safety is covered by BS EN 166, BS EN 169, BS EN 175, BS EN 379, BS EN 1598, ISO 20349 </w:t>
      </w:r>
    </w:p>
    <w:p w14:paraId="23EAD447" w14:textId="77777777" w:rsidR="00570787" w:rsidRDefault="00CF6EC3">
      <w:pPr>
        <w:spacing w:after="4" w:line="251" w:lineRule="auto"/>
        <w:ind w:left="-5" w:hanging="10"/>
      </w:pPr>
      <w:r>
        <w:rPr>
          <w:rFonts w:ascii="Arial" w:eastAsia="Arial" w:hAnsi="Arial" w:cs="Arial"/>
        </w:rPr>
        <w:t xml:space="preserve"> 3.Equipment safety is covered by BS EN 7030-1, BS EN 7030-2, ISO 15615, ISO 5175 </w:t>
      </w:r>
    </w:p>
    <w:p w14:paraId="02DE5E92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7DEB20D" w14:textId="77777777" w:rsidR="00570787" w:rsidRDefault="00CF6EC3">
      <w:pPr>
        <w:spacing w:after="4" w:line="251" w:lineRule="auto"/>
        <w:ind w:left="-5" w:hanging="10"/>
      </w:pPr>
      <w:r>
        <w:rPr>
          <w:rFonts w:ascii="Arial" w:eastAsia="Arial" w:hAnsi="Arial" w:cs="Arial"/>
        </w:rPr>
        <w:t xml:space="preserve">4.Airborne safety ISO 10882-1, ISO 10882-2, ISO 15011-PARTS 1-5. ISO 15012-PARTS 1-2 </w:t>
      </w:r>
    </w:p>
    <w:p w14:paraId="25615A3E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2CFCBE0" w14:textId="77777777" w:rsidR="00570787" w:rsidRDefault="00CF6EC3">
      <w:pPr>
        <w:numPr>
          <w:ilvl w:val="0"/>
          <w:numId w:val="3"/>
        </w:numPr>
        <w:spacing w:after="4" w:line="251" w:lineRule="auto"/>
        <w:ind w:hanging="247"/>
      </w:pPr>
      <w:r>
        <w:rPr>
          <w:rFonts w:ascii="Arial" w:eastAsia="Arial" w:hAnsi="Arial" w:cs="Arial"/>
        </w:rPr>
        <w:t xml:space="preserve">Welding standard on quality requirements-ISO 3834 parts 2 </w:t>
      </w:r>
    </w:p>
    <w:p w14:paraId="18CD1191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E279C34" w14:textId="77777777" w:rsidR="00570787" w:rsidRDefault="00CF6EC3">
      <w:pPr>
        <w:numPr>
          <w:ilvl w:val="0"/>
          <w:numId w:val="3"/>
        </w:numPr>
        <w:spacing w:after="4" w:line="251" w:lineRule="auto"/>
        <w:ind w:hanging="247"/>
      </w:pPr>
      <w:r>
        <w:rPr>
          <w:rFonts w:ascii="Arial" w:eastAsia="Arial" w:hAnsi="Arial" w:cs="Arial"/>
        </w:rPr>
        <w:t xml:space="preserve">Kenya Standard Specifications that is relevant for the type of weld. </w:t>
      </w:r>
    </w:p>
    <w:p w14:paraId="20A03708" w14:textId="77777777" w:rsidR="00570787" w:rsidRDefault="00CF6EC3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D6BF3F7" w14:textId="77777777" w:rsidR="00570787" w:rsidRDefault="00CF6EC3">
      <w:pPr>
        <w:numPr>
          <w:ilvl w:val="0"/>
          <w:numId w:val="3"/>
        </w:numPr>
        <w:spacing w:after="41" w:line="251" w:lineRule="auto"/>
        <w:ind w:hanging="247"/>
      </w:pPr>
      <w:r>
        <w:rPr>
          <w:rFonts w:ascii="Arial" w:eastAsia="Arial" w:hAnsi="Arial" w:cs="Arial"/>
        </w:rPr>
        <w:t xml:space="preserve">Any other standard and procedures approved by KEBS. </w:t>
      </w:r>
    </w:p>
    <w:p w14:paraId="5F10E4E0" w14:textId="2B96C8F3" w:rsidR="00570787" w:rsidRDefault="00CF6EC3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26294117" w14:textId="1FBB0164" w:rsidR="00570787" w:rsidRDefault="00CF6EC3" w:rsidP="00E20B99">
      <w:pPr>
        <w:spacing w:after="0" w:line="240" w:lineRule="auto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</w:rPr>
        <w:t xml:space="preserve">KEBS Certification Body reserves the right to verify any information on this Log Sheet without further reference to the Welder. </w:t>
      </w:r>
    </w:p>
    <w:p w14:paraId="64312860" w14:textId="23689E25" w:rsidR="00E20B99" w:rsidRDefault="00E20B99" w:rsidP="00E20B99">
      <w:pPr>
        <w:spacing w:after="922" w:line="239" w:lineRule="auto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Page 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/2</w:t>
      </w:r>
    </w:p>
    <w:sectPr w:rsidR="00E20B99" w:rsidSect="00E20B99">
      <w:headerReference w:type="default" r:id="rId7"/>
      <w:pgSz w:w="16704" w:h="12528" w:orient="landscape"/>
      <w:pgMar w:top="343" w:right="948" w:bottom="35" w:left="81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D1CB" w14:textId="77777777" w:rsidR="00833946" w:rsidRDefault="00833946" w:rsidP="00217E89">
      <w:pPr>
        <w:spacing w:after="0" w:line="240" w:lineRule="auto"/>
      </w:pPr>
      <w:r>
        <w:separator/>
      </w:r>
    </w:p>
  </w:endnote>
  <w:endnote w:type="continuationSeparator" w:id="0">
    <w:p w14:paraId="683D5923" w14:textId="77777777" w:rsidR="00833946" w:rsidRDefault="00833946" w:rsidP="0021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BC48" w14:textId="77777777" w:rsidR="00833946" w:rsidRDefault="00833946" w:rsidP="00217E89">
      <w:pPr>
        <w:spacing w:after="0" w:line="240" w:lineRule="auto"/>
      </w:pPr>
      <w:r>
        <w:separator/>
      </w:r>
    </w:p>
  </w:footnote>
  <w:footnote w:type="continuationSeparator" w:id="0">
    <w:p w14:paraId="120D280B" w14:textId="77777777" w:rsidR="00833946" w:rsidRDefault="00833946" w:rsidP="00217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A517" w14:textId="19D894B2" w:rsidR="00217E89" w:rsidRDefault="00217E89" w:rsidP="00217E89">
    <w:pPr>
      <w:pStyle w:val="Header"/>
      <w:jc w:val="right"/>
      <w:rPr>
        <w:noProof/>
        <w:sz w:val="24"/>
        <w:szCs w:val="24"/>
      </w:rPr>
    </w:pPr>
    <w:r>
      <w:rPr>
        <w:rFonts w:ascii="Arial" w:eastAsia="Arial" w:hAnsi="Arial" w:cs="Arial"/>
        <w:b/>
        <w:sz w:val="20"/>
      </w:rPr>
      <w:t>CER/L/02 Rev 00: January 2018</w:t>
    </w:r>
  </w:p>
  <w:p w14:paraId="0E45D04A" w14:textId="24CD3394" w:rsidR="00217E89" w:rsidRPr="00217E89" w:rsidRDefault="00217E89" w:rsidP="00217E89">
    <w:pPr>
      <w:pStyle w:val="Header"/>
      <w:jc w:val="center"/>
      <w:rPr>
        <w:rFonts w:ascii="Arial" w:eastAsia="Arial" w:hAnsi="Arial" w:cs="Arial"/>
        <w:b/>
        <w:sz w:val="20"/>
      </w:rPr>
    </w:pPr>
    <w:r>
      <w:rPr>
        <w:noProof/>
        <w:sz w:val="24"/>
        <w:szCs w:val="24"/>
      </w:rPr>
      <w:drawing>
        <wp:inline distT="0" distB="0" distL="0" distR="0" wp14:anchorId="7D60047E" wp14:editId="3403D9AC">
          <wp:extent cx="2776698" cy="790832"/>
          <wp:effectExtent l="0" t="0" r="5080" b="952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57" b="12360"/>
                  <a:stretch>
                    <a:fillRect/>
                  </a:stretch>
                </pic:blipFill>
                <pic:spPr bwMode="auto">
                  <a:xfrm>
                    <a:off x="0" y="0"/>
                    <a:ext cx="2826158" cy="80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6AF"/>
    <w:multiLevelType w:val="hybridMultilevel"/>
    <w:tmpl w:val="C11A8E5C"/>
    <w:lvl w:ilvl="0" w:tplc="C2306028">
      <w:start w:val="5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C1D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C23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46FA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011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C82E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A4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C53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F48D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25BB8"/>
    <w:multiLevelType w:val="hybridMultilevel"/>
    <w:tmpl w:val="E37A78CA"/>
    <w:lvl w:ilvl="0" w:tplc="74C2AAFE">
      <w:start w:val="1"/>
      <w:numFmt w:val="lowerLetter"/>
      <w:lvlText w:val="(%1)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28F5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2386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62B47E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C4E38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2CEE6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5D1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D292DC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439A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85C6F"/>
    <w:multiLevelType w:val="hybridMultilevel"/>
    <w:tmpl w:val="B85E6006"/>
    <w:lvl w:ilvl="0" w:tplc="3598802A">
      <w:start w:val="1"/>
      <w:numFmt w:val="lowerLetter"/>
      <w:lvlText w:val="(%1)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42A7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E03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BAC9D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8CE4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2DCEE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E3EC6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A0D7C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6E8F8E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87"/>
    <w:rsid w:val="00217E89"/>
    <w:rsid w:val="00570787"/>
    <w:rsid w:val="00833946"/>
    <w:rsid w:val="00A9392D"/>
    <w:rsid w:val="00CF6EC3"/>
    <w:rsid w:val="00E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513D4"/>
  <w15:docId w15:val="{47AE9C4B-125B-4620-B029-A8236B81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3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8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8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Admin</cp:lastModifiedBy>
  <cp:revision>3</cp:revision>
  <dcterms:created xsi:type="dcterms:W3CDTF">2020-01-20T17:04:00Z</dcterms:created>
  <dcterms:modified xsi:type="dcterms:W3CDTF">2021-12-14T05:49:00Z</dcterms:modified>
</cp:coreProperties>
</file>