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60"/>
        <w:gridCol w:w="2913"/>
      </w:tblGrid>
      <w:tr w:rsidR="007D7BDE" w:rsidRPr="00BB5A1E" w:rsidTr="00D4138E">
        <w:tc>
          <w:tcPr>
            <w:tcW w:w="2178"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BB5A1E" w:rsidRDefault="007D7BDE" w:rsidP="00D4138E">
            <w:pPr>
              <w:autoSpaceDE w:val="0"/>
              <w:autoSpaceDN w:val="0"/>
              <w:adjustRightInd w:val="0"/>
              <w:rPr>
                <w:rFonts w:ascii="Arial Narrow" w:hAnsi="Arial Narrow"/>
                <w:sz w:val="22"/>
                <w:szCs w:val="22"/>
              </w:rPr>
            </w:pPr>
            <w:r w:rsidRPr="00BB5A1E">
              <w:rPr>
                <w:rFonts w:ascii="Arial Narrow" w:hAnsi="Arial Narrow" w:cs="Arial"/>
                <w:b/>
                <w:bCs/>
                <w:sz w:val="22"/>
                <w:szCs w:val="22"/>
              </w:rPr>
              <w:t>Adoption proposal</w:t>
            </w:r>
          </w:p>
        </w:tc>
      </w:tr>
      <w:tr w:rsidR="007D7BDE" w:rsidRPr="00BB5A1E"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Dates:</w:t>
            </w:r>
          </w:p>
        </w:tc>
        <w:tc>
          <w:tcPr>
            <w:tcW w:w="4050"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sz w:val="22"/>
                <w:szCs w:val="22"/>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sz w:val="22"/>
                <w:szCs w:val="22"/>
              </w:rPr>
              <w:t>Closing date</w:t>
            </w:r>
          </w:p>
        </w:tc>
      </w:tr>
      <w:tr w:rsidR="007D7BDE" w:rsidRPr="00BB5A1E"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BB5A1E" w:rsidRDefault="007D7BDE" w:rsidP="00D4138E">
            <w:pPr>
              <w:tabs>
                <w:tab w:val="center" w:pos="4320"/>
                <w:tab w:val="right" w:pos="8640"/>
              </w:tabs>
              <w:rPr>
                <w:rFonts w:ascii="Arial Narrow" w:hAnsi="Arial Narrow"/>
                <w:b/>
                <w:sz w:val="22"/>
                <w:szCs w:val="22"/>
              </w:rPr>
            </w:pPr>
          </w:p>
        </w:tc>
        <w:tc>
          <w:tcPr>
            <w:tcW w:w="4050" w:type="dxa"/>
            <w:tcBorders>
              <w:top w:val="single" w:sz="4" w:space="0" w:color="auto"/>
              <w:left w:val="single" w:sz="4" w:space="0" w:color="auto"/>
              <w:bottom w:val="single" w:sz="4" w:space="0" w:color="auto"/>
              <w:right w:val="single" w:sz="4" w:space="0" w:color="auto"/>
            </w:tcBorders>
          </w:tcPr>
          <w:p w:rsidR="007D7BDE" w:rsidRPr="00BB5A1E" w:rsidRDefault="002D3219" w:rsidP="00D4138E">
            <w:pPr>
              <w:tabs>
                <w:tab w:val="center" w:pos="4320"/>
                <w:tab w:val="right" w:pos="8640"/>
              </w:tabs>
              <w:rPr>
                <w:rFonts w:ascii="Arial Narrow" w:hAnsi="Arial Narrow"/>
                <w:sz w:val="22"/>
                <w:szCs w:val="22"/>
              </w:rPr>
            </w:pPr>
            <w:r>
              <w:rPr>
                <w:rFonts w:ascii="Arial Narrow" w:hAnsi="Arial Narrow"/>
                <w:sz w:val="22"/>
                <w:szCs w:val="22"/>
              </w:rPr>
              <w:t>03/06</w:t>
            </w:r>
            <w:r w:rsidR="00BB5A1E">
              <w:rPr>
                <w:rFonts w:ascii="Arial Narrow" w:hAnsi="Arial Narrow"/>
                <w:sz w:val="22"/>
                <w:szCs w:val="22"/>
              </w:rPr>
              <w:t>/2022</w:t>
            </w:r>
          </w:p>
        </w:tc>
        <w:tc>
          <w:tcPr>
            <w:tcW w:w="2970" w:type="dxa"/>
            <w:tcBorders>
              <w:top w:val="single" w:sz="4" w:space="0" w:color="auto"/>
              <w:left w:val="single" w:sz="4" w:space="0" w:color="auto"/>
              <w:bottom w:val="single" w:sz="4" w:space="0" w:color="auto"/>
              <w:right w:val="single" w:sz="4" w:space="0" w:color="auto"/>
            </w:tcBorders>
          </w:tcPr>
          <w:p w:rsidR="007D7BDE" w:rsidRPr="00BB5A1E" w:rsidRDefault="002D3219" w:rsidP="00D4138E">
            <w:pPr>
              <w:tabs>
                <w:tab w:val="center" w:pos="4320"/>
                <w:tab w:val="right" w:pos="8640"/>
              </w:tabs>
              <w:rPr>
                <w:rFonts w:ascii="Arial Narrow" w:hAnsi="Arial Narrow"/>
                <w:sz w:val="22"/>
                <w:szCs w:val="22"/>
              </w:rPr>
            </w:pPr>
            <w:r>
              <w:rPr>
                <w:rFonts w:ascii="Arial Narrow" w:hAnsi="Arial Narrow"/>
                <w:sz w:val="22"/>
                <w:szCs w:val="22"/>
              </w:rPr>
              <w:t>04/07</w:t>
            </w:r>
            <w:r w:rsidR="00BB5A1E">
              <w:rPr>
                <w:rFonts w:ascii="Arial Narrow" w:hAnsi="Arial Narrow"/>
                <w:sz w:val="22"/>
                <w:szCs w:val="22"/>
              </w:rPr>
              <w:t>/2022</w:t>
            </w:r>
          </w:p>
        </w:tc>
      </w:tr>
      <w:tr w:rsidR="007D7BDE" w:rsidRPr="00BB5A1E" w:rsidTr="00D4138E">
        <w:tc>
          <w:tcPr>
            <w:tcW w:w="2178"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cs="Arial"/>
                <w:b/>
                <w:bCs/>
                <w:sz w:val="22"/>
                <w:szCs w:val="22"/>
              </w:rPr>
              <w:t>This form shall be filled, signed and returned to Kenya Bureau of S</w:t>
            </w:r>
            <w:r w:rsidR="00BB5A1E">
              <w:rPr>
                <w:rFonts w:ascii="Arial Narrow" w:hAnsi="Arial Narrow" w:cs="Arial"/>
                <w:b/>
                <w:bCs/>
                <w:sz w:val="22"/>
                <w:szCs w:val="22"/>
              </w:rPr>
              <w:t xml:space="preserve">tandards for the attention of </w:t>
            </w:r>
            <w:hyperlink r:id="rId7" w:history="1">
              <w:r w:rsidR="00BB5A1E" w:rsidRPr="00CE6C83">
                <w:rPr>
                  <w:rStyle w:val="Hyperlink"/>
                  <w:rFonts w:ascii="Arial Narrow" w:hAnsi="Arial Narrow" w:cs="Arial"/>
                  <w:b/>
                  <w:bCs/>
                  <w:sz w:val="22"/>
                  <w:szCs w:val="22"/>
                </w:rPr>
                <w:t>tonuiw@kebs.org</w:t>
              </w:r>
            </w:hyperlink>
            <w:r w:rsidR="00BB5A1E">
              <w:rPr>
                <w:rFonts w:ascii="Arial Narrow" w:hAnsi="Arial Narrow" w:cs="Arial"/>
                <w:b/>
                <w:bCs/>
                <w:sz w:val="22"/>
                <w:szCs w:val="22"/>
              </w:rPr>
              <w:t xml:space="preserve"> </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The Kenya Bureau of Standards intends to adopt the International Standards as detailed here below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BB5A1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Number: ISO</w:t>
      </w:r>
      <w:r w:rsidR="005226FC" w:rsidRPr="00BB5A1E">
        <w:rPr>
          <w:rFonts w:ascii="Arial Narrow" w:hAnsi="Arial Narrow" w:cs="Arial"/>
          <w:sz w:val="24"/>
          <w:szCs w:val="24"/>
        </w:rPr>
        <w:t xml:space="preserve"> </w:t>
      </w:r>
      <w:r w:rsidR="001A4F91">
        <w:rPr>
          <w:rFonts w:ascii="Arial Narrow" w:hAnsi="Arial Narrow" w:cs="Arial"/>
          <w:sz w:val="24"/>
          <w:szCs w:val="24"/>
        </w:rPr>
        <w:t>16322-</w:t>
      </w:r>
      <w:r w:rsidR="00B6148E">
        <w:rPr>
          <w:rFonts w:ascii="Arial Narrow" w:hAnsi="Arial Narrow" w:cs="Arial"/>
          <w:sz w:val="24"/>
          <w:szCs w:val="24"/>
        </w:rPr>
        <w:t>2</w:t>
      </w:r>
      <w:r w:rsidR="002D3219">
        <w:rPr>
          <w:rFonts w:ascii="Arial Narrow" w:hAnsi="Arial Narrow" w:cs="Arial"/>
          <w:sz w:val="24"/>
          <w:szCs w:val="24"/>
        </w:rPr>
        <w:t>:</w:t>
      </w:r>
      <w:r w:rsidR="00B6148E">
        <w:rPr>
          <w:rFonts w:ascii="Arial Narrow" w:hAnsi="Arial Narrow" w:cs="Arial"/>
          <w:sz w:val="24"/>
          <w:szCs w:val="24"/>
        </w:rPr>
        <w:t>2021</w:t>
      </w:r>
    </w:p>
    <w:p w:rsidR="007D7BDE" w:rsidRPr="00BB5A1E" w:rsidRDefault="007D7BDE" w:rsidP="007D7BDE">
      <w:pPr>
        <w:autoSpaceDE w:val="0"/>
        <w:autoSpaceDN w:val="0"/>
        <w:adjustRightInd w:val="0"/>
        <w:jc w:val="both"/>
        <w:rPr>
          <w:rFonts w:ascii="Arial Narrow" w:hAnsi="Arial Narrow" w:cs="Arial"/>
          <w:sz w:val="24"/>
          <w:szCs w:val="24"/>
        </w:rPr>
      </w:pPr>
    </w:p>
    <w:p w:rsidR="00D206CE" w:rsidRPr="001A4F91" w:rsidRDefault="005E76C5" w:rsidP="00B6148E">
      <w:pPr>
        <w:autoSpaceDE w:val="0"/>
        <w:autoSpaceDN w:val="0"/>
        <w:adjustRightInd w:val="0"/>
        <w:rPr>
          <w:rFonts w:ascii="Arial Narrow" w:hAnsi="Arial Narrow" w:cs="Arial"/>
          <w:sz w:val="24"/>
          <w:szCs w:val="24"/>
        </w:rPr>
      </w:pPr>
      <w:r w:rsidRPr="00D206CE">
        <w:rPr>
          <w:rFonts w:ascii="Arial Narrow" w:hAnsi="Arial Narrow" w:cs="Arial"/>
          <w:sz w:val="24"/>
          <w:szCs w:val="24"/>
        </w:rPr>
        <w:t xml:space="preserve">Title: </w:t>
      </w:r>
      <w:r w:rsidR="001A4F91" w:rsidRPr="001A4F91">
        <w:rPr>
          <w:rFonts w:ascii="Arial Narrow" w:hAnsi="Arial Narrow" w:cs="Arial"/>
          <w:sz w:val="24"/>
          <w:szCs w:val="24"/>
        </w:rPr>
        <w:t>Textil</w:t>
      </w:r>
      <w:r w:rsidR="001A4F91">
        <w:rPr>
          <w:rFonts w:ascii="Arial Narrow" w:hAnsi="Arial Narrow" w:cs="Arial"/>
          <w:sz w:val="24"/>
          <w:szCs w:val="24"/>
        </w:rPr>
        <w:t xml:space="preserve">es — </w:t>
      </w:r>
      <w:r w:rsidR="00B6148E" w:rsidRPr="00B6148E">
        <w:rPr>
          <w:rFonts w:ascii="Arial Narrow" w:hAnsi="Arial Narrow" w:cs="Arial"/>
          <w:sz w:val="24"/>
          <w:szCs w:val="24"/>
        </w:rPr>
        <w:t xml:space="preserve">Textiles — Determination </w:t>
      </w:r>
      <w:r w:rsidR="00B6148E">
        <w:rPr>
          <w:rFonts w:ascii="Arial Narrow" w:hAnsi="Arial Narrow" w:cs="Arial"/>
          <w:sz w:val="24"/>
          <w:szCs w:val="24"/>
        </w:rPr>
        <w:t xml:space="preserve">of </w:t>
      </w:r>
      <w:proofErr w:type="spellStart"/>
      <w:r w:rsidR="00B6148E">
        <w:rPr>
          <w:rFonts w:ascii="Arial Narrow" w:hAnsi="Arial Narrow" w:cs="Arial"/>
          <w:sz w:val="24"/>
          <w:szCs w:val="24"/>
        </w:rPr>
        <w:t>spirality</w:t>
      </w:r>
      <w:proofErr w:type="spellEnd"/>
      <w:r w:rsidR="00B6148E">
        <w:rPr>
          <w:rFonts w:ascii="Arial Narrow" w:hAnsi="Arial Narrow" w:cs="Arial"/>
          <w:sz w:val="24"/>
          <w:szCs w:val="24"/>
        </w:rPr>
        <w:t xml:space="preserve"> after laundering —Part 2: </w:t>
      </w:r>
      <w:r w:rsidR="00B6148E" w:rsidRPr="00B6148E">
        <w:rPr>
          <w:rFonts w:ascii="Arial Narrow" w:hAnsi="Arial Narrow" w:cs="Arial"/>
          <w:sz w:val="24"/>
          <w:szCs w:val="24"/>
        </w:rPr>
        <w:t>Woven and knitted fabrics</w:t>
      </w:r>
    </w:p>
    <w:p w:rsidR="00961320" w:rsidRDefault="00961320" w:rsidP="00961320">
      <w:pPr>
        <w:autoSpaceDE w:val="0"/>
        <w:autoSpaceDN w:val="0"/>
        <w:adjustRightInd w:val="0"/>
        <w:rPr>
          <w:rFonts w:ascii="Arial Narrow" w:hAnsi="Arial Narrow" w:cs="Arial"/>
          <w:sz w:val="24"/>
          <w:szCs w:val="24"/>
        </w:rPr>
      </w:pPr>
    </w:p>
    <w:p w:rsidR="00D206CE" w:rsidRPr="00961320" w:rsidRDefault="005226FC" w:rsidP="00B6148E">
      <w:pPr>
        <w:autoSpaceDE w:val="0"/>
        <w:autoSpaceDN w:val="0"/>
        <w:adjustRightInd w:val="0"/>
        <w:jc w:val="both"/>
        <w:rPr>
          <w:rFonts w:ascii="Arial Narrow" w:eastAsiaTheme="minorHAnsi" w:hAnsi="Arial Narrow" w:cs="Arial"/>
          <w:sz w:val="24"/>
          <w:szCs w:val="24"/>
          <w:lang w:val="en-GB"/>
        </w:rPr>
      </w:pPr>
      <w:r w:rsidRPr="00D206CE">
        <w:rPr>
          <w:rFonts w:ascii="Arial Narrow" w:hAnsi="Arial Narrow" w:cs="Arial"/>
          <w:sz w:val="24"/>
          <w:szCs w:val="24"/>
        </w:rPr>
        <w:t>Scope</w:t>
      </w:r>
      <w:r w:rsidR="00961320">
        <w:rPr>
          <w:rFonts w:ascii="Arial Narrow" w:hAnsi="Arial Narrow" w:cs="Arial"/>
          <w:sz w:val="24"/>
          <w:szCs w:val="24"/>
        </w:rPr>
        <w:t>:</w:t>
      </w:r>
      <w:r w:rsidR="00D206CE" w:rsidRPr="00D206CE">
        <w:rPr>
          <w:rFonts w:ascii="Arial Narrow" w:hAnsi="Arial Narrow" w:cs="Arial"/>
          <w:sz w:val="24"/>
          <w:szCs w:val="24"/>
        </w:rPr>
        <w:t xml:space="preserve"> </w:t>
      </w:r>
      <w:r w:rsidR="00B6148E" w:rsidRPr="00B6148E">
        <w:rPr>
          <w:rFonts w:ascii="Arial Narrow" w:eastAsiaTheme="minorHAnsi" w:hAnsi="Arial Narrow" w:cs="Arial"/>
          <w:sz w:val="24"/>
          <w:szCs w:val="24"/>
          <w:lang w:val="en-GB"/>
        </w:rPr>
        <w:t xml:space="preserve">This document specifies three procedures (diagonal marking, </w:t>
      </w:r>
      <w:proofErr w:type="gramStart"/>
      <w:r w:rsidR="00B6148E" w:rsidRPr="00B6148E">
        <w:rPr>
          <w:rFonts w:ascii="Arial Narrow" w:eastAsiaTheme="minorHAnsi" w:hAnsi="Arial Narrow" w:cs="Arial"/>
          <w:sz w:val="24"/>
          <w:szCs w:val="24"/>
          <w:lang w:val="en-GB"/>
        </w:rPr>
        <w:t>inverted</w:t>
      </w:r>
      <w:proofErr w:type="gramEnd"/>
      <w:r w:rsidR="00B6148E" w:rsidRPr="00B6148E">
        <w:rPr>
          <w:rFonts w:ascii="Arial Narrow" w:eastAsiaTheme="minorHAnsi" w:hAnsi="Arial Narrow" w:cs="Arial"/>
          <w:sz w:val="24"/>
          <w:szCs w:val="24"/>
          <w:lang w:val="en-GB"/>
        </w:rPr>
        <w:t xml:space="preserve">-T marking and mock-garment marking) to measure the </w:t>
      </w:r>
      <w:proofErr w:type="spellStart"/>
      <w:r w:rsidR="00B6148E" w:rsidRPr="00B6148E">
        <w:rPr>
          <w:rFonts w:ascii="Arial Narrow" w:eastAsiaTheme="minorHAnsi" w:hAnsi="Arial Narrow" w:cs="Arial"/>
          <w:sz w:val="24"/>
          <w:szCs w:val="24"/>
          <w:lang w:val="en-GB"/>
        </w:rPr>
        <w:t>spirality</w:t>
      </w:r>
      <w:proofErr w:type="spellEnd"/>
      <w:r w:rsidR="00B6148E" w:rsidRPr="00B6148E">
        <w:rPr>
          <w:rFonts w:ascii="Arial Narrow" w:eastAsiaTheme="minorHAnsi" w:hAnsi="Arial Narrow" w:cs="Arial"/>
          <w:sz w:val="24"/>
          <w:szCs w:val="24"/>
          <w:lang w:val="en-GB"/>
        </w:rPr>
        <w:t xml:space="preserve"> or torque of woven and knitted fab</w:t>
      </w:r>
      <w:r w:rsidR="00B6148E">
        <w:rPr>
          <w:rFonts w:ascii="Arial Narrow" w:eastAsiaTheme="minorHAnsi" w:hAnsi="Arial Narrow" w:cs="Arial"/>
          <w:sz w:val="24"/>
          <w:szCs w:val="24"/>
          <w:lang w:val="en-GB"/>
        </w:rPr>
        <w:t xml:space="preserve">rics after domestic laundering. </w:t>
      </w:r>
      <w:r w:rsidR="00B6148E" w:rsidRPr="00B6148E">
        <w:rPr>
          <w:rFonts w:ascii="Arial Narrow" w:eastAsiaTheme="minorHAnsi" w:hAnsi="Arial Narrow" w:cs="Arial"/>
          <w:sz w:val="24"/>
          <w:szCs w:val="24"/>
          <w:lang w:val="en-GB"/>
        </w:rPr>
        <w:t>The results obtained from different procedures</w:t>
      </w:r>
      <w:r w:rsidR="00B6148E">
        <w:rPr>
          <w:rFonts w:ascii="Arial Narrow" w:eastAsiaTheme="minorHAnsi" w:hAnsi="Arial Narrow" w:cs="Arial"/>
          <w:sz w:val="24"/>
          <w:szCs w:val="24"/>
          <w:lang w:val="en-GB"/>
        </w:rPr>
        <w:t xml:space="preserve"> will not always be comparable. </w:t>
      </w:r>
      <w:r w:rsidR="00B6148E" w:rsidRPr="00B6148E">
        <w:rPr>
          <w:rFonts w:ascii="Arial Narrow" w:eastAsiaTheme="minorHAnsi" w:hAnsi="Arial Narrow" w:cs="Arial"/>
          <w:sz w:val="24"/>
          <w:szCs w:val="24"/>
          <w:lang w:val="en-GB"/>
        </w:rPr>
        <w:t xml:space="preserve">This document is not intended to measure the </w:t>
      </w:r>
      <w:proofErr w:type="spellStart"/>
      <w:r w:rsidR="00B6148E" w:rsidRPr="00B6148E">
        <w:rPr>
          <w:rFonts w:ascii="Arial Narrow" w:eastAsiaTheme="minorHAnsi" w:hAnsi="Arial Narrow" w:cs="Arial"/>
          <w:sz w:val="24"/>
          <w:szCs w:val="24"/>
          <w:lang w:val="en-GB"/>
        </w:rPr>
        <w:t>spirality</w:t>
      </w:r>
      <w:proofErr w:type="spellEnd"/>
      <w:r w:rsidR="00B6148E" w:rsidRPr="00B6148E">
        <w:rPr>
          <w:rFonts w:ascii="Arial Narrow" w:eastAsiaTheme="minorHAnsi" w:hAnsi="Arial Narrow" w:cs="Arial"/>
          <w:sz w:val="24"/>
          <w:szCs w:val="24"/>
          <w:lang w:val="en-GB"/>
        </w:rPr>
        <w:t xml:space="preserve"> of fabrics as manufactured, but rather the </w:t>
      </w:r>
      <w:proofErr w:type="spellStart"/>
      <w:r w:rsidR="00B6148E" w:rsidRPr="00B6148E">
        <w:rPr>
          <w:rFonts w:ascii="Arial Narrow" w:eastAsiaTheme="minorHAnsi" w:hAnsi="Arial Narrow" w:cs="Arial"/>
          <w:sz w:val="24"/>
          <w:szCs w:val="24"/>
          <w:lang w:val="en-GB"/>
        </w:rPr>
        <w:t>spirality</w:t>
      </w:r>
      <w:proofErr w:type="spellEnd"/>
      <w:r w:rsidR="00B6148E" w:rsidRPr="00B6148E">
        <w:rPr>
          <w:rFonts w:ascii="Arial Narrow" w:eastAsiaTheme="minorHAnsi" w:hAnsi="Arial Narrow" w:cs="Arial"/>
          <w:sz w:val="24"/>
          <w:szCs w:val="24"/>
          <w:lang w:val="en-GB"/>
        </w:rPr>
        <w:t xml:space="preserve"> after </w:t>
      </w:r>
      <w:r w:rsidR="00B6148E" w:rsidRPr="00B6148E">
        <w:rPr>
          <w:rFonts w:ascii="Arial Narrow" w:eastAsiaTheme="minorHAnsi" w:hAnsi="Arial Narrow" w:cs="Arial"/>
          <w:sz w:val="24"/>
          <w:szCs w:val="24"/>
          <w:lang w:val="en-GB"/>
        </w:rPr>
        <w:t>laundering.</w:t>
      </w:r>
    </w:p>
    <w:p w:rsidR="00D206CE" w:rsidRPr="00D206CE" w:rsidRDefault="00D206CE" w:rsidP="00D206CE">
      <w:pPr>
        <w:autoSpaceDE w:val="0"/>
        <w:autoSpaceDN w:val="0"/>
        <w:adjustRightInd w:val="0"/>
        <w:rPr>
          <w:rFonts w:ascii="Arial Narrow" w:eastAsiaTheme="minorHAnsi" w:hAnsi="Arial Narrow" w:cs="Arial"/>
          <w:sz w:val="24"/>
          <w:szCs w:val="24"/>
          <w:lang w:val="en-GB"/>
        </w:rPr>
      </w:pPr>
    </w:p>
    <w:p w:rsidR="007D7BDE" w:rsidRPr="00D206CE" w:rsidRDefault="007D7BDE" w:rsidP="00D206CE">
      <w:pPr>
        <w:autoSpaceDE w:val="0"/>
        <w:autoSpaceDN w:val="0"/>
        <w:adjustRightInd w:val="0"/>
        <w:rPr>
          <w:rFonts w:ascii="Arial Narrow" w:eastAsiaTheme="minorHAnsi" w:hAnsi="Arial Narrow" w:cs="Arial"/>
          <w:sz w:val="24"/>
          <w:szCs w:val="24"/>
          <w:lang w:val="en-GB"/>
        </w:rPr>
      </w:pPr>
      <w:r w:rsidRPr="00D206CE">
        <w:rPr>
          <w:rFonts w:ascii="Arial Narrow" w:hAnsi="Arial Narrow" w:cs="Arial"/>
          <w:sz w:val="24"/>
          <w:szCs w:val="24"/>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Adoption acceptable as presented</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bookmarkStart w:id="21" w:name="_GoBack"/>
      <w:bookmarkEnd w:id="21"/>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Adoption proposal not acceptable because of the reason(s) below</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r>
      <w:r w:rsidRPr="00BB5A1E">
        <w:rPr>
          <w:rFonts w:ascii="Arial Narrow" w:hAnsi="Arial Narrow" w:cs="Arial"/>
          <w:sz w:val="24"/>
          <w:szCs w:val="24"/>
        </w:rPr>
        <w:tab/>
        <w:t>Our Recommendations are as follows</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 xml:space="preserve">Name and Signature (of respondent): ................................................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Position (of respondent):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On behalf of ......................................................................................... (Name of organization)</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Date .........................................................................</w:t>
      </w:r>
    </w:p>
    <w:p w:rsidR="007D7BDE" w:rsidRPr="00BB5A1E" w:rsidRDefault="007D7BDE" w:rsidP="007D7BDE">
      <w:pPr>
        <w:autoSpaceDE w:val="0"/>
        <w:autoSpaceDN w:val="0"/>
        <w:adjustRightInd w:val="0"/>
        <w:jc w:val="both"/>
        <w:rPr>
          <w:rFonts w:ascii="Arial Narrow" w:hAnsi="Arial Narrow" w:cs="Arial"/>
          <w:b/>
          <w:bCs/>
          <w:sz w:val="24"/>
          <w:szCs w:val="24"/>
        </w:rPr>
      </w:pPr>
    </w:p>
    <w:p w:rsidR="007D7BDE" w:rsidRPr="00BB5A1E" w:rsidRDefault="007D7BDE" w:rsidP="007D7BDE">
      <w:pPr>
        <w:autoSpaceDE w:val="0"/>
        <w:autoSpaceDN w:val="0"/>
        <w:adjustRightInd w:val="0"/>
        <w:jc w:val="both"/>
        <w:rPr>
          <w:rFonts w:ascii="Arial Narrow" w:hAnsi="Arial Narrow" w:cs="Arial"/>
          <w:b/>
          <w:bCs/>
          <w:sz w:val="24"/>
          <w:szCs w:val="24"/>
        </w:rPr>
      </w:pPr>
    </w:p>
    <w:p w:rsidR="007D7BDE" w:rsidRPr="00BB5A1E" w:rsidRDefault="007D7BDE" w:rsidP="007D7BDE">
      <w:pPr>
        <w:autoSpaceDE w:val="0"/>
        <w:autoSpaceDN w:val="0"/>
        <w:adjustRightInd w:val="0"/>
        <w:jc w:val="both"/>
        <w:rPr>
          <w:rFonts w:ascii="Arial Narrow" w:hAnsi="Arial Narrow"/>
          <w:sz w:val="24"/>
          <w:szCs w:val="24"/>
        </w:rPr>
      </w:pPr>
      <w:r w:rsidRPr="00BB5A1E">
        <w:rPr>
          <w:rFonts w:ascii="Arial Narrow" w:hAnsi="Arial Narrow" w:cs="Arial"/>
          <w:b/>
          <w:bCs/>
          <w:sz w:val="24"/>
          <w:szCs w:val="24"/>
        </w:rPr>
        <w:t xml:space="preserve">NOTE: </w:t>
      </w:r>
      <w:r w:rsidRPr="00BB5A1E">
        <w:rPr>
          <w:rFonts w:ascii="Arial Narrow" w:hAnsi="Arial Narrow" w:cs="Arial"/>
          <w:bCs/>
          <w:sz w:val="24"/>
          <w:szCs w:val="24"/>
        </w:rPr>
        <w:t xml:space="preserve">Absence of any reply or comments shall be deemed to be an acceptance of the proposal for adoption and </w:t>
      </w:r>
      <w:r w:rsidRPr="00BB5A1E">
        <w:rPr>
          <w:rFonts w:ascii="Arial Narrow" w:hAnsi="Arial Narrow" w:cs="Arial"/>
          <w:b/>
          <w:sz w:val="24"/>
          <w:szCs w:val="24"/>
        </w:rPr>
        <w:t>shall constitute an approval vote</w:t>
      </w:r>
      <w:r w:rsidRPr="00BB5A1E">
        <w:rPr>
          <w:rFonts w:ascii="Arial Narrow" w:hAnsi="Arial Narrow" w:cs="Arial"/>
          <w:bCs/>
          <w:sz w:val="24"/>
          <w:szCs w:val="24"/>
        </w:rPr>
        <w:t>.</w:t>
      </w:r>
    </w:p>
    <w:p w:rsidR="007D7BDE" w:rsidRPr="00BB5A1E" w:rsidRDefault="007D7BDE" w:rsidP="007D7BDE">
      <w:pPr>
        <w:autoSpaceDE w:val="0"/>
        <w:autoSpaceDN w:val="0"/>
        <w:adjustRightInd w:val="0"/>
        <w:jc w:val="both"/>
        <w:rPr>
          <w:rFonts w:ascii="Arial Narrow" w:hAnsi="Arial Narrow" w:cs="Arial"/>
          <w:b/>
          <w:bCs/>
          <w:sz w:val="24"/>
          <w:szCs w:val="24"/>
        </w:rPr>
      </w:pPr>
    </w:p>
    <w:sectPr w:rsidR="007D7BDE" w:rsidRPr="00BB5A1E"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3F65" w:rsidRDefault="00DA3F65" w:rsidP="007D7BDE">
      <w:r>
        <w:separator/>
      </w:r>
    </w:p>
  </w:endnote>
  <w:endnote w:type="continuationSeparator" w:id="0">
    <w:p w:rsidR="00DA3F65" w:rsidRDefault="00DA3F65"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B6148E">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B6148E">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B6148E">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B6148E">
      <w:rPr>
        <w:rStyle w:val="PageNumber"/>
        <w:noProof/>
      </w:rPr>
      <w:t>2</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3F65" w:rsidRDefault="00DA3F65" w:rsidP="007D7BDE">
      <w:r>
        <w:separator/>
      </w:r>
    </w:p>
  </w:footnote>
  <w:footnote w:type="continuationSeparator" w:id="0">
    <w:p w:rsidR="00DA3F65" w:rsidRDefault="00DA3F65"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1323E"/>
    <w:rsid w:val="00014C00"/>
    <w:rsid w:val="000250FB"/>
    <w:rsid w:val="0003199D"/>
    <w:rsid w:val="00041973"/>
    <w:rsid w:val="00074575"/>
    <w:rsid w:val="000A35DF"/>
    <w:rsid w:val="000A5E80"/>
    <w:rsid w:val="000C4E32"/>
    <w:rsid w:val="00103C02"/>
    <w:rsid w:val="00146B64"/>
    <w:rsid w:val="00154D57"/>
    <w:rsid w:val="00161EC4"/>
    <w:rsid w:val="00161F8F"/>
    <w:rsid w:val="00173039"/>
    <w:rsid w:val="00175C6E"/>
    <w:rsid w:val="001A4F91"/>
    <w:rsid w:val="001D112C"/>
    <w:rsid w:val="002236B8"/>
    <w:rsid w:val="00241E4B"/>
    <w:rsid w:val="00242755"/>
    <w:rsid w:val="00254AC6"/>
    <w:rsid w:val="002700CE"/>
    <w:rsid w:val="00282D9D"/>
    <w:rsid w:val="002D3219"/>
    <w:rsid w:val="002E03CE"/>
    <w:rsid w:val="002E12DF"/>
    <w:rsid w:val="002E3F7C"/>
    <w:rsid w:val="00326422"/>
    <w:rsid w:val="003438E9"/>
    <w:rsid w:val="00350BFA"/>
    <w:rsid w:val="003646CB"/>
    <w:rsid w:val="0037216D"/>
    <w:rsid w:val="00385ACD"/>
    <w:rsid w:val="003A2DFD"/>
    <w:rsid w:val="003C4A6C"/>
    <w:rsid w:val="003F2C4E"/>
    <w:rsid w:val="00402707"/>
    <w:rsid w:val="00452734"/>
    <w:rsid w:val="00485A33"/>
    <w:rsid w:val="00490617"/>
    <w:rsid w:val="00506AFA"/>
    <w:rsid w:val="005226FC"/>
    <w:rsid w:val="005965CF"/>
    <w:rsid w:val="005D3E09"/>
    <w:rsid w:val="005E2F92"/>
    <w:rsid w:val="005E76C5"/>
    <w:rsid w:val="00624301"/>
    <w:rsid w:val="00680852"/>
    <w:rsid w:val="006E7743"/>
    <w:rsid w:val="00703562"/>
    <w:rsid w:val="00703CB1"/>
    <w:rsid w:val="007244A4"/>
    <w:rsid w:val="00755C8F"/>
    <w:rsid w:val="00756E07"/>
    <w:rsid w:val="007659D7"/>
    <w:rsid w:val="00766B20"/>
    <w:rsid w:val="007B3152"/>
    <w:rsid w:val="007D5546"/>
    <w:rsid w:val="007D7BDE"/>
    <w:rsid w:val="007F7388"/>
    <w:rsid w:val="00810E69"/>
    <w:rsid w:val="008572A5"/>
    <w:rsid w:val="00871382"/>
    <w:rsid w:val="00877DFF"/>
    <w:rsid w:val="00887ECE"/>
    <w:rsid w:val="00893D7E"/>
    <w:rsid w:val="008B3FDD"/>
    <w:rsid w:val="00900BCF"/>
    <w:rsid w:val="00902502"/>
    <w:rsid w:val="00961320"/>
    <w:rsid w:val="00972200"/>
    <w:rsid w:val="00A15AB7"/>
    <w:rsid w:val="00A87B44"/>
    <w:rsid w:val="00AB16F3"/>
    <w:rsid w:val="00B04B5B"/>
    <w:rsid w:val="00B421B3"/>
    <w:rsid w:val="00B6148E"/>
    <w:rsid w:val="00B928CA"/>
    <w:rsid w:val="00BA0183"/>
    <w:rsid w:val="00BA5090"/>
    <w:rsid w:val="00BB5A1E"/>
    <w:rsid w:val="00BF6EDE"/>
    <w:rsid w:val="00C202EC"/>
    <w:rsid w:val="00C23675"/>
    <w:rsid w:val="00C57190"/>
    <w:rsid w:val="00C734AC"/>
    <w:rsid w:val="00CE1A3F"/>
    <w:rsid w:val="00D13A01"/>
    <w:rsid w:val="00D206CE"/>
    <w:rsid w:val="00D52871"/>
    <w:rsid w:val="00D57FB3"/>
    <w:rsid w:val="00D711C5"/>
    <w:rsid w:val="00DA3F65"/>
    <w:rsid w:val="00DB1BD6"/>
    <w:rsid w:val="00DC7D31"/>
    <w:rsid w:val="00E00478"/>
    <w:rsid w:val="00E1291B"/>
    <w:rsid w:val="00E41A20"/>
    <w:rsid w:val="00E513D9"/>
    <w:rsid w:val="00E67378"/>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AC4DF"/>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paragraph" w:customStyle="1" w:styleId="Pa15">
    <w:name w:val="Pa15"/>
    <w:basedOn w:val="Default"/>
    <w:next w:val="Default"/>
    <w:uiPriority w:val="99"/>
    <w:rsid w:val="00485A33"/>
    <w:pPr>
      <w:spacing w:line="221" w:lineRule="atLeast"/>
    </w:pPr>
    <w:rPr>
      <w:rFonts w:ascii="Cambria" w:eastAsiaTheme="minorHAnsi" w:hAnsi="Cambria" w:cstheme="minorBidi"/>
      <w:color w:val="auto"/>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onuiw@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Winnie Tonui</cp:lastModifiedBy>
  <cp:revision>3</cp:revision>
  <dcterms:created xsi:type="dcterms:W3CDTF">2022-06-03T12:11:00Z</dcterms:created>
  <dcterms:modified xsi:type="dcterms:W3CDTF">2022-06-03T12:14:00Z</dcterms:modified>
</cp:coreProperties>
</file>