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F50F8" w14:textId="5B1B97CC" w:rsidR="00084195" w:rsidRPr="00556197" w:rsidRDefault="00F03A93" w:rsidP="00EB4883">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Pr="00556197">
        <w:rPr>
          <w:rFonts w:ascii="Arial Narrow" w:hAnsi="Arial Narrow"/>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137237C0" w14:textId="77777777" w:rsidR="00084195" w:rsidRPr="00556197" w:rsidRDefault="00084195" w:rsidP="00084195">
      <w:pPr>
        <w:autoSpaceDE w:val="0"/>
        <w:autoSpaceDN w:val="0"/>
        <w:adjustRightInd w:val="0"/>
        <w:jc w:val="right"/>
        <w:rPr>
          <w:rFonts w:ascii="Arial Narrow" w:hAnsi="Arial Narrow" w:cs="Arial"/>
          <w:b/>
          <w:sz w:val="20"/>
          <w:szCs w:val="20"/>
          <w:lang w:val="nl-NL"/>
        </w:rPr>
      </w:pPr>
      <w:r w:rsidRPr="00556197">
        <w:rPr>
          <w:rFonts w:ascii="Arial Narrow" w:hAnsi="Arial Narrow" w:cs="Arial"/>
          <w:b/>
          <w:sz w:val="20"/>
          <w:szCs w:val="20"/>
          <w:lang w:val="nl-NL"/>
        </w:rPr>
        <w:t>STA/SDV/OP/04/F1</w:t>
      </w:r>
    </w:p>
    <w:p w14:paraId="1FD18BC1" w14:textId="77777777" w:rsidR="00084195" w:rsidRPr="00556197" w:rsidRDefault="00084195" w:rsidP="00084195">
      <w:pPr>
        <w:autoSpaceDE w:val="0"/>
        <w:autoSpaceDN w:val="0"/>
        <w:adjustRightInd w:val="0"/>
        <w:jc w:val="center"/>
        <w:rPr>
          <w:rFonts w:ascii="Arial Narrow" w:hAnsi="Arial Narrow" w:cs="Arial"/>
          <w:b/>
          <w:bCs/>
          <w:sz w:val="20"/>
          <w:szCs w:val="20"/>
          <w:lang w:val="nl-NL"/>
        </w:rPr>
      </w:pPr>
    </w:p>
    <w:p w14:paraId="44EB3E22" w14:textId="77777777" w:rsidR="00084195" w:rsidRPr="00556197" w:rsidRDefault="00084195" w:rsidP="00084195">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14:paraId="0FBB8216" w14:textId="77777777" w:rsidR="00084195" w:rsidRPr="00556197" w:rsidRDefault="00084195" w:rsidP="00084195">
      <w:pPr>
        <w:autoSpaceDE w:val="0"/>
        <w:autoSpaceDN w:val="0"/>
        <w:adjustRightInd w:val="0"/>
        <w:jc w:val="center"/>
        <w:rPr>
          <w:rFonts w:ascii="Arial Narrow" w:hAnsi="Arial Narrow" w:cs="Arial"/>
          <w:b/>
          <w:bCs/>
          <w:sz w:val="20"/>
          <w:szCs w:val="20"/>
        </w:rPr>
      </w:pPr>
    </w:p>
    <w:p w14:paraId="277A3067" w14:textId="77777777" w:rsidR="00084195" w:rsidRPr="00556197" w:rsidRDefault="00084195" w:rsidP="00084195">
      <w:pPr>
        <w:autoSpaceDE w:val="0"/>
        <w:autoSpaceDN w:val="0"/>
        <w:adjustRightInd w:val="0"/>
        <w:jc w:val="center"/>
        <w:rPr>
          <w:rFonts w:ascii="Arial Narrow" w:hAnsi="Arial Narrow" w:cs="Arial"/>
          <w:b/>
          <w:bCs/>
          <w:sz w:val="20"/>
          <w:szCs w:val="20"/>
        </w:rPr>
      </w:pPr>
    </w:p>
    <w:p w14:paraId="159FB1EB" w14:textId="77777777" w:rsidR="00084195" w:rsidRPr="00556197" w:rsidRDefault="00084195" w:rsidP="00084195">
      <w:pPr>
        <w:autoSpaceDE w:val="0"/>
        <w:autoSpaceDN w:val="0"/>
        <w:adjustRightInd w:val="0"/>
        <w:jc w:val="center"/>
        <w:rPr>
          <w:rFonts w:ascii="Arial Narrow" w:hAnsi="Arial Narrow"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7"/>
        <w:gridCol w:w="3960"/>
        <w:gridCol w:w="2912"/>
      </w:tblGrid>
      <w:tr w:rsidR="00084195" w:rsidRPr="00556197" w14:paraId="1136B605" w14:textId="77777777" w:rsidTr="008A62F2">
        <w:tc>
          <w:tcPr>
            <w:tcW w:w="2178" w:type="dxa"/>
            <w:tcBorders>
              <w:top w:val="single" w:sz="4" w:space="0" w:color="auto"/>
              <w:left w:val="single" w:sz="4" w:space="0" w:color="auto"/>
              <w:bottom w:val="single" w:sz="4" w:space="0" w:color="auto"/>
              <w:right w:val="single" w:sz="4" w:space="0" w:color="auto"/>
            </w:tcBorders>
          </w:tcPr>
          <w:p w14:paraId="2A793753" w14:textId="77777777"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074C326A" w14:textId="77777777" w:rsidR="00084195" w:rsidRPr="00556197" w:rsidRDefault="00084195" w:rsidP="008A62F2">
            <w:pPr>
              <w:autoSpaceDE w:val="0"/>
              <w:autoSpaceDN w:val="0"/>
              <w:adjustRightInd w:val="0"/>
              <w:rPr>
                <w:rFonts w:ascii="Arial Narrow" w:hAnsi="Arial Narrow"/>
              </w:rPr>
            </w:pPr>
            <w:r w:rsidRPr="00556197">
              <w:rPr>
                <w:rFonts w:ascii="Arial Narrow" w:hAnsi="Arial Narrow" w:cs="Arial"/>
                <w:b/>
                <w:bCs/>
                <w:sz w:val="20"/>
                <w:szCs w:val="20"/>
              </w:rPr>
              <w:t>Adoption proposal</w:t>
            </w:r>
          </w:p>
        </w:tc>
      </w:tr>
      <w:tr w:rsidR="00084195" w:rsidRPr="00556197" w14:paraId="61358B5B" w14:textId="77777777" w:rsidTr="008A62F2">
        <w:tc>
          <w:tcPr>
            <w:tcW w:w="2178" w:type="dxa"/>
            <w:vMerge w:val="restart"/>
            <w:tcBorders>
              <w:top w:val="single" w:sz="4" w:space="0" w:color="auto"/>
              <w:left w:val="single" w:sz="4" w:space="0" w:color="auto"/>
              <w:bottom w:val="single" w:sz="4" w:space="0" w:color="auto"/>
              <w:right w:val="single" w:sz="4" w:space="0" w:color="auto"/>
            </w:tcBorders>
          </w:tcPr>
          <w:p w14:paraId="7AF1A96A" w14:textId="77777777"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23FD5247" w14:textId="77777777" w:rsidR="00084195" w:rsidRPr="00556197" w:rsidRDefault="00084195" w:rsidP="008A62F2">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484A308E" w14:textId="77777777" w:rsidR="00084195" w:rsidRPr="00556197" w:rsidRDefault="00084195" w:rsidP="008A62F2">
            <w:pPr>
              <w:tabs>
                <w:tab w:val="center" w:pos="4320"/>
                <w:tab w:val="right" w:pos="8640"/>
              </w:tabs>
              <w:rPr>
                <w:rFonts w:ascii="Arial Narrow" w:hAnsi="Arial Narrow"/>
              </w:rPr>
            </w:pPr>
            <w:r w:rsidRPr="00556197">
              <w:rPr>
                <w:rFonts w:ascii="Arial Narrow" w:hAnsi="Arial Narrow"/>
              </w:rPr>
              <w:t>Closing date</w:t>
            </w:r>
          </w:p>
        </w:tc>
      </w:tr>
      <w:tr w:rsidR="00084195" w:rsidRPr="00556197" w14:paraId="0DCEBEE0" w14:textId="77777777" w:rsidTr="008A62F2">
        <w:tc>
          <w:tcPr>
            <w:tcW w:w="0" w:type="auto"/>
            <w:vMerge/>
            <w:tcBorders>
              <w:top w:val="single" w:sz="4" w:space="0" w:color="auto"/>
              <w:left w:val="single" w:sz="4" w:space="0" w:color="auto"/>
              <w:bottom w:val="single" w:sz="4" w:space="0" w:color="auto"/>
              <w:right w:val="single" w:sz="4" w:space="0" w:color="auto"/>
            </w:tcBorders>
            <w:vAlign w:val="center"/>
          </w:tcPr>
          <w:p w14:paraId="5E2FFEBE" w14:textId="77777777" w:rsidR="00084195" w:rsidRPr="00556197" w:rsidRDefault="00084195" w:rsidP="008A62F2">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724CB34F" w14:textId="2648CCC2" w:rsidR="00084195" w:rsidRPr="00556197" w:rsidRDefault="00B542AF" w:rsidP="008A62F2">
            <w:pPr>
              <w:tabs>
                <w:tab w:val="center" w:pos="4320"/>
                <w:tab w:val="right" w:pos="8640"/>
              </w:tabs>
              <w:rPr>
                <w:rFonts w:ascii="Arial Narrow" w:hAnsi="Arial Narrow"/>
              </w:rPr>
            </w:pPr>
            <w:r>
              <w:rPr>
                <w:rFonts w:ascii="Arial Narrow" w:hAnsi="Arial Narrow"/>
              </w:rPr>
              <w:t>23/4/2020</w:t>
            </w:r>
          </w:p>
        </w:tc>
        <w:tc>
          <w:tcPr>
            <w:tcW w:w="2970" w:type="dxa"/>
            <w:tcBorders>
              <w:top w:val="single" w:sz="4" w:space="0" w:color="auto"/>
              <w:left w:val="single" w:sz="4" w:space="0" w:color="auto"/>
              <w:bottom w:val="single" w:sz="4" w:space="0" w:color="auto"/>
              <w:right w:val="single" w:sz="4" w:space="0" w:color="auto"/>
            </w:tcBorders>
          </w:tcPr>
          <w:p w14:paraId="0387DA4F" w14:textId="362F06AC" w:rsidR="00084195" w:rsidRPr="00556197" w:rsidRDefault="00B542AF" w:rsidP="008A62F2">
            <w:pPr>
              <w:tabs>
                <w:tab w:val="center" w:pos="4320"/>
                <w:tab w:val="right" w:pos="8640"/>
              </w:tabs>
              <w:rPr>
                <w:rFonts w:ascii="Arial Narrow" w:hAnsi="Arial Narrow"/>
              </w:rPr>
            </w:pPr>
            <w:r>
              <w:rPr>
                <w:rFonts w:ascii="Arial Narrow" w:hAnsi="Arial Narrow"/>
              </w:rPr>
              <w:t>24/5/2020</w:t>
            </w:r>
          </w:p>
        </w:tc>
      </w:tr>
      <w:tr w:rsidR="00084195" w:rsidRPr="00556197" w14:paraId="4A0C57C7" w14:textId="77777777" w:rsidTr="008A62F2">
        <w:tc>
          <w:tcPr>
            <w:tcW w:w="2178" w:type="dxa"/>
            <w:tcBorders>
              <w:top w:val="single" w:sz="4" w:space="0" w:color="auto"/>
              <w:left w:val="single" w:sz="4" w:space="0" w:color="auto"/>
              <w:bottom w:val="single" w:sz="4" w:space="0" w:color="auto"/>
              <w:right w:val="single" w:sz="4" w:space="0" w:color="auto"/>
            </w:tcBorders>
          </w:tcPr>
          <w:p w14:paraId="4F7D575D" w14:textId="77777777"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168D6946" w14:textId="4CD563D5" w:rsidR="00084195" w:rsidRPr="00556197" w:rsidRDefault="00084195" w:rsidP="008A62F2">
            <w:pPr>
              <w:tabs>
                <w:tab w:val="center" w:pos="4320"/>
                <w:tab w:val="right" w:pos="8640"/>
              </w:tabs>
              <w:rPr>
                <w:rFonts w:ascii="Arial Narrow" w:hAnsi="Arial Narrow"/>
              </w:rPr>
            </w:pPr>
            <w:r w:rsidRPr="00556197">
              <w:rPr>
                <w:rFonts w:ascii="Arial Narrow" w:hAnsi="Arial Narrow" w:cs="Arial"/>
                <w:b/>
                <w:bCs/>
                <w:sz w:val="20"/>
                <w:szCs w:val="20"/>
              </w:rPr>
              <w:t xml:space="preserve">This form shall be filled, signed and returned to Kenya Bureau of Standards for the attention of </w:t>
            </w:r>
            <w:r w:rsidR="00B542AF">
              <w:rPr>
                <w:rFonts w:ascii="Arial Narrow" w:hAnsi="Arial Narrow" w:cs="Arial"/>
                <w:b/>
                <w:bCs/>
                <w:sz w:val="20"/>
                <w:szCs w:val="20"/>
              </w:rPr>
              <w:t xml:space="preserve"> Nkatha Betty (</w:t>
            </w:r>
            <w:hyperlink r:id="rId8" w:history="1">
              <w:r w:rsidR="00B542AF" w:rsidRPr="00C44D94">
                <w:rPr>
                  <w:rStyle w:val="Hyperlink"/>
                  <w:rFonts w:ascii="Arial Narrow" w:hAnsi="Arial Narrow" w:cs="Arial"/>
                  <w:b/>
                  <w:bCs/>
                  <w:sz w:val="20"/>
                  <w:szCs w:val="20"/>
                </w:rPr>
                <w:t>nkathab@kebs.org</w:t>
              </w:r>
            </w:hyperlink>
            <w:r w:rsidR="00B542AF">
              <w:rPr>
                <w:rFonts w:ascii="Arial Narrow" w:hAnsi="Arial Narrow" w:cs="Arial"/>
                <w:b/>
                <w:bCs/>
                <w:sz w:val="20"/>
                <w:szCs w:val="20"/>
              </w:rPr>
              <w:t xml:space="preserve"> )</w:t>
            </w:r>
          </w:p>
        </w:tc>
      </w:tr>
    </w:tbl>
    <w:p w14:paraId="569053B8" w14:textId="77777777" w:rsidR="00084195" w:rsidRPr="00556197" w:rsidRDefault="00084195" w:rsidP="00084195">
      <w:pPr>
        <w:autoSpaceDE w:val="0"/>
        <w:autoSpaceDN w:val="0"/>
        <w:adjustRightInd w:val="0"/>
        <w:jc w:val="center"/>
        <w:rPr>
          <w:rFonts w:ascii="Arial Narrow" w:hAnsi="Arial Narrow" w:cs="Arial"/>
          <w:b/>
          <w:bCs/>
          <w:sz w:val="20"/>
          <w:szCs w:val="20"/>
        </w:rPr>
      </w:pPr>
    </w:p>
    <w:p w14:paraId="79E89F4B" w14:textId="77777777" w:rsidR="00084195" w:rsidRPr="00556197" w:rsidRDefault="00084195" w:rsidP="00B542AF">
      <w:pPr>
        <w:autoSpaceDE w:val="0"/>
        <w:autoSpaceDN w:val="0"/>
        <w:adjustRightInd w:val="0"/>
        <w:rPr>
          <w:rFonts w:ascii="Arial Narrow" w:hAnsi="Arial Narrow" w:cs="Arial"/>
          <w:sz w:val="20"/>
          <w:szCs w:val="20"/>
        </w:rPr>
      </w:pPr>
    </w:p>
    <w:p w14:paraId="21ABD168" w14:textId="4C9B5A34" w:rsidR="00084195" w:rsidRPr="00245E86" w:rsidRDefault="00084195" w:rsidP="00B542AF">
      <w:pPr>
        <w:autoSpaceDE w:val="0"/>
        <w:autoSpaceDN w:val="0"/>
        <w:adjustRightInd w:val="0"/>
        <w:rPr>
          <w:rFonts w:ascii="Arial" w:hAnsi="Arial" w:cs="Arial"/>
        </w:rPr>
      </w:pPr>
      <w:r w:rsidRPr="00245E86">
        <w:rPr>
          <w:rFonts w:ascii="Arial" w:hAnsi="Arial" w:cs="Arial"/>
        </w:rPr>
        <w:t xml:space="preserve">The Kenya Bureau of Standards intends to adopt the International Standards as detailed here below </w:t>
      </w:r>
    </w:p>
    <w:p w14:paraId="48972DB5" w14:textId="7B8020C2" w:rsidR="00B542AF" w:rsidRPr="009D58CF" w:rsidRDefault="00084195" w:rsidP="00B542AF">
      <w:pPr>
        <w:pStyle w:val="ListParagraph"/>
        <w:numPr>
          <w:ilvl w:val="0"/>
          <w:numId w:val="125"/>
        </w:numPr>
        <w:autoSpaceDE w:val="0"/>
        <w:autoSpaceDN w:val="0"/>
        <w:adjustRightInd w:val="0"/>
        <w:spacing w:before="240"/>
        <w:rPr>
          <w:rFonts w:ascii="Arial" w:hAnsi="Arial" w:cs="Arial"/>
        </w:rPr>
      </w:pPr>
      <w:r w:rsidRPr="009D58CF">
        <w:rPr>
          <w:rFonts w:ascii="Arial" w:hAnsi="Arial" w:cs="Arial"/>
          <w:b/>
        </w:rPr>
        <w:t>Number</w:t>
      </w:r>
      <w:r w:rsidR="00D40064" w:rsidRPr="009D58CF">
        <w:rPr>
          <w:rFonts w:ascii="Arial" w:hAnsi="Arial" w:cs="Arial"/>
          <w:b/>
        </w:rPr>
        <w:t>:</w:t>
      </w:r>
      <w:r w:rsidR="00D40064" w:rsidRPr="009D58CF">
        <w:rPr>
          <w:rFonts w:ascii="Arial" w:hAnsi="Arial" w:cs="Arial"/>
        </w:rPr>
        <w:t xml:space="preserve"> </w:t>
      </w:r>
      <w:r w:rsidR="00E32E91" w:rsidRPr="009D58CF">
        <w:rPr>
          <w:rFonts w:ascii="Arial" w:hAnsi="Arial" w:cs="Arial"/>
        </w:rPr>
        <w:t xml:space="preserve"> ISO 4995:2014</w:t>
      </w:r>
    </w:p>
    <w:p w14:paraId="1E8C37F8" w14:textId="7F1990A9" w:rsidR="00E32E91" w:rsidRPr="00E32E91" w:rsidRDefault="00084195" w:rsidP="00E32E91">
      <w:pPr>
        <w:spacing w:before="240"/>
        <w:ind w:left="720"/>
        <w:rPr>
          <w:rFonts w:ascii="Arial" w:hAnsi="Arial" w:cs="Arial"/>
          <w:lang w:val="en-GB"/>
        </w:rPr>
      </w:pPr>
      <w:r w:rsidRPr="009D58CF">
        <w:rPr>
          <w:rFonts w:ascii="Arial" w:hAnsi="Arial" w:cs="Arial"/>
          <w:b/>
        </w:rPr>
        <w:t>Title</w:t>
      </w:r>
      <w:r w:rsidR="00D40064" w:rsidRPr="009D58CF">
        <w:rPr>
          <w:rFonts w:ascii="Arial" w:hAnsi="Arial" w:cs="Arial"/>
          <w:b/>
        </w:rPr>
        <w:t>:</w:t>
      </w:r>
      <w:r w:rsidR="009D58CF">
        <w:rPr>
          <w:rFonts w:ascii="Arial" w:hAnsi="Arial" w:cs="Arial"/>
          <w:b/>
        </w:rPr>
        <w:t xml:space="preserve"> </w:t>
      </w:r>
      <w:r w:rsidR="00E32E91" w:rsidRPr="00E32E91">
        <w:rPr>
          <w:rFonts w:ascii="Arial" w:hAnsi="Arial" w:cs="Arial"/>
          <w:lang w:val="en-GB"/>
        </w:rPr>
        <w:t>Hot-rolled steel sheet of structural quality</w:t>
      </w:r>
    </w:p>
    <w:p w14:paraId="3DB927E8" w14:textId="77777777" w:rsidR="00E32E91" w:rsidRPr="009D58CF" w:rsidRDefault="00D40064" w:rsidP="00E32E91">
      <w:pPr>
        <w:autoSpaceDE w:val="0"/>
        <w:autoSpaceDN w:val="0"/>
        <w:adjustRightInd w:val="0"/>
        <w:spacing w:before="240"/>
        <w:ind w:left="720"/>
        <w:rPr>
          <w:rFonts w:ascii="Arial" w:hAnsi="Arial" w:cs="Arial"/>
          <w:b/>
          <w:bCs/>
          <w:lang w:val="en-GB"/>
        </w:rPr>
      </w:pPr>
      <w:r w:rsidRPr="009D58CF">
        <w:rPr>
          <w:rFonts w:ascii="Arial" w:hAnsi="Arial" w:cs="Arial"/>
          <w:b/>
          <w:bCs/>
          <w:lang w:val="en-GB"/>
        </w:rPr>
        <w:t>Scope</w:t>
      </w:r>
      <w:r w:rsidR="00B542AF" w:rsidRPr="009D58CF">
        <w:rPr>
          <w:rFonts w:ascii="Arial" w:hAnsi="Arial" w:cs="Arial"/>
          <w:b/>
          <w:bCs/>
          <w:lang w:val="en-GB"/>
        </w:rPr>
        <w:t>:</w:t>
      </w:r>
    </w:p>
    <w:p w14:paraId="05AF7CEF" w14:textId="7C28A119" w:rsidR="00E32E91" w:rsidRPr="009D58CF" w:rsidRDefault="00B542AF" w:rsidP="00E32E91">
      <w:pPr>
        <w:autoSpaceDE w:val="0"/>
        <w:autoSpaceDN w:val="0"/>
        <w:adjustRightInd w:val="0"/>
        <w:spacing w:before="240"/>
        <w:ind w:left="720"/>
        <w:rPr>
          <w:rFonts w:ascii="Arial" w:hAnsi="Arial" w:cs="Arial"/>
          <w:lang w:val="en-GB"/>
        </w:rPr>
      </w:pPr>
      <w:r w:rsidRPr="009D58CF">
        <w:rPr>
          <w:rFonts w:ascii="Arial" w:hAnsi="Arial" w:cs="Arial"/>
          <w:lang w:val="en-GB"/>
        </w:rPr>
        <w:t xml:space="preserve"> </w:t>
      </w:r>
      <w:r w:rsidR="00E32E91" w:rsidRPr="009D58CF">
        <w:rPr>
          <w:rFonts w:ascii="Arial" w:hAnsi="Arial" w:cs="Arial"/>
          <w:lang w:val="en-GB"/>
        </w:rPr>
        <w:t xml:space="preserve">ISO 4995:2014 applies to hot-rolled steel sheet of structural quality in the grades listed in Table 1, usually prepared without the use of microalloying elements. The product is intended for structural purposes where </w:t>
      </w:r>
      <w:proofErr w:type="gramStart"/>
      <w:r w:rsidR="00E32E91" w:rsidRPr="009D58CF">
        <w:rPr>
          <w:rFonts w:ascii="Arial" w:hAnsi="Arial" w:cs="Arial"/>
          <w:lang w:val="en-GB"/>
        </w:rPr>
        <w:t>particular mechanical</w:t>
      </w:r>
      <w:proofErr w:type="gramEnd"/>
      <w:r w:rsidR="00E32E91" w:rsidRPr="009D58CF">
        <w:rPr>
          <w:rFonts w:ascii="Arial" w:hAnsi="Arial" w:cs="Arial"/>
          <w:lang w:val="en-GB"/>
        </w:rPr>
        <w:t xml:space="preserve"> properties are required. It is generally used in the delivered condition and is intended for bolted, riveted, or welded structures. This product is produced on a wide strip mill, not a plate mill.</w:t>
      </w:r>
    </w:p>
    <w:p w14:paraId="3858A1AF" w14:textId="77777777" w:rsidR="00E32E91" w:rsidRPr="00E32E91" w:rsidRDefault="00E32E91" w:rsidP="00E32E91">
      <w:pPr>
        <w:autoSpaceDE w:val="0"/>
        <w:autoSpaceDN w:val="0"/>
        <w:adjustRightInd w:val="0"/>
        <w:spacing w:before="240"/>
        <w:ind w:left="720"/>
        <w:rPr>
          <w:rFonts w:ascii="Arial" w:hAnsi="Arial" w:cs="Arial"/>
          <w:lang w:val="en-GB"/>
        </w:rPr>
      </w:pPr>
      <w:r w:rsidRPr="00E32E91">
        <w:rPr>
          <w:rFonts w:ascii="Arial" w:hAnsi="Arial" w:cs="Arial"/>
          <w:lang w:val="en-GB"/>
        </w:rPr>
        <w:t>This International Standard does not cover steels intended for boilers or pressure vessels, steels designated as commercial quality or drawing quality (covered in ISO 3573</w:t>
      </w:r>
      <w:r w:rsidRPr="00E32E91">
        <w:rPr>
          <w:rFonts w:ascii="Arial" w:hAnsi="Arial" w:cs="Arial"/>
          <w:vertAlign w:val="superscript"/>
          <w:lang w:val="en-GB"/>
        </w:rPr>
        <w:t>[1]</w:t>
      </w:r>
      <w:r w:rsidRPr="00E32E91">
        <w:rPr>
          <w:rFonts w:ascii="Arial" w:hAnsi="Arial" w:cs="Arial"/>
          <w:lang w:val="en-GB"/>
        </w:rPr>
        <w:t>), steels to be re-rolled to cold-reduced products, or steels designated as weathering steels, having increased atmospheric corrosion resistance.</w:t>
      </w:r>
    </w:p>
    <w:p w14:paraId="739726D1" w14:textId="691333F2" w:rsidR="00B542AF" w:rsidRPr="009D58CF" w:rsidRDefault="00B542AF" w:rsidP="00B542AF">
      <w:pPr>
        <w:pStyle w:val="ListParagraph"/>
        <w:numPr>
          <w:ilvl w:val="0"/>
          <w:numId w:val="125"/>
        </w:numPr>
        <w:autoSpaceDE w:val="0"/>
        <w:autoSpaceDN w:val="0"/>
        <w:adjustRightInd w:val="0"/>
        <w:spacing w:before="240"/>
        <w:rPr>
          <w:rFonts w:ascii="Arial" w:hAnsi="Arial" w:cs="Arial"/>
        </w:rPr>
      </w:pPr>
      <w:r w:rsidRPr="009D58CF">
        <w:rPr>
          <w:rFonts w:ascii="Arial" w:hAnsi="Arial" w:cs="Arial"/>
          <w:b/>
        </w:rPr>
        <w:t>Number:</w:t>
      </w:r>
      <w:r w:rsidRPr="009D58CF">
        <w:rPr>
          <w:rFonts w:ascii="Arial" w:hAnsi="Arial" w:cs="Arial"/>
        </w:rPr>
        <w:t xml:space="preserve"> </w:t>
      </w:r>
      <w:r w:rsidR="00E32E91" w:rsidRPr="009D58CF">
        <w:rPr>
          <w:rFonts w:ascii="Arial" w:hAnsi="Arial" w:cs="Arial"/>
        </w:rPr>
        <w:t xml:space="preserve"> ISO 13976:2016</w:t>
      </w:r>
    </w:p>
    <w:p w14:paraId="08B91963" w14:textId="61DBCA8B" w:rsidR="00B542AF" w:rsidRPr="009D58CF" w:rsidRDefault="00B542AF" w:rsidP="00B542AF">
      <w:pPr>
        <w:autoSpaceDE w:val="0"/>
        <w:autoSpaceDN w:val="0"/>
        <w:adjustRightInd w:val="0"/>
        <w:spacing w:before="240"/>
        <w:ind w:left="720"/>
        <w:rPr>
          <w:rFonts w:ascii="Arial" w:hAnsi="Arial" w:cs="Arial"/>
        </w:rPr>
      </w:pPr>
      <w:r w:rsidRPr="009D58CF">
        <w:rPr>
          <w:rFonts w:ascii="Arial" w:hAnsi="Arial" w:cs="Arial"/>
          <w:b/>
        </w:rPr>
        <w:t>Title:</w:t>
      </w:r>
      <w:r w:rsidRPr="009D58CF">
        <w:rPr>
          <w:rFonts w:ascii="Arial" w:hAnsi="Arial" w:cs="Arial"/>
        </w:rPr>
        <w:t xml:space="preserve"> </w:t>
      </w:r>
    </w:p>
    <w:p w14:paraId="29B62DB8" w14:textId="77777777" w:rsidR="00E32E91" w:rsidRPr="00E32E91" w:rsidRDefault="00E32E91" w:rsidP="00E32E91">
      <w:pPr>
        <w:autoSpaceDE w:val="0"/>
        <w:autoSpaceDN w:val="0"/>
        <w:adjustRightInd w:val="0"/>
        <w:spacing w:before="240"/>
        <w:ind w:left="720"/>
        <w:rPr>
          <w:rFonts w:ascii="Arial" w:hAnsi="Arial" w:cs="Arial"/>
          <w:lang w:val="en-GB"/>
        </w:rPr>
      </w:pPr>
      <w:r w:rsidRPr="00E32E91">
        <w:rPr>
          <w:rFonts w:ascii="Arial" w:hAnsi="Arial" w:cs="Arial"/>
          <w:lang w:val="en-GB"/>
        </w:rPr>
        <w:t>Hot-rolled steel sheet in coils of structural quality and heavy thickness</w:t>
      </w:r>
    </w:p>
    <w:p w14:paraId="400FAF60" w14:textId="77777777" w:rsidR="00B542AF" w:rsidRPr="009D58CF" w:rsidRDefault="00B542AF" w:rsidP="00B542AF">
      <w:pPr>
        <w:autoSpaceDE w:val="0"/>
        <w:autoSpaceDN w:val="0"/>
        <w:adjustRightInd w:val="0"/>
        <w:spacing w:before="240"/>
        <w:ind w:left="720"/>
        <w:rPr>
          <w:rFonts w:ascii="Arial" w:hAnsi="Arial" w:cs="Arial"/>
          <w:b/>
          <w:bCs/>
          <w:lang w:val="en-GB"/>
        </w:rPr>
      </w:pPr>
      <w:r w:rsidRPr="009D58CF">
        <w:rPr>
          <w:rFonts w:ascii="Arial" w:hAnsi="Arial" w:cs="Arial"/>
          <w:b/>
          <w:bCs/>
          <w:lang w:val="en-GB"/>
        </w:rPr>
        <w:t xml:space="preserve">Scope: </w:t>
      </w:r>
    </w:p>
    <w:p w14:paraId="0D0209DB" w14:textId="77777777" w:rsidR="00E32E91" w:rsidRPr="00E32E91" w:rsidRDefault="00E32E91" w:rsidP="00E32E91">
      <w:pPr>
        <w:autoSpaceDE w:val="0"/>
        <w:autoSpaceDN w:val="0"/>
        <w:adjustRightInd w:val="0"/>
        <w:spacing w:before="240"/>
        <w:ind w:left="720"/>
        <w:rPr>
          <w:rFonts w:ascii="Arial" w:hAnsi="Arial" w:cs="Arial"/>
          <w:lang w:val="en-GB"/>
        </w:rPr>
      </w:pPr>
      <w:r w:rsidRPr="00E32E91">
        <w:rPr>
          <w:rFonts w:ascii="Arial" w:hAnsi="Arial" w:cs="Arial"/>
          <w:lang w:val="en-GB"/>
        </w:rPr>
        <w:t>ISO 13976:2016 applies to hot-rolled carbon/manganese steel sheet in coils of structural quality without the use of microalloying elements. It is generally used in the delivered condition and is intended for bolted, riveted or welded structures. The product is produced on a wide sheet mill.</w:t>
      </w:r>
    </w:p>
    <w:p w14:paraId="68212B60" w14:textId="77777777" w:rsidR="009D58CF" w:rsidRDefault="00E32E91" w:rsidP="00E32E91">
      <w:pPr>
        <w:autoSpaceDE w:val="0"/>
        <w:autoSpaceDN w:val="0"/>
        <w:adjustRightInd w:val="0"/>
        <w:spacing w:before="240"/>
        <w:ind w:left="720"/>
        <w:rPr>
          <w:rFonts w:ascii="Arial" w:hAnsi="Arial" w:cs="Arial"/>
          <w:lang w:val="en-GB"/>
        </w:rPr>
      </w:pPr>
      <w:r w:rsidRPr="00E32E91">
        <w:rPr>
          <w:rFonts w:ascii="Arial" w:hAnsi="Arial" w:cs="Arial"/>
          <w:lang w:val="en-GB"/>
        </w:rPr>
        <w:t xml:space="preserve">The product is intended for structural purposes where </w:t>
      </w:r>
      <w:proofErr w:type="gramStart"/>
      <w:r w:rsidRPr="00E32E91">
        <w:rPr>
          <w:rFonts w:ascii="Arial" w:hAnsi="Arial" w:cs="Arial"/>
          <w:lang w:val="en-GB"/>
        </w:rPr>
        <w:t>particular mechanical</w:t>
      </w:r>
      <w:proofErr w:type="gramEnd"/>
      <w:r w:rsidRPr="00E32E91">
        <w:rPr>
          <w:rFonts w:ascii="Arial" w:hAnsi="Arial" w:cs="Arial"/>
          <w:lang w:val="en-GB"/>
        </w:rPr>
        <w:t xml:space="preserve"> properties are required.</w:t>
      </w:r>
      <w:r w:rsidR="009D58CF">
        <w:rPr>
          <w:rFonts w:ascii="Arial" w:hAnsi="Arial" w:cs="Arial"/>
          <w:lang w:val="en-GB"/>
        </w:rPr>
        <w:t xml:space="preserve"> </w:t>
      </w:r>
    </w:p>
    <w:p w14:paraId="2DE386CB" w14:textId="39D62A4A" w:rsidR="00E32E91" w:rsidRPr="00E32E91" w:rsidRDefault="00E32E91" w:rsidP="00E32E91">
      <w:pPr>
        <w:autoSpaceDE w:val="0"/>
        <w:autoSpaceDN w:val="0"/>
        <w:adjustRightInd w:val="0"/>
        <w:spacing w:before="240"/>
        <w:ind w:left="720"/>
        <w:rPr>
          <w:rFonts w:ascii="Arial" w:hAnsi="Arial" w:cs="Arial"/>
          <w:lang w:val="en-GB"/>
        </w:rPr>
      </w:pPr>
      <w:r w:rsidRPr="00E32E91">
        <w:rPr>
          <w:rFonts w:ascii="Arial" w:hAnsi="Arial" w:cs="Arial"/>
          <w:lang w:val="en-GB"/>
        </w:rPr>
        <w:lastRenderedPageBreak/>
        <w:t xml:space="preserve">The steel sheet is produced in </w:t>
      </w:r>
      <w:proofErr w:type="gramStart"/>
      <w:r w:rsidRPr="00E32E91">
        <w:rPr>
          <w:rFonts w:ascii="Arial" w:hAnsi="Arial" w:cs="Arial"/>
          <w:lang w:val="en-GB"/>
        </w:rPr>
        <w:t>a number of</w:t>
      </w:r>
      <w:proofErr w:type="gramEnd"/>
      <w:r w:rsidRPr="00E32E91">
        <w:rPr>
          <w:rFonts w:ascii="Arial" w:hAnsi="Arial" w:cs="Arial"/>
          <w:lang w:val="en-GB"/>
        </w:rPr>
        <w:t xml:space="preserve"> grade designations designed to be compatible with differing application requirements.</w:t>
      </w:r>
    </w:p>
    <w:p w14:paraId="0CB6D8B0" w14:textId="77777777" w:rsidR="00E32E91" w:rsidRPr="00E32E91" w:rsidRDefault="00E32E91" w:rsidP="00E32E91">
      <w:pPr>
        <w:autoSpaceDE w:val="0"/>
        <w:autoSpaceDN w:val="0"/>
        <w:adjustRightInd w:val="0"/>
        <w:spacing w:before="240"/>
        <w:ind w:left="720"/>
        <w:rPr>
          <w:rFonts w:ascii="Arial" w:hAnsi="Arial" w:cs="Arial"/>
          <w:lang w:val="en-GB"/>
        </w:rPr>
      </w:pPr>
      <w:r w:rsidRPr="00E32E91">
        <w:rPr>
          <w:rFonts w:ascii="Arial" w:hAnsi="Arial" w:cs="Arial"/>
          <w:lang w:val="en-GB"/>
        </w:rPr>
        <w:t>It does not cover steels intended for boilers or pressure vessels, or steels designated as commercial quality or drawing qualities, or steels rolled to cold-reduced products, or steels designated as weathering steels, having increased atmospheric corrosion resistance, or those products rolled on a plate mill.</w:t>
      </w:r>
    </w:p>
    <w:p w14:paraId="16C569A3" w14:textId="1222C530" w:rsidR="00B542AF" w:rsidRPr="009D58CF" w:rsidRDefault="00B542AF" w:rsidP="00B542AF">
      <w:pPr>
        <w:pStyle w:val="ListParagraph"/>
        <w:numPr>
          <w:ilvl w:val="0"/>
          <w:numId w:val="125"/>
        </w:numPr>
        <w:autoSpaceDE w:val="0"/>
        <w:autoSpaceDN w:val="0"/>
        <w:adjustRightInd w:val="0"/>
        <w:spacing w:before="240"/>
        <w:rPr>
          <w:rFonts w:ascii="Arial" w:hAnsi="Arial" w:cs="Arial"/>
        </w:rPr>
      </w:pPr>
      <w:r w:rsidRPr="009D58CF">
        <w:rPr>
          <w:rFonts w:ascii="Arial" w:hAnsi="Arial" w:cs="Arial"/>
          <w:b/>
        </w:rPr>
        <w:t>Number:</w:t>
      </w:r>
      <w:r w:rsidRPr="009D58CF">
        <w:rPr>
          <w:rFonts w:ascii="Arial" w:hAnsi="Arial" w:cs="Arial"/>
        </w:rPr>
        <w:t xml:space="preserve"> </w:t>
      </w:r>
      <w:r w:rsidR="00E32E91" w:rsidRPr="009D58CF">
        <w:rPr>
          <w:rFonts w:ascii="Arial" w:hAnsi="Arial" w:cs="Arial"/>
        </w:rPr>
        <w:t>ISO 3573</w:t>
      </w:r>
      <w:r w:rsidR="00EF50F0" w:rsidRPr="009D58CF">
        <w:rPr>
          <w:rFonts w:ascii="Arial" w:hAnsi="Arial" w:cs="Arial"/>
        </w:rPr>
        <w:t>:2012</w:t>
      </w:r>
    </w:p>
    <w:p w14:paraId="2E72417F" w14:textId="74A30829" w:rsidR="00B542AF" w:rsidRPr="009D58CF" w:rsidRDefault="00B542AF" w:rsidP="00B542AF">
      <w:pPr>
        <w:autoSpaceDE w:val="0"/>
        <w:autoSpaceDN w:val="0"/>
        <w:adjustRightInd w:val="0"/>
        <w:spacing w:before="240"/>
        <w:ind w:left="720"/>
        <w:rPr>
          <w:rFonts w:ascii="Arial" w:hAnsi="Arial" w:cs="Arial"/>
        </w:rPr>
      </w:pPr>
      <w:r w:rsidRPr="009D58CF">
        <w:rPr>
          <w:rFonts w:ascii="Arial" w:hAnsi="Arial" w:cs="Arial"/>
          <w:b/>
        </w:rPr>
        <w:t>Title:</w:t>
      </w:r>
      <w:r w:rsidRPr="009D58CF">
        <w:rPr>
          <w:rFonts w:ascii="Arial" w:hAnsi="Arial" w:cs="Arial"/>
        </w:rPr>
        <w:t xml:space="preserve"> </w:t>
      </w:r>
    </w:p>
    <w:p w14:paraId="105552CF" w14:textId="77777777" w:rsidR="00E32E91" w:rsidRPr="00E32E91" w:rsidRDefault="00E32E91" w:rsidP="00E32E91">
      <w:pPr>
        <w:autoSpaceDE w:val="0"/>
        <w:autoSpaceDN w:val="0"/>
        <w:adjustRightInd w:val="0"/>
        <w:spacing w:before="240"/>
        <w:ind w:left="720"/>
        <w:rPr>
          <w:rFonts w:ascii="Arial" w:hAnsi="Arial" w:cs="Arial"/>
          <w:lang w:val="en-GB"/>
        </w:rPr>
      </w:pPr>
      <w:r w:rsidRPr="00E32E91">
        <w:rPr>
          <w:rFonts w:ascii="Arial" w:hAnsi="Arial" w:cs="Arial"/>
          <w:lang w:val="en-GB"/>
        </w:rPr>
        <w:t>Hot-rolled carbon steel sheet of commercial and drawing qualities</w:t>
      </w:r>
    </w:p>
    <w:p w14:paraId="70477036" w14:textId="77777777" w:rsidR="00B542AF" w:rsidRPr="009D58CF" w:rsidRDefault="00B542AF" w:rsidP="00B542AF">
      <w:pPr>
        <w:autoSpaceDE w:val="0"/>
        <w:autoSpaceDN w:val="0"/>
        <w:adjustRightInd w:val="0"/>
        <w:spacing w:before="240"/>
        <w:ind w:left="720"/>
        <w:rPr>
          <w:rFonts w:ascii="Arial" w:hAnsi="Arial" w:cs="Arial"/>
          <w:b/>
          <w:bCs/>
          <w:lang w:val="en-GB"/>
        </w:rPr>
      </w:pPr>
      <w:r w:rsidRPr="009D58CF">
        <w:rPr>
          <w:rFonts w:ascii="Arial" w:hAnsi="Arial" w:cs="Arial"/>
          <w:b/>
          <w:bCs/>
          <w:lang w:val="en-GB"/>
        </w:rPr>
        <w:t xml:space="preserve">Scope: </w:t>
      </w:r>
    </w:p>
    <w:p w14:paraId="6F89DBE2" w14:textId="544EC070" w:rsidR="00B542AF" w:rsidRPr="009D58CF" w:rsidRDefault="00E32E91" w:rsidP="00B542AF">
      <w:pPr>
        <w:autoSpaceDE w:val="0"/>
        <w:autoSpaceDN w:val="0"/>
        <w:adjustRightInd w:val="0"/>
        <w:spacing w:before="240"/>
        <w:ind w:left="720"/>
        <w:rPr>
          <w:rFonts w:ascii="Arial" w:hAnsi="Arial" w:cs="Arial"/>
          <w:lang w:val="en-GB"/>
        </w:rPr>
      </w:pPr>
      <w:r w:rsidRPr="009D58CF">
        <w:rPr>
          <w:rFonts w:ascii="Arial" w:hAnsi="Arial" w:cs="Arial"/>
        </w:rPr>
        <w:t>ISO 3573:2012 applies to hot-rolled carbon steel sheet of commercial and drawing qualities. Hot-rolled steel sheet is suitable for many applications where the presence of oxide or scale, or normal surface imperfections disclosed after removal of oxide or scale, are not objectionable. It is not suitable for applications where the surface is of prime importance.</w:t>
      </w:r>
    </w:p>
    <w:p w14:paraId="391D2E7C" w14:textId="0B921B49" w:rsidR="00B542AF" w:rsidRPr="009D58CF" w:rsidRDefault="00B542AF" w:rsidP="00B542AF">
      <w:pPr>
        <w:pStyle w:val="ListParagraph"/>
        <w:numPr>
          <w:ilvl w:val="0"/>
          <w:numId w:val="125"/>
        </w:numPr>
        <w:autoSpaceDE w:val="0"/>
        <w:autoSpaceDN w:val="0"/>
        <w:adjustRightInd w:val="0"/>
        <w:spacing w:before="240"/>
        <w:rPr>
          <w:rFonts w:ascii="Arial" w:hAnsi="Arial" w:cs="Arial"/>
        </w:rPr>
      </w:pPr>
      <w:r w:rsidRPr="009D58CF">
        <w:rPr>
          <w:rFonts w:ascii="Arial" w:hAnsi="Arial" w:cs="Arial"/>
          <w:b/>
        </w:rPr>
        <w:t>Number:</w:t>
      </w:r>
      <w:r w:rsidRPr="009D58CF">
        <w:rPr>
          <w:rFonts w:ascii="Arial" w:hAnsi="Arial" w:cs="Arial"/>
        </w:rPr>
        <w:t xml:space="preserve"> </w:t>
      </w:r>
      <w:r w:rsidR="00E32E91" w:rsidRPr="009D58CF">
        <w:rPr>
          <w:rFonts w:ascii="Arial" w:hAnsi="Arial" w:cs="Arial"/>
        </w:rPr>
        <w:t>ISO 4996:2014</w:t>
      </w:r>
    </w:p>
    <w:p w14:paraId="717B5269" w14:textId="77777777" w:rsidR="00EF50F0" w:rsidRPr="009D58CF" w:rsidRDefault="00B542AF" w:rsidP="00EF50F0">
      <w:pPr>
        <w:autoSpaceDE w:val="0"/>
        <w:autoSpaceDN w:val="0"/>
        <w:adjustRightInd w:val="0"/>
        <w:spacing w:before="240"/>
        <w:ind w:left="720"/>
        <w:rPr>
          <w:rFonts w:ascii="Arial" w:hAnsi="Arial" w:cs="Arial"/>
          <w:lang w:val="en-GB"/>
        </w:rPr>
      </w:pPr>
      <w:r w:rsidRPr="009D58CF">
        <w:rPr>
          <w:rFonts w:ascii="Arial" w:hAnsi="Arial" w:cs="Arial"/>
          <w:b/>
        </w:rPr>
        <w:t>Title:</w:t>
      </w:r>
      <w:r w:rsidRPr="009D58CF">
        <w:rPr>
          <w:rFonts w:ascii="Arial" w:hAnsi="Arial" w:cs="Arial"/>
        </w:rPr>
        <w:t xml:space="preserve"> </w:t>
      </w:r>
      <w:r w:rsidR="00EF50F0" w:rsidRPr="009D58CF">
        <w:rPr>
          <w:rFonts w:ascii="Arial" w:hAnsi="Arial" w:cs="Arial"/>
          <w:lang w:val="en-GB"/>
        </w:rPr>
        <w:t>Hot-rolled steel sheet of high yield stress structural quality</w:t>
      </w:r>
    </w:p>
    <w:p w14:paraId="539957F9" w14:textId="77777777" w:rsidR="00B542AF" w:rsidRPr="009D58CF" w:rsidRDefault="00B542AF" w:rsidP="00B542AF">
      <w:pPr>
        <w:autoSpaceDE w:val="0"/>
        <w:autoSpaceDN w:val="0"/>
        <w:adjustRightInd w:val="0"/>
        <w:spacing w:before="240"/>
        <w:ind w:left="720"/>
        <w:rPr>
          <w:rFonts w:ascii="Arial" w:hAnsi="Arial" w:cs="Arial"/>
          <w:b/>
          <w:bCs/>
          <w:lang w:val="en-GB"/>
        </w:rPr>
      </w:pPr>
      <w:r w:rsidRPr="009D58CF">
        <w:rPr>
          <w:rFonts w:ascii="Arial" w:hAnsi="Arial" w:cs="Arial"/>
          <w:b/>
          <w:bCs/>
          <w:lang w:val="en-GB"/>
        </w:rPr>
        <w:t xml:space="preserve">Scope: </w:t>
      </w:r>
    </w:p>
    <w:p w14:paraId="5D64B4CC" w14:textId="77777777" w:rsidR="00EF50F0" w:rsidRPr="00EF50F0" w:rsidRDefault="00EF50F0" w:rsidP="00EF50F0">
      <w:pPr>
        <w:autoSpaceDE w:val="0"/>
        <w:autoSpaceDN w:val="0"/>
        <w:adjustRightInd w:val="0"/>
        <w:spacing w:before="240"/>
        <w:ind w:left="720"/>
        <w:rPr>
          <w:rFonts w:ascii="Arial" w:hAnsi="Arial" w:cs="Arial"/>
          <w:lang w:val="en-GB"/>
        </w:rPr>
      </w:pPr>
      <w:r w:rsidRPr="00EF50F0">
        <w:rPr>
          <w:rFonts w:ascii="Arial" w:hAnsi="Arial" w:cs="Arial"/>
          <w:lang w:val="en-GB"/>
        </w:rPr>
        <w:t xml:space="preserve">ISO 4996:2014 applies to hot-rolled steel sheet of high yield stress structural quality with the use of microalloying elements. The product is intended for structural purposes where </w:t>
      </w:r>
      <w:proofErr w:type="gramStart"/>
      <w:r w:rsidRPr="00EF50F0">
        <w:rPr>
          <w:rFonts w:ascii="Arial" w:hAnsi="Arial" w:cs="Arial"/>
          <w:lang w:val="en-GB"/>
        </w:rPr>
        <w:t>particular mechanical</w:t>
      </w:r>
      <w:proofErr w:type="gramEnd"/>
      <w:r w:rsidRPr="00EF50F0">
        <w:rPr>
          <w:rFonts w:ascii="Arial" w:hAnsi="Arial" w:cs="Arial"/>
          <w:lang w:val="en-GB"/>
        </w:rPr>
        <w:t xml:space="preserve"> properties are required. It is generally used in the delivered condition and is intended for structures that may include bolting, riveting and welding.</w:t>
      </w:r>
    </w:p>
    <w:p w14:paraId="7B78D9C3" w14:textId="1C86F0BD" w:rsidR="00EF50F0" w:rsidRPr="009D58CF" w:rsidRDefault="00EF50F0" w:rsidP="00EF50F0">
      <w:pPr>
        <w:autoSpaceDE w:val="0"/>
        <w:autoSpaceDN w:val="0"/>
        <w:adjustRightInd w:val="0"/>
        <w:spacing w:before="240"/>
        <w:ind w:left="720"/>
        <w:rPr>
          <w:rFonts w:ascii="Arial" w:hAnsi="Arial" w:cs="Arial"/>
          <w:lang w:val="en-GB"/>
        </w:rPr>
      </w:pPr>
      <w:r w:rsidRPr="00EF50F0">
        <w:rPr>
          <w:rFonts w:ascii="Arial" w:hAnsi="Arial" w:cs="Arial"/>
          <w:lang w:val="en-GB"/>
        </w:rPr>
        <w:t>ISO 4996:2014 is not applicable to steels intended for boilers or pressure vessels, steels designated as commercial quality or drawing quality (covered by ISO 3573), steels to be re-rolled to cold-reducing products, steels designated as weathering steels, having increased atmospheric corrosion resistance, or steels having improved formability properties compared with those covered by it.</w:t>
      </w:r>
    </w:p>
    <w:p w14:paraId="4D0CBC8A" w14:textId="47B789C7" w:rsidR="00B542AF" w:rsidRPr="009D58CF" w:rsidRDefault="00B542AF" w:rsidP="00B542AF">
      <w:pPr>
        <w:pStyle w:val="ListParagraph"/>
        <w:numPr>
          <w:ilvl w:val="0"/>
          <w:numId w:val="125"/>
        </w:numPr>
        <w:autoSpaceDE w:val="0"/>
        <w:autoSpaceDN w:val="0"/>
        <w:adjustRightInd w:val="0"/>
        <w:spacing w:before="240"/>
        <w:rPr>
          <w:rFonts w:ascii="Arial" w:hAnsi="Arial" w:cs="Arial"/>
        </w:rPr>
      </w:pPr>
      <w:r w:rsidRPr="009D58CF">
        <w:rPr>
          <w:rFonts w:ascii="Arial" w:hAnsi="Arial" w:cs="Arial"/>
          <w:b/>
        </w:rPr>
        <w:t>Number:</w:t>
      </w:r>
      <w:r w:rsidRPr="009D58CF">
        <w:rPr>
          <w:rFonts w:ascii="Arial" w:hAnsi="Arial" w:cs="Arial"/>
        </w:rPr>
        <w:t xml:space="preserve"> </w:t>
      </w:r>
      <w:r w:rsidR="00EF50F0" w:rsidRPr="009D58CF">
        <w:rPr>
          <w:rFonts w:ascii="Arial" w:hAnsi="Arial" w:cs="Arial"/>
        </w:rPr>
        <w:t xml:space="preserve"> ISO 4978 :2018</w:t>
      </w:r>
    </w:p>
    <w:p w14:paraId="09364251" w14:textId="77777777" w:rsidR="00EF50F0" w:rsidRPr="009D58CF" w:rsidRDefault="00B542AF" w:rsidP="00EF50F0">
      <w:pPr>
        <w:autoSpaceDE w:val="0"/>
        <w:autoSpaceDN w:val="0"/>
        <w:adjustRightInd w:val="0"/>
        <w:spacing w:before="240"/>
        <w:ind w:left="720"/>
        <w:rPr>
          <w:rFonts w:ascii="Arial" w:hAnsi="Arial" w:cs="Arial"/>
          <w:b/>
          <w:bCs/>
          <w:lang w:val="en-GB"/>
        </w:rPr>
      </w:pPr>
      <w:r w:rsidRPr="009D58CF">
        <w:rPr>
          <w:rFonts w:ascii="Arial" w:hAnsi="Arial" w:cs="Arial"/>
          <w:b/>
        </w:rPr>
        <w:t>Title:</w:t>
      </w:r>
      <w:r w:rsidRPr="009D58CF">
        <w:rPr>
          <w:rFonts w:ascii="Arial" w:hAnsi="Arial" w:cs="Arial"/>
        </w:rPr>
        <w:t xml:space="preserve"> </w:t>
      </w:r>
      <w:r w:rsidR="00EF50F0" w:rsidRPr="009D58CF">
        <w:rPr>
          <w:rFonts w:ascii="Arial" w:hAnsi="Arial" w:cs="Arial"/>
          <w:lang w:val="en-GB"/>
        </w:rPr>
        <w:t>Steel sheet and strip for welded gas cylinders</w:t>
      </w:r>
    </w:p>
    <w:p w14:paraId="1AD6C1E4" w14:textId="672D739A" w:rsidR="00B542AF" w:rsidRPr="009D58CF" w:rsidRDefault="00B542AF" w:rsidP="00B542AF">
      <w:pPr>
        <w:autoSpaceDE w:val="0"/>
        <w:autoSpaceDN w:val="0"/>
        <w:adjustRightInd w:val="0"/>
        <w:spacing w:before="240"/>
        <w:ind w:left="720"/>
        <w:rPr>
          <w:rFonts w:ascii="Arial" w:hAnsi="Arial" w:cs="Arial"/>
          <w:b/>
          <w:bCs/>
          <w:lang w:val="en-GB"/>
        </w:rPr>
      </w:pPr>
      <w:r w:rsidRPr="009D58CF">
        <w:rPr>
          <w:rFonts w:ascii="Arial" w:hAnsi="Arial" w:cs="Arial"/>
          <w:b/>
          <w:bCs/>
          <w:lang w:val="en-GB"/>
        </w:rPr>
        <w:t xml:space="preserve">Scope: </w:t>
      </w:r>
    </w:p>
    <w:p w14:paraId="55B8D2C1" w14:textId="29705A35" w:rsidR="00EF50F0" w:rsidRPr="009D58CF" w:rsidRDefault="00EF50F0" w:rsidP="00B542AF">
      <w:pPr>
        <w:autoSpaceDE w:val="0"/>
        <w:autoSpaceDN w:val="0"/>
        <w:adjustRightInd w:val="0"/>
        <w:spacing w:before="240"/>
        <w:ind w:left="720"/>
        <w:rPr>
          <w:rFonts w:ascii="Arial" w:hAnsi="Arial" w:cs="Arial"/>
          <w:lang w:val="en-GB"/>
        </w:rPr>
      </w:pPr>
      <w:r w:rsidRPr="009D58CF">
        <w:rPr>
          <w:rFonts w:ascii="Arial" w:hAnsi="Arial" w:cs="Arial"/>
        </w:rPr>
        <w:t>This document specifies the characteristics of hot-rolled steel sheet and strip with a thickness up to 12 mm inclusive of the non-alloyed steels listed in Table 1, which are intended for welded gas cylinders in accordance with ISO 4706.</w:t>
      </w:r>
    </w:p>
    <w:p w14:paraId="5E9F7C6D" w14:textId="548A13E3" w:rsidR="00B542AF" w:rsidRPr="009D58CF" w:rsidRDefault="00B542AF" w:rsidP="00B542AF">
      <w:pPr>
        <w:pStyle w:val="ListParagraph"/>
        <w:numPr>
          <w:ilvl w:val="0"/>
          <w:numId w:val="125"/>
        </w:numPr>
        <w:autoSpaceDE w:val="0"/>
        <w:autoSpaceDN w:val="0"/>
        <w:adjustRightInd w:val="0"/>
        <w:spacing w:before="240"/>
        <w:rPr>
          <w:rFonts w:ascii="Arial" w:hAnsi="Arial" w:cs="Arial"/>
        </w:rPr>
      </w:pPr>
      <w:r w:rsidRPr="009D58CF">
        <w:rPr>
          <w:rFonts w:ascii="Arial" w:hAnsi="Arial" w:cs="Arial"/>
          <w:b/>
        </w:rPr>
        <w:lastRenderedPageBreak/>
        <w:t>Number:</w:t>
      </w:r>
      <w:r w:rsidRPr="009D58CF">
        <w:rPr>
          <w:rFonts w:ascii="Arial" w:hAnsi="Arial" w:cs="Arial"/>
        </w:rPr>
        <w:t xml:space="preserve"> </w:t>
      </w:r>
      <w:r w:rsidR="00EF50F0" w:rsidRPr="009D58CF">
        <w:rPr>
          <w:rFonts w:ascii="Arial" w:hAnsi="Arial" w:cs="Arial"/>
        </w:rPr>
        <w:t>ISO 3574:2012</w:t>
      </w:r>
    </w:p>
    <w:p w14:paraId="550D26A7" w14:textId="77777777" w:rsidR="00ED7356" w:rsidRPr="009D58CF" w:rsidRDefault="00B542AF" w:rsidP="00ED7356">
      <w:pPr>
        <w:autoSpaceDE w:val="0"/>
        <w:autoSpaceDN w:val="0"/>
        <w:adjustRightInd w:val="0"/>
        <w:spacing w:before="240"/>
        <w:ind w:left="720"/>
        <w:rPr>
          <w:rFonts w:ascii="Arial" w:hAnsi="Arial" w:cs="Arial"/>
          <w:b/>
          <w:bCs/>
          <w:lang w:val="en-GB"/>
        </w:rPr>
      </w:pPr>
      <w:r w:rsidRPr="009D58CF">
        <w:rPr>
          <w:rFonts w:ascii="Arial" w:hAnsi="Arial" w:cs="Arial"/>
          <w:b/>
        </w:rPr>
        <w:t>Title:</w:t>
      </w:r>
      <w:r w:rsidRPr="009D58CF">
        <w:rPr>
          <w:rFonts w:ascii="Arial" w:hAnsi="Arial" w:cs="Arial"/>
        </w:rPr>
        <w:t xml:space="preserve"> </w:t>
      </w:r>
      <w:r w:rsidR="00ED7356" w:rsidRPr="009D58CF">
        <w:rPr>
          <w:rFonts w:ascii="Arial" w:hAnsi="Arial" w:cs="Arial"/>
          <w:lang w:val="en-GB"/>
        </w:rPr>
        <w:t>Cold-reduced carbon steel sheet of commercial and drawing qualities</w:t>
      </w:r>
    </w:p>
    <w:p w14:paraId="5ACBC2F3" w14:textId="789191B4" w:rsidR="00B542AF" w:rsidRPr="009D58CF" w:rsidRDefault="00B542AF" w:rsidP="00B542AF">
      <w:pPr>
        <w:autoSpaceDE w:val="0"/>
        <w:autoSpaceDN w:val="0"/>
        <w:adjustRightInd w:val="0"/>
        <w:spacing w:before="240"/>
        <w:ind w:left="720"/>
        <w:rPr>
          <w:rFonts w:ascii="Arial" w:hAnsi="Arial" w:cs="Arial"/>
          <w:b/>
          <w:bCs/>
          <w:lang w:val="en-GB"/>
        </w:rPr>
      </w:pPr>
      <w:r w:rsidRPr="009D58CF">
        <w:rPr>
          <w:rFonts w:ascii="Arial" w:hAnsi="Arial" w:cs="Arial"/>
          <w:b/>
          <w:bCs/>
          <w:lang w:val="en-GB"/>
        </w:rPr>
        <w:t xml:space="preserve">Scope: </w:t>
      </w:r>
    </w:p>
    <w:p w14:paraId="038FA89F" w14:textId="5E084452" w:rsidR="00ED7356" w:rsidRPr="009D58CF" w:rsidRDefault="00ED7356" w:rsidP="00B542AF">
      <w:pPr>
        <w:autoSpaceDE w:val="0"/>
        <w:autoSpaceDN w:val="0"/>
        <w:adjustRightInd w:val="0"/>
        <w:spacing w:before="240"/>
        <w:ind w:left="720"/>
        <w:rPr>
          <w:rFonts w:ascii="Arial" w:hAnsi="Arial" w:cs="Arial"/>
          <w:lang w:val="en-GB"/>
        </w:rPr>
      </w:pPr>
      <w:r w:rsidRPr="009D58CF">
        <w:rPr>
          <w:rFonts w:ascii="Arial" w:hAnsi="Arial" w:cs="Arial"/>
        </w:rPr>
        <w:t>ISO 3074:2012 applies to cold-reduced carbon steel sheet of commercial and drawing qualities. It is suitable for applications where the surface is of prime importance.</w:t>
      </w:r>
    </w:p>
    <w:p w14:paraId="588DC1BA" w14:textId="2ACC80C8" w:rsidR="00B542AF" w:rsidRPr="009D58CF" w:rsidRDefault="00B542AF" w:rsidP="00B542AF">
      <w:pPr>
        <w:pStyle w:val="ListParagraph"/>
        <w:numPr>
          <w:ilvl w:val="0"/>
          <w:numId w:val="125"/>
        </w:numPr>
        <w:autoSpaceDE w:val="0"/>
        <w:autoSpaceDN w:val="0"/>
        <w:adjustRightInd w:val="0"/>
        <w:spacing w:before="240"/>
        <w:rPr>
          <w:rFonts w:ascii="Arial" w:hAnsi="Arial" w:cs="Arial"/>
        </w:rPr>
      </w:pPr>
      <w:r w:rsidRPr="009D58CF">
        <w:rPr>
          <w:rFonts w:ascii="Arial" w:hAnsi="Arial" w:cs="Arial"/>
          <w:b/>
        </w:rPr>
        <w:t>Number:</w:t>
      </w:r>
      <w:r w:rsidRPr="009D58CF">
        <w:rPr>
          <w:rFonts w:ascii="Arial" w:hAnsi="Arial" w:cs="Arial"/>
        </w:rPr>
        <w:t xml:space="preserve"> </w:t>
      </w:r>
      <w:r w:rsidR="00EF50F0" w:rsidRPr="009D58CF">
        <w:rPr>
          <w:rFonts w:ascii="Arial" w:hAnsi="Arial" w:cs="Arial"/>
        </w:rPr>
        <w:t xml:space="preserve">ISO </w:t>
      </w:r>
      <w:proofErr w:type="gramStart"/>
      <w:r w:rsidR="00EF50F0" w:rsidRPr="009D58CF">
        <w:rPr>
          <w:rFonts w:ascii="Arial" w:hAnsi="Arial" w:cs="Arial"/>
        </w:rPr>
        <w:t>3575 :</w:t>
      </w:r>
      <w:proofErr w:type="gramEnd"/>
      <w:r w:rsidR="00EF50F0" w:rsidRPr="009D58CF">
        <w:rPr>
          <w:rFonts w:ascii="Arial" w:hAnsi="Arial" w:cs="Arial"/>
        </w:rPr>
        <w:t xml:space="preserve"> 2016</w:t>
      </w:r>
    </w:p>
    <w:p w14:paraId="6000F191" w14:textId="77777777" w:rsidR="00ED7356" w:rsidRPr="009D58CF" w:rsidRDefault="00B542AF" w:rsidP="00ED7356">
      <w:pPr>
        <w:autoSpaceDE w:val="0"/>
        <w:autoSpaceDN w:val="0"/>
        <w:adjustRightInd w:val="0"/>
        <w:spacing w:before="240"/>
        <w:ind w:left="720"/>
        <w:rPr>
          <w:rFonts w:ascii="Arial" w:hAnsi="Arial" w:cs="Arial"/>
        </w:rPr>
      </w:pPr>
      <w:r w:rsidRPr="009D58CF">
        <w:rPr>
          <w:rFonts w:ascii="Arial" w:hAnsi="Arial" w:cs="Arial"/>
          <w:b/>
        </w:rPr>
        <w:t>Title:</w:t>
      </w:r>
      <w:r w:rsidRPr="009D58CF">
        <w:rPr>
          <w:rFonts w:ascii="Arial" w:hAnsi="Arial" w:cs="Arial"/>
        </w:rPr>
        <w:t xml:space="preserve"> </w:t>
      </w:r>
    </w:p>
    <w:p w14:paraId="0885D76A" w14:textId="2E8FDC3E" w:rsidR="00ED7356" w:rsidRPr="009D58CF" w:rsidRDefault="00ED7356" w:rsidP="00ED7356">
      <w:pPr>
        <w:autoSpaceDE w:val="0"/>
        <w:autoSpaceDN w:val="0"/>
        <w:adjustRightInd w:val="0"/>
        <w:spacing w:before="240"/>
        <w:ind w:left="720"/>
        <w:rPr>
          <w:rFonts w:ascii="Arial" w:hAnsi="Arial" w:cs="Arial"/>
          <w:b/>
          <w:bCs/>
          <w:lang w:val="en-GB"/>
        </w:rPr>
      </w:pPr>
      <w:r w:rsidRPr="009D58CF">
        <w:rPr>
          <w:rFonts w:ascii="Arial" w:hAnsi="Arial" w:cs="Arial"/>
          <w:lang w:val="en-GB"/>
        </w:rPr>
        <w:t>Continuous hot-dip zinc-coated and zinc-iron alloy-coated carbon steel sheet of commercial and drawing qualities</w:t>
      </w:r>
    </w:p>
    <w:p w14:paraId="32D3C40F" w14:textId="5B8A018D" w:rsidR="00B542AF" w:rsidRDefault="00B542AF" w:rsidP="00B542AF">
      <w:pPr>
        <w:autoSpaceDE w:val="0"/>
        <w:autoSpaceDN w:val="0"/>
        <w:adjustRightInd w:val="0"/>
        <w:spacing w:before="240"/>
        <w:ind w:left="720"/>
        <w:rPr>
          <w:rFonts w:ascii="Arial" w:hAnsi="Arial" w:cs="Arial"/>
          <w:b/>
          <w:bCs/>
          <w:lang w:val="en-GB"/>
        </w:rPr>
      </w:pPr>
      <w:r w:rsidRPr="009D58CF">
        <w:rPr>
          <w:rFonts w:ascii="Arial" w:hAnsi="Arial" w:cs="Arial"/>
          <w:b/>
          <w:bCs/>
          <w:lang w:val="en-GB"/>
        </w:rPr>
        <w:t xml:space="preserve">Scope: </w:t>
      </w:r>
    </w:p>
    <w:p w14:paraId="586A6BD7" w14:textId="77777777" w:rsidR="009D58CF" w:rsidRPr="009D58CF" w:rsidRDefault="009D58CF" w:rsidP="00B542AF">
      <w:pPr>
        <w:autoSpaceDE w:val="0"/>
        <w:autoSpaceDN w:val="0"/>
        <w:adjustRightInd w:val="0"/>
        <w:spacing w:before="240"/>
        <w:ind w:left="720"/>
        <w:rPr>
          <w:rFonts w:ascii="Arial" w:hAnsi="Arial" w:cs="Arial"/>
          <w:b/>
          <w:bCs/>
          <w:lang w:val="en-GB"/>
        </w:rPr>
      </w:pPr>
    </w:p>
    <w:p w14:paraId="70B9E980" w14:textId="77777777" w:rsidR="00ED7356" w:rsidRPr="00ED7356" w:rsidRDefault="00ED7356" w:rsidP="00ED7356">
      <w:pPr>
        <w:shd w:val="clear" w:color="auto" w:fill="FFFFFF"/>
        <w:spacing w:after="188"/>
        <w:ind w:left="720"/>
        <w:rPr>
          <w:rFonts w:ascii="Arial" w:hAnsi="Arial" w:cs="Arial"/>
          <w:color w:val="333333"/>
          <w:lang w:val="en-GB" w:eastAsia="en-GB"/>
        </w:rPr>
      </w:pPr>
      <w:r w:rsidRPr="00ED7356">
        <w:rPr>
          <w:rFonts w:ascii="Arial" w:hAnsi="Arial" w:cs="Arial"/>
          <w:color w:val="333333"/>
          <w:lang w:val="en-GB" w:eastAsia="en-GB"/>
        </w:rPr>
        <w:t>ISO 3575:2016 is applicable to the requirements for steel sheet, in coils and cut lengths, metallic-coated by the continuous hot-dip process, with zinc and zinc-iron alloy coatings.</w:t>
      </w:r>
    </w:p>
    <w:p w14:paraId="273FB788" w14:textId="77777777" w:rsidR="00ED7356" w:rsidRPr="00ED7356" w:rsidRDefault="00ED7356" w:rsidP="00ED7356">
      <w:pPr>
        <w:shd w:val="clear" w:color="auto" w:fill="FFFFFF"/>
        <w:spacing w:after="188"/>
        <w:ind w:left="720"/>
        <w:rPr>
          <w:rFonts w:ascii="Arial" w:hAnsi="Arial" w:cs="Arial"/>
          <w:color w:val="333333"/>
          <w:lang w:val="en-GB" w:eastAsia="en-GB"/>
        </w:rPr>
      </w:pPr>
      <w:r w:rsidRPr="00ED7356">
        <w:rPr>
          <w:rFonts w:ascii="Arial" w:hAnsi="Arial" w:cs="Arial"/>
          <w:color w:val="333333"/>
          <w:lang w:val="en-GB" w:eastAsia="en-GB"/>
        </w:rPr>
        <w:t xml:space="preserve">The product is intended for applications requiring corrosion resistance, formability and </w:t>
      </w:r>
      <w:proofErr w:type="spellStart"/>
      <w:r w:rsidRPr="00ED7356">
        <w:rPr>
          <w:rFonts w:ascii="Arial" w:hAnsi="Arial" w:cs="Arial"/>
          <w:color w:val="333333"/>
          <w:lang w:val="en-GB" w:eastAsia="en-GB"/>
        </w:rPr>
        <w:t>paintability</w:t>
      </w:r>
      <w:proofErr w:type="spellEnd"/>
      <w:r w:rsidRPr="00ED7356">
        <w:rPr>
          <w:rFonts w:ascii="Arial" w:hAnsi="Arial" w:cs="Arial"/>
          <w:color w:val="333333"/>
          <w:lang w:val="en-GB" w:eastAsia="en-GB"/>
        </w:rPr>
        <w:t>.</w:t>
      </w:r>
    </w:p>
    <w:p w14:paraId="5270A2C3" w14:textId="77777777" w:rsidR="00ED7356" w:rsidRPr="00ED7356" w:rsidRDefault="00ED7356" w:rsidP="00ED7356">
      <w:pPr>
        <w:shd w:val="clear" w:color="auto" w:fill="FFFFFF"/>
        <w:spacing w:after="188"/>
        <w:ind w:left="720"/>
        <w:rPr>
          <w:rFonts w:ascii="Arial" w:hAnsi="Arial" w:cs="Arial"/>
          <w:color w:val="333333"/>
          <w:lang w:val="en-GB" w:eastAsia="en-GB"/>
        </w:rPr>
      </w:pPr>
      <w:r w:rsidRPr="00ED7356">
        <w:rPr>
          <w:rFonts w:ascii="Arial" w:hAnsi="Arial" w:cs="Arial"/>
          <w:color w:val="333333"/>
          <w:lang w:val="en-GB" w:eastAsia="en-GB"/>
        </w:rPr>
        <w:t xml:space="preserve">The steel sheet is produced in </w:t>
      </w:r>
      <w:proofErr w:type="gramStart"/>
      <w:r w:rsidRPr="00ED7356">
        <w:rPr>
          <w:rFonts w:ascii="Arial" w:hAnsi="Arial" w:cs="Arial"/>
          <w:color w:val="333333"/>
          <w:lang w:val="en-GB" w:eastAsia="en-GB"/>
        </w:rPr>
        <w:t>a number of</w:t>
      </w:r>
      <w:proofErr w:type="gramEnd"/>
      <w:r w:rsidRPr="00ED7356">
        <w:rPr>
          <w:rFonts w:ascii="Arial" w:hAnsi="Arial" w:cs="Arial"/>
          <w:color w:val="333333"/>
          <w:lang w:val="en-GB" w:eastAsia="en-GB"/>
        </w:rPr>
        <w:t xml:space="preserve"> designations, coating masses, surface treatments and coating conditions designed to be compatible with differing application requirements.</w:t>
      </w:r>
    </w:p>
    <w:p w14:paraId="4621022F" w14:textId="77777777" w:rsidR="00ED7356" w:rsidRPr="00ED7356" w:rsidRDefault="00ED7356" w:rsidP="00ED7356">
      <w:pPr>
        <w:shd w:val="clear" w:color="auto" w:fill="FFFFFF"/>
        <w:spacing w:after="188"/>
        <w:ind w:left="720"/>
        <w:rPr>
          <w:rFonts w:ascii="Arial" w:hAnsi="Arial" w:cs="Arial"/>
          <w:color w:val="333333"/>
          <w:lang w:val="en-GB" w:eastAsia="en-GB"/>
        </w:rPr>
      </w:pPr>
      <w:r w:rsidRPr="00ED7356">
        <w:rPr>
          <w:rFonts w:ascii="Arial" w:hAnsi="Arial" w:cs="Arial"/>
          <w:color w:val="333333"/>
          <w:lang w:val="en-GB" w:eastAsia="en-GB"/>
        </w:rPr>
        <w:t>ISO 3575:2016 does not cover steels designated as structural quality, which are covered in ISO 4998.</w:t>
      </w:r>
    </w:p>
    <w:p w14:paraId="39771390" w14:textId="2E0C8607" w:rsidR="00B542AF" w:rsidRPr="009D58CF" w:rsidRDefault="00B542AF" w:rsidP="00B542AF">
      <w:pPr>
        <w:pStyle w:val="ListParagraph"/>
        <w:numPr>
          <w:ilvl w:val="0"/>
          <w:numId w:val="125"/>
        </w:numPr>
        <w:autoSpaceDE w:val="0"/>
        <w:autoSpaceDN w:val="0"/>
        <w:adjustRightInd w:val="0"/>
        <w:spacing w:before="240"/>
        <w:rPr>
          <w:rFonts w:ascii="Arial" w:hAnsi="Arial" w:cs="Arial"/>
        </w:rPr>
      </w:pPr>
      <w:r w:rsidRPr="009D58CF">
        <w:rPr>
          <w:rFonts w:ascii="Arial" w:hAnsi="Arial" w:cs="Arial"/>
          <w:b/>
        </w:rPr>
        <w:t>Number:</w:t>
      </w:r>
      <w:r w:rsidRPr="009D58CF">
        <w:rPr>
          <w:rFonts w:ascii="Arial" w:hAnsi="Arial" w:cs="Arial"/>
        </w:rPr>
        <w:t xml:space="preserve"> </w:t>
      </w:r>
      <w:r w:rsidR="00EF50F0" w:rsidRPr="009D58CF">
        <w:rPr>
          <w:rFonts w:ascii="Arial" w:hAnsi="Arial" w:cs="Arial"/>
        </w:rPr>
        <w:t>ISO 20805</w:t>
      </w:r>
      <w:r w:rsidR="00ED7356" w:rsidRPr="009D58CF">
        <w:rPr>
          <w:rFonts w:ascii="Arial" w:hAnsi="Arial" w:cs="Arial"/>
        </w:rPr>
        <w:t>:2017</w:t>
      </w:r>
    </w:p>
    <w:p w14:paraId="1A1098D6" w14:textId="77777777" w:rsidR="00ED7356" w:rsidRPr="009D58CF" w:rsidRDefault="00B542AF" w:rsidP="00ED7356">
      <w:pPr>
        <w:autoSpaceDE w:val="0"/>
        <w:autoSpaceDN w:val="0"/>
        <w:adjustRightInd w:val="0"/>
        <w:spacing w:before="240"/>
        <w:ind w:left="720"/>
        <w:rPr>
          <w:rFonts w:ascii="Arial" w:hAnsi="Arial" w:cs="Arial"/>
          <w:lang w:val="en-GB"/>
        </w:rPr>
      </w:pPr>
      <w:r w:rsidRPr="009D58CF">
        <w:rPr>
          <w:rFonts w:ascii="Arial" w:hAnsi="Arial" w:cs="Arial"/>
          <w:b/>
        </w:rPr>
        <w:t>Title:</w:t>
      </w:r>
      <w:r w:rsidRPr="009D58CF">
        <w:rPr>
          <w:rFonts w:ascii="Arial" w:hAnsi="Arial" w:cs="Arial"/>
        </w:rPr>
        <w:t xml:space="preserve"> </w:t>
      </w:r>
      <w:r w:rsidR="00ED7356" w:rsidRPr="009D58CF">
        <w:rPr>
          <w:rFonts w:ascii="Arial" w:hAnsi="Arial" w:cs="Arial"/>
          <w:lang w:val="en-GB"/>
        </w:rPr>
        <w:t>Hot-rolled steel sheet in coils of higher yield strength with improved formability and heavy thickness for cold forming</w:t>
      </w:r>
    </w:p>
    <w:p w14:paraId="45C58DE1" w14:textId="77777777" w:rsidR="00B542AF" w:rsidRPr="009D58CF" w:rsidRDefault="00B542AF" w:rsidP="00B542AF">
      <w:pPr>
        <w:autoSpaceDE w:val="0"/>
        <w:autoSpaceDN w:val="0"/>
        <w:adjustRightInd w:val="0"/>
        <w:spacing w:before="240"/>
        <w:ind w:left="720"/>
        <w:rPr>
          <w:rFonts w:ascii="Arial" w:hAnsi="Arial" w:cs="Arial"/>
          <w:b/>
          <w:bCs/>
          <w:lang w:val="en-GB"/>
        </w:rPr>
      </w:pPr>
      <w:r w:rsidRPr="009D58CF">
        <w:rPr>
          <w:rFonts w:ascii="Arial" w:hAnsi="Arial" w:cs="Arial"/>
          <w:b/>
          <w:bCs/>
          <w:lang w:val="en-GB"/>
        </w:rPr>
        <w:t xml:space="preserve">Scope: </w:t>
      </w:r>
    </w:p>
    <w:p w14:paraId="799CF17E" w14:textId="77777777" w:rsidR="00ED7356" w:rsidRPr="00ED7356" w:rsidRDefault="00ED7356" w:rsidP="00ED7356">
      <w:pPr>
        <w:autoSpaceDE w:val="0"/>
        <w:autoSpaceDN w:val="0"/>
        <w:adjustRightInd w:val="0"/>
        <w:spacing w:before="240"/>
        <w:ind w:left="720"/>
        <w:rPr>
          <w:rFonts w:ascii="Arial" w:hAnsi="Arial" w:cs="Arial"/>
          <w:lang w:val="en-GB"/>
        </w:rPr>
      </w:pPr>
      <w:r w:rsidRPr="00ED7356">
        <w:rPr>
          <w:rFonts w:ascii="Arial" w:hAnsi="Arial" w:cs="Arial"/>
          <w:lang w:val="en-GB"/>
        </w:rPr>
        <w:t>ISO 20805:2017 is applicable to continuous hot-rolled steel sheet in coils of higher yield strength with improved formability and heavy thickness for cold forming. The steel can be treated to achieve inclusion control. It is generally used in the as-delivered condition.</w:t>
      </w:r>
    </w:p>
    <w:p w14:paraId="14E96CF5" w14:textId="77777777" w:rsidR="00ED7356" w:rsidRPr="00ED7356" w:rsidRDefault="00ED7356" w:rsidP="00ED7356">
      <w:pPr>
        <w:autoSpaceDE w:val="0"/>
        <w:autoSpaceDN w:val="0"/>
        <w:adjustRightInd w:val="0"/>
        <w:spacing w:before="240"/>
        <w:ind w:left="720"/>
        <w:rPr>
          <w:rFonts w:ascii="Arial" w:hAnsi="Arial" w:cs="Arial"/>
          <w:lang w:val="en-GB"/>
        </w:rPr>
      </w:pPr>
      <w:r w:rsidRPr="00ED7356">
        <w:rPr>
          <w:rFonts w:ascii="Arial" w:hAnsi="Arial" w:cs="Arial"/>
          <w:lang w:val="en-GB"/>
        </w:rPr>
        <w:t>As a result of the combination of higher strength and improved formability, it is possible to obtain savings in mass along with better weldability.</w:t>
      </w:r>
    </w:p>
    <w:p w14:paraId="5A05A1FC" w14:textId="77777777" w:rsidR="00ED7356" w:rsidRPr="00ED7356" w:rsidRDefault="00ED7356" w:rsidP="00ED7356">
      <w:pPr>
        <w:autoSpaceDE w:val="0"/>
        <w:autoSpaceDN w:val="0"/>
        <w:adjustRightInd w:val="0"/>
        <w:spacing w:before="240"/>
        <w:ind w:left="720"/>
        <w:rPr>
          <w:rFonts w:ascii="Arial" w:hAnsi="Arial" w:cs="Arial"/>
          <w:lang w:val="en-GB"/>
        </w:rPr>
      </w:pPr>
      <w:r w:rsidRPr="00ED7356">
        <w:rPr>
          <w:rFonts w:ascii="Arial" w:hAnsi="Arial" w:cs="Arial"/>
          <w:lang w:val="en-GB"/>
        </w:rPr>
        <w:t>The product is intended for applications where parts are to be fabricated requiring better formability than is provided by normal high-yield-strength steel sheet.</w:t>
      </w:r>
    </w:p>
    <w:p w14:paraId="2524161E" w14:textId="77777777" w:rsidR="00ED7356" w:rsidRPr="00ED7356" w:rsidRDefault="00ED7356" w:rsidP="00ED7356">
      <w:pPr>
        <w:autoSpaceDE w:val="0"/>
        <w:autoSpaceDN w:val="0"/>
        <w:adjustRightInd w:val="0"/>
        <w:spacing w:before="240"/>
        <w:ind w:left="720"/>
        <w:rPr>
          <w:rFonts w:ascii="Arial" w:hAnsi="Arial" w:cs="Arial"/>
          <w:lang w:val="en-GB"/>
        </w:rPr>
      </w:pPr>
      <w:r w:rsidRPr="00ED7356">
        <w:rPr>
          <w:rFonts w:ascii="Arial" w:hAnsi="Arial" w:cs="Arial"/>
          <w:lang w:val="en-GB"/>
        </w:rPr>
        <w:lastRenderedPageBreak/>
        <w:t xml:space="preserve">The steel sheet is produced in </w:t>
      </w:r>
      <w:proofErr w:type="gramStart"/>
      <w:r w:rsidRPr="00ED7356">
        <w:rPr>
          <w:rFonts w:ascii="Arial" w:hAnsi="Arial" w:cs="Arial"/>
          <w:lang w:val="en-GB"/>
        </w:rPr>
        <w:t>a number of</w:t>
      </w:r>
      <w:proofErr w:type="gramEnd"/>
      <w:r w:rsidRPr="00ED7356">
        <w:rPr>
          <w:rFonts w:ascii="Arial" w:hAnsi="Arial" w:cs="Arial"/>
          <w:lang w:val="en-GB"/>
        </w:rPr>
        <w:t xml:space="preserve"> grade designations designed to be compatible with differing application requirements.</w:t>
      </w:r>
    </w:p>
    <w:p w14:paraId="74714101" w14:textId="77777777" w:rsidR="00ED7356" w:rsidRPr="00ED7356" w:rsidRDefault="00ED7356" w:rsidP="00ED7356">
      <w:pPr>
        <w:autoSpaceDE w:val="0"/>
        <w:autoSpaceDN w:val="0"/>
        <w:adjustRightInd w:val="0"/>
        <w:spacing w:before="240"/>
        <w:ind w:left="720"/>
        <w:rPr>
          <w:rFonts w:ascii="Arial" w:hAnsi="Arial" w:cs="Arial"/>
          <w:lang w:val="en-GB"/>
        </w:rPr>
      </w:pPr>
      <w:r w:rsidRPr="00ED7356">
        <w:rPr>
          <w:rFonts w:ascii="Arial" w:hAnsi="Arial" w:cs="Arial"/>
          <w:lang w:val="en-GB"/>
        </w:rPr>
        <w:t>ISO 20805:2017 does not apply to</w:t>
      </w:r>
    </w:p>
    <w:p w14:paraId="37D7C7D6" w14:textId="77777777" w:rsidR="00ED7356" w:rsidRPr="00ED7356" w:rsidRDefault="00ED7356" w:rsidP="00ED7356">
      <w:pPr>
        <w:autoSpaceDE w:val="0"/>
        <w:autoSpaceDN w:val="0"/>
        <w:adjustRightInd w:val="0"/>
        <w:spacing w:before="240"/>
        <w:ind w:left="720"/>
        <w:rPr>
          <w:rFonts w:ascii="Arial" w:hAnsi="Arial" w:cs="Arial"/>
          <w:lang w:val="en-GB"/>
        </w:rPr>
      </w:pPr>
      <w:r w:rsidRPr="00ED7356">
        <w:rPr>
          <w:rFonts w:ascii="Arial" w:hAnsi="Arial" w:cs="Arial"/>
          <w:lang w:val="en-GB"/>
        </w:rPr>
        <w:t>- steels intended for boilers or pressure vessels,</w:t>
      </w:r>
    </w:p>
    <w:p w14:paraId="6C1A3BF9" w14:textId="77777777" w:rsidR="00ED7356" w:rsidRPr="00ED7356" w:rsidRDefault="00ED7356" w:rsidP="00ED7356">
      <w:pPr>
        <w:autoSpaceDE w:val="0"/>
        <w:autoSpaceDN w:val="0"/>
        <w:adjustRightInd w:val="0"/>
        <w:spacing w:before="240"/>
        <w:ind w:left="720"/>
        <w:rPr>
          <w:rFonts w:ascii="Arial" w:hAnsi="Arial" w:cs="Arial"/>
          <w:lang w:val="en-GB"/>
        </w:rPr>
      </w:pPr>
      <w:r w:rsidRPr="00ED7356">
        <w:rPr>
          <w:rFonts w:ascii="Arial" w:hAnsi="Arial" w:cs="Arial"/>
          <w:lang w:val="en-GB"/>
        </w:rPr>
        <w:t>- steels designated as commercial quality, drawing quality or structural quality,</w:t>
      </w:r>
    </w:p>
    <w:p w14:paraId="457BBA7D" w14:textId="77777777" w:rsidR="00ED7356" w:rsidRPr="00ED7356" w:rsidRDefault="00ED7356" w:rsidP="00ED7356">
      <w:pPr>
        <w:autoSpaceDE w:val="0"/>
        <w:autoSpaceDN w:val="0"/>
        <w:adjustRightInd w:val="0"/>
        <w:spacing w:before="240"/>
        <w:ind w:left="720"/>
        <w:rPr>
          <w:rFonts w:ascii="Arial" w:hAnsi="Arial" w:cs="Arial"/>
          <w:lang w:val="en-GB"/>
        </w:rPr>
      </w:pPr>
      <w:r w:rsidRPr="00ED7356">
        <w:rPr>
          <w:rFonts w:ascii="Arial" w:hAnsi="Arial" w:cs="Arial"/>
          <w:lang w:val="en-GB"/>
        </w:rPr>
        <w:t>- steels rolled to cold-reduced products,</w:t>
      </w:r>
    </w:p>
    <w:p w14:paraId="36AE3124" w14:textId="77777777" w:rsidR="00ED7356" w:rsidRPr="00ED7356" w:rsidRDefault="00ED7356" w:rsidP="00ED7356">
      <w:pPr>
        <w:autoSpaceDE w:val="0"/>
        <w:autoSpaceDN w:val="0"/>
        <w:adjustRightInd w:val="0"/>
        <w:spacing w:before="240"/>
        <w:ind w:left="720"/>
        <w:rPr>
          <w:rFonts w:ascii="Arial" w:hAnsi="Arial" w:cs="Arial"/>
          <w:lang w:val="en-GB"/>
        </w:rPr>
      </w:pPr>
      <w:r w:rsidRPr="00ED7356">
        <w:rPr>
          <w:rFonts w:ascii="Arial" w:hAnsi="Arial" w:cs="Arial"/>
          <w:lang w:val="en-GB"/>
        </w:rPr>
        <w:t>- steels designated as weathering steels, having increased atmospheric corrosion resistance, or</w:t>
      </w:r>
    </w:p>
    <w:p w14:paraId="53A002DA" w14:textId="77777777" w:rsidR="00ED7356" w:rsidRPr="00ED7356" w:rsidRDefault="00ED7356" w:rsidP="00ED7356">
      <w:pPr>
        <w:autoSpaceDE w:val="0"/>
        <w:autoSpaceDN w:val="0"/>
        <w:adjustRightInd w:val="0"/>
        <w:spacing w:before="240"/>
        <w:ind w:left="720"/>
        <w:rPr>
          <w:rFonts w:ascii="Arial" w:hAnsi="Arial" w:cs="Arial"/>
          <w:lang w:val="en-GB"/>
        </w:rPr>
      </w:pPr>
      <w:r w:rsidRPr="00ED7356">
        <w:rPr>
          <w:rFonts w:ascii="Arial" w:hAnsi="Arial" w:cs="Arial"/>
          <w:lang w:val="en-GB"/>
        </w:rPr>
        <w:t>- those products rolled on a plate mill.</w:t>
      </w:r>
    </w:p>
    <w:p w14:paraId="1E004583" w14:textId="3F6658BB" w:rsidR="00B542AF" w:rsidRPr="009D58CF" w:rsidRDefault="00B542AF" w:rsidP="00B542AF">
      <w:pPr>
        <w:pStyle w:val="ListParagraph"/>
        <w:numPr>
          <w:ilvl w:val="0"/>
          <w:numId w:val="125"/>
        </w:numPr>
        <w:autoSpaceDE w:val="0"/>
        <w:autoSpaceDN w:val="0"/>
        <w:adjustRightInd w:val="0"/>
        <w:spacing w:before="240"/>
        <w:rPr>
          <w:rFonts w:ascii="Arial" w:hAnsi="Arial" w:cs="Arial"/>
        </w:rPr>
      </w:pPr>
      <w:r w:rsidRPr="009D58CF">
        <w:rPr>
          <w:rFonts w:ascii="Arial" w:hAnsi="Arial" w:cs="Arial"/>
          <w:b/>
        </w:rPr>
        <w:t>Number:</w:t>
      </w:r>
      <w:r w:rsidRPr="009D58CF">
        <w:rPr>
          <w:rFonts w:ascii="Arial" w:hAnsi="Arial" w:cs="Arial"/>
        </w:rPr>
        <w:t xml:space="preserve"> </w:t>
      </w:r>
      <w:r w:rsidR="00EF50F0" w:rsidRPr="009D58CF">
        <w:rPr>
          <w:rFonts w:ascii="Arial" w:hAnsi="Arial" w:cs="Arial"/>
        </w:rPr>
        <w:t>ISO 5951</w:t>
      </w:r>
    </w:p>
    <w:p w14:paraId="1892F7AB" w14:textId="77777777" w:rsidR="00ED7356" w:rsidRPr="009D58CF" w:rsidRDefault="00B542AF" w:rsidP="00ED7356">
      <w:pPr>
        <w:autoSpaceDE w:val="0"/>
        <w:autoSpaceDN w:val="0"/>
        <w:adjustRightInd w:val="0"/>
        <w:spacing w:before="240"/>
        <w:ind w:left="720"/>
        <w:rPr>
          <w:rFonts w:ascii="Arial" w:hAnsi="Arial" w:cs="Arial"/>
          <w:b/>
          <w:bCs/>
          <w:lang w:val="en-GB"/>
        </w:rPr>
      </w:pPr>
      <w:r w:rsidRPr="009D58CF">
        <w:rPr>
          <w:rFonts w:ascii="Arial" w:hAnsi="Arial" w:cs="Arial"/>
          <w:b/>
        </w:rPr>
        <w:t>Title:</w:t>
      </w:r>
      <w:r w:rsidRPr="009D58CF">
        <w:rPr>
          <w:rFonts w:ascii="Arial" w:hAnsi="Arial" w:cs="Arial"/>
        </w:rPr>
        <w:t xml:space="preserve"> </w:t>
      </w:r>
      <w:r w:rsidR="00ED7356" w:rsidRPr="009D58CF">
        <w:rPr>
          <w:rFonts w:ascii="Arial" w:hAnsi="Arial" w:cs="Arial"/>
          <w:lang w:val="en-GB"/>
        </w:rPr>
        <w:t>Hot-rolled steel sheet of higher yield strength with improved formability</w:t>
      </w:r>
    </w:p>
    <w:p w14:paraId="00EC30D3" w14:textId="1483F5F5" w:rsidR="00B542AF" w:rsidRPr="009D58CF" w:rsidRDefault="00B542AF" w:rsidP="00B542AF">
      <w:pPr>
        <w:autoSpaceDE w:val="0"/>
        <w:autoSpaceDN w:val="0"/>
        <w:adjustRightInd w:val="0"/>
        <w:spacing w:before="240"/>
        <w:ind w:left="720"/>
        <w:rPr>
          <w:rFonts w:ascii="Arial" w:hAnsi="Arial" w:cs="Arial"/>
          <w:b/>
          <w:bCs/>
          <w:lang w:val="en-GB"/>
        </w:rPr>
      </w:pPr>
      <w:r w:rsidRPr="009D58CF">
        <w:rPr>
          <w:rFonts w:ascii="Arial" w:hAnsi="Arial" w:cs="Arial"/>
          <w:b/>
          <w:bCs/>
          <w:lang w:val="en-GB"/>
        </w:rPr>
        <w:t xml:space="preserve">Scope: </w:t>
      </w:r>
    </w:p>
    <w:p w14:paraId="39F653CC" w14:textId="77777777" w:rsidR="00ED7356" w:rsidRPr="00ED7356" w:rsidRDefault="00ED7356" w:rsidP="00ED7356">
      <w:pPr>
        <w:autoSpaceDE w:val="0"/>
        <w:autoSpaceDN w:val="0"/>
        <w:adjustRightInd w:val="0"/>
        <w:spacing w:before="240"/>
        <w:ind w:left="720"/>
        <w:rPr>
          <w:rFonts w:ascii="Arial" w:hAnsi="Arial" w:cs="Arial"/>
          <w:lang w:val="en-GB"/>
        </w:rPr>
      </w:pPr>
      <w:r w:rsidRPr="00ED7356">
        <w:rPr>
          <w:rFonts w:ascii="Arial" w:hAnsi="Arial" w:cs="Arial"/>
          <w:lang w:val="en-GB"/>
        </w:rPr>
        <w:t>ISO 5951:2013 applies to all grades of hot-rolled steel sheet of higher yield strength with improved formability. The steel is killed, made according to a fine grain practice and has a suitable chemical composition, including microalloying elements, to provide improved formability. The product is intended for the fabrication of parts requiring better formability than is provided by normal high yield strength steel sheet. It is generally used in the delivered condition.</w:t>
      </w:r>
    </w:p>
    <w:p w14:paraId="39F99DD0" w14:textId="77777777" w:rsidR="00ED7356" w:rsidRPr="00ED7356" w:rsidRDefault="00ED7356" w:rsidP="00ED7356">
      <w:pPr>
        <w:autoSpaceDE w:val="0"/>
        <w:autoSpaceDN w:val="0"/>
        <w:adjustRightInd w:val="0"/>
        <w:spacing w:before="240"/>
        <w:ind w:left="720"/>
        <w:rPr>
          <w:rFonts w:ascii="Arial" w:hAnsi="Arial" w:cs="Arial"/>
          <w:lang w:val="en-GB"/>
        </w:rPr>
      </w:pPr>
      <w:r w:rsidRPr="00ED7356">
        <w:rPr>
          <w:rFonts w:ascii="Arial" w:hAnsi="Arial" w:cs="Arial"/>
          <w:lang w:val="en-GB"/>
        </w:rPr>
        <w:t>Because of the combination of higher strength and improved formability, it is possible to obtain savings in mass along with better weldability.</w:t>
      </w:r>
    </w:p>
    <w:p w14:paraId="38281333" w14:textId="77777777" w:rsidR="00ED7356" w:rsidRPr="00ED7356" w:rsidRDefault="00ED7356" w:rsidP="00ED7356">
      <w:pPr>
        <w:autoSpaceDE w:val="0"/>
        <w:autoSpaceDN w:val="0"/>
        <w:adjustRightInd w:val="0"/>
        <w:spacing w:before="240"/>
        <w:ind w:left="720"/>
        <w:rPr>
          <w:rFonts w:ascii="Arial" w:hAnsi="Arial" w:cs="Arial"/>
          <w:lang w:val="en-GB"/>
        </w:rPr>
      </w:pPr>
      <w:r w:rsidRPr="00ED7356">
        <w:rPr>
          <w:rFonts w:ascii="Arial" w:hAnsi="Arial" w:cs="Arial"/>
          <w:lang w:val="en-GB"/>
        </w:rPr>
        <w:t>ISO 5951:2013 does not cover steel intended for boilers or pressure vessels, steels designated as commercial quality or drawing quality (covered in ISO 3573), steels designated as weathering steels, having increased atmospheric corrosion resistance, or lower yield strength steels having less formability compared with those in ISO 5951:2013 (covered in ISO 4995 and ISO 4996).</w:t>
      </w:r>
    </w:p>
    <w:p w14:paraId="257F67E3" w14:textId="77777777" w:rsidR="00ED7356" w:rsidRPr="009D58CF" w:rsidRDefault="00ED7356" w:rsidP="00B542AF">
      <w:pPr>
        <w:autoSpaceDE w:val="0"/>
        <w:autoSpaceDN w:val="0"/>
        <w:adjustRightInd w:val="0"/>
        <w:spacing w:before="240"/>
        <w:ind w:left="720"/>
        <w:rPr>
          <w:rFonts w:ascii="Arial" w:hAnsi="Arial" w:cs="Arial"/>
          <w:b/>
          <w:bCs/>
          <w:lang w:val="en-GB"/>
        </w:rPr>
      </w:pPr>
    </w:p>
    <w:p w14:paraId="52CF5932" w14:textId="2BC39F11" w:rsidR="00B542AF" w:rsidRPr="009D58CF" w:rsidRDefault="00B542AF" w:rsidP="00B542AF">
      <w:pPr>
        <w:pStyle w:val="ListParagraph"/>
        <w:numPr>
          <w:ilvl w:val="0"/>
          <w:numId w:val="125"/>
        </w:numPr>
        <w:autoSpaceDE w:val="0"/>
        <w:autoSpaceDN w:val="0"/>
        <w:adjustRightInd w:val="0"/>
        <w:spacing w:before="240"/>
        <w:rPr>
          <w:rFonts w:ascii="Arial" w:hAnsi="Arial" w:cs="Arial"/>
        </w:rPr>
      </w:pPr>
      <w:r w:rsidRPr="009D58CF">
        <w:rPr>
          <w:rFonts w:ascii="Arial" w:hAnsi="Arial" w:cs="Arial"/>
          <w:b/>
        </w:rPr>
        <w:t>Number:</w:t>
      </w:r>
      <w:r w:rsidRPr="009D58CF">
        <w:rPr>
          <w:rFonts w:ascii="Arial" w:hAnsi="Arial" w:cs="Arial"/>
        </w:rPr>
        <w:t xml:space="preserve"> </w:t>
      </w:r>
      <w:r w:rsidR="00EF50F0" w:rsidRPr="009D58CF">
        <w:rPr>
          <w:rFonts w:ascii="Arial" w:hAnsi="Arial" w:cs="Arial"/>
        </w:rPr>
        <w:t>ISO 5952</w:t>
      </w:r>
      <w:r w:rsidR="00C65D0B" w:rsidRPr="009D58CF">
        <w:rPr>
          <w:rFonts w:ascii="Arial" w:hAnsi="Arial" w:cs="Arial"/>
        </w:rPr>
        <w:t>:2019</w:t>
      </w:r>
    </w:p>
    <w:p w14:paraId="27CD5607" w14:textId="77777777" w:rsidR="00C65D0B" w:rsidRPr="009D58CF" w:rsidRDefault="00B542AF" w:rsidP="00C65D0B">
      <w:pPr>
        <w:autoSpaceDE w:val="0"/>
        <w:autoSpaceDN w:val="0"/>
        <w:adjustRightInd w:val="0"/>
        <w:spacing w:before="240"/>
        <w:ind w:left="720"/>
        <w:rPr>
          <w:rFonts w:ascii="Arial" w:hAnsi="Arial" w:cs="Arial"/>
          <w:bCs/>
          <w:lang w:val="en-GB"/>
        </w:rPr>
      </w:pPr>
      <w:r w:rsidRPr="009D58CF">
        <w:rPr>
          <w:rFonts w:ascii="Arial" w:hAnsi="Arial" w:cs="Arial"/>
          <w:b/>
        </w:rPr>
        <w:t>Title</w:t>
      </w:r>
      <w:r w:rsidRPr="009D58CF">
        <w:rPr>
          <w:rFonts w:ascii="Arial" w:hAnsi="Arial" w:cs="Arial"/>
          <w:bCs/>
        </w:rPr>
        <w:t xml:space="preserve">: </w:t>
      </w:r>
      <w:r w:rsidR="00C65D0B" w:rsidRPr="009D58CF">
        <w:rPr>
          <w:rFonts w:ascii="Arial" w:hAnsi="Arial" w:cs="Arial"/>
          <w:bCs/>
          <w:lang w:val="en-GB"/>
        </w:rPr>
        <w:t>Steel sheet, hot-rolled, of structural quality with improved atmospheric corrosion resistance</w:t>
      </w:r>
    </w:p>
    <w:p w14:paraId="784A824A" w14:textId="77777777" w:rsidR="00B542AF" w:rsidRPr="009D58CF" w:rsidRDefault="00B542AF" w:rsidP="00B542AF">
      <w:pPr>
        <w:autoSpaceDE w:val="0"/>
        <w:autoSpaceDN w:val="0"/>
        <w:adjustRightInd w:val="0"/>
        <w:spacing w:before="240"/>
        <w:ind w:left="720"/>
        <w:rPr>
          <w:rFonts w:ascii="Arial" w:hAnsi="Arial" w:cs="Arial"/>
          <w:b/>
          <w:bCs/>
          <w:lang w:val="en-GB"/>
        </w:rPr>
      </w:pPr>
      <w:r w:rsidRPr="009D58CF">
        <w:rPr>
          <w:rFonts w:ascii="Arial" w:hAnsi="Arial" w:cs="Arial"/>
          <w:b/>
          <w:bCs/>
          <w:lang w:val="en-GB"/>
        </w:rPr>
        <w:t xml:space="preserve">Scope: </w:t>
      </w:r>
    </w:p>
    <w:p w14:paraId="0A0C32C2" w14:textId="77777777" w:rsidR="00C65D0B" w:rsidRPr="00C65D0B" w:rsidRDefault="00C65D0B" w:rsidP="00C65D0B">
      <w:pPr>
        <w:autoSpaceDE w:val="0"/>
        <w:autoSpaceDN w:val="0"/>
        <w:adjustRightInd w:val="0"/>
        <w:spacing w:before="240"/>
        <w:ind w:left="720"/>
        <w:rPr>
          <w:rFonts w:ascii="Arial" w:hAnsi="Arial" w:cs="Arial"/>
          <w:lang w:val="en-GB"/>
        </w:rPr>
      </w:pPr>
      <w:r w:rsidRPr="00C65D0B">
        <w:rPr>
          <w:rFonts w:ascii="Arial" w:hAnsi="Arial" w:cs="Arial"/>
          <w:lang w:val="en-GB"/>
        </w:rPr>
        <w:t>This document specifies requirements for steel sheet hot-rolled of structural quality with improved atmospheric corrosion resistance, also known as weather-resistant structural steel. It is produced in the grades and classes listed in Table 1. The product is intended for applications</w:t>
      </w:r>
      <w:r w:rsidRPr="00C65D0B">
        <w:rPr>
          <w:rFonts w:ascii="Arial" w:hAnsi="Arial" w:cs="Arial"/>
          <w:b/>
          <w:bCs/>
          <w:lang w:val="en-GB"/>
        </w:rPr>
        <w:t xml:space="preserve"> </w:t>
      </w:r>
      <w:r w:rsidRPr="00C65D0B">
        <w:rPr>
          <w:rFonts w:ascii="Arial" w:hAnsi="Arial" w:cs="Arial"/>
          <w:lang w:val="en-GB"/>
        </w:rPr>
        <w:t xml:space="preserve">where requirements </w:t>
      </w:r>
      <w:r w:rsidRPr="00C65D0B">
        <w:rPr>
          <w:rFonts w:ascii="Arial" w:hAnsi="Arial" w:cs="Arial"/>
          <w:lang w:val="en-GB"/>
        </w:rPr>
        <w:lastRenderedPageBreak/>
        <w:t>are for mechanical properties and increased resistance to atmospheric corrosion. It is generally used in the delivered condition and is intended for bolted, riveted or welded structures.</w:t>
      </w:r>
    </w:p>
    <w:p w14:paraId="1104054F" w14:textId="77777777" w:rsidR="00C65D0B" w:rsidRPr="00C65D0B" w:rsidRDefault="00C65D0B" w:rsidP="00C65D0B">
      <w:pPr>
        <w:autoSpaceDE w:val="0"/>
        <w:autoSpaceDN w:val="0"/>
        <w:adjustRightInd w:val="0"/>
        <w:spacing w:before="240"/>
        <w:ind w:left="720"/>
        <w:rPr>
          <w:rFonts w:ascii="Arial" w:hAnsi="Arial" w:cs="Arial"/>
          <w:lang w:val="en-GB"/>
        </w:rPr>
      </w:pPr>
      <w:r w:rsidRPr="00C65D0B">
        <w:rPr>
          <w:rFonts w:ascii="Arial" w:hAnsi="Arial" w:cs="Arial"/>
          <w:lang w:val="en-GB"/>
        </w:rPr>
        <w:t>This document does not apply to the following steel qualities:</w:t>
      </w:r>
    </w:p>
    <w:p w14:paraId="624C7074" w14:textId="77777777" w:rsidR="00C65D0B" w:rsidRPr="00C65D0B" w:rsidRDefault="00C65D0B" w:rsidP="00C65D0B">
      <w:pPr>
        <w:autoSpaceDE w:val="0"/>
        <w:autoSpaceDN w:val="0"/>
        <w:adjustRightInd w:val="0"/>
        <w:spacing w:before="240"/>
        <w:ind w:left="720"/>
        <w:rPr>
          <w:rFonts w:ascii="Arial" w:hAnsi="Arial" w:cs="Arial"/>
          <w:lang w:val="en-GB"/>
        </w:rPr>
      </w:pPr>
      <w:r w:rsidRPr="00C65D0B">
        <w:rPr>
          <w:rFonts w:ascii="Arial" w:hAnsi="Arial" w:cs="Arial"/>
          <w:lang w:val="en-GB"/>
        </w:rPr>
        <w:t>— steels intended for boilers and pressure vessels, and steels designated as commercial quality and drawing qualities (see ISO 3573);</w:t>
      </w:r>
    </w:p>
    <w:p w14:paraId="2982FA4B" w14:textId="77777777" w:rsidR="00C65D0B" w:rsidRPr="00C65D0B" w:rsidRDefault="00C65D0B" w:rsidP="00C65D0B">
      <w:pPr>
        <w:autoSpaceDE w:val="0"/>
        <w:autoSpaceDN w:val="0"/>
        <w:adjustRightInd w:val="0"/>
        <w:spacing w:before="240"/>
        <w:ind w:left="720"/>
        <w:rPr>
          <w:rFonts w:ascii="Arial" w:hAnsi="Arial" w:cs="Arial"/>
          <w:lang w:val="en-GB"/>
        </w:rPr>
      </w:pPr>
      <w:r w:rsidRPr="00C65D0B">
        <w:rPr>
          <w:rFonts w:ascii="Arial" w:hAnsi="Arial" w:cs="Arial"/>
          <w:lang w:val="en-GB"/>
        </w:rPr>
        <w:t>— steels produced on reversing mills and designated with improved atmospheric corrosion resistance (see ISO 630-5);</w:t>
      </w:r>
    </w:p>
    <w:p w14:paraId="20C8D528" w14:textId="77777777" w:rsidR="00C65D0B" w:rsidRPr="00C65D0B" w:rsidRDefault="00C65D0B" w:rsidP="00C65D0B">
      <w:pPr>
        <w:autoSpaceDE w:val="0"/>
        <w:autoSpaceDN w:val="0"/>
        <w:adjustRightInd w:val="0"/>
        <w:spacing w:before="240"/>
        <w:ind w:left="720"/>
        <w:rPr>
          <w:rFonts w:ascii="Arial" w:hAnsi="Arial" w:cs="Arial"/>
          <w:lang w:val="en-GB"/>
        </w:rPr>
      </w:pPr>
      <w:r w:rsidRPr="00C65D0B">
        <w:rPr>
          <w:rFonts w:ascii="Arial" w:hAnsi="Arial" w:cs="Arial"/>
          <w:lang w:val="en-GB"/>
        </w:rPr>
        <w:t>— steels designated with structural quality (see ISO 4995), and high yield strength structural quality (see ISO 4996);</w:t>
      </w:r>
    </w:p>
    <w:p w14:paraId="53A62510" w14:textId="77777777" w:rsidR="00C65D0B" w:rsidRPr="00C65D0B" w:rsidRDefault="00C65D0B" w:rsidP="00C65D0B">
      <w:pPr>
        <w:autoSpaceDE w:val="0"/>
        <w:autoSpaceDN w:val="0"/>
        <w:adjustRightInd w:val="0"/>
        <w:spacing w:before="240"/>
        <w:ind w:left="720"/>
        <w:rPr>
          <w:rFonts w:ascii="Arial" w:hAnsi="Arial" w:cs="Arial"/>
          <w:lang w:val="en-GB"/>
        </w:rPr>
      </w:pPr>
      <w:r w:rsidRPr="00C65D0B">
        <w:rPr>
          <w:rFonts w:ascii="Arial" w:hAnsi="Arial" w:cs="Arial"/>
          <w:lang w:val="en-GB"/>
        </w:rPr>
        <w:t>— steels designated with higher yield strength with improved formability (see ISO 5951).</w:t>
      </w:r>
    </w:p>
    <w:p w14:paraId="748FFC4F" w14:textId="5D754731" w:rsidR="00B542AF" w:rsidRPr="009D58CF" w:rsidRDefault="00B542AF" w:rsidP="00B542AF">
      <w:pPr>
        <w:autoSpaceDE w:val="0"/>
        <w:autoSpaceDN w:val="0"/>
        <w:adjustRightInd w:val="0"/>
        <w:spacing w:before="240"/>
        <w:ind w:left="720"/>
        <w:rPr>
          <w:rFonts w:ascii="Arial" w:hAnsi="Arial" w:cs="Arial"/>
          <w:b/>
          <w:bCs/>
          <w:lang w:val="en-GB"/>
        </w:rPr>
      </w:pPr>
    </w:p>
    <w:p w14:paraId="64ECBB73" w14:textId="7E4F9974" w:rsidR="00B542AF" w:rsidRPr="009D58CF" w:rsidRDefault="00B542AF" w:rsidP="00B542AF">
      <w:pPr>
        <w:pStyle w:val="ListParagraph"/>
        <w:numPr>
          <w:ilvl w:val="0"/>
          <w:numId w:val="125"/>
        </w:numPr>
        <w:autoSpaceDE w:val="0"/>
        <w:autoSpaceDN w:val="0"/>
        <w:adjustRightInd w:val="0"/>
        <w:spacing w:before="240"/>
        <w:rPr>
          <w:rFonts w:ascii="Arial" w:hAnsi="Arial" w:cs="Arial"/>
        </w:rPr>
      </w:pPr>
      <w:r w:rsidRPr="009D58CF">
        <w:rPr>
          <w:rFonts w:ascii="Arial" w:hAnsi="Arial" w:cs="Arial"/>
          <w:b/>
        </w:rPr>
        <w:t>Number:</w:t>
      </w:r>
      <w:r w:rsidRPr="009D58CF">
        <w:rPr>
          <w:rFonts w:ascii="Arial" w:hAnsi="Arial" w:cs="Arial"/>
        </w:rPr>
        <w:t xml:space="preserve"> </w:t>
      </w:r>
      <w:r w:rsidR="00EF50F0" w:rsidRPr="009D58CF">
        <w:rPr>
          <w:rFonts w:ascii="Arial" w:hAnsi="Arial" w:cs="Arial"/>
        </w:rPr>
        <w:t>ISO 377:2017</w:t>
      </w:r>
    </w:p>
    <w:p w14:paraId="73D0881A" w14:textId="77777777" w:rsidR="00C65D0B" w:rsidRPr="009D58CF" w:rsidRDefault="00B542AF" w:rsidP="00C65D0B">
      <w:pPr>
        <w:autoSpaceDE w:val="0"/>
        <w:autoSpaceDN w:val="0"/>
        <w:adjustRightInd w:val="0"/>
        <w:spacing w:before="240"/>
        <w:ind w:left="720"/>
        <w:rPr>
          <w:rFonts w:ascii="Arial" w:hAnsi="Arial" w:cs="Arial"/>
          <w:lang w:val="en-GB"/>
        </w:rPr>
      </w:pPr>
      <w:r w:rsidRPr="009D58CF">
        <w:rPr>
          <w:rFonts w:ascii="Arial" w:hAnsi="Arial" w:cs="Arial"/>
          <w:b/>
        </w:rPr>
        <w:t>Title:</w:t>
      </w:r>
      <w:r w:rsidRPr="009D58CF">
        <w:rPr>
          <w:rFonts w:ascii="Arial" w:hAnsi="Arial" w:cs="Arial"/>
        </w:rPr>
        <w:t xml:space="preserve"> </w:t>
      </w:r>
      <w:r w:rsidR="00C65D0B" w:rsidRPr="009D58CF">
        <w:rPr>
          <w:rFonts w:ascii="Arial" w:hAnsi="Arial" w:cs="Arial"/>
          <w:lang w:val="en-GB"/>
        </w:rPr>
        <w:t>Steel and steel products — Location and preparation of samples and test pieces for mechanical testing</w:t>
      </w:r>
    </w:p>
    <w:p w14:paraId="76DE5EE4" w14:textId="03514B10" w:rsidR="00B542AF" w:rsidRPr="009D58CF" w:rsidRDefault="00B542AF" w:rsidP="00B542AF">
      <w:pPr>
        <w:autoSpaceDE w:val="0"/>
        <w:autoSpaceDN w:val="0"/>
        <w:adjustRightInd w:val="0"/>
        <w:spacing w:before="240"/>
        <w:ind w:left="720"/>
        <w:rPr>
          <w:rFonts w:ascii="Arial" w:hAnsi="Arial" w:cs="Arial"/>
          <w:b/>
          <w:bCs/>
          <w:lang w:val="en-GB"/>
        </w:rPr>
      </w:pPr>
      <w:r w:rsidRPr="009D58CF">
        <w:rPr>
          <w:rFonts w:ascii="Arial" w:hAnsi="Arial" w:cs="Arial"/>
          <w:b/>
          <w:bCs/>
          <w:lang w:val="en-GB"/>
        </w:rPr>
        <w:t xml:space="preserve">Scope: </w:t>
      </w:r>
    </w:p>
    <w:p w14:paraId="4368D589" w14:textId="77777777" w:rsidR="00C65D0B" w:rsidRPr="00C65D0B" w:rsidRDefault="00C65D0B" w:rsidP="00C65D0B">
      <w:pPr>
        <w:autoSpaceDE w:val="0"/>
        <w:autoSpaceDN w:val="0"/>
        <w:adjustRightInd w:val="0"/>
        <w:spacing w:before="240"/>
        <w:ind w:left="720"/>
        <w:rPr>
          <w:rFonts w:ascii="Arial" w:hAnsi="Arial" w:cs="Arial"/>
          <w:lang w:val="en-GB"/>
        </w:rPr>
      </w:pPr>
      <w:r w:rsidRPr="00C65D0B">
        <w:rPr>
          <w:rFonts w:ascii="Arial" w:hAnsi="Arial" w:cs="Arial"/>
          <w:lang w:val="en-GB"/>
        </w:rPr>
        <w:t>ISO 377:2017 specifies requirements for the identification, location and preparation of samples and test pieces intended for mechanical tests on steel sections, bars, rod, flat products and tubular products as defined in ISO 6929. If agreed in the order, ISO 377:2017 can also apply to other metallic products. These samples and test pieces are for use in tests that are carried out in conformity with the methods specified in the product or material standard or, in the absence of this, in the standard for the test method.</w:t>
      </w:r>
    </w:p>
    <w:p w14:paraId="27D4B280" w14:textId="77777777" w:rsidR="00C65D0B" w:rsidRPr="00C65D0B" w:rsidRDefault="00C65D0B" w:rsidP="00C65D0B">
      <w:pPr>
        <w:autoSpaceDE w:val="0"/>
        <w:autoSpaceDN w:val="0"/>
        <w:adjustRightInd w:val="0"/>
        <w:spacing w:before="240"/>
        <w:ind w:left="720"/>
        <w:rPr>
          <w:rFonts w:ascii="Arial" w:hAnsi="Arial" w:cs="Arial"/>
          <w:lang w:val="en-GB"/>
        </w:rPr>
      </w:pPr>
      <w:r w:rsidRPr="00C65D0B">
        <w:rPr>
          <w:rFonts w:ascii="Arial" w:hAnsi="Arial" w:cs="Arial"/>
          <w:lang w:val="en-GB"/>
        </w:rPr>
        <w:t>Where the requirements of the order or product standard differ from those given in ISO 377:2017, then the requirements of the order or product standard apply.</w:t>
      </w:r>
    </w:p>
    <w:p w14:paraId="1DD9C320" w14:textId="05DF47B1" w:rsidR="00B542AF" w:rsidRPr="009D58CF" w:rsidRDefault="00B542AF" w:rsidP="00B542AF">
      <w:pPr>
        <w:pStyle w:val="ListParagraph"/>
        <w:numPr>
          <w:ilvl w:val="0"/>
          <w:numId w:val="125"/>
        </w:numPr>
        <w:autoSpaceDE w:val="0"/>
        <w:autoSpaceDN w:val="0"/>
        <w:adjustRightInd w:val="0"/>
        <w:spacing w:before="240"/>
        <w:rPr>
          <w:rFonts w:ascii="Arial" w:hAnsi="Arial" w:cs="Arial"/>
        </w:rPr>
      </w:pPr>
      <w:r w:rsidRPr="009D58CF">
        <w:rPr>
          <w:rFonts w:ascii="Arial" w:hAnsi="Arial" w:cs="Arial"/>
          <w:b/>
        </w:rPr>
        <w:t>Number:</w:t>
      </w:r>
      <w:r w:rsidRPr="009D58CF">
        <w:rPr>
          <w:rFonts w:ascii="Arial" w:hAnsi="Arial" w:cs="Arial"/>
        </w:rPr>
        <w:t xml:space="preserve"> </w:t>
      </w:r>
      <w:r w:rsidR="00EF50F0" w:rsidRPr="009D58CF">
        <w:rPr>
          <w:rFonts w:ascii="Arial" w:hAnsi="Arial" w:cs="Arial"/>
        </w:rPr>
        <w:t>ISO 7452:2013</w:t>
      </w:r>
    </w:p>
    <w:p w14:paraId="0B7B2E32" w14:textId="77777777" w:rsidR="00C65D0B" w:rsidRPr="009D58CF" w:rsidRDefault="00B542AF" w:rsidP="00C65D0B">
      <w:pPr>
        <w:autoSpaceDE w:val="0"/>
        <w:autoSpaceDN w:val="0"/>
        <w:adjustRightInd w:val="0"/>
        <w:spacing w:before="240"/>
        <w:ind w:left="720"/>
        <w:rPr>
          <w:rFonts w:ascii="Arial" w:hAnsi="Arial" w:cs="Arial"/>
          <w:b/>
          <w:bCs/>
          <w:lang w:val="en-GB"/>
        </w:rPr>
      </w:pPr>
      <w:r w:rsidRPr="009D58CF">
        <w:rPr>
          <w:rFonts w:ascii="Arial" w:hAnsi="Arial" w:cs="Arial"/>
          <w:b/>
        </w:rPr>
        <w:t>Title:</w:t>
      </w:r>
      <w:r w:rsidRPr="009D58CF">
        <w:rPr>
          <w:rFonts w:ascii="Arial" w:hAnsi="Arial" w:cs="Arial"/>
        </w:rPr>
        <w:t xml:space="preserve"> </w:t>
      </w:r>
      <w:r w:rsidR="00C65D0B" w:rsidRPr="009D58CF">
        <w:rPr>
          <w:rFonts w:ascii="Arial" w:hAnsi="Arial" w:cs="Arial"/>
          <w:lang w:val="en-GB"/>
        </w:rPr>
        <w:t>Hot-rolled steel plates — Tolerances on dimensions and shape</w:t>
      </w:r>
    </w:p>
    <w:p w14:paraId="3F7B43F9" w14:textId="7EE1E363" w:rsidR="00B542AF" w:rsidRPr="009D58CF" w:rsidRDefault="00B542AF" w:rsidP="00EF50F0">
      <w:pPr>
        <w:pStyle w:val="ListParagraph"/>
        <w:autoSpaceDE w:val="0"/>
        <w:autoSpaceDN w:val="0"/>
        <w:adjustRightInd w:val="0"/>
        <w:spacing w:before="240"/>
        <w:ind w:left="720"/>
        <w:rPr>
          <w:rFonts w:ascii="Arial" w:hAnsi="Arial" w:cs="Arial"/>
          <w:b/>
          <w:bCs/>
          <w:lang w:val="en-GB"/>
        </w:rPr>
      </w:pPr>
      <w:r w:rsidRPr="009D58CF">
        <w:rPr>
          <w:rFonts w:ascii="Arial" w:hAnsi="Arial" w:cs="Arial"/>
          <w:b/>
          <w:bCs/>
          <w:lang w:val="en-GB"/>
        </w:rPr>
        <w:t xml:space="preserve">Scope: </w:t>
      </w:r>
    </w:p>
    <w:p w14:paraId="24AAAFEE" w14:textId="77777777" w:rsidR="00C65D0B" w:rsidRPr="00C65D0B" w:rsidRDefault="00C65D0B" w:rsidP="00C65D0B">
      <w:pPr>
        <w:pStyle w:val="ListParagraph"/>
        <w:autoSpaceDE w:val="0"/>
        <w:autoSpaceDN w:val="0"/>
        <w:adjustRightInd w:val="0"/>
        <w:spacing w:before="240"/>
        <w:ind w:left="720"/>
        <w:rPr>
          <w:rFonts w:ascii="Arial" w:hAnsi="Arial" w:cs="Arial"/>
          <w:lang w:val="en-GB"/>
        </w:rPr>
      </w:pPr>
      <w:r w:rsidRPr="00C65D0B">
        <w:rPr>
          <w:rFonts w:ascii="Arial" w:hAnsi="Arial" w:cs="Arial"/>
          <w:lang w:val="en-GB"/>
        </w:rPr>
        <w:t>ISO 7452:2013 specifies requirements for tolerances for hot-rolled steel plates made on a reversing mill with the following characteristics:</w:t>
      </w:r>
    </w:p>
    <w:p w14:paraId="432C12F4" w14:textId="77777777" w:rsidR="00C65D0B" w:rsidRPr="00C65D0B" w:rsidRDefault="00C65D0B" w:rsidP="00C65D0B">
      <w:pPr>
        <w:pStyle w:val="ListParagraph"/>
        <w:numPr>
          <w:ilvl w:val="0"/>
          <w:numId w:val="126"/>
        </w:numPr>
        <w:autoSpaceDE w:val="0"/>
        <w:autoSpaceDN w:val="0"/>
        <w:adjustRightInd w:val="0"/>
        <w:spacing w:before="240"/>
        <w:rPr>
          <w:rFonts w:ascii="Arial" w:hAnsi="Arial" w:cs="Arial"/>
          <w:lang w:val="en-GB"/>
        </w:rPr>
      </w:pPr>
      <w:r w:rsidRPr="00C65D0B">
        <w:rPr>
          <w:rFonts w:ascii="Arial" w:hAnsi="Arial" w:cs="Arial"/>
          <w:lang w:val="en-GB"/>
        </w:rPr>
        <w:t>nominal thickness: 3 mm ≤ </w:t>
      </w:r>
      <w:r w:rsidRPr="00C65D0B">
        <w:rPr>
          <w:rFonts w:ascii="Arial" w:hAnsi="Arial" w:cs="Arial"/>
          <w:i/>
          <w:iCs/>
          <w:lang w:val="en-GB"/>
        </w:rPr>
        <w:t>t</w:t>
      </w:r>
      <w:r w:rsidRPr="00C65D0B">
        <w:rPr>
          <w:rFonts w:ascii="Arial" w:hAnsi="Arial" w:cs="Arial"/>
          <w:lang w:val="en-GB"/>
        </w:rPr>
        <w:t> ≤ 400 mm;</w:t>
      </w:r>
    </w:p>
    <w:p w14:paraId="0CDFFE26" w14:textId="77777777" w:rsidR="00C65D0B" w:rsidRPr="00C65D0B" w:rsidRDefault="00C65D0B" w:rsidP="00C65D0B">
      <w:pPr>
        <w:pStyle w:val="ListParagraph"/>
        <w:numPr>
          <w:ilvl w:val="0"/>
          <w:numId w:val="126"/>
        </w:numPr>
        <w:autoSpaceDE w:val="0"/>
        <w:autoSpaceDN w:val="0"/>
        <w:adjustRightInd w:val="0"/>
        <w:spacing w:before="240"/>
        <w:rPr>
          <w:rFonts w:ascii="Arial" w:hAnsi="Arial" w:cs="Arial"/>
          <w:lang w:val="en-GB"/>
        </w:rPr>
      </w:pPr>
      <w:r w:rsidRPr="00C65D0B">
        <w:rPr>
          <w:rFonts w:ascii="Arial" w:hAnsi="Arial" w:cs="Arial"/>
          <w:lang w:val="en-GB"/>
        </w:rPr>
        <w:t>nominal width: </w:t>
      </w:r>
      <w:r w:rsidRPr="00C65D0B">
        <w:rPr>
          <w:rFonts w:ascii="Arial" w:hAnsi="Arial" w:cs="Arial"/>
          <w:i/>
          <w:iCs/>
          <w:lang w:val="en-GB"/>
        </w:rPr>
        <w:t>w</w:t>
      </w:r>
      <w:r w:rsidRPr="00C65D0B">
        <w:rPr>
          <w:rFonts w:ascii="Arial" w:hAnsi="Arial" w:cs="Arial"/>
          <w:lang w:val="en-GB"/>
        </w:rPr>
        <w:t> ≥ 600 mm.</w:t>
      </w:r>
    </w:p>
    <w:p w14:paraId="0825B3AD" w14:textId="77777777" w:rsidR="00C65D0B" w:rsidRPr="00C65D0B" w:rsidRDefault="00C65D0B" w:rsidP="00C65D0B">
      <w:pPr>
        <w:pStyle w:val="ListParagraph"/>
        <w:autoSpaceDE w:val="0"/>
        <w:autoSpaceDN w:val="0"/>
        <w:adjustRightInd w:val="0"/>
        <w:spacing w:before="240"/>
        <w:ind w:left="720"/>
        <w:rPr>
          <w:rFonts w:ascii="Arial" w:hAnsi="Arial" w:cs="Arial"/>
          <w:lang w:val="en-GB"/>
        </w:rPr>
      </w:pPr>
      <w:r w:rsidRPr="00C65D0B">
        <w:rPr>
          <w:rFonts w:ascii="Arial" w:hAnsi="Arial" w:cs="Arial"/>
          <w:lang w:val="en-GB"/>
        </w:rPr>
        <w:lastRenderedPageBreak/>
        <w:t>ISO 7452:2013 does not apply to stainless steel.</w:t>
      </w:r>
    </w:p>
    <w:p w14:paraId="296AAC58" w14:textId="77777777" w:rsidR="00C65D0B" w:rsidRPr="00C65D0B" w:rsidRDefault="00C65D0B" w:rsidP="00C65D0B">
      <w:pPr>
        <w:pStyle w:val="ListParagraph"/>
        <w:autoSpaceDE w:val="0"/>
        <w:autoSpaceDN w:val="0"/>
        <w:adjustRightInd w:val="0"/>
        <w:spacing w:before="240"/>
        <w:ind w:left="720"/>
        <w:rPr>
          <w:rFonts w:ascii="Arial" w:hAnsi="Arial" w:cs="Arial"/>
          <w:lang w:val="en-GB"/>
        </w:rPr>
      </w:pPr>
      <w:r w:rsidRPr="00C65D0B">
        <w:rPr>
          <w:rFonts w:ascii="Arial" w:hAnsi="Arial" w:cs="Arial"/>
          <w:lang w:val="en-GB"/>
        </w:rPr>
        <w:t>ISO 7452:2013 does not include continuous mill products, custom-made plate, checker plate or bulb plate for flooring or wide flats.</w:t>
      </w:r>
    </w:p>
    <w:p w14:paraId="5997D85D" w14:textId="77777777" w:rsidR="009D58CF" w:rsidRPr="009D58CF" w:rsidRDefault="009D58CF" w:rsidP="00EF50F0">
      <w:pPr>
        <w:pStyle w:val="ListParagraph"/>
        <w:autoSpaceDE w:val="0"/>
        <w:autoSpaceDN w:val="0"/>
        <w:adjustRightInd w:val="0"/>
        <w:spacing w:before="240"/>
        <w:ind w:left="720"/>
        <w:rPr>
          <w:rFonts w:ascii="Arial" w:hAnsi="Arial" w:cs="Arial"/>
          <w:b/>
          <w:bCs/>
          <w:lang w:val="en-GB"/>
        </w:rPr>
      </w:pPr>
    </w:p>
    <w:p w14:paraId="76EB87BD" w14:textId="0529A8A6" w:rsidR="00B542AF" w:rsidRPr="009D58CF" w:rsidRDefault="00B542AF" w:rsidP="00EF50F0">
      <w:pPr>
        <w:pStyle w:val="ListParagraph"/>
        <w:numPr>
          <w:ilvl w:val="0"/>
          <w:numId w:val="125"/>
        </w:numPr>
        <w:autoSpaceDE w:val="0"/>
        <w:autoSpaceDN w:val="0"/>
        <w:adjustRightInd w:val="0"/>
        <w:spacing w:before="240"/>
        <w:rPr>
          <w:rFonts w:ascii="Arial" w:hAnsi="Arial" w:cs="Arial"/>
        </w:rPr>
      </w:pPr>
      <w:r w:rsidRPr="009D58CF">
        <w:rPr>
          <w:rFonts w:ascii="Arial" w:hAnsi="Arial" w:cs="Arial"/>
          <w:b/>
        </w:rPr>
        <w:t>Number:</w:t>
      </w:r>
      <w:r w:rsidRPr="009D58CF">
        <w:rPr>
          <w:rFonts w:ascii="Arial" w:hAnsi="Arial" w:cs="Arial"/>
        </w:rPr>
        <w:t xml:space="preserve"> </w:t>
      </w:r>
      <w:r w:rsidR="00ED7356" w:rsidRPr="009D58CF">
        <w:rPr>
          <w:rFonts w:ascii="Arial" w:hAnsi="Arial" w:cs="Arial"/>
        </w:rPr>
        <w:t>ISO 6930:2019</w:t>
      </w:r>
    </w:p>
    <w:p w14:paraId="326CB544" w14:textId="77777777" w:rsidR="00C65D0B" w:rsidRPr="009D58CF" w:rsidRDefault="00B542AF" w:rsidP="00C65D0B">
      <w:pPr>
        <w:autoSpaceDE w:val="0"/>
        <w:autoSpaceDN w:val="0"/>
        <w:adjustRightInd w:val="0"/>
        <w:spacing w:before="240"/>
        <w:ind w:left="720"/>
        <w:rPr>
          <w:rFonts w:ascii="Arial" w:hAnsi="Arial" w:cs="Arial"/>
          <w:b/>
          <w:bCs/>
          <w:lang w:val="en-GB"/>
        </w:rPr>
      </w:pPr>
      <w:r w:rsidRPr="009D58CF">
        <w:rPr>
          <w:rFonts w:ascii="Arial" w:hAnsi="Arial" w:cs="Arial"/>
          <w:b/>
        </w:rPr>
        <w:t>Title:</w:t>
      </w:r>
      <w:r w:rsidRPr="009D58CF">
        <w:rPr>
          <w:rFonts w:ascii="Arial" w:hAnsi="Arial" w:cs="Arial"/>
        </w:rPr>
        <w:t xml:space="preserve"> </w:t>
      </w:r>
      <w:r w:rsidR="00C65D0B" w:rsidRPr="009D58CF">
        <w:rPr>
          <w:rFonts w:ascii="Arial" w:hAnsi="Arial" w:cs="Arial"/>
          <w:lang w:val="en-GB"/>
        </w:rPr>
        <w:t>High yield strength steel plates and wide flats for cold forming — Delivery conditions</w:t>
      </w:r>
    </w:p>
    <w:p w14:paraId="128DC025" w14:textId="446BE0B5" w:rsidR="00B542AF" w:rsidRPr="009D58CF" w:rsidRDefault="00B542AF" w:rsidP="00B542AF">
      <w:pPr>
        <w:autoSpaceDE w:val="0"/>
        <w:autoSpaceDN w:val="0"/>
        <w:adjustRightInd w:val="0"/>
        <w:spacing w:before="240"/>
        <w:ind w:left="720"/>
        <w:rPr>
          <w:rFonts w:ascii="Arial" w:hAnsi="Arial" w:cs="Arial"/>
          <w:b/>
          <w:bCs/>
          <w:lang w:val="en-GB"/>
        </w:rPr>
      </w:pPr>
      <w:r w:rsidRPr="009D58CF">
        <w:rPr>
          <w:rFonts w:ascii="Arial" w:hAnsi="Arial" w:cs="Arial"/>
          <w:b/>
          <w:bCs/>
          <w:lang w:val="en-GB"/>
        </w:rPr>
        <w:t xml:space="preserve">Scope: </w:t>
      </w:r>
    </w:p>
    <w:p w14:paraId="6D6C47B7" w14:textId="77777777" w:rsidR="00C65D0B" w:rsidRPr="00C65D0B" w:rsidRDefault="00C65D0B" w:rsidP="00C65D0B">
      <w:pPr>
        <w:autoSpaceDE w:val="0"/>
        <w:autoSpaceDN w:val="0"/>
        <w:adjustRightInd w:val="0"/>
        <w:spacing w:before="240"/>
        <w:ind w:left="720"/>
        <w:rPr>
          <w:rFonts w:ascii="Arial" w:hAnsi="Arial" w:cs="Arial"/>
          <w:lang w:val="en-GB"/>
        </w:rPr>
      </w:pPr>
      <w:r w:rsidRPr="00C65D0B">
        <w:rPr>
          <w:rFonts w:ascii="Arial" w:hAnsi="Arial" w:cs="Arial"/>
          <w:lang w:val="en-GB"/>
        </w:rPr>
        <w:t>This document specifies the requirements for weldable high yield strength plates and wide flats for cold forming.</w:t>
      </w:r>
    </w:p>
    <w:p w14:paraId="6E0825C6" w14:textId="77777777" w:rsidR="00C65D0B" w:rsidRPr="00C65D0B" w:rsidRDefault="00C65D0B" w:rsidP="00C65D0B">
      <w:pPr>
        <w:autoSpaceDE w:val="0"/>
        <w:autoSpaceDN w:val="0"/>
        <w:adjustRightInd w:val="0"/>
        <w:spacing w:before="240"/>
        <w:ind w:left="720"/>
        <w:rPr>
          <w:rFonts w:ascii="Arial" w:hAnsi="Arial" w:cs="Arial"/>
          <w:lang w:val="en-GB"/>
        </w:rPr>
      </w:pPr>
      <w:r w:rsidRPr="00C65D0B">
        <w:rPr>
          <w:rFonts w:ascii="Arial" w:hAnsi="Arial" w:cs="Arial"/>
          <w:lang w:val="en-GB"/>
        </w:rPr>
        <w:t xml:space="preserve">It does not apply to weldable structural steels, </w:t>
      </w:r>
      <w:proofErr w:type="gramStart"/>
      <w:r w:rsidRPr="00C65D0B">
        <w:rPr>
          <w:rFonts w:ascii="Arial" w:hAnsi="Arial" w:cs="Arial"/>
          <w:lang w:val="en-GB"/>
        </w:rPr>
        <w:t>whether or not</w:t>
      </w:r>
      <w:proofErr w:type="gramEnd"/>
      <w:r w:rsidRPr="00C65D0B">
        <w:rPr>
          <w:rFonts w:ascii="Arial" w:hAnsi="Arial" w:cs="Arial"/>
          <w:lang w:val="en-GB"/>
        </w:rPr>
        <w:t xml:space="preserve"> of special quality, which are covered by other International Standards, namely:</w:t>
      </w:r>
    </w:p>
    <w:p w14:paraId="499E0528" w14:textId="77777777" w:rsidR="00C65D0B" w:rsidRPr="00C65D0B" w:rsidRDefault="00C65D0B" w:rsidP="00C65D0B">
      <w:pPr>
        <w:autoSpaceDE w:val="0"/>
        <w:autoSpaceDN w:val="0"/>
        <w:adjustRightInd w:val="0"/>
        <w:spacing w:before="240"/>
        <w:ind w:left="720"/>
        <w:rPr>
          <w:rFonts w:ascii="Arial" w:hAnsi="Arial" w:cs="Arial"/>
          <w:lang w:val="en-GB"/>
        </w:rPr>
      </w:pPr>
      <w:r w:rsidRPr="00C65D0B">
        <w:rPr>
          <w:rFonts w:ascii="Arial" w:hAnsi="Arial" w:cs="Arial"/>
          <w:lang w:val="en-GB"/>
        </w:rPr>
        <w:t>— structural steels: ISO 630 (all parts);</w:t>
      </w:r>
    </w:p>
    <w:p w14:paraId="4E389C7B" w14:textId="77777777" w:rsidR="00C65D0B" w:rsidRPr="00C65D0B" w:rsidRDefault="00C65D0B" w:rsidP="00C65D0B">
      <w:pPr>
        <w:autoSpaceDE w:val="0"/>
        <w:autoSpaceDN w:val="0"/>
        <w:adjustRightInd w:val="0"/>
        <w:spacing w:before="240"/>
        <w:ind w:left="720"/>
        <w:rPr>
          <w:rFonts w:ascii="Arial" w:hAnsi="Arial" w:cs="Arial"/>
          <w:lang w:val="en-GB"/>
        </w:rPr>
      </w:pPr>
      <w:r w:rsidRPr="00C65D0B">
        <w:rPr>
          <w:rFonts w:ascii="Arial" w:hAnsi="Arial" w:cs="Arial"/>
          <w:lang w:val="en-GB"/>
        </w:rPr>
        <w:t>— high yield strength flat steel products: ISO 4950-1, ISO 4950-2 and ISO 4950-3;</w:t>
      </w:r>
    </w:p>
    <w:p w14:paraId="6CD8096D" w14:textId="77777777" w:rsidR="00C65D0B" w:rsidRPr="00C65D0B" w:rsidRDefault="00C65D0B" w:rsidP="00C65D0B">
      <w:pPr>
        <w:autoSpaceDE w:val="0"/>
        <w:autoSpaceDN w:val="0"/>
        <w:adjustRightInd w:val="0"/>
        <w:spacing w:before="240"/>
        <w:ind w:left="720"/>
        <w:rPr>
          <w:rFonts w:ascii="Arial" w:hAnsi="Arial" w:cs="Arial"/>
          <w:lang w:val="en-GB"/>
        </w:rPr>
      </w:pPr>
      <w:r w:rsidRPr="00C65D0B">
        <w:rPr>
          <w:rFonts w:ascii="Arial" w:hAnsi="Arial" w:cs="Arial"/>
          <w:lang w:val="en-GB"/>
        </w:rPr>
        <w:t>— hot-rolled steel sheet of higher yield strength with improved formability: ISO 5951;</w:t>
      </w:r>
    </w:p>
    <w:p w14:paraId="36EE8645" w14:textId="77777777" w:rsidR="00C65D0B" w:rsidRPr="00C65D0B" w:rsidRDefault="00C65D0B" w:rsidP="00C65D0B">
      <w:pPr>
        <w:autoSpaceDE w:val="0"/>
        <w:autoSpaceDN w:val="0"/>
        <w:adjustRightInd w:val="0"/>
        <w:spacing w:before="240"/>
        <w:ind w:left="720"/>
        <w:rPr>
          <w:rFonts w:ascii="Arial" w:hAnsi="Arial" w:cs="Arial"/>
          <w:lang w:val="en-GB"/>
        </w:rPr>
      </w:pPr>
      <w:r w:rsidRPr="00C65D0B">
        <w:rPr>
          <w:rFonts w:ascii="Arial" w:hAnsi="Arial" w:cs="Arial"/>
          <w:lang w:val="en-GB"/>
        </w:rPr>
        <w:t>— sheet and strip: refer to ISO/TC 17, </w:t>
      </w:r>
      <w:r w:rsidRPr="00C65D0B">
        <w:rPr>
          <w:rFonts w:ascii="Arial" w:hAnsi="Arial" w:cs="Arial"/>
          <w:i/>
          <w:iCs/>
          <w:lang w:val="en-GB"/>
        </w:rPr>
        <w:t>Steel</w:t>
      </w:r>
      <w:r w:rsidRPr="00C65D0B">
        <w:rPr>
          <w:rFonts w:ascii="Arial" w:hAnsi="Arial" w:cs="Arial"/>
          <w:lang w:val="en-GB"/>
        </w:rPr>
        <w:t>, SC 12, </w:t>
      </w:r>
      <w:r w:rsidRPr="00C65D0B">
        <w:rPr>
          <w:rFonts w:ascii="Arial" w:hAnsi="Arial" w:cs="Arial"/>
          <w:i/>
          <w:iCs/>
          <w:lang w:val="en-GB"/>
        </w:rPr>
        <w:t>Continuous mill flat rolled products</w:t>
      </w:r>
      <w:r w:rsidRPr="00C65D0B">
        <w:rPr>
          <w:rFonts w:ascii="Arial" w:hAnsi="Arial" w:cs="Arial"/>
          <w:lang w:val="en-GB"/>
        </w:rPr>
        <w:t>;</w:t>
      </w:r>
    </w:p>
    <w:p w14:paraId="77A1DFA7" w14:textId="77777777" w:rsidR="00C65D0B" w:rsidRPr="00C65D0B" w:rsidRDefault="00C65D0B" w:rsidP="00C65D0B">
      <w:pPr>
        <w:autoSpaceDE w:val="0"/>
        <w:autoSpaceDN w:val="0"/>
        <w:adjustRightInd w:val="0"/>
        <w:spacing w:before="240"/>
        <w:ind w:left="720"/>
        <w:rPr>
          <w:rFonts w:ascii="Arial" w:hAnsi="Arial" w:cs="Arial"/>
          <w:lang w:val="en-GB"/>
        </w:rPr>
      </w:pPr>
      <w:r w:rsidRPr="00C65D0B">
        <w:rPr>
          <w:rFonts w:ascii="Arial" w:hAnsi="Arial" w:cs="Arial"/>
          <w:lang w:val="en-GB"/>
        </w:rPr>
        <w:t>— tubular products; refer to ISO/TC 5, </w:t>
      </w:r>
      <w:r w:rsidRPr="00C65D0B">
        <w:rPr>
          <w:rFonts w:ascii="Arial" w:hAnsi="Arial" w:cs="Arial"/>
          <w:i/>
          <w:iCs/>
          <w:lang w:val="en-GB"/>
        </w:rPr>
        <w:t>Ferrous metal pipes and metallic fittings</w:t>
      </w:r>
      <w:r w:rsidRPr="00C65D0B">
        <w:rPr>
          <w:rFonts w:ascii="Arial" w:hAnsi="Arial" w:cs="Arial"/>
          <w:lang w:val="en-GB"/>
        </w:rPr>
        <w:t>, SC 1, </w:t>
      </w:r>
      <w:r w:rsidRPr="00C65D0B">
        <w:rPr>
          <w:rFonts w:ascii="Arial" w:hAnsi="Arial" w:cs="Arial"/>
          <w:i/>
          <w:iCs/>
          <w:lang w:val="en-GB"/>
        </w:rPr>
        <w:t>Steel tubes</w:t>
      </w:r>
      <w:r w:rsidRPr="00C65D0B">
        <w:rPr>
          <w:rFonts w:ascii="Arial" w:hAnsi="Arial" w:cs="Arial"/>
          <w:lang w:val="en-GB"/>
        </w:rPr>
        <w:t>.</w:t>
      </w:r>
    </w:p>
    <w:p w14:paraId="516C5407" w14:textId="4063DE80" w:rsidR="00B542AF" w:rsidRPr="009D58CF" w:rsidRDefault="00B542AF" w:rsidP="00B542AF">
      <w:pPr>
        <w:pStyle w:val="ListParagraph"/>
        <w:numPr>
          <w:ilvl w:val="0"/>
          <w:numId w:val="125"/>
        </w:numPr>
        <w:autoSpaceDE w:val="0"/>
        <w:autoSpaceDN w:val="0"/>
        <w:adjustRightInd w:val="0"/>
        <w:spacing w:before="240"/>
        <w:rPr>
          <w:rFonts w:ascii="Arial" w:hAnsi="Arial" w:cs="Arial"/>
        </w:rPr>
      </w:pPr>
      <w:r w:rsidRPr="009D58CF">
        <w:rPr>
          <w:rFonts w:ascii="Arial" w:hAnsi="Arial" w:cs="Arial"/>
          <w:b/>
        </w:rPr>
        <w:t>Number:</w:t>
      </w:r>
      <w:r w:rsidRPr="009D58CF">
        <w:rPr>
          <w:rFonts w:ascii="Arial" w:hAnsi="Arial" w:cs="Arial"/>
        </w:rPr>
        <w:t xml:space="preserve"> </w:t>
      </w:r>
      <w:r w:rsidR="00ED7356" w:rsidRPr="009D58CF">
        <w:rPr>
          <w:rFonts w:ascii="Arial" w:hAnsi="Arial" w:cs="Arial"/>
        </w:rPr>
        <w:t xml:space="preserve"> ISO 18286:2018</w:t>
      </w:r>
    </w:p>
    <w:p w14:paraId="60F02971" w14:textId="77777777" w:rsidR="009D58CF" w:rsidRDefault="00B542AF" w:rsidP="009D58CF">
      <w:pPr>
        <w:autoSpaceDE w:val="0"/>
        <w:autoSpaceDN w:val="0"/>
        <w:adjustRightInd w:val="0"/>
        <w:spacing w:before="240"/>
        <w:ind w:left="360" w:firstLine="360"/>
        <w:rPr>
          <w:rFonts w:ascii="Arial" w:hAnsi="Arial" w:cs="Arial"/>
          <w:lang w:val="en-GB"/>
        </w:rPr>
      </w:pPr>
      <w:r w:rsidRPr="009D58CF">
        <w:rPr>
          <w:rFonts w:ascii="Arial" w:hAnsi="Arial" w:cs="Arial"/>
          <w:b/>
        </w:rPr>
        <w:t>Title:</w:t>
      </w:r>
      <w:r w:rsidRPr="009D58CF">
        <w:rPr>
          <w:rFonts w:ascii="Arial" w:hAnsi="Arial" w:cs="Arial"/>
        </w:rPr>
        <w:t xml:space="preserve"> </w:t>
      </w:r>
      <w:r w:rsidR="00C65D0B" w:rsidRPr="009D58CF">
        <w:rPr>
          <w:rFonts w:ascii="Arial" w:hAnsi="Arial" w:cs="Arial"/>
          <w:lang w:val="en-GB"/>
        </w:rPr>
        <w:t xml:space="preserve">Hot-rolled </w:t>
      </w:r>
      <w:r w:rsidR="009D58CF" w:rsidRPr="009D58CF">
        <w:rPr>
          <w:rFonts w:ascii="Arial" w:hAnsi="Arial" w:cs="Arial"/>
          <w:lang w:val="en-GB"/>
        </w:rPr>
        <w:t>stainless-steel</w:t>
      </w:r>
      <w:r w:rsidR="00C65D0B" w:rsidRPr="009D58CF">
        <w:rPr>
          <w:rFonts w:ascii="Arial" w:hAnsi="Arial" w:cs="Arial"/>
          <w:lang w:val="en-GB"/>
        </w:rPr>
        <w:t xml:space="preserve"> plates — </w:t>
      </w:r>
      <w:bookmarkStart w:id="15" w:name="_GoBack"/>
      <w:bookmarkEnd w:id="15"/>
      <w:r w:rsidR="00C65D0B" w:rsidRPr="009D58CF">
        <w:rPr>
          <w:rFonts w:ascii="Arial" w:hAnsi="Arial" w:cs="Arial"/>
          <w:lang w:val="en-GB"/>
        </w:rPr>
        <w:t xml:space="preserve">Tolerances on dimensions and </w:t>
      </w:r>
      <w:r w:rsidR="009D58CF">
        <w:rPr>
          <w:rFonts w:ascii="Arial" w:hAnsi="Arial" w:cs="Arial"/>
          <w:lang w:val="en-GB"/>
        </w:rPr>
        <w:t xml:space="preserve"> </w:t>
      </w:r>
    </w:p>
    <w:p w14:paraId="547C5686" w14:textId="00E4B493" w:rsidR="00C65D0B" w:rsidRPr="009D58CF" w:rsidRDefault="00C65D0B" w:rsidP="009D58CF">
      <w:pPr>
        <w:autoSpaceDE w:val="0"/>
        <w:autoSpaceDN w:val="0"/>
        <w:adjustRightInd w:val="0"/>
        <w:spacing w:before="240"/>
        <w:ind w:left="360" w:firstLine="360"/>
        <w:rPr>
          <w:rFonts w:ascii="Arial" w:hAnsi="Arial" w:cs="Arial"/>
          <w:b/>
          <w:bCs/>
          <w:lang w:val="en-GB"/>
        </w:rPr>
      </w:pPr>
      <w:r w:rsidRPr="009D58CF">
        <w:rPr>
          <w:rFonts w:ascii="Arial" w:hAnsi="Arial" w:cs="Arial"/>
          <w:lang w:val="en-GB"/>
        </w:rPr>
        <w:t>shape</w:t>
      </w:r>
    </w:p>
    <w:p w14:paraId="12FC47AC" w14:textId="4E20940A" w:rsidR="00B542AF" w:rsidRPr="009D58CF" w:rsidRDefault="00B542AF" w:rsidP="00B542AF">
      <w:pPr>
        <w:autoSpaceDE w:val="0"/>
        <w:autoSpaceDN w:val="0"/>
        <w:adjustRightInd w:val="0"/>
        <w:spacing w:before="240"/>
        <w:ind w:left="720"/>
        <w:rPr>
          <w:rFonts w:ascii="Arial" w:hAnsi="Arial" w:cs="Arial"/>
          <w:b/>
          <w:bCs/>
          <w:lang w:val="en-GB"/>
        </w:rPr>
      </w:pPr>
      <w:r w:rsidRPr="009D58CF">
        <w:rPr>
          <w:rFonts w:ascii="Arial" w:hAnsi="Arial" w:cs="Arial"/>
          <w:b/>
          <w:bCs/>
          <w:lang w:val="en-GB"/>
        </w:rPr>
        <w:t xml:space="preserve">Scope: </w:t>
      </w:r>
    </w:p>
    <w:p w14:paraId="197D232F" w14:textId="77777777" w:rsidR="00C65D0B" w:rsidRPr="00C65D0B" w:rsidRDefault="00C65D0B" w:rsidP="00C65D0B">
      <w:pPr>
        <w:autoSpaceDE w:val="0"/>
        <w:autoSpaceDN w:val="0"/>
        <w:adjustRightInd w:val="0"/>
        <w:spacing w:before="240"/>
        <w:ind w:left="720"/>
        <w:rPr>
          <w:rFonts w:ascii="Arial" w:hAnsi="Arial" w:cs="Arial"/>
          <w:lang w:val="en-GB"/>
        </w:rPr>
      </w:pPr>
      <w:r w:rsidRPr="00C65D0B">
        <w:rPr>
          <w:rFonts w:ascii="Arial" w:hAnsi="Arial" w:cs="Arial"/>
          <w:lang w:val="en-GB"/>
        </w:rPr>
        <w:t xml:space="preserve">ISO 18286:2008 specifies requirements for tolerances for hot-rolled </w:t>
      </w:r>
      <w:proofErr w:type="gramStart"/>
      <w:r w:rsidRPr="00C65D0B">
        <w:rPr>
          <w:rFonts w:ascii="Arial" w:hAnsi="Arial" w:cs="Arial"/>
          <w:lang w:val="en-GB"/>
        </w:rPr>
        <w:t>stainless steel</w:t>
      </w:r>
      <w:proofErr w:type="gramEnd"/>
      <w:r w:rsidRPr="00C65D0B">
        <w:rPr>
          <w:rFonts w:ascii="Arial" w:hAnsi="Arial" w:cs="Arial"/>
          <w:lang w:val="en-GB"/>
        </w:rPr>
        <w:t xml:space="preserve"> plates (quarto plates) made on a reversing mill with the following characteristics: nominal thickness, </w:t>
      </w:r>
      <w:r w:rsidRPr="00C65D0B">
        <w:rPr>
          <w:rFonts w:ascii="Arial" w:hAnsi="Arial" w:cs="Arial"/>
          <w:i/>
          <w:iCs/>
          <w:lang w:val="en-GB"/>
        </w:rPr>
        <w:t>t</w:t>
      </w:r>
      <w:r w:rsidRPr="00C65D0B">
        <w:rPr>
          <w:rFonts w:ascii="Arial" w:hAnsi="Arial" w:cs="Arial"/>
          <w:lang w:val="en-GB"/>
        </w:rPr>
        <w:t>, from 4 mm to 250 mm; and nominal width, </w:t>
      </w:r>
      <w:r w:rsidRPr="00C65D0B">
        <w:rPr>
          <w:rFonts w:ascii="Arial" w:hAnsi="Arial" w:cs="Arial"/>
          <w:i/>
          <w:iCs/>
          <w:lang w:val="en-GB"/>
        </w:rPr>
        <w:t>w</w:t>
      </w:r>
      <w:r w:rsidRPr="00C65D0B">
        <w:rPr>
          <w:rFonts w:ascii="Arial" w:hAnsi="Arial" w:cs="Arial"/>
          <w:lang w:val="en-GB"/>
        </w:rPr>
        <w:t>, equal to or greater than 600 mm.</w:t>
      </w:r>
    </w:p>
    <w:p w14:paraId="70BB8FC6" w14:textId="77777777" w:rsidR="00C65D0B" w:rsidRPr="00C65D0B" w:rsidRDefault="00C65D0B" w:rsidP="00C65D0B">
      <w:pPr>
        <w:autoSpaceDE w:val="0"/>
        <w:autoSpaceDN w:val="0"/>
        <w:adjustRightInd w:val="0"/>
        <w:spacing w:before="240"/>
        <w:ind w:left="720"/>
        <w:rPr>
          <w:rFonts w:ascii="Arial" w:hAnsi="Arial" w:cs="Arial"/>
          <w:lang w:val="en-GB"/>
        </w:rPr>
      </w:pPr>
      <w:r w:rsidRPr="00C65D0B">
        <w:rPr>
          <w:rFonts w:ascii="Arial" w:hAnsi="Arial" w:cs="Arial"/>
          <w:lang w:val="en-GB"/>
        </w:rPr>
        <w:t>Tolerances for plate of width </w:t>
      </w:r>
      <w:r w:rsidRPr="00C65D0B">
        <w:rPr>
          <w:rFonts w:ascii="Arial" w:hAnsi="Arial" w:cs="Arial"/>
          <w:i/>
          <w:iCs/>
          <w:lang w:val="en-GB"/>
        </w:rPr>
        <w:t>w</w:t>
      </w:r>
      <w:r w:rsidRPr="00C65D0B">
        <w:rPr>
          <w:rFonts w:ascii="Arial" w:hAnsi="Arial" w:cs="Arial"/>
          <w:lang w:val="en-GB"/>
        </w:rPr>
        <w:t> less than 600 mm cut or slit from wider plate should be agreed upon between manufacturer and purchaser at the time of enquiry and order.</w:t>
      </w:r>
    </w:p>
    <w:p w14:paraId="668786A1" w14:textId="77777777" w:rsidR="00C65D0B" w:rsidRPr="00C65D0B" w:rsidRDefault="00C65D0B" w:rsidP="00C65D0B">
      <w:pPr>
        <w:autoSpaceDE w:val="0"/>
        <w:autoSpaceDN w:val="0"/>
        <w:adjustRightInd w:val="0"/>
        <w:spacing w:before="240"/>
        <w:ind w:left="720"/>
        <w:rPr>
          <w:rFonts w:ascii="Arial" w:hAnsi="Arial" w:cs="Arial"/>
          <w:lang w:val="en-GB"/>
        </w:rPr>
      </w:pPr>
      <w:r w:rsidRPr="00C65D0B">
        <w:rPr>
          <w:rFonts w:ascii="Arial" w:hAnsi="Arial" w:cs="Arial"/>
          <w:lang w:val="en-GB"/>
        </w:rPr>
        <w:lastRenderedPageBreak/>
        <w:t>ISO 18286:2008 is not applicable to round plates, custom-made plates, checker plate or bulb plate for flooring or wide flats, nor to continuous-process plates (plate made with coiling).</w:t>
      </w:r>
    </w:p>
    <w:p w14:paraId="52DC32C0" w14:textId="3C7CD33E" w:rsidR="00C65D0B" w:rsidRPr="009D58CF" w:rsidRDefault="00C65D0B" w:rsidP="00B542AF">
      <w:pPr>
        <w:autoSpaceDE w:val="0"/>
        <w:autoSpaceDN w:val="0"/>
        <w:adjustRightInd w:val="0"/>
        <w:spacing w:before="240"/>
        <w:ind w:left="720"/>
        <w:rPr>
          <w:rFonts w:ascii="Arial" w:hAnsi="Arial" w:cs="Arial"/>
          <w:lang w:val="en-GB"/>
        </w:rPr>
      </w:pPr>
    </w:p>
    <w:p w14:paraId="73565D89" w14:textId="69A279D0" w:rsidR="00B542AF" w:rsidRPr="009D58CF" w:rsidRDefault="00B542AF" w:rsidP="00E32E91">
      <w:pPr>
        <w:pStyle w:val="ListParagraph"/>
        <w:numPr>
          <w:ilvl w:val="0"/>
          <w:numId w:val="125"/>
        </w:numPr>
        <w:autoSpaceDE w:val="0"/>
        <w:autoSpaceDN w:val="0"/>
        <w:adjustRightInd w:val="0"/>
        <w:spacing w:before="240"/>
        <w:rPr>
          <w:rFonts w:ascii="Arial" w:hAnsi="Arial" w:cs="Arial"/>
        </w:rPr>
      </w:pPr>
      <w:r w:rsidRPr="009D58CF">
        <w:rPr>
          <w:rFonts w:ascii="Arial" w:hAnsi="Arial" w:cs="Arial"/>
          <w:b/>
        </w:rPr>
        <w:t>Number:</w:t>
      </w:r>
      <w:r w:rsidRPr="009D58CF">
        <w:rPr>
          <w:rFonts w:ascii="Arial" w:hAnsi="Arial" w:cs="Arial"/>
        </w:rPr>
        <w:t xml:space="preserve"> </w:t>
      </w:r>
      <w:r w:rsidR="00ED7356" w:rsidRPr="009D58CF">
        <w:rPr>
          <w:rFonts w:ascii="Arial" w:hAnsi="Arial" w:cs="Arial"/>
        </w:rPr>
        <w:t>ISO 13887:2017</w:t>
      </w:r>
    </w:p>
    <w:p w14:paraId="61FFE283" w14:textId="6C134E34" w:rsidR="00C65D0B" w:rsidRPr="009D58CF" w:rsidRDefault="00B542AF" w:rsidP="00C65D0B">
      <w:pPr>
        <w:autoSpaceDE w:val="0"/>
        <w:autoSpaceDN w:val="0"/>
        <w:adjustRightInd w:val="0"/>
        <w:spacing w:before="240"/>
        <w:ind w:left="720"/>
        <w:rPr>
          <w:rFonts w:ascii="Arial" w:hAnsi="Arial" w:cs="Arial"/>
          <w:lang w:val="en-GB"/>
        </w:rPr>
      </w:pPr>
      <w:r w:rsidRPr="009D58CF">
        <w:rPr>
          <w:rFonts w:ascii="Arial" w:hAnsi="Arial" w:cs="Arial"/>
          <w:b/>
        </w:rPr>
        <w:t>Title:</w:t>
      </w:r>
      <w:r w:rsidRPr="009D58CF">
        <w:rPr>
          <w:rFonts w:ascii="Arial" w:hAnsi="Arial" w:cs="Arial"/>
        </w:rPr>
        <w:t xml:space="preserve"> </w:t>
      </w:r>
      <w:r w:rsidR="00C65D0B" w:rsidRPr="009D58CF">
        <w:rPr>
          <w:rFonts w:ascii="Arial" w:hAnsi="Arial" w:cs="Arial"/>
          <w:lang w:val="en-GB"/>
        </w:rPr>
        <w:t>Steel sheet, cold-reduced, of higher yield strength with improved formability</w:t>
      </w:r>
    </w:p>
    <w:p w14:paraId="213BFC50" w14:textId="0A76399C" w:rsidR="00B542AF" w:rsidRPr="009D58CF" w:rsidRDefault="00B542AF" w:rsidP="00B542AF">
      <w:pPr>
        <w:autoSpaceDE w:val="0"/>
        <w:autoSpaceDN w:val="0"/>
        <w:adjustRightInd w:val="0"/>
        <w:spacing w:before="240"/>
        <w:ind w:left="720"/>
        <w:rPr>
          <w:rFonts w:ascii="Arial" w:hAnsi="Arial" w:cs="Arial"/>
          <w:b/>
          <w:bCs/>
          <w:lang w:val="en-GB"/>
        </w:rPr>
      </w:pPr>
      <w:r w:rsidRPr="009D58CF">
        <w:rPr>
          <w:rFonts w:ascii="Arial" w:hAnsi="Arial" w:cs="Arial"/>
          <w:b/>
          <w:bCs/>
          <w:lang w:val="en-GB"/>
        </w:rPr>
        <w:t xml:space="preserve">Scope: </w:t>
      </w:r>
    </w:p>
    <w:p w14:paraId="50C6F2F6" w14:textId="77777777" w:rsidR="00C65D0B" w:rsidRPr="00C65D0B" w:rsidRDefault="00C65D0B" w:rsidP="00C65D0B">
      <w:pPr>
        <w:autoSpaceDE w:val="0"/>
        <w:autoSpaceDN w:val="0"/>
        <w:adjustRightInd w:val="0"/>
        <w:spacing w:before="240"/>
        <w:ind w:left="720"/>
        <w:rPr>
          <w:rFonts w:ascii="Arial" w:hAnsi="Arial" w:cs="Arial"/>
          <w:lang w:val="en-GB"/>
        </w:rPr>
      </w:pPr>
      <w:r w:rsidRPr="00C65D0B">
        <w:rPr>
          <w:rFonts w:ascii="Arial" w:hAnsi="Arial" w:cs="Arial"/>
          <w:lang w:val="en-GB"/>
        </w:rPr>
        <w:t>ISO 13887:2017 is applicable to all grades of cold-reduced steel sheet of higher yield strength with improved formability. The steel is made according to fine-grain practice and has a suitable chemical composition to provide improved formability. The product is intended for the fabrication of parts requiring better formability. It is generally used in the delivered condition.</w:t>
      </w:r>
    </w:p>
    <w:p w14:paraId="7B639763" w14:textId="77777777" w:rsidR="00C65D0B" w:rsidRPr="00C65D0B" w:rsidRDefault="00C65D0B" w:rsidP="00C65D0B">
      <w:pPr>
        <w:autoSpaceDE w:val="0"/>
        <w:autoSpaceDN w:val="0"/>
        <w:adjustRightInd w:val="0"/>
        <w:spacing w:before="240"/>
        <w:ind w:left="720"/>
        <w:rPr>
          <w:rFonts w:ascii="Arial" w:hAnsi="Arial" w:cs="Arial"/>
          <w:lang w:val="en-GB"/>
        </w:rPr>
      </w:pPr>
      <w:r w:rsidRPr="00C65D0B">
        <w:rPr>
          <w:rFonts w:ascii="Arial" w:hAnsi="Arial" w:cs="Arial"/>
          <w:lang w:val="en-GB"/>
        </w:rPr>
        <w:t>ISO 13887:2017 does not apply to steels designated as commercial quality or drawing quality (see ISO 3574), steels of structural quality (see ISO 4997) or steels of high tensile strength and low yield point with improved formability (see ISO 14590).</w:t>
      </w:r>
    </w:p>
    <w:p w14:paraId="748CCCD2" w14:textId="77777777" w:rsidR="00C65D0B" w:rsidRPr="009D58CF" w:rsidRDefault="00C65D0B" w:rsidP="00B542AF">
      <w:pPr>
        <w:autoSpaceDE w:val="0"/>
        <w:autoSpaceDN w:val="0"/>
        <w:adjustRightInd w:val="0"/>
        <w:spacing w:before="240"/>
        <w:ind w:left="720"/>
        <w:rPr>
          <w:rFonts w:ascii="Arial" w:hAnsi="Arial" w:cs="Arial"/>
          <w:b/>
          <w:bCs/>
          <w:lang w:val="en-GB"/>
        </w:rPr>
      </w:pPr>
    </w:p>
    <w:p w14:paraId="154B46A8" w14:textId="6DA0D069" w:rsidR="00B542AF" w:rsidRPr="009D58CF" w:rsidRDefault="00B542AF" w:rsidP="00E32E91">
      <w:pPr>
        <w:pStyle w:val="ListParagraph"/>
        <w:numPr>
          <w:ilvl w:val="0"/>
          <w:numId w:val="125"/>
        </w:numPr>
        <w:autoSpaceDE w:val="0"/>
        <w:autoSpaceDN w:val="0"/>
        <w:adjustRightInd w:val="0"/>
        <w:spacing w:before="240"/>
        <w:rPr>
          <w:rFonts w:ascii="Arial" w:hAnsi="Arial" w:cs="Arial"/>
        </w:rPr>
      </w:pPr>
      <w:r w:rsidRPr="009D58CF">
        <w:rPr>
          <w:rFonts w:ascii="Arial" w:hAnsi="Arial" w:cs="Arial"/>
          <w:b/>
        </w:rPr>
        <w:t>Number:</w:t>
      </w:r>
      <w:r w:rsidRPr="009D58CF">
        <w:rPr>
          <w:rFonts w:ascii="Arial" w:hAnsi="Arial" w:cs="Arial"/>
        </w:rPr>
        <w:t xml:space="preserve"> </w:t>
      </w:r>
      <w:r w:rsidR="00ED7356" w:rsidRPr="009D58CF">
        <w:rPr>
          <w:rFonts w:ascii="Arial" w:hAnsi="Arial" w:cs="Arial"/>
        </w:rPr>
        <w:t xml:space="preserve"> ISO 14788:2017</w:t>
      </w:r>
    </w:p>
    <w:p w14:paraId="5A4B1E05" w14:textId="77777777" w:rsidR="009D58CF" w:rsidRPr="009D58CF" w:rsidRDefault="00B542AF" w:rsidP="00C65D0B">
      <w:pPr>
        <w:autoSpaceDE w:val="0"/>
        <w:autoSpaceDN w:val="0"/>
        <w:adjustRightInd w:val="0"/>
        <w:spacing w:before="240"/>
        <w:ind w:left="720"/>
        <w:rPr>
          <w:rFonts w:ascii="Arial" w:hAnsi="Arial" w:cs="Arial"/>
        </w:rPr>
      </w:pPr>
      <w:r w:rsidRPr="009D58CF">
        <w:rPr>
          <w:rFonts w:ascii="Arial" w:hAnsi="Arial" w:cs="Arial"/>
          <w:b/>
        </w:rPr>
        <w:t>Title:</w:t>
      </w:r>
      <w:r w:rsidRPr="009D58CF">
        <w:rPr>
          <w:rFonts w:ascii="Arial" w:hAnsi="Arial" w:cs="Arial"/>
        </w:rPr>
        <w:t xml:space="preserve"> </w:t>
      </w:r>
    </w:p>
    <w:p w14:paraId="07D35866" w14:textId="52EFF306" w:rsidR="00C65D0B" w:rsidRPr="009D58CF" w:rsidRDefault="00C65D0B" w:rsidP="00C65D0B">
      <w:pPr>
        <w:autoSpaceDE w:val="0"/>
        <w:autoSpaceDN w:val="0"/>
        <w:adjustRightInd w:val="0"/>
        <w:spacing w:before="240"/>
        <w:ind w:left="720"/>
        <w:rPr>
          <w:rFonts w:ascii="Arial" w:hAnsi="Arial" w:cs="Arial"/>
          <w:lang w:val="en-GB"/>
        </w:rPr>
      </w:pPr>
      <w:r w:rsidRPr="009D58CF">
        <w:rPr>
          <w:rFonts w:ascii="Arial" w:hAnsi="Arial" w:cs="Arial"/>
          <w:lang w:val="en-GB"/>
        </w:rPr>
        <w:t>Steel sheet, zinc-5 % aluminium alloy-coated by the continuous hot-dip process, of commercial, drawing and structural qualities</w:t>
      </w:r>
    </w:p>
    <w:p w14:paraId="6B015CE9" w14:textId="77777777" w:rsidR="009D58CF" w:rsidRPr="009D58CF" w:rsidRDefault="00B542AF" w:rsidP="009D58CF">
      <w:pPr>
        <w:autoSpaceDE w:val="0"/>
        <w:autoSpaceDN w:val="0"/>
        <w:adjustRightInd w:val="0"/>
        <w:spacing w:before="240"/>
        <w:ind w:left="720"/>
        <w:rPr>
          <w:rFonts w:ascii="Arial" w:hAnsi="Arial" w:cs="Arial"/>
          <w:b/>
          <w:bCs/>
          <w:lang w:val="en-GB"/>
        </w:rPr>
      </w:pPr>
      <w:r w:rsidRPr="009D58CF">
        <w:rPr>
          <w:rFonts w:ascii="Arial" w:hAnsi="Arial" w:cs="Arial"/>
          <w:b/>
          <w:bCs/>
          <w:lang w:val="en-GB"/>
        </w:rPr>
        <w:t xml:space="preserve">Scope: </w:t>
      </w:r>
    </w:p>
    <w:p w14:paraId="6AB98D49" w14:textId="556A530F" w:rsidR="009D58CF" w:rsidRPr="009D58CF" w:rsidRDefault="009D58CF" w:rsidP="009D58CF">
      <w:pPr>
        <w:autoSpaceDE w:val="0"/>
        <w:autoSpaceDN w:val="0"/>
        <w:adjustRightInd w:val="0"/>
        <w:spacing w:before="240"/>
        <w:ind w:left="720"/>
        <w:rPr>
          <w:rFonts w:ascii="Arial" w:hAnsi="Arial" w:cs="Arial"/>
          <w:lang w:val="en-GB"/>
        </w:rPr>
      </w:pPr>
      <w:r w:rsidRPr="009D58CF">
        <w:rPr>
          <w:rFonts w:ascii="Arial" w:hAnsi="Arial" w:cs="Arial"/>
          <w:lang w:val="en-GB"/>
        </w:rPr>
        <w:t>ISO 14788:2017 is applicable to the minimum requirements for steel sheet, in coils and cut lengths, metallic-coated by the continuous hot-dip process, with zinc-5 % aluminium alloy coating.</w:t>
      </w:r>
    </w:p>
    <w:p w14:paraId="6B6E24C6" w14:textId="77777777" w:rsidR="009D58CF" w:rsidRPr="009D58CF" w:rsidRDefault="009D58CF" w:rsidP="009D58CF">
      <w:pPr>
        <w:autoSpaceDE w:val="0"/>
        <w:autoSpaceDN w:val="0"/>
        <w:adjustRightInd w:val="0"/>
        <w:spacing w:before="240"/>
        <w:ind w:left="720"/>
        <w:rPr>
          <w:rFonts w:ascii="Arial" w:hAnsi="Arial" w:cs="Arial"/>
          <w:lang w:val="en-GB"/>
        </w:rPr>
      </w:pPr>
      <w:r w:rsidRPr="009D58CF">
        <w:rPr>
          <w:rFonts w:ascii="Arial" w:hAnsi="Arial" w:cs="Arial"/>
          <w:lang w:val="en-GB"/>
        </w:rPr>
        <w:t xml:space="preserve">The product is intended for applications requiring corrosion resistance, formability and </w:t>
      </w:r>
      <w:proofErr w:type="spellStart"/>
      <w:r w:rsidRPr="009D58CF">
        <w:rPr>
          <w:rFonts w:ascii="Arial" w:hAnsi="Arial" w:cs="Arial"/>
          <w:lang w:val="en-GB"/>
        </w:rPr>
        <w:t>paintability</w:t>
      </w:r>
      <w:proofErr w:type="spellEnd"/>
      <w:r w:rsidRPr="009D58CF">
        <w:rPr>
          <w:rFonts w:ascii="Arial" w:hAnsi="Arial" w:cs="Arial"/>
          <w:lang w:val="en-GB"/>
        </w:rPr>
        <w:t>.</w:t>
      </w:r>
    </w:p>
    <w:p w14:paraId="7B85B869" w14:textId="77777777" w:rsidR="009D58CF" w:rsidRPr="009D58CF" w:rsidRDefault="009D58CF" w:rsidP="009D58CF">
      <w:pPr>
        <w:autoSpaceDE w:val="0"/>
        <w:autoSpaceDN w:val="0"/>
        <w:adjustRightInd w:val="0"/>
        <w:spacing w:before="240"/>
        <w:ind w:left="720"/>
        <w:rPr>
          <w:rFonts w:ascii="Arial" w:hAnsi="Arial" w:cs="Arial"/>
          <w:lang w:val="en-GB"/>
        </w:rPr>
      </w:pPr>
      <w:r w:rsidRPr="009D58CF">
        <w:rPr>
          <w:rFonts w:ascii="Arial" w:hAnsi="Arial" w:cs="Arial"/>
          <w:lang w:val="en-GB"/>
        </w:rPr>
        <w:t xml:space="preserve">The steel sheet is produced in </w:t>
      </w:r>
      <w:proofErr w:type="gramStart"/>
      <w:r w:rsidRPr="009D58CF">
        <w:rPr>
          <w:rFonts w:ascii="Arial" w:hAnsi="Arial" w:cs="Arial"/>
          <w:lang w:val="en-GB"/>
        </w:rPr>
        <w:t>a number of</w:t>
      </w:r>
      <w:proofErr w:type="gramEnd"/>
      <w:r w:rsidRPr="009D58CF">
        <w:rPr>
          <w:rFonts w:ascii="Arial" w:hAnsi="Arial" w:cs="Arial"/>
          <w:lang w:val="en-GB"/>
        </w:rPr>
        <w:t xml:space="preserve"> quality designations and grades, coating type, coating mass, surface treatments and coating finish conditions designed to be compatible with differing application requirements.</w:t>
      </w:r>
    </w:p>
    <w:p w14:paraId="1DB0CE78" w14:textId="55E84A2A" w:rsidR="00B542AF" w:rsidRDefault="00B542AF" w:rsidP="00B542AF">
      <w:pPr>
        <w:autoSpaceDE w:val="0"/>
        <w:autoSpaceDN w:val="0"/>
        <w:adjustRightInd w:val="0"/>
        <w:spacing w:before="240"/>
        <w:ind w:left="720"/>
        <w:rPr>
          <w:rFonts w:ascii="Arial" w:hAnsi="Arial" w:cs="Arial"/>
          <w:b/>
          <w:bCs/>
          <w:lang w:val="en-GB"/>
        </w:rPr>
      </w:pPr>
    </w:p>
    <w:p w14:paraId="4B7220B9" w14:textId="77777777" w:rsidR="009D58CF" w:rsidRDefault="009D58CF" w:rsidP="00B542AF">
      <w:pPr>
        <w:autoSpaceDE w:val="0"/>
        <w:autoSpaceDN w:val="0"/>
        <w:adjustRightInd w:val="0"/>
        <w:spacing w:before="240"/>
        <w:ind w:left="720"/>
        <w:rPr>
          <w:rFonts w:ascii="Arial" w:hAnsi="Arial" w:cs="Arial"/>
          <w:b/>
          <w:bCs/>
          <w:lang w:val="en-GB"/>
        </w:rPr>
      </w:pPr>
    </w:p>
    <w:p w14:paraId="3754F5F4" w14:textId="77777777" w:rsidR="00B542AF" w:rsidRPr="00245E86" w:rsidRDefault="00B542AF" w:rsidP="00D40064">
      <w:pPr>
        <w:autoSpaceDE w:val="0"/>
        <w:autoSpaceDN w:val="0"/>
        <w:adjustRightInd w:val="0"/>
        <w:spacing w:before="240"/>
        <w:rPr>
          <w:rFonts w:ascii="Arial" w:hAnsi="Arial" w:cs="Arial"/>
          <w:b/>
          <w:bCs/>
          <w:lang w:val="en-GB"/>
        </w:rPr>
      </w:pPr>
    </w:p>
    <w:p w14:paraId="5B93CAA4" w14:textId="77777777" w:rsidR="00245E86" w:rsidRDefault="00245E86" w:rsidP="00084195">
      <w:pPr>
        <w:autoSpaceDE w:val="0"/>
        <w:autoSpaceDN w:val="0"/>
        <w:adjustRightInd w:val="0"/>
        <w:jc w:val="both"/>
        <w:rPr>
          <w:rFonts w:ascii="Arial" w:hAnsi="Arial" w:cs="Arial"/>
        </w:rPr>
      </w:pPr>
    </w:p>
    <w:p w14:paraId="4FD1DCAE" w14:textId="77777777" w:rsidR="00084195" w:rsidRPr="00245E86" w:rsidRDefault="00084195" w:rsidP="00084195">
      <w:pPr>
        <w:autoSpaceDE w:val="0"/>
        <w:autoSpaceDN w:val="0"/>
        <w:adjustRightInd w:val="0"/>
        <w:jc w:val="both"/>
        <w:rPr>
          <w:rFonts w:ascii="Arial" w:hAnsi="Arial" w:cs="Arial"/>
        </w:rPr>
      </w:pPr>
      <w:r w:rsidRPr="00245E86">
        <w:rPr>
          <w:rFonts w:ascii="Arial" w:hAnsi="Arial" w:cs="Arial"/>
        </w:rPr>
        <w:lastRenderedPageBreak/>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410BD6A7" w14:textId="77777777" w:rsidR="00084195" w:rsidRPr="00245E86" w:rsidRDefault="00084195" w:rsidP="00084195">
      <w:pPr>
        <w:autoSpaceDE w:val="0"/>
        <w:autoSpaceDN w:val="0"/>
        <w:adjustRightInd w:val="0"/>
        <w:jc w:val="both"/>
        <w:rPr>
          <w:rFonts w:ascii="Arial" w:hAnsi="Arial" w:cs="Arial"/>
        </w:rPr>
      </w:pPr>
    </w:p>
    <w:p w14:paraId="7E369D88" w14:textId="77777777" w:rsidR="00084195" w:rsidRPr="00245E86" w:rsidRDefault="00084195" w:rsidP="00084195">
      <w:pPr>
        <w:autoSpaceDE w:val="0"/>
        <w:autoSpaceDN w:val="0"/>
        <w:adjustRightInd w:val="0"/>
        <w:jc w:val="both"/>
        <w:rPr>
          <w:rFonts w:ascii="Arial" w:hAnsi="Arial" w:cs="Arial"/>
        </w:rPr>
      </w:pPr>
      <w:r w:rsidRPr="00245E86">
        <w:rPr>
          <w:rFonts w:ascii="Arial" w:hAnsi="Arial" w:cs="Arial"/>
        </w:rPr>
        <w:tab/>
        <w:t>Adoption acceptable as presented</w:t>
      </w:r>
    </w:p>
    <w:p w14:paraId="10465495" w14:textId="77777777" w:rsidR="00084195" w:rsidRPr="00245E86" w:rsidRDefault="00084195" w:rsidP="00084195">
      <w:pPr>
        <w:autoSpaceDE w:val="0"/>
        <w:autoSpaceDN w:val="0"/>
        <w:adjustRightInd w:val="0"/>
        <w:jc w:val="both"/>
        <w:rPr>
          <w:rFonts w:ascii="Arial" w:hAnsi="Arial" w:cs="Arial"/>
        </w:rPr>
      </w:pPr>
      <w:r w:rsidRPr="00245E86">
        <w:rPr>
          <w:rFonts w:ascii="Arial" w:hAnsi="Arial" w:cs="Arial"/>
        </w:rPr>
        <w:tab/>
        <w:t>...............................................................................................................................</w:t>
      </w:r>
    </w:p>
    <w:p w14:paraId="75279A70" w14:textId="77777777" w:rsidR="00084195" w:rsidRPr="00245E86" w:rsidRDefault="00084195" w:rsidP="00084195">
      <w:pPr>
        <w:autoSpaceDE w:val="0"/>
        <w:autoSpaceDN w:val="0"/>
        <w:adjustRightInd w:val="0"/>
        <w:jc w:val="both"/>
        <w:rPr>
          <w:rFonts w:ascii="Arial" w:hAnsi="Arial" w:cs="Arial"/>
        </w:rPr>
      </w:pPr>
      <w:r w:rsidRPr="00245E86">
        <w:rPr>
          <w:rFonts w:ascii="Arial" w:hAnsi="Arial" w:cs="Arial"/>
        </w:rPr>
        <w:tab/>
        <w:t>...............................................................................................................................</w:t>
      </w:r>
    </w:p>
    <w:p w14:paraId="0B5CB161" w14:textId="77777777" w:rsidR="00084195" w:rsidRPr="00245E86" w:rsidRDefault="00084195" w:rsidP="00084195">
      <w:pPr>
        <w:autoSpaceDE w:val="0"/>
        <w:autoSpaceDN w:val="0"/>
        <w:adjustRightInd w:val="0"/>
        <w:jc w:val="both"/>
        <w:rPr>
          <w:rFonts w:ascii="Arial" w:hAnsi="Arial" w:cs="Arial"/>
        </w:rPr>
      </w:pPr>
    </w:p>
    <w:p w14:paraId="7E0D7EEC" w14:textId="77777777" w:rsidR="00084195" w:rsidRPr="00245E86" w:rsidRDefault="00084195" w:rsidP="00084195">
      <w:pPr>
        <w:autoSpaceDE w:val="0"/>
        <w:autoSpaceDN w:val="0"/>
        <w:adjustRightInd w:val="0"/>
        <w:jc w:val="both"/>
        <w:rPr>
          <w:rFonts w:ascii="Arial" w:hAnsi="Arial" w:cs="Arial"/>
        </w:rPr>
      </w:pPr>
      <w:r w:rsidRPr="00245E86">
        <w:rPr>
          <w:rFonts w:ascii="Arial" w:hAnsi="Arial" w:cs="Arial"/>
        </w:rPr>
        <w:tab/>
        <w:t>Adoption proposal not acceptable because of the reason(s) below</w:t>
      </w:r>
    </w:p>
    <w:p w14:paraId="66CB15C6" w14:textId="77777777" w:rsidR="00084195" w:rsidRPr="00245E86" w:rsidRDefault="00084195" w:rsidP="00084195">
      <w:pPr>
        <w:autoSpaceDE w:val="0"/>
        <w:autoSpaceDN w:val="0"/>
        <w:adjustRightInd w:val="0"/>
        <w:jc w:val="both"/>
        <w:rPr>
          <w:rFonts w:ascii="Arial" w:hAnsi="Arial" w:cs="Arial"/>
        </w:rPr>
      </w:pPr>
      <w:r w:rsidRPr="00245E86">
        <w:rPr>
          <w:rFonts w:ascii="Arial" w:hAnsi="Arial" w:cs="Arial"/>
        </w:rPr>
        <w:tab/>
        <w:t>...............................................................................................................................</w:t>
      </w:r>
    </w:p>
    <w:p w14:paraId="180F3874" w14:textId="77777777" w:rsidR="00084195" w:rsidRPr="00245E86" w:rsidRDefault="00084195" w:rsidP="00084195">
      <w:pPr>
        <w:autoSpaceDE w:val="0"/>
        <w:autoSpaceDN w:val="0"/>
        <w:adjustRightInd w:val="0"/>
        <w:jc w:val="both"/>
        <w:rPr>
          <w:rFonts w:ascii="Arial" w:hAnsi="Arial" w:cs="Arial"/>
        </w:rPr>
      </w:pPr>
      <w:r w:rsidRPr="00245E86">
        <w:rPr>
          <w:rFonts w:ascii="Arial" w:hAnsi="Arial" w:cs="Arial"/>
        </w:rPr>
        <w:tab/>
        <w:t>...............................................................................................................................</w:t>
      </w:r>
    </w:p>
    <w:p w14:paraId="1AF586B8" w14:textId="77777777" w:rsidR="00084195" w:rsidRPr="00245E86" w:rsidRDefault="00084195" w:rsidP="00084195">
      <w:pPr>
        <w:autoSpaceDE w:val="0"/>
        <w:autoSpaceDN w:val="0"/>
        <w:adjustRightInd w:val="0"/>
        <w:jc w:val="both"/>
        <w:rPr>
          <w:rFonts w:ascii="Arial" w:hAnsi="Arial" w:cs="Arial"/>
        </w:rPr>
      </w:pPr>
    </w:p>
    <w:p w14:paraId="583E0CBF" w14:textId="77777777" w:rsidR="00084195" w:rsidRPr="00245E86" w:rsidRDefault="00084195" w:rsidP="00084195">
      <w:pPr>
        <w:autoSpaceDE w:val="0"/>
        <w:autoSpaceDN w:val="0"/>
        <w:adjustRightInd w:val="0"/>
        <w:jc w:val="both"/>
        <w:rPr>
          <w:rFonts w:ascii="Arial" w:hAnsi="Arial" w:cs="Arial"/>
        </w:rPr>
      </w:pPr>
      <w:r w:rsidRPr="00245E86">
        <w:rPr>
          <w:rFonts w:ascii="Arial" w:hAnsi="Arial" w:cs="Arial"/>
        </w:rPr>
        <w:tab/>
      </w:r>
      <w:r w:rsidRPr="00245E86">
        <w:rPr>
          <w:rFonts w:ascii="Arial" w:hAnsi="Arial" w:cs="Arial"/>
        </w:rPr>
        <w:tab/>
        <w:t>Our Recommendations are as follows</w:t>
      </w:r>
    </w:p>
    <w:p w14:paraId="5F7BD54D" w14:textId="77777777" w:rsidR="00084195" w:rsidRPr="00245E86" w:rsidRDefault="00084195" w:rsidP="00084195">
      <w:pPr>
        <w:autoSpaceDE w:val="0"/>
        <w:autoSpaceDN w:val="0"/>
        <w:adjustRightInd w:val="0"/>
        <w:jc w:val="both"/>
        <w:rPr>
          <w:rFonts w:ascii="Arial" w:hAnsi="Arial" w:cs="Arial"/>
        </w:rPr>
      </w:pPr>
      <w:r w:rsidRPr="00245E86">
        <w:rPr>
          <w:rFonts w:ascii="Arial" w:hAnsi="Arial" w:cs="Arial"/>
        </w:rPr>
        <w:tab/>
        <w:t>...............................................................................................................................</w:t>
      </w:r>
    </w:p>
    <w:p w14:paraId="2CB2C39D" w14:textId="77777777" w:rsidR="00084195" w:rsidRPr="00245E86" w:rsidRDefault="00084195" w:rsidP="00084195">
      <w:pPr>
        <w:autoSpaceDE w:val="0"/>
        <w:autoSpaceDN w:val="0"/>
        <w:adjustRightInd w:val="0"/>
        <w:jc w:val="both"/>
        <w:rPr>
          <w:rFonts w:ascii="Arial" w:hAnsi="Arial" w:cs="Arial"/>
        </w:rPr>
      </w:pPr>
      <w:r w:rsidRPr="00245E86">
        <w:rPr>
          <w:rFonts w:ascii="Arial" w:hAnsi="Arial" w:cs="Arial"/>
        </w:rPr>
        <w:tab/>
        <w:t>...............................................................................................................................</w:t>
      </w:r>
    </w:p>
    <w:p w14:paraId="6107334D" w14:textId="77777777" w:rsidR="00084195" w:rsidRPr="00245E86" w:rsidRDefault="00084195" w:rsidP="00084195">
      <w:pPr>
        <w:autoSpaceDE w:val="0"/>
        <w:autoSpaceDN w:val="0"/>
        <w:adjustRightInd w:val="0"/>
        <w:jc w:val="both"/>
        <w:rPr>
          <w:rFonts w:ascii="Arial" w:hAnsi="Arial" w:cs="Arial"/>
        </w:rPr>
      </w:pPr>
    </w:p>
    <w:p w14:paraId="6C4805EF" w14:textId="77777777" w:rsidR="00084195" w:rsidRPr="00245E86" w:rsidRDefault="00084195" w:rsidP="00084195">
      <w:pPr>
        <w:autoSpaceDE w:val="0"/>
        <w:autoSpaceDN w:val="0"/>
        <w:adjustRightInd w:val="0"/>
        <w:jc w:val="both"/>
        <w:rPr>
          <w:rFonts w:ascii="Arial" w:hAnsi="Arial" w:cs="Arial"/>
        </w:rPr>
      </w:pPr>
      <w:r w:rsidRPr="00245E86">
        <w:rPr>
          <w:rFonts w:ascii="Arial" w:hAnsi="Arial" w:cs="Arial"/>
        </w:rPr>
        <w:t xml:space="preserve">Name and Signature (of respondent): ................................................ </w:t>
      </w:r>
    </w:p>
    <w:p w14:paraId="2218906C" w14:textId="77777777" w:rsidR="00084195" w:rsidRPr="00245E86" w:rsidRDefault="00084195" w:rsidP="00084195">
      <w:pPr>
        <w:autoSpaceDE w:val="0"/>
        <w:autoSpaceDN w:val="0"/>
        <w:adjustRightInd w:val="0"/>
        <w:jc w:val="both"/>
        <w:rPr>
          <w:rFonts w:ascii="Arial" w:hAnsi="Arial" w:cs="Arial"/>
        </w:rPr>
      </w:pPr>
    </w:p>
    <w:p w14:paraId="2369369C" w14:textId="77777777" w:rsidR="00084195" w:rsidRPr="00245E86" w:rsidRDefault="00084195" w:rsidP="00084195">
      <w:pPr>
        <w:autoSpaceDE w:val="0"/>
        <w:autoSpaceDN w:val="0"/>
        <w:adjustRightInd w:val="0"/>
        <w:jc w:val="both"/>
        <w:rPr>
          <w:rFonts w:ascii="Arial" w:hAnsi="Arial" w:cs="Arial"/>
        </w:rPr>
      </w:pPr>
      <w:r w:rsidRPr="00245E86">
        <w:rPr>
          <w:rFonts w:ascii="Arial" w:hAnsi="Arial" w:cs="Arial"/>
        </w:rPr>
        <w:t>Position (of respondent): .....................................</w:t>
      </w:r>
    </w:p>
    <w:p w14:paraId="1660BB11" w14:textId="77777777" w:rsidR="00084195" w:rsidRPr="00245E86" w:rsidRDefault="00084195" w:rsidP="00084195">
      <w:pPr>
        <w:autoSpaceDE w:val="0"/>
        <w:autoSpaceDN w:val="0"/>
        <w:adjustRightInd w:val="0"/>
        <w:jc w:val="both"/>
        <w:rPr>
          <w:rFonts w:ascii="Arial" w:hAnsi="Arial" w:cs="Arial"/>
        </w:rPr>
      </w:pPr>
    </w:p>
    <w:p w14:paraId="17F53E17" w14:textId="77777777" w:rsidR="00084195" w:rsidRPr="00245E86" w:rsidRDefault="00084195" w:rsidP="00084195">
      <w:pPr>
        <w:autoSpaceDE w:val="0"/>
        <w:autoSpaceDN w:val="0"/>
        <w:adjustRightInd w:val="0"/>
        <w:jc w:val="both"/>
        <w:rPr>
          <w:rFonts w:ascii="Arial" w:hAnsi="Arial" w:cs="Arial"/>
        </w:rPr>
      </w:pPr>
      <w:r w:rsidRPr="00245E86">
        <w:rPr>
          <w:rFonts w:ascii="Arial" w:hAnsi="Arial" w:cs="Arial"/>
        </w:rPr>
        <w:t>On behalf of ......................................................................................... (Name of organization)</w:t>
      </w:r>
    </w:p>
    <w:p w14:paraId="365BB3B3" w14:textId="77777777" w:rsidR="00084195" w:rsidRPr="00245E86" w:rsidRDefault="00084195" w:rsidP="00084195">
      <w:pPr>
        <w:autoSpaceDE w:val="0"/>
        <w:autoSpaceDN w:val="0"/>
        <w:adjustRightInd w:val="0"/>
        <w:jc w:val="both"/>
        <w:rPr>
          <w:rFonts w:ascii="Arial" w:hAnsi="Arial" w:cs="Arial"/>
        </w:rPr>
      </w:pPr>
    </w:p>
    <w:p w14:paraId="7709AE78" w14:textId="77777777" w:rsidR="00084195" w:rsidRPr="00245E86" w:rsidRDefault="00084195" w:rsidP="00084195">
      <w:pPr>
        <w:autoSpaceDE w:val="0"/>
        <w:autoSpaceDN w:val="0"/>
        <w:adjustRightInd w:val="0"/>
        <w:jc w:val="both"/>
        <w:rPr>
          <w:rFonts w:ascii="Arial" w:hAnsi="Arial" w:cs="Arial"/>
        </w:rPr>
      </w:pPr>
      <w:r w:rsidRPr="00245E86">
        <w:rPr>
          <w:rFonts w:ascii="Arial" w:hAnsi="Arial" w:cs="Arial"/>
        </w:rPr>
        <w:t>Date .........................................................................</w:t>
      </w:r>
    </w:p>
    <w:p w14:paraId="497726A2" w14:textId="77777777" w:rsidR="00084195" w:rsidRPr="00245E86" w:rsidRDefault="00084195" w:rsidP="00084195">
      <w:pPr>
        <w:autoSpaceDE w:val="0"/>
        <w:autoSpaceDN w:val="0"/>
        <w:adjustRightInd w:val="0"/>
        <w:jc w:val="both"/>
        <w:rPr>
          <w:rFonts w:ascii="Arial" w:hAnsi="Arial" w:cs="Arial"/>
          <w:b/>
          <w:bCs/>
        </w:rPr>
      </w:pPr>
    </w:p>
    <w:p w14:paraId="7B11E433" w14:textId="77777777" w:rsidR="00084195" w:rsidRPr="00245E86" w:rsidRDefault="00084195" w:rsidP="00084195">
      <w:pPr>
        <w:autoSpaceDE w:val="0"/>
        <w:autoSpaceDN w:val="0"/>
        <w:adjustRightInd w:val="0"/>
        <w:jc w:val="both"/>
        <w:rPr>
          <w:rFonts w:ascii="Arial" w:hAnsi="Arial" w:cs="Arial"/>
          <w:b/>
          <w:bCs/>
        </w:rPr>
      </w:pPr>
    </w:p>
    <w:p w14:paraId="786C6013" w14:textId="77777777" w:rsidR="00084195" w:rsidRPr="00245E86" w:rsidRDefault="00084195" w:rsidP="00084195">
      <w:pPr>
        <w:autoSpaceDE w:val="0"/>
        <w:autoSpaceDN w:val="0"/>
        <w:adjustRightInd w:val="0"/>
        <w:jc w:val="both"/>
        <w:rPr>
          <w:rFonts w:ascii="Arial" w:hAnsi="Arial" w:cs="Arial"/>
        </w:rPr>
      </w:pPr>
      <w:r w:rsidRPr="00245E86">
        <w:rPr>
          <w:rFonts w:ascii="Arial" w:hAnsi="Arial" w:cs="Arial"/>
          <w:b/>
          <w:bCs/>
        </w:rPr>
        <w:t xml:space="preserve">NOTE: </w:t>
      </w:r>
      <w:r w:rsidRPr="00245E86">
        <w:rPr>
          <w:rFonts w:ascii="Arial" w:hAnsi="Arial" w:cs="Arial"/>
          <w:bCs/>
        </w:rPr>
        <w:t xml:space="preserve">Absence of any reply or comments shall be deemed to be an acceptance of the proposal for adoption and </w:t>
      </w:r>
      <w:r w:rsidRPr="00245E86">
        <w:rPr>
          <w:rFonts w:ascii="Arial" w:hAnsi="Arial" w:cs="Arial"/>
          <w:b/>
        </w:rPr>
        <w:t>shall constitute an approval vote</w:t>
      </w:r>
      <w:r w:rsidRPr="00245E86">
        <w:rPr>
          <w:rFonts w:ascii="Arial" w:hAnsi="Arial" w:cs="Arial"/>
          <w:bCs/>
        </w:rPr>
        <w:t>.</w:t>
      </w:r>
    </w:p>
    <w:p w14:paraId="70AEBA4D" w14:textId="77777777" w:rsidR="00F1563F" w:rsidRPr="00245E86" w:rsidRDefault="00F1563F" w:rsidP="00F1563F">
      <w:pPr>
        <w:autoSpaceDE w:val="0"/>
        <w:autoSpaceDN w:val="0"/>
        <w:adjustRightInd w:val="0"/>
        <w:jc w:val="both"/>
        <w:rPr>
          <w:rFonts w:ascii="Arial" w:hAnsi="Arial" w:cs="Arial"/>
          <w:b/>
          <w:bCs/>
        </w:rPr>
      </w:pPr>
    </w:p>
    <w:sectPr w:rsidR="00F1563F" w:rsidRPr="00245E86" w:rsidSect="009D2A1A">
      <w:headerReference w:type="default" r:id="rId9"/>
      <w:footerReference w:type="default" r:id="rId10"/>
      <w:footerReference w:type="first" r:id="rId11"/>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E48615" w14:textId="77777777" w:rsidR="007A005D" w:rsidRDefault="007A005D">
      <w:r>
        <w:separator/>
      </w:r>
    </w:p>
  </w:endnote>
  <w:endnote w:type="continuationSeparator" w:id="0">
    <w:p w14:paraId="1D4F725E" w14:textId="77777777" w:rsidR="007A005D" w:rsidRDefault="007A0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441E3" w14:textId="77777777" w:rsidR="00423A76" w:rsidRPr="008F5151" w:rsidRDefault="00423A76"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8FD2A" w14:textId="77777777" w:rsidR="00423A76" w:rsidRPr="008F5151" w:rsidRDefault="00423A76"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82E5CA" w14:textId="77777777" w:rsidR="007A005D" w:rsidRDefault="007A005D">
      <w:r>
        <w:separator/>
      </w:r>
    </w:p>
  </w:footnote>
  <w:footnote w:type="continuationSeparator" w:id="0">
    <w:p w14:paraId="3B56DE25" w14:textId="77777777" w:rsidR="007A005D" w:rsidRDefault="007A00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20797" w14:textId="77777777" w:rsidR="00423A76" w:rsidRPr="008F5151" w:rsidRDefault="00423A76" w:rsidP="008F5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5"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3"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8"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C082DDE"/>
    <w:multiLevelType w:val="hybridMultilevel"/>
    <w:tmpl w:val="B6486E0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2"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5"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8"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9"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2"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4"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5"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6"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2" w15:restartNumberingAfterBreak="0">
    <w:nsid w:val="5C2656D5"/>
    <w:multiLevelType w:val="multilevel"/>
    <w:tmpl w:val="C7B88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4"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1"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3"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DCE356C"/>
    <w:multiLevelType w:val="hybridMultilevel"/>
    <w:tmpl w:val="7CD473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6"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9"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0"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1"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3"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5"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6"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8" w15:restartNumberingAfterBreak="0">
    <w:nsid w:val="7F0959E8"/>
    <w:multiLevelType w:val="hybridMultilevel"/>
    <w:tmpl w:val="28C091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7"/>
  </w:num>
  <w:num w:numId="3">
    <w:abstractNumId w:val="72"/>
  </w:num>
  <w:num w:numId="4">
    <w:abstractNumId w:val="36"/>
  </w:num>
  <w:num w:numId="5">
    <w:abstractNumId w:val="32"/>
  </w:num>
  <w:num w:numId="6">
    <w:abstractNumId w:val="6"/>
  </w:num>
  <w:num w:numId="7">
    <w:abstractNumId w:val="13"/>
  </w:num>
  <w:num w:numId="8">
    <w:abstractNumId w:val="39"/>
  </w:num>
  <w:num w:numId="9">
    <w:abstractNumId w:val="42"/>
  </w:num>
  <w:num w:numId="10">
    <w:abstractNumId w:val="17"/>
  </w:num>
  <w:num w:numId="11">
    <w:abstractNumId w:val="58"/>
  </w:num>
  <w:num w:numId="12">
    <w:abstractNumId w:val="86"/>
  </w:num>
  <w:num w:numId="13">
    <w:abstractNumId w:val="51"/>
  </w:num>
  <w:num w:numId="14">
    <w:abstractNumId w:val="65"/>
  </w:num>
  <w:num w:numId="15">
    <w:abstractNumId w:val="37"/>
  </w:num>
  <w:num w:numId="16">
    <w:abstractNumId w:val="63"/>
    <w:lvlOverride w:ilvl="0">
      <w:startOverride w:val="1"/>
    </w:lvlOverride>
  </w:num>
  <w:num w:numId="17">
    <w:abstractNumId w:val="44"/>
  </w:num>
  <w:num w:numId="18">
    <w:abstractNumId w:val="81"/>
  </w:num>
  <w:num w:numId="19">
    <w:abstractNumId w:val="20"/>
  </w:num>
  <w:num w:numId="20">
    <w:abstractNumId w:val="55"/>
  </w:num>
  <w:num w:numId="21">
    <w:abstractNumId w:val="7"/>
  </w:num>
  <w:num w:numId="22">
    <w:abstractNumId w:val="73"/>
  </w:num>
  <w:num w:numId="23">
    <w:abstractNumId w:val="18"/>
  </w:num>
  <w:num w:numId="24">
    <w:abstractNumId w:val="1"/>
  </w:num>
  <w:num w:numId="25">
    <w:abstractNumId w:val="48"/>
  </w:num>
  <w:num w:numId="26">
    <w:abstractNumId w:val="9"/>
  </w:num>
  <w:num w:numId="27">
    <w:abstractNumId w:val="24"/>
  </w:num>
  <w:num w:numId="28">
    <w:abstractNumId w:val="83"/>
  </w:num>
  <w:num w:numId="29">
    <w:abstractNumId w:val="82"/>
  </w:num>
  <w:num w:numId="30">
    <w:abstractNumId w:val="30"/>
  </w:num>
  <w:num w:numId="31">
    <w:abstractNumId w:val="11"/>
  </w:num>
  <w:num w:numId="32">
    <w:abstractNumId w:val="8"/>
  </w:num>
  <w:num w:numId="33">
    <w:abstractNumId w:val="47"/>
  </w:num>
  <w:num w:numId="34">
    <w:abstractNumId w:val="61"/>
  </w:num>
  <w:num w:numId="35">
    <w:abstractNumId w:val="52"/>
  </w:num>
  <w:num w:numId="36">
    <w:abstractNumId w:val="54"/>
  </w:num>
  <w:num w:numId="37">
    <w:abstractNumId w:val="27"/>
  </w:num>
  <w:num w:numId="38">
    <w:abstractNumId w:val="49"/>
  </w:num>
  <w:num w:numId="39">
    <w:abstractNumId w:val="0"/>
  </w:num>
  <w:num w:numId="40">
    <w:abstractNumId w:val="85"/>
  </w:num>
  <w:num w:numId="41">
    <w:abstractNumId w:val="21"/>
  </w:num>
  <w:num w:numId="42">
    <w:abstractNumId w:val="19"/>
  </w:num>
  <w:num w:numId="43">
    <w:abstractNumId w:val="15"/>
  </w:num>
  <w:num w:numId="44">
    <w:abstractNumId w:val="5"/>
  </w:num>
  <w:num w:numId="45">
    <w:abstractNumId w:val="4"/>
  </w:num>
  <w:num w:numId="46">
    <w:abstractNumId w:val="26"/>
  </w:num>
  <w:num w:numId="47">
    <w:abstractNumId w:val="77"/>
  </w:num>
  <w:num w:numId="48">
    <w:abstractNumId w:val="25"/>
  </w:num>
  <w:num w:numId="49">
    <w:abstractNumId w:val="56"/>
  </w:num>
  <w:num w:numId="50">
    <w:abstractNumId w:val="60"/>
  </w:num>
  <w:num w:numId="51">
    <w:abstractNumId w:val="46"/>
  </w:num>
  <w:num w:numId="52">
    <w:abstractNumId w:val="70"/>
  </w:num>
  <w:num w:numId="53">
    <w:abstractNumId w:val="45"/>
  </w:num>
  <w:num w:numId="54">
    <w:abstractNumId w:val="71"/>
  </w:num>
  <w:num w:numId="55">
    <w:abstractNumId w:val="40"/>
  </w:num>
  <w:num w:numId="56">
    <w:abstractNumId w:val="23"/>
  </w:num>
  <w:num w:numId="57">
    <w:abstractNumId w:val="76"/>
  </w:num>
  <w:num w:numId="58">
    <w:abstractNumId w:val="89"/>
  </w:num>
  <w:num w:numId="59">
    <w:abstractNumId w:val="64"/>
  </w:num>
  <w:num w:numId="60">
    <w:abstractNumId w:val="12"/>
  </w:num>
  <w:num w:numId="61">
    <w:abstractNumId w:val="79"/>
  </w:num>
  <w:num w:numId="62">
    <w:abstractNumId w:val="33"/>
  </w:num>
  <w:num w:numId="63">
    <w:abstractNumId w:val="67"/>
  </w:num>
  <w:num w:numId="64">
    <w:abstractNumId w:val="29"/>
  </w:num>
  <w:num w:numId="65">
    <w:abstractNumId w:val="28"/>
  </w:num>
  <w:num w:numId="66">
    <w:abstractNumId w:val="31"/>
  </w:num>
  <w:num w:numId="67">
    <w:abstractNumId w:val="80"/>
  </w:num>
  <w:num w:numId="68">
    <w:abstractNumId w:val="2"/>
  </w:num>
  <w:num w:numId="69">
    <w:abstractNumId w:val="78"/>
  </w:num>
  <w:num w:numId="70">
    <w:abstractNumId w:val="50"/>
  </w:num>
  <w:num w:numId="71">
    <w:abstractNumId w:val="22"/>
  </w:num>
  <w:num w:numId="72">
    <w:abstractNumId w:val="53"/>
  </w:num>
  <w:num w:numId="73">
    <w:abstractNumId w:val="16"/>
  </w:num>
  <w:num w:numId="74">
    <w:abstractNumId w:val="74"/>
  </w:num>
  <w:num w:numId="75">
    <w:abstractNumId w:val="43"/>
  </w:num>
  <w:num w:numId="76">
    <w:abstractNumId w:val="10"/>
  </w:num>
  <w:num w:numId="77">
    <w:abstractNumId w:val="66"/>
  </w:num>
  <w:num w:numId="78">
    <w:abstractNumId w:val="38"/>
  </w:num>
  <w:num w:numId="79">
    <w:abstractNumId w:val="84"/>
  </w:num>
  <w:num w:numId="80">
    <w:abstractNumId w:val="34"/>
  </w:num>
  <w:num w:numId="81">
    <w:abstractNumId w:val="68"/>
  </w:num>
  <w:num w:numId="82">
    <w:abstractNumId w:val="57"/>
  </w:num>
  <w:num w:numId="83">
    <w:abstractNumId w:val="69"/>
  </w:num>
  <w:num w:numId="84">
    <w:abstractNumId w:val="59"/>
  </w:num>
  <w:num w:numId="85">
    <w:abstractNumId w:val="14"/>
  </w:num>
  <w:num w:numId="86">
    <w:abstractNumId w:val="35"/>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2"/>
  </w:num>
  <w:num w:numId="119">
    <w:abstractNumId w:val="32"/>
  </w:num>
  <w:num w:numId="120">
    <w:abstractNumId w:val="32"/>
  </w:num>
  <w:num w:numId="121">
    <w:abstractNumId w:val="32"/>
  </w:num>
  <w:num w:numId="122">
    <w:abstractNumId w:val="32"/>
  </w:num>
  <w:num w:numId="123">
    <w:abstractNumId w:val="41"/>
  </w:num>
  <w:num w:numId="124">
    <w:abstractNumId w:val="75"/>
  </w:num>
  <w:num w:numId="125">
    <w:abstractNumId w:val="88"/>
  </w:num>
  <w:num w:numId="126">
    <w:abstractNumId w:val="62"/>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5" w:nlCheck="1" w:checkStyle="1"/>
  <w:activeWritingStyle w:appName="MSWord" w:lang="en-GB" w:vendorID="64" w:dllVersion="5" w:nlCheck="1" w:checkStyle="1"/>
  <w:activeWritingStyle w:appName="MSWord" w:lang="en-US" w:vendorID="64" w:dllVersion="6" w:nlCheck="1" w:checkStyle="0"/>
  <w:activeWritingStyle w:appName="MSWord" w:lang="fr-FR" w:vendorID="64" w:dllVersion="6" w:nlCheck="1" w:checkStyle="1"/>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03F"/>
    <w:rsid w:val="00001C4C"/>
    <w:rsid w:val="00001E76"/>
    <w:rsid w:val="0001011F"/>
    <w:rsid w:val="000112E3"/>
    <w:rsid w:val="00012F2A"/>
    <w:rsid w:val="00014506"/>
    <w:rsid w:val="00014A9C"/>
    <w:rsid w:val="000171F5"/>
    <w:rsid w:val="00017A5F"/>
    <w:rsid w:val="000203A3"/>
    <w:rsid w:val="000233D3"/>
    <w:rsid w:val="00024973"/>
    <w:rsid w:val="00024D8A"/>
    <w:rsid w:val="000257D6"/>
    <w:rsid w:val="00031070"/>
    <w:rsid w:val="00033ABB"/>
    <w:rsid w:val="0003688B"/>
    <w:rsid w:val="00043B38"/>
    <w:rsid w:val="00043D35"/>
    <w:rsid w:val="000457CA"/>
    <w:rsid w:val="00045FC9"/>
    <w:rsid w:val="00050038"/>
    <w:rsid w:val="00050CDC"/>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2FC5"/>
    <w:rsid w:val="0008413F"/>
    <w:rsid w:val="00084195"/>
    <w:rsid w:val="00085194"/>
    <w:rsid w:val="000853A4"/>
    <w:rsid w:val="0009069F"/>
    <w:rsid w:val="00091BEC"/>
    <w:rsid w:val="0009475D"/>
    <w:rsid w:val="00095751"/>
    <w:rsid w:val="00096089"/>
    <w:rsid w:val="000A1933"/>
    <w:rsid w:val="000A1F43"/>
    <w:rsid w:val="000A631A"/>
    <w:rsid w:val="000A708C"/>
    <w:rsid w:val="000B0EE5"/>
    <w:rsid w:val="000B1EA0"/>
    <w:rsid w:val="000B3240"/>
    <w:rsid w:val="000B6330"/>
    <w:rsid w:val="000B656B"/>
    <w:rsid w:val="000B7C32"/>
    <w:rsid w:val="000B7E0B"/>
    <w:rsid w:val="000C0FBA"/>
    <w:rsid w:val="000C204B"/>
    <w:rsid w:val="000C4F2A"/>
    <w:rsid w:val="000C5037"/>
    <w:rsid w:val="000C59F6"/>
    <w:rsid w:val="000C6021"/>
    <w:rsid w:val="000C6E31"/>
    <w:rsid w:val="000D10C6"/>
    <w:rsid w:val="000D1F40"/>
    <w:rsid w:val="000D31F9"/>
    <w:rsid w:val="000D60E8"/>
    <w:rsid w:val="000E1353"/>
    <w:rsid w:val="000E1F73"/>
    <w:rsid w:val="000F12D8"/>
    <w:rsid w:val="000F1A42"/>
    <w:rsid w:val="000F3EC3"/>
    <w:rsid w:val="000F4963"/>
    <w:rsid w:val="000F638A"/>
    <w:rsid w:val="000F786D"/>
    <w:rsid w:val="00100B7B"/>
    <w:rsid w:val="00103762"/>
    <w:rsid w:val="001056AE"/>
    <w:rsid w:val="00110986"/>
    <w:rsid w:val="00110F13"/>
    <w:rsid w:val="00110F36"/>
    <w:rsid w:val="00111390"/>
    <w:rsid w:val="001132FD"/>
    <w:rsid w:val="00113300"/>
    <w:rsid w:val="00113FB3"/>
    <w:rsid w:val="00117C5F"/>
    <w:rsid w:val="001207E5"/>
    <w:rsid w:val="00121450"/>
    <w:rsid w:val="0012456F"/>
    <w:rsid w:val="001272B7"/>
    <w:rsid w:val="00130F58"/>
    <w:rsid w:val="00132958"/>
    <w:rsid w:val="00133174"/>
    <w:rsid w:val="00134E92"/>
    <w:rsid w:val="00135631"/>
    <w:rsid w:val="001365A3"/>
    <w:rsid w:val="0013790D"/>
    <w:rsid w:val="0014031D"/>
    <w:rsid w:val="00144EBE"/>
    <w:rsid w:val="0014730D"/>
    <w:rsid w:val="001502DC"/>
    <w:rsid w:val="00150E06"/>
    <w:rsid w:val="0015653C"/>
    <w:rsid w:val="00165744"/>
    <w:rsid w:val="00170BA4"/>
    <w:rsid w:val="00172583"/>
    <w:rsid w:val="00172CD1"/>
    <w:rsid w:val="00172ECB"/>
    <w:rsid w:val="00174380"/>
    <w:rsid w:val="001762B6"/>
    <w:rsid w:val="00180087"/>
    <w:rsid w:val="001819C7"/>
    <w:rsid w:val="00183FFD"/>
    <w:rsid w:val="00184755"/>
    <w:rsid w:val="0018700E"/>
    <w:rsid w:val="0019737C"/>
    <w:rsid w:val="001A41C3"/>
    <w:rsid w:val="001A528F"/>
    <w:rsid w:val="001A6871"/>
    <w:rsid w:val="001B427A"/>
    <w:rsid w:val="001B45FF"/>
    <w:rsid w:val="001C26F7"/>
    <w:rsid w:val="001C43C7"/>
    <w:rsid w:val="001C6CD8"/>
    <w:rsid w:val="001C72F7"/>
    <w:rsid w:val="001D0FFB"/>
    <w:rsid w:val="001D1163"/>
    <w:rsid w:val="001D20B9"/>
    <w:rsid w:val="001D3FC8"/>
    <w:rsid w:val="001D5922"/>
    <w:rsid w:val="001D64F7"/>
    <w:rsid w:val="001E3136"/>
    <w:rsid w:val="001E3AC9"/>
    <w:rsid w:val="001E4BBE"/>
    <w:rsid w:val="001E6C12"/>
    <w:rsid w:val="001F1A6E"/>
    <w:rsid w:val="001F2369"/>
    <w:rsid w:val="001F42A8"/>
    <w:rsid w:val="001F6D8C"/>
    <w:rsid w:val="001F75F0"/>
    <w:rsid w:val="002000E6"/>
    <w:rsid w:val="00201811"/>
    <w:rsid w:val="002018D3"/>
    <w:rsid w:val="00206162"/>
    <w:rsid w:val="002112A5"/>
    <w:rsid w:val="00211600"/>
    <w:rsid w:val="002126B3"/>
    <w:rsid w:val="00214033"/>
    <w:rsid w:val="00214780"/>
    <w:rsid w:val="0021486D"/>
    <w:rsid w:val="00214943"/>
    <w:rsid w:val="00216710"/>
    <w:rsid w:val="00217D2C"/>
    <w:rsid w:val="0022120F"/>
    <w:rsid w:val="0022192E"/>
    <w:rsid w:val="002245A2"/>
    <w:rsid w:val="002338CE"/>
    <w:rsid w:val="00237436"/>
    <w:rsid w:val="00237E02"/>
    <w:rsid w:val="00242669"/>
    <w:rsid w:val="00245E86"/>
    <w:rsid w:val="00250CA4"/>
    <w:rsid w:val="00251DA2"/>
    <w:rsid w:val="0025235F"/>
    <w:rsid w:val="0025434A"/>
    <w:rsid w:val="0026136F"/>
    <w:rsid w:val="00262A80"/>
    <w:rsid w:val="00262DAC"/>
    <w:rsid w:val="00262DD1"/>
    <w:rsid w:val="00265981"/>
    <w:rsid w:val="002714B6"/>
    <w:rsid w:val="00274F33"/>
    <w:rsid w:val="002765B2"/>
    <w:rsid w:val="002809BF"/>
    <w:rsid w:val="002855BC"/>
    <w:rsid w:val="00286F99"/>
    <w:rsid w:val="002902DC"/>
    <w:rsid w:val="0029316A"/>
    <w:rsid w:val="00293259"/>
    <w:rsid w:val="00293F6D"/>
    <w:rsid w:val="002959E3"/>
    <w:rsid w:val="002A0DC0"/>
    <w:rsid w:val="002A2AEE"/>
    <w:rsid w:val="002A4221"/>
    <w:rsid w:val="002A7B7F"/>
    <w:rsid w:val="002B0699"/>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7078"/>
    <w:rsid w:val="002D7B1E"/>
    <w:rsid w:val="002E67EB"/>
    <w:rsid w:val="002E6819"/>
    <w:rsid w:val="002F4B63"/>
    <w:rsid w:val="002F4EFE"/>
    <w:rsid w:val="00300234"/>
    <w:rsid w:val="00300DDE"/>
    <w:rsid w:val="00304117"/>
    <w:rsid w:val="00305D83"/>
    <w:rsid w:val="003107A6"/>
    <w:rsid w:val="00312898"/>
    <w:rsid w:val="00312E6A"/>
    <w:rsid w:val="00320036"/>
    <w:rsid w:val="0032195B"/>
    <w:rsid w:val="00321F8E"/>
    <w:rsid w:val="00322C20"/>
    <w:rsid w:val="00330EA5"/>
    <w:rsid w:val="00330F07"/>
    <w:rsid w:val="00332C55"/>
    <w:rsid w:val="003335CB"/>
    <w:rsid w:val="0033382F"/>
    <w:rsid w:val="00334988"/>
    <w:rsid w:val="00336F0F"/>
    <w:rsid w:val="00337493"/>
    <w:rsid w:val="003501B9"/>
    <w:rsid w:val="00351B6A"/>
    <w:rsid w:val="0035465C"/>
    <w:rsid w:val="003549C8"/>
    <w:rsid w:val="00354A16"/>
    <w:rsid w:val="00357271"/>
    <w:rsid w:val="0036192F"/>
    <w:rsid w:val="00362745"/>
    <w:rsid w:val="00365C47"/>
    <w:rsid w:val="00366719"/>
    <w:rsid w:val="00367221"/>
    <w:rsid w:val="003712E7"/>
    <w:rsid w:val="00371A15"/>
    <w:rsid w:val="00373604"/>
    <w:rsid w:val="00375A16"/>
    <w:rsid w:val="00376BC6"/>
    <w:rsid w:val="00382C5D"/>
    <w:rsid w:val="0038366F"/>
    <w:rsid w:val="0038688B"/>
    <w:rsid w:val="003873B5"/>
    <w:rsid w:val="00390617"/>
    <w:rsid w:val="00391DBF"/>
    <w:rsid w:val="0039453B"/>
    <w:rsid w:val="00395F54"/>
    <w:rsid w:val="003961A4"/>
    <w:rsid w:val="003968B0"/>
    <w:rsid w:val="00397264"/>
    <w:rsid w:val="003A2E88"/>
    <w:rsid w:val="003A30F6"/>
    <w:rsid w:val="003A611E"/>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40364C"/>
    <w:rsid w:val="00404C46"/>
    <w:rsid w:val="004078ED"/>
    <w:rsid w:val="004106C0"/>
    <w:rsid w:val="00410866"/>
    <w:rsid w:val="004122C7"/>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DA3"/>
    <w:rsid w:val="004442FB"/>
    <w:rsid w:val="004450B2"/>
    <w:rsid w:val="00446112"/>
    <w:rsid w:val="0044698A"/>
    <w:rsid w:val="0045143F"/>
    <w:rsid w:val="00451BBA"/>
    <w:rsid w:val="00453C65"/>
    <w:rsid w:val="00453FA8"/>
    <w:rsid w:val="00455E48"/>
    <w:rsid w:val="004619CF"/>
    <w:rsid w:val="00462692"/>
    <w:rsid w:val="0046338C"/>
    <w:rsid w:val="00463EAE"/>
    <w:rsid w:val="00465B81"/>
    <w:rsid w:val="00472929"/>
    <w:rsid w:val="004743BE"/>
    <w:rsid w:val="004749C7"/>
    <w:rsid w:val="004760B0"/>
    <w:rsid w:val="004763E1"/>
    <w:rsid w:val="004829F5"/>
    <w:rsid w:val="004831EA"/>
    <w:rsid w:val="00483CED"/>
    <w:rsid w:val="004861D0"/>
    <w:rsid w:val="00487DA0"/>
    <w:rsid w:val="00491412"/>
    <w:rsid w:val="00491684"/>
    <w:rsid w:val="00492AC0"/>
    <w:rsid w:val="004A16FE"/>
    <w:rsid w:val="004A494A"/>
    <w:rsid w:val="004B2CAA"/>
    <w:rsid w:val="004B2DCF"/>
    <w:rsid w:val="004B4CD7"/>
    <w:rsid w:val="004B5693"/>
    <w:rsid w:val="004C0519"/>
    <w:rsid w:val="004C214F"/>
    <w:rsid w:val="004C332F"/>
    <w:rsid w:val="004C5E07"/>
    <w:rsid w:val="004C72A1"/>
    <w:rsid w:val="004C7953"/>
    <w:rsid w:val="004D14C0"/>
    <w:rsid w:val="004D1989"/>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70EC"/>
    <w:rsid w:val="00507251"/>
    <w:rsid w:val="0051043C"/>
    <w:rsid w:val="00512BAA"/>
    <w:rsid w:val="00516968"/>
    <w:rsid w:val="00516C4C"/>
    <w:rsid w:val="00516C9A"/>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6074A"/>
    <w:rsid w:val="00565FDD"/>
    <w:rsid w:val="00566B97"/>
    <w:rsid w:val="005675A2"/>
    <w:rsid w:val="00574BCC"/>
    <w:rsid w:val="00583EB1"/>
    <w:rsid w:val="00584B21"/>
    <w:rsid w:val="00586EFD"/>
    <w:rsid w:val="00586F07"/>
    <w:rsid w:val="005912AD"/>
    <w:rsid w:val="00591916"/>
    <w:rsid w:val="00591BC3"/>
    <w:rsid w:val="00595F5C"/>
    <w:rsid w:val="00596378"/>
    <w:rsid w:val="005964A2"/>
    <w:rsid w:val="005A03B2"/>
    <w:rsid w:val="005A5141"/>
    <w:rsid w:val="005A5372"/>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79EF"/>
    <w:rsid w:val="005F758C"/>
    <w:rsid w:val="00607F1C"/>
    <w:rsid w:val="0061060B"/>
    <w:rsid w:val="00612B22"/>
    <w:rsid w:val="00612D33"/>
    <w:rsid w:val="00613FDD"/>
    <w:rsid w:val="0061471D"/>
    <w:rsid w:val="00615E6B"/>
    <w:rsid w:val="00616315"/>
    <w:rsid w:val="00616689"/>
    <w:rsid w:val="006247E2"/>
    <w:rsid w:val="00625329"/>
    <w:rsid w:val="006279EA"/>
    <w:rsid w:val="006305A2"/>
    <w:rsid w:val="006313CD"/>
    <w:rsid w:val="0063457A"/>
    <w:rsid w:val="006360D9"/>
    <w:rsid w:val="0063646C"/>
    <w:rsid w:val="00640EDA"/>
    <w:rsid w:val="00640F8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4C56"/>
    <w:rsid w:val="006E537D"/>
    <w:rsid w:val="006E635F"/>
    <w:rsid w:val="006E68B8"/>
    <w:rsid w:val="006F5FD7"/>
    <w:rsid w:val="006F7574"/>
    <w:rsid w:val="006F79F9"/>
    <w:rsid w:val="00700A43"/>
    <w:rsid w:val="00701766"/>
    <w:rsid w:val="00702E41"/>
    <w:rsid w:val="00702FC5"/>
    <w:rsid w:val="007061D3"/>
    <w:rsid w:val="00711142"/>
    <w:rsid w:val="007113B8"/>
    <w:rsid w:val="00713BFB"/>
    <w:rsid w:val="00713C40"/>
    <w:rsid w:val="007143E0"/>
    <w:rsid w:val="0071524D"/>
    <w:rsid w:val="00716151"/>
    <w:rsid w:val="00720E1D"/>
    <w:rsid w:val="00722F0D"/>
    <w:rsid w:val="00723285"/>
    <w:rsid w:val="007275F1"/>
    <w:rsid w:val="0072783E"/>
    <w:rsid w:val="00731645"/>
    <w:rsid w:val="00734E6F"/>
    <w:rsid w:val="00736689"/>
    <w:rsid w:val="00741BEB"/>
    <w:rsid w:val="00746E3A"/>
    <w:rsid w:val="00750419"/>
    <w:rsid w:val="0076175F"/>
    <w:rsid w:val="00764B0C"/>
    <w:rsid w:val="00765A45"/>
    <w:rsid w:val="00767A3C"/>
    <w:rsid w:val="00771086"/>
    <w:rsid w:val="00771C94"/>
    <w:rsid w:val="0077203E"/>
    <w:rsid w:val="0077515C"/>
    <w:rsid w:val="00775C8F"/>
    <w:rsid w:val="0077797A"/>
    <w:rsid w:val="00780ED1"/>
    <w:rsid w:val="007825B0"/>
    <w:rsid w:val="00782DC5"/>
    <w:rsid w:val="00783A89"/>
    <w:rsid w:val="00792871"/>
    <w:rsid w:val="00792872"/>
    <w:rsid w:val="00792C47"/>
    <w:rsid w:val="00792D2C"/>
    <w:rsid w:val="007949FD"/>
    <w:rsid w:val="007954E8"/>
    <w:rsid w:val="007A005D"/>
    <w:rsid w:val="007A5639"/>
    <w:rsid w:val="007A6B3B"/>
    <w:rsid w:val="007A7B22"/>
    <w:rsid w:val="007B16A6"/>
    <w:rsid w:val="007B28B8"/>
    <w:rsid w:val="007B31DD"/>
    <w:rsid w:val="007B4380"/>
    <w:rsid w:val="007B675E"/>
    <w:rsid w:val="007B7ED6"/>
    <w:rsid w:val="007C0C9E"/>
    <w:rsid w:val="007C212E"/>
    <w:rsid w:val="007C2143"/>
    <w:rsid w:val="007C285B"/>
    <w:rsid w:val="007C435D"/>
    <w:rsid w:val="007C47AD"/>
    <w:rsid w:val="007C4F4D"/>
    <w:rsid w:val="007D0F06"/>
    <w:rsid w:val="007D13B5"/>
    <w:rsid w:val="007D4778"/>
    <w:rsid w:val="007D5564"/>
    <w:rsid w:val="007D61A9"/>
    <w:rsid w:val="007D6C8E"/>
    <w:rsid w:val="007D6E10"/>
    <w:rsid w:val="007E0BB9"/>
    <w:rsid w:val="007E3EBA"/>
    <w:rsid w:val="007E4AF0"/>
    <w:rsid w:val="007E57FE"/>
    <w:rsid w:val="007E64D9"/>
    <w:rsid w:val="007E76DF"/>
    <w:rsid w:val="007F13A1"/>
    <w:rsid w:val="007F1FE1"/>
    <w:rsid w:val="007F28A8"/>
    <w:rsid w:val="007F338D"/>
    <w:rsid w:val="0080283A"/>
    <w:rsid w:val="00803441"/>
    <w:rsid w:val="008047FE"/>
    <w:rsid w:val="00805B2B"/>
    <w:rsid w:val="00806004"/>
    <w:rsid w:val="00814AC1"/>
    <w:rsid w:val="00816BFE"/>
    <w:rsid w:val="00817080"/>
    <w:rsid w:val="0081712F"/>
    <w:rsid w:val="00817165"/>
    <w:rsid w:val="00817B39"/>
    <w:rsid w:val="00821EFB"/>
    <w:rsid w:val="0082284B"/>
    <w:rsid w:val="008278DF"/>
    <w:rsid w:val="00830CBF"/>
    <w:rsid w:val="008361CC"/>
    <w:rsid w:val="00837226"/>
    <w:rsid w:val="00837B47"/>
    <w:rsid w:val="00837F0B"/>
    <w:rsid w:val="008441D1"/>
    <w:rsid w:val="00845942"/>
    <w:rsid w:val="00845A89"/>
    <w:rsid w:val="00846D61"/>
    <w:rsid w:val="00847CD6"/>
    <w:rsid w:val="00850377"/>
    <w:rsid w:val="00850922"/>
    <w:rsid w:val="00853A45"/>
    <w:rsid w:val="00853D81"/>
    <w:rsid w:val="008553E6"/>
    <w:rsid w:val="00855640"/>
    <w:rsid w:val="0085714A"/>
    <w:rsid w:val="008571E6"/>
    <w:rsid w:val="008620A0"/>
    <w:rsid w:val="0086230D"/>
    <w:rsid w:val="008667C6"/>
    <w:rsid w:val="00866AD9"/>
    <w:rsid w:val="00866B7F"/>
    <w:rsid w:val="008706A1"/>
    <w:rsid w:val="0087118E"/>
    <w:rsid w:val="00873E37"/>
    <w:rsid w:val="00875E8E"/>
    <w:rsid w:val="00876147"/>
    <w:rsid w:val="00877749"/>
    <w:rsid w:val="00877F3E"/>
    <w:rsid w:val="0088060B"/>
    <w:rsid w:val="0088405E"/>
    <w:rsid w:val="0089066F"/>
    <w:rsid w:val="00891D28"/>
    <w:rsid w:val="008934DA"/>
    <w:rsid w:val="00893821"/>
    <w:rsid w:val="0089532A"/>
    <w:rsid w:val="0089745E"/>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CA3"/>
    <w:rsid w:val="008D0120"/>
    <w:rsid w:val="008D1244"/>
    <w:rsid w:val="008D1A27"/>
    <w:rsid w:val="008D4D44"/>
    <w:rsid w:val="008D6D41"/>
    <w:rsid w:val="008D75FE"/>
    <w:rsid w:val="008E32AE"/>
    <w:rsid w:val="008E5694"/>
    <w:rsid w:val="008F2F19"/>
    <w:rsid w:val="008F3B04"/>
    <w:rsid w:val="008F5151"/>
    <w:rsid w:val="008F570A"/>
    <w:rsid w:val="008F7578"/>
    <w:rsid w:val="00901A50"/>
    <w:rsid w:val="00901DAA"/>
    <w:rsid w:val="00902273"/>
    <w:rsid w:val="00903DF8"/>
    <w:rsid w:val="0091111C"/>
    <w:rsid w:val="0091126F"/>
    <w:rsid w:val="00913120"/>
    <w:rsid w:val="009161F2"/>
    <w:rsid w:val="009173CA"/>
    <w:rsid w:val="009173D2"/>
    <w:rsid w:val="009239AF"/>
    <w:rsid w:val="00925B37"/>
    <w:rsid w:val="00925C85"/>
    <w:rsid w:val="00930C68"/>
    <w:rsid w:val="00932F9C"/>
    <w:rsid w:val="009401AD"/>
    <w:rsid w:val="00941278"/>
    <w:rsid w:val="00941CE2"/>
    <w:rsid w:val="0094333F"/>
    <w:rsid w:val="0094587B"/>
    <w:rsid w:val="009509D4"/>
    <w:rsid w:val="00950F5D"/>
    <w:rsid w:val="00952184"/>
    <w:rsid w:val="009542F3"/>
    <w:rsid w:val="009613A2"/>
    <w:rsid w:val="009618AA"/>
    <w:rsid w:val="009627DB"/>
    <w:rsid w:val="00962BC5"/>
    <w:rsid w:val="00963907"/>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23EB"/>
    <w:rsid w:val="009C0032"/>
    <w:rsid w:val="009C3E12"/>
    <w:rsid w:val="009C5483"/>
    <w:rsid w:val="009C5EEB"/>
    <w:rsid w:val="009C5F69"/>
    <w:rsid w:val="009D0ED1"/>
    <w:rsid w:val="009D2374"/>
    <w:rsid w:val="009D2A1A"/>
    <w:rsid w:val="009D3F9D"/>
    <w:rsid w:val="009D58CF"/>
    <w:rsid w:val="009E1081"/>
    <w:rsid w:val="009E2728"/>
    <w:rsid w:val="009E2F67"/>
    <w:rsid w:val="009E4A6A"/>
    <w:rsid w:val="009E4C14"/>
    <w:rsid w:val="009E4F5E"/>
    <w:rsid w:val="009E5700"/>
    <w:rsid w:val="009E699C"/>
    <w:rsid w:val="009E6FCD"/>
    <w:rsid w:val="009F49A3"/>
    <w:rsid w:val="009F6BFE"/>
    <w:rsid w:val="009F6EC9"/>
    <w:rsid w:val="00A0322F"/>
    <w:rsid w:val="00A0501F"/>
    <w:rsid w:val="00A06AD3"/>
    <w:rsid w:val="00A06FD7"/>
    <w:rsid w:val="00A11AC8"/>
    <w:rsid w:val="00A121A5"/>
    <w:rsid w:val="00A14406"/>
    <w:rsid w:val="00A14E4A"/>
    <w:rsid w:val="00A15D69"/>
    <w:rsid w:val="00A171F6"/>
    <w:rsid w:val="00A20D4F"/>
    <w:rsid w:val="00A21F44"/>
    <w:rsid w:val="00A22773"/>
    <w:rsid w:val="00A2313D"/>
    <w:rsid w:val="00A24C84"/>
    <w:rsid w:val="00A3031A"/>
    <w:rsid w:val="00A3368A"/>
    <w:rsid w:val="00A35ECF"/>
    <w:rsid w:val="00A37A78"/>
    <w:rsid w:val="00A40390"/>
    <w:rsid w:val="00A415E4"/>
    <w:rsid w:val="00A45230"/>
    <w:rsid w:val="00A45C80"/>
    <w:rsid w:val="00A4747A"/>
    <w:rsid w:val="00A54AE8"/>
    <w:rsid w:val="00A5542E"/>
    <w:rsid w:val="00A55BBF"/>
    <w:rsid w:val="00A55E21"/>
    <w:rsid w:val="00A56D84"/>
    <w:rsid w:val="00A60782"/>
    <w:rsid w:val="00A6324D"/>
    <w:rsid w:val="00A65619"/>
    <w:rsid w:val="00A70C54"/>
    <w:rsid w:val="00A7186F"/>
    <w:rsid w:val="00A7457B"/>
    <w:rsid w:val="00A75741"/>
    <w:rsid w:val="00A75873"/>
    <w:rsid w:val="00A812FD"/>
    <w:rsid w:val="00A82F7F"/>
    <w:rsid w:val="00A84870"/>
    <w:rsid w:val="00A877F4"/>
    <w:rsid w:val="00A90559"/>
    <w:rsid w:val="00A941F8"/>
    <w:rsid w:val="00A94DCB"/>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46BA"/>
    <w:rsid w:val="00B047F0"/>
    <w:rsid w:val="00B05ACA"/>
    <w:rsid w:val="00B07961"/>
    <w:rsid w:val="00B07F68"/>
    <w:rsid w:val="00B110A0"/>
    <w:rsid w:val="00B12209"/>
    <w:rsid w:val="00B14ACA"/>
    <w:rsid w:val="00B14F19"/>
    <w:rsid w:val="00B150BF"/>
    <w:rsid w:val="00B150E4"/>
    <w:rsid w:val="00B207DE"/>
    <w:rsid w:val="00B21CC6"/>
    <w:rsid w:val="00B2281E"/>
    <w:rsid w:val="00B23259"/>
    <w:rsid w:val="00B249CE"/>
    <w:rsid w:val="00B25CC9"/>
    <w:rsid w:val="00B402CA"/>
    <w:rsid w:val="00B40CB1"/>
    <w:rsid w:val="00B416C9"/>
    <w:rsid w:val="00B44E6F"/>
    <w:rsid w:val="00B45778"/>
    <w:rsid w:val="00B45900"/>
    <w:rsid w:val="00B45A74"/>
    <w:rsid w:val="00B45DE1"/>
    <w:rsid w:val="00B45EA9"/>
    <w:rsid w:val="00B466C4"/>
    <w:rsid w:val="00B50EE6"/>
    <w:rsid w:val="00B542AF"/>
    <w:rsid w:val="00B54423"/>
    <w:rsid w:val="00B60BB9"/>
    <w:rsid w:val="00B61213"/>
    <w:rsid w:val="00B6163B"/>
    <w:rsid w:val="00B657BC"/>
    <w:rsid w:val="00B67B62"/>
    <w:rsid w:val="00B73995"/>
    <w:rsid w:val="00B75282"/>
    <w:rsid w:val="00B760A6"/>
    <w:rsid w:val="00B76238"/>
    <w:rsid w:val="00B77150"/>
    <w:rsid w:val="00B77986"/>
    <w:rsid w:val="00B82057"/>
    <w:rsid w:val="00B83393"/>
    <w:rsid w:val="00B83411"/>
    <w:rsid w:val="00B85976"/>
    <w:rsid w:val="00B86095"/>
    <w:rsid w:val="00B90BEE"/>
    <w:rsid w:val="00B917B0"/>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3879"/>
    <w:rsid w:val="00C1013E"/>
    <w:rsid w:val="00C10988"/>
    <w:rsid w:val="00C12023"/>
    <w:rsid w:val="00C12AF8"/>
    <w:rsid w:val="00C154EE"/>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5D0B"/>
    <w:rsid w:val="00C67F0F"/>
    <w:rsid w:val="00C700B7"/>
    <w:rsid w:val="00C71991"/>
    <w:rsid w:val="00C72914"/>
    <w:rsid w:val="00C764AB"/>
    <w:rsid w:val="00C76652"/>
    <w:rsid w:val="00C804BE"/>
    <w:rsid w:val="00C81B93"/>
    <w:rsid w:val="00C82713"/>
    <w:rsid w:val="00C82E17"/>
    <w:rsid w:val="00C8430F"/>
    <w:rsid w:val="00C867E0"/>
    <w:rsid w:val="00C87176"/>
    <w:rsid w:val="00C93720"/>
    <w:rsid w:val="00C93E70"/>
    <w:rsid w:val="00C94C9F"/>
    <w:rsid w:val="00C9519D"/>
    <w:rsid w:val="00C95946"/>
    <w:rsid w:val="00C97951"/>
    <w:rsid w:val="00CA037E"/>
    <w:rsid w:val="00CA0C93"/>
    <w:rsid w:val="00CA4998"/>
    <w:rsid w:val="00CA5974"/>
    <w:rsid w:val="00CA59AD"/>
    <w:rsid w:val="00CA720C"/>
    <w:rsid w:val="00CB0ABF"/>
    <w:rsid w:val="00CB53EF"/>
    <w:rsid w:val="00CB6412"/>
    <w:rsid w:val="00CC0273"/>
    <w:rsid w:val="00CC1029"/>
    <w:rsid w:val="00CC2E21"/>
    <w:rsid w:val="00CC5C45"/>
    <w:rsid w:val="00CD159B"/>
    <w:rsid w:val="00CD4B4E"/>
    <w:rsid w:val="00CD4DBA"/>
    <w:rsid w:val="00CD5102"/>
    <w:rsid w:val="00CD719B"/>
    <w:rsid w:val="00CE0EB4"/>
    <w:rsid w:val="00CE48E2"/>
    <w:rsid w:val="00CE5DDA"/>
    <w:rsid w:val="00CE65E3"/>
    <w:rsid w:val="00CE6C21"/>
    <w:rsid w:val="00CF0479"/>
    <w:rsid w:val="00CF0C70"/>
    <w:rsid w:val="00CF0E6A"/>
    <w:rsid w:val="00CF1EC4"/>
    <w:rsid w:val="00CF35FA"/>
    <w:rsid w:val="00CF3FFB"/>
    <w:rsid w:val="00D02924"/>
    <w:rsid w:val="00D035A8"/>
    <w:rsid w:val="00D03781"/>
    <w:rsid w:val="00D043D3"/>
    <w:rsid w:val="00D05BE1"/>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0064"/>
    <w:rsid w:val="00D41050"/>
    <w:rsid w:val="00D418AB"/>
    <w:rsid w:val="00D4277F"/>
    <w:rsid w:val="00D43071"/>
    <w:rsid w:val="00D4456B"/>
    <w:rsid w:val="00D4582D"/>
    <w:rsid w:val="00D45E2C"/>
    <w:rsid w:val="00D46360"/>
    <w:rsid w:val="00D4723C"/>
    <w:rsid w:val="00D47C56"/>
    <w:rsid w:val="00D47F18"/>
    <w:rsid w:val="00D52E17"/>
    <w:rsid w:val="00D53FAB"/>
    <w:rsid w:val="00D55AD0"/>
    <w:rsid w:val="00D61A8F"/>
    <w:rsid w:val="00D639E5"/>
    <w:rsid w:val="00D67059"/>
    <w:rsid w:val="00D67193"/>
    <w:rsid w:val="00D71B5C"/>
    <w:rsid w:val="00D74422"/>
    <w:rsid w:val="00D74697"/>
    <w:rsid w:val="00D76C7D"/>
    <w:rsid w:val="00D802C6"/>
    <w:rsid w:val="00D97E74"/>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1463"/>
    <w:rsid w:val="00DE2BF7"/>
    <w:rsid w:val="00DE4CC1"/>
    <w:rsid w:val="00DE63E6"/>
    <w:rsid w:val="00DE66D1"/>
    <w:rsid w:val="00DE722E"/>
    <w:rsid w:val="00DF116D"/>
    <w:rsid w:val="00DF15E1"/>
    <w:rsid w:val="00DF2B89"/>
    <w:rsid w:val="00DF37B4"/>
    <w:rsid w:val="00DF4765"/>
    <w:rsid w:val="00DF4FE2"/>
    <w:rsid w:val="00DF6542"/>
    <w:rsid w:val="00DF689B"/>
    <w:rsid w:val="00E00A3B"/>
    <w:rsid w:val="00E01B49"/>
    <w:rsid w:val="00E0235E"/>
    <w:rsid w:val="00E03543"/>
    <w:rsid w:val="00E03828"/>
    <w:rsid w:val="00E04407"/>
    <w:rsid w:val="00E152C9"/>
    <w:rsid w:val="00E16E23"/>
    <w:rsid w:val="00E23D2B"/>
    <w:rsid w:val="00E242B5"/>
    <w:rsid w:val="00E27313"/>
    <w:rsid w:val="00E27D61"/>
    <w:rsid w:val="00E31BF8"/>
    <w:rsid w:val="00E32E91"/>
    <w:rsid w:val="00E33645"/>
    <w:rsid w:val="00E34329"/>
    <w:rsid w:val="00E358DD"/>
    <w:rsid w:val="00E36D67"/>
    <w:rsid w:val="00E3709B"/>
    <w:rsid w:val="00E40B8D"/>
    <w:rsid w:val="00E416E8"/>
    <w:rsid w:val="00E42DD0"/>
    <w:rsid w:val="00E43151"/>
    <w:rsid w:val="00E4324E"/>
    <w:rsid w:val="00E44699"/>
    <w:rsid w:val="00E452A1"/>
    <w:rsid w:val="00E4555F"/>
    <w:rsid w:val="00E45AC3"/>
    <w:rsid w:val="00E477AC"/>
    <w:rsid w:val="00E5206A"/>
    <w:rsid w:val="00E53416"/>
    <w:rsid w:val="00E54274"/>
    <w:rsid w:val="00E55164"/>
    <w:rsid w:val="00E5638E"/>
    <w:rsid w:val="00E6348D"/>
    <w:rsid w:val="00E67F33"/>
    <w:rsid w:val="00E752B7"/>
    <w:rsid w:val="00E77789"/>
    <w:rsid w:val="00E8016D"/>
    <w:rsid w:val="00E80A94"/>
    <w:rsid w:val="00E822B6"/>
    <w:rsid w:val="00E845AA"/>
    <w:rsid w:val="00E90F50"/>
    <w:rsid w:val="00E910C9"/>
    <w:rsid w:val="00E92036"/>
    <w:rsid w:val="00EA2DEC"/>
    <w:rsid w:val="00EA47CB"/>
    <w:rsid w:val="00EA5C15"/>
    <w:rsid w:val="00EA6BAD"/>
    <w:rsid w:val="00EB1B8B"/>
    <w:rsid w:val="00EB2039"/>
    <w:rsid w:val="00EB2419"/>
    <w:rsid w:val="00EB4883"/>
    <w:rsid w:val="00EB5BE8"/>
    <w:rsid w:val="00EC3613"/>
    <w:rsid w:val="00EC369F"/>
    <w:rsid w:val="00EC7868"/>
    <w:rsid w:val="00ED0AE9"/>
    <w:rsid w:val="00ED17B1"/>
    <w:rsid w:val="00ED2C1E"/>
    <w:rsid w:val="00ED5296"/>
    <w:rsid w:val="00ED5C52"/>
    <w:rsid w:val="00ED61A0"/>
    <w:rsid w:val="00ED7356"/>
    <w:rsid w:val="00EE5646"/>
    <w:rsid w:val="00EE5FE5"/>
    <w:rsid w:val="00EE685D"/>
    <w:rsid w:val="00EF3CA1"/>
    <w:rsid w:val="00EF4292"/>
    <w:rsid w:val="00EF50F0"/>
    <w:rsid w:val="00EF5984"/>
    <w:rsid w:val="00EF61AA"/>
    <w:rsid w:val="00EF65F5"/>
    <w:rsid w:val="00EF6948"/>
    <w:rsid w:val="00F0092E"/>
    <w:rsid w:val="00F01E30"/>
    <w:rsid w:val="00F02718"/>
    <w:rsid w:val="00F03A93"/>
    <w:rsid w:val="00F0627B"/>
    <w:rsid w:val="00F0675C"/>
    <w:rsid w:val="00F12FD9"/>
    <w:rsid w:val="00F13A3A"/>
    <w:rsid w:val="00F140E9"/>
    <w:rsid w:val="00F153D8"/>
    <w:rsid w:val="00F1563F"/>
    <w:rsid w:val="00F1569E"/>
    <w:rsid w:val="00F170F7"/>
    <w:rsid w:val="00F1727E"/>
    <w:rsid w:val="00F1746E"/>
    <w:rsid w:val="00F245D3"/>
    <w:rsid w:val="00F25CB5"/>
    <w:rsid w:val="00F30FB4"/>
    <w:rsid w:val="00F322BF"/>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1A4F"/>
    <w:rsid w:val="00F7374A"/>
    <w:rsid w:val="00F75630"/>
    <w:rsid w:val="00F82DA3"/>
    <w:rsid w:val="00F833D4"/>
    <w:rsid w:val="00F84D92"/>
    <w:rsid w:val="00F909F5"/>
    <w:rsid w:val="00F944E5"/>
    <w:rsid w:val="00F96E76"/>
    <w:rsid w:val="00FA0EAF"/>
    <w:rsid w:val="00FA0F36"/>
    <w:rsid w:val="00FA18E2"/>
    <w:rsid w:val="00FA2075"/>
    <w:rsid w:val="00FA2A18"/>
    <w:rsid w:val="00FA3838"/>
    <w:rsid w:val="00FA5B31"/>
    <w:rsid w:val="00FA5F8A"/>
    <w:rsid w:val="00FB0B10"/>
    <w:rsid w:val="00FB480F"/>
    <w:rsid w:val="00FB5A3C"/>
    <w:rsid w:val="00FB5D95"/>
    <w:rsid w:val="00FB6878"/>
    <w:rsid w:val="00FC1577"/>
    <w:rsid w:val="00FC365E"/>
    <w:rsid w:val="00FC4FFF"/>
    <w:rsid w:val="00FC589B"/>
    <w:rsid w:val="00FC7A84"/>
    <w:rsid w:val="00FD344C"/>
    <w:rsid w:val="00FD6227"/>
    <w:rsid w:val="00FD6FDB"/>
    <w:rsid w:val="00FE0B5C"/>
    <w:rsid w:val="00FE13AF"/>
    <w:rsid w:val="00FE2331"/>
    <w:rsid w:val="00FE3CBC"/>
    <w:rsid w:val="00FE42D7"/>
    <w:rsid w:val="00FE5702"/>
    <w:rsid w:val="00FF18F9"/>
    <w:rsid w:val="00FF2238"/>
    <w:rsid w:val="00FF25C7"/>
    <w:rsid w:val="00FF71B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C2D303"/>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 w:type="character" w:styleId="UnresolvedMention">
    <w:name w:val="Unresolved Mention"/>
    <w:basedOn w:val="DefaultParagraphFont"/>
    <w:uiPriority w:val="99"/>
    <w:semiHidden/>
    <w:unhideWhenUsed/>
    <w:rsid w:val="00B542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734016">
      <w:bodyDiv w:val="1"/>
      <w:marLeft w:val="0"/>
      <w:marRight w:val="0"/>
      <w:marTop w:val="0"/>
      <w:marBottom w:val="0"/>
      <w:divBdr>
        <w:top w:val="none" w:sz="0" w:space="0" w:color="auto"/>
        <w:left w:val="none" w:sz="0" w:space="0" w:color="auto"/>
        <w:bottom w:val="none" w:sz="0" w:space="0" w:color="auto"/>
        <w:right w:val="none" w:sz="0" w:space="0" w:color="auto"/>
      </w:divBdr>
    </w:div>
    <w:div w:id="251933074">
      <w:bodyDiv w:val="1"/>
      <w:marLeft w:val="0"/>
      <w:marRight w:val="0"/>
      <w:marTop w:val="0"/>
      <w:marBottom w:val="0"/>
      <w:divBdr>
        <w:top w:val="none" w:sz="0" w:space="0" w:color="auto"/>
        <w:left w:val="none" w:sz="0" w:space="0" w:color="auto"/>
        <w:bottom w:val="none" w:sz="0" w:space="0" w:color="auto"/>
        <w:right w:val="none" w:sz="0" w:space="0" w:color="auto"/>
      </w:divBdr>
    </w:div>
    <w:div w:id="386153325">
      <w:bodyDiv w:val="1"/>
      <w:marLeft w:val="0"/>
      <w:marRight w:val="0"/>
      <w:marTop w:val="0"/>
      <w:marBottom w:val="0"/>
      <w:divBdr>
        <w:top w:val="none" w:sz="0" w:space="0" w:color="auto"/>
        <w:left w:val="none" w:sz="0" w:space="0" w:color="auto"/>
        <w:bottom w:val="none" w:sz="0" w:space="0" w:color="auto"/>
        <w:right w:val="none" w:sz="0" w:space="0" w:color="auto"/>
      </w:divBdr>
    </w:div>
    <w:div w:id="477381263">
      <w:bodyDiv w:val="1"/>
      <w:marLeft w:val="0"/>
      <w:marRight w:val="0"/>
      <w:marTop w:val="0"/>
      <w:marBottom w:val="0"/>
      <w:divBdr>
        <w:top w:val="none" w:sz="0" w:space="0" w:color="auto"/>
        <w:left w:val="none" w:sz="0" w:space="0" w:color="auto"/>
        <w:bottom w:val="none" w:sz="0" w:space="0" w:color="auto"/>
        <w:right w:val="none" w:sz="0" w:space="0" w:color="auto"/>
      </w:divBdr>
    </w:div>
    <w:div w:id="534392523">
      <w:bodyDiv w:val="1"/>
      <w:marLeft w:val="0"/>
      <w:marRight w:val="0"/>
      <w:marTop w:val="0"/>
      <w:marBottom w:val="0"/>
      <w:divBdr>
        <w:top w:val="none" w:sz="0" w:space="0" w:color="auto"/>
        <w:left w:val="none" w:sz="0" w:space="0" w:color="auto"/>
        <w:bottom w:val="none" w:sz="0" w:space="0" w:color="auto"/>
        <w:right w:val="none" w:sz="0" w:space="0" w:color="auto"/>
      </w:divBdr>
    </w:div>
    <w:div w:id="547108495">
      <w:bodyDiv w:val="1"/>
      <w:marLeft w:val="0"/>
      <w:marRight w:val="0"/>
      <w:marTop w:val="0"/>
      <w:marBottom w:val="0"/>
      <w:divBdr>
        <w:top w:val="none" w:sz="0" w:space="0" w:color="auto"/>
        <w:left w:val="none" w:sz="0" w:space="0" w:color="auto"/>
        <w:bottom w:val="none" w:sz="0" w:space="0" w:color="auto"/>
        <w:right w:val="none" w:sz="0" w:space="0" w:color="auto"/>
      </w:divBdr>
    </w:div>
    <w:div w:id="619607573">
      <w:bodyDiv w:val="1"/>
      <w:marLeft w:val="0"/>
      <w:marRight w:val="0"/>
      <w:marTop w:val="0"/>
      <w:marBottom w:val="0"/>
      <w:divBdr>
        <w:top w:val="none" w:sz="0" w:space="0" w:color="auto"/>
        <w:left w:val="none" w:sz="0" w:space="0" w:color="auto"/>
        <w:bottom w:val="none" w:sz="0" w:space="0" w:color="auto"/>
        <w:right w:val="none" w:sz="0" w:space="0" w:color="auto"/>
      </w:divBdr>
    </w:div>
    <w:div w:id="688793111">
      <w:bodyDiv w:val="1"/>
      <w:marLeft w:val="0"/>
      <w:marRight w:val="0"/>
      <w:marTop w:val="0"/>
      <w:marBottom w:val="0"/>
      <w:divBdr>
        <w:top w:val="none" w:sz="0" w:space="0" w:color="auto"/>
        <w:left w:val="none" w:sz="0" w:space="0" w:color="auto"/>
        <w:bottom w:val="none" w:sz="0" w:space="0" w:color="auto"/>
        <w:right w:val="none" w:sz="0" w:space="0" w:color="auto"/>
      </w:divBdr>
    </w:div>
    <w:div w:id="703098076">
      <w:bodyDiv w:val="1"/>
      <w:marLeft w:val="0"/>
      <w:marRight w:val="0"/>
      <w:marTop w:val="0"/>
      <w:marBottom w:val="0"/>
      <w:divBdr>
        <w:top w:val="none" w:sz="0" w:space="0" w:color="auto"/>
        <w:left w:val="none" w:sz="0" w:space="0" w:color="auto"/>
        <w:bottom w:val="none" w:sz="0" w:space="0" w:color="auto"/>
        <w:right w:val="none" w:sz="0" w:space="0" w:color="auto"/>
      </w:divBdr>
    </w:div>
    <w:div w:id="739837576">
      <w:bodyDiv w:val="1"/>
      <w:marLeft w:val="0"/>
      <w:marRight w:val="0"/>
      <w:marTop w:val="0"/>
      <w:marBottom w:val="0"/>
      <w:divBdr>
        <w:top w:val="none" w:sz="0" w:space="0" w:color="auto"/>
        <w:left w:val="none" w:sz="0" w:space="0" w:color="auto"/>
        <w:bottom w:val="none" w:sz="0" w:space="0" w:color="auto"/>
        <w:right w:val="none" w:sz="0" w:space="0" w:color="auto"/>
      </w:divBdr>
    </w:div>
    <w:div w:id="751392011">
      <w:bodyDiv w:val="1"/>
      <w:marLeft w:val="0"/>
      <w:marRight w:val="0"/>
      <w:marTop w:val="0"/>
      <w:marBottom w:val="0"/>
      <w:divBdr>
        <w:top w:val="none" w:sz="0" w:space="0" w:color="auto"/>
        <w:left w:val="none" w:sz="0" w:space="0" w:color="auto"/>
        <w:bottom w:val="none" w:sz="0" w:space="0" w:color="auto"/>
        <w:right w:val="none" w:sz="0" w:space="0" w:color="auto"/>
      </w:divBdr>
    </w:div>
    <w:div w:id="787548441">
      <w:bodyDiv w:val="1"/>
      <w:marLeft w:val="0"/>
      <w:marRight w:val="0"/>
      <w:marTop w:val="0"/>
      <w:marBottom w:val="0"/>
      <w:divBdr>
        <w:top w:val="none" w:sz="0" w:space="0" w:color="auto"/>
        <w:left w:val="none" w:sz="0" w:space="0" w:color="auto"/>
        <w:bottom w:val="none" w:sz="0" w:space="0" w:color="auto"/>
        <w:right w:val="none" w:sz="0" w:space="0" w:color="auto"/>
      </w:divBdr>
    </w:div>
    <w:div w:id="825585465">
      <w:bodyDiv w:val="1"/>
      <w:marLeft w:val="0"/>
      <w:marRight w:val="0"/>
      <w:marTop w:val="0"/>
      <w:marBottom w:val="0"/>
      <w:divBdr>
        <w:top w:val="none" w:sz="0" w:space="0" w:color="auto"/>
        <w:left w:val="none" w:sz="0" w:space="0" w:color="auto"/>
        <w:bottom w:val="none" w:sz="0" w:space="0" w:color="auto"/>
        <w:right w:val="none" w:sz="0" w:space="0" w:color="auto"/>
      </w:divBdr>
    </w:div>
    <w:div w:id="912272905">
      <w:bodyDiv w:val="1"/>
      <w:marLeft w:val="0"/>
      <w:marRight w:val="0"/>
      <w:marTop w:val="0"/>
      <w:marBottom w:val="0"/>
      <w:divBdr>
        <w:top w:val="none" w:sz="0" w:space="0" w:color="auto"/>
        <w:left w:val="none" w:sz="0" w:space="0" w:color="auto"/>
        <w:bottom w:val="none" w:sz="0" w:space="0" w:color="auto"/>
        <w:right w:val="none" w:sz="0" w:space="0" w:color="auto"/>
      </w:divBdr>
    </w:div>
    <w:div w:id="1149706962">
      <w:bodyDiv w:val="1"/>
      <w:marLeft w:val="0"/>
      <w:marRight w:val="0"/>
      <w:marTop w:val="0"/>
      <w:marBottom w:val="0"/>
      <w:divBdr>
        <w:top w:val="none" w:sz="0" w:space="0" w:color="auto"/>
        <w:left w:val="none" w:sz="0" w:space="0" w:color="auto"/>
        <w:bottom w:val="none" w:sz="0" w:space="0" w:color="auto"/>
        <w:right w:val="none" w:sz="0" w:space="0" w:color="auto"/>
      </w:divBdr>
    </w:div>
    <w:div w:id="1167596172">
      <w:bodyDiv w:val="1"/>
      <w:marLeft w:val="0"/>
      <w:marRight w:val="0"/>
      <w:marTop w:val="0"/>
      <w:marBottom w:val="0"/>
      <w:divBdr>
        <w:top w:val="none" w:sz="0" w:space="0" w:color="auto"/>
        <w:left w:val="none" w:sz="0" w:space="0" w:color="auto"/>
        <w:bottom w:val="none" w:sz="0" w:space="0" w:color="auto"/>
        <w:right w:val="none" w:sz="0" w:space="0" w:color="auto"/>
      </w:divBdr>
    </w:div>
    <w:div w:id="1171873138">
      <w:bodyDiv w:val="1"/>
      <w:marLeft w:val="0"/>
      <w:marRight w:val="0"/>
      <w:marTop w:val="0"/>
      <w:marBottom w:val="0"/>
      <w:divBdr>
        <w:top w:val="none" w:sz="0" w:space="0" w:color="auto"/>
        <w:left w:val="none" w:sz="0" w:space="0" w:color="auto"/>
        <w:bottom w:val="none" w:sz="0" w:space="0" w:color="auto"/>
        <w:right w:val="none" w:sz="0" w:space="0" w:color="auto"/>
      </w:divBdr>
    </w:div>
    <w:div w:id="1225140195">
      <w:bodyDiv w:val="1"/>
      <w:marLeft w:val="0"/>
      <w:marRight w:val="0"/>
      <w:marTop w:val="0"/>
      <w:marBottom w:val="0"/>
      <w:divBdr>
        <w:top w:val="none" w:sz="0" w:space="0" w:color="auto"/>
        <w:left w:val="none" w:sz="0" w:space="0" w:color="auto"/>
        <w:bottom w:val="none" w:sz="0" w:space="0" w:color="auto"/>
        <w:right w:val="none" w:sz="0" w:space="0" w:color="auto"/>
      </w:divBdr>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452746855">
      <w:bodyDiv w:val="1"/>
      <w:marLeft w:val="0"/>
      <w:marRight w:val="0"/>
      <w:marTop w:val="0"/>
      <w:marBottom w:val="0"/>
      <w:divBdr>
        <w:top w:val="none" w:sz="0" w:space="0" w:color="auto"/>
        <w:left w:val="none" w:sz="0" w:space="0" w:color="auto"/>
        <w:bottom w:val="none" w:sz="0" w:space="0" w:color="auto"/>
        <w:right w:val="none" w:sz="0" w:space="0" w:color="auto"/>
      </w:divBdr>
    </w:div>
    <w:div w:id="1649047220">
      <w:bodyDiv w:val="1"/>
      <w:marLeft w:val="0"/>
      <w:marRight w:val="0"/>
      <w:marTop w:val="0"/>
      <w:marBottom w:val="0"/>
      <w:divBdr>
        <w:top w:val="none" w:sz="0" w:space="0" w:color="auto"/>
        <w:left w:val="none" w:sz="0" w:space="0" w:color="auto"/>
        <w:bottom w:val="none" w:sz="0" w:space="0" w:color="auto"/>
        <w:right w:val="none" w:sz="0" w:space="0" w:color="auto"/>
      </w:divBdr>
    </w:div>
    <w:div w:id="1654261936">
      <w:bodyDiv w:val="1"/>
      <w:marLeft w:val="0"/>
      <w:marRight w:val="0"/>
      <w:marTop w:val="0"/>
      <w:marBottom w:val="0"/>
      <w:divBdr>
        <w:top w:val="none" w:sz="0" w:space="0" w:color="auto"/>
        <w:left w:val="none" w:sz="0" w:space="0" w:color="auto"/>
        <w:bottom w:val="none" w:sz="0" w:space="0" w:color="auto"/>
        <w:right w:val="none" w:sz="0" w:space="0" w:color="auto"/>
      </w:divBdr>
    </w:div>
    <w:div w:id="1680156818">
      <w:bodyDiv w:val="1"/>
      <w:marLeft w:val="0"/>
      <w:marRight w:val="0"/>
      <w:marTop w:val="0"/>
      <w:marBottom w:val="0"/>
      <w:divBdr>
        <w:top w:val="none" w:sz="0" w:space="0" w:color="auto"/>
        <w:left w:val="none" w:sz="0" w:space="0" w:color="auto"/>
        <w:bottom w:val="none" w:sz="0" w:space="0" w:color="auto"/>
        <w:right w:val="none" w:sz="0" w:space="0" w:color="auto"/>
      </w:divBdr>
    </w:div>
    <w:div w:id="1762216999">
      <w:bodyDiv w:val="1"/>
      <w:marLeft w:val="0"/>
      <w:marRight w:val="0"/>
      <w:marTop w:val="0"/>
      <w:marBottom w:val="0"/>
      <w:divBdr>
        <w:top w:val="none" w:sz="0" w:space="0" w:color="auto"/>
        <w:left w:val="none" w:sz="0" w:space="0" w:color="auto"/>
        <w:bottom w:val="none" w:sz="0" w:space="0" w:color="auto"/>
        <w:right w:val="none" w:sz="0" w:space="0" w:color="auto"/>
      </w:divBdr>
    </w:div>
    <w:div w:id="1767732193">
      <w:bodyDiv w:val="1"/>
      <w:marLeft w:val="0"/>
      <w:marRight w:val="0"/>
      <w:marTop w:val="0"/>
      <w:marBottom w:val="0"/>
      <w:divBdr>
        <w:top w:val="none" w:sz="0" w:space="0" w:color="auto"/>
        <w:left w:val="none" w:sz="0" w:space="0" w:color="auto"/>
        <w:bottom w:val="none" w:sz="0" w:space="0" w:color="auto"/>
        <w:right w:val="none" w:sz="0" w:space="0" w:color="auto"/>
      </w:divBdr>
    </w:div>
    <w:div w:id="1792363429">
      <w:bodyDiv w:val="1"/>
      <w:marLeft w:val="0"/>
      <w:marRight w:val="0"/>
      <w:marTop w:val="0"/>
      <w:marBottom w:val="0"/>
      <w:divBdr>
        <w:top w:val="none" w:sz="0" w:space="0" w:color="auto"/>
        <w:left w:val="none" w:sz="0" w:space="0" w:color="auto"/>
        <w:bottom w:val="none" w:sz="0" w:space="0" w:color="auto"/>
        <w:right w:val="none" w:sz="0" w:space="0" w:color="auto"/>
      </w:divBdr>
    </w:div>
    <w:div w:id="1819952153">
      <w:bodyDiv w:val="1"/>
      <w:marLeft w:val="0"/>
      <w:marRight w:val="0"/>
      <w:marTop w:val="0"/>
      <w:marBottom w:val="0"/>
      <w:divBdr>
        <w:top w:val="none" w:sz="0" w:space="0" w:color="auto"/>
        <w:left w:val="none" w:sz="0" w:space="0" w:color="auto"/>
        <w:bottom w:val="none" w:sz="0" w:space="0" w:color="auto"/>
        <w:right w:val="none" w:sz="0" w:space="0" w:color="auto"/>
      </w:divBdr>
    </w:div>
    <w:div w:id="1909149022">
      <w:bodyDiv w:val="1"/>
      <w:marLeft w:val="0"/>
      <w:marRight w:val="0"/>
      <w:marTop w:val="0"/>
      <w:marBottom w:val="0"/>
      <w:divBdr>
        <w:top w:val="none" w:sz="0" w:space="0" w:color="auto"/>
        <w:left w:val="none" w:sz="0" w:space="0" w:color="auto"/>
        <w:bottom w:val="none" w:sz="0" w:space="0" w:color="auto"/>
        <w:right w:val="none" w:sz="0" w:space="0" w:color="auto"/>
      </w:divBdr>
    </w:div>
    <w:div w:id="2069182684">
      <w:bodyDiv w:val="1"/>
      <w:marLeft w:val="0"/>
      <w:marRight w:val="0"/>
      <w:marTop w:val="0"/>
      <w:marBottom w:val="0"/>
      <w:divBdr>
        <w:top w:val="none" w:sz="0" w:space="0" w:color="auto"/>
        <w:left w:val="none" w:sz="0" w:space="0" w:color="auto"/>
        <w:bottom w:val="none" w:sz="0" w:space="0" w:color="auto"/>
        <w:right w:val="none" w:sz="0" w:space="0" w:color="auto"/>
      </w:divBdr>
    </w:div>
    <w:div w:id="207434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kathab@kebs.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E9153-AE87-4041-A692-6E99CC7C9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2135</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14277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Nkatha Betty</cp:lastModifiedBy>
  <cp:revision>2</cp:revision>
  <cp:lastPrinted>2010-01-29T09:37:00Z</cp:lastPrinted>
  <dcterms:created xsi:type="dcterms:W3CDTF">2020-04-23T13:27:00Z</dcterms:created>
  <dcterms:modified xsi:type="dcterms:W3CDTF">2020-04-23T13:27:00Z</dcterms:modified>
</cp:coreProperties>
</file>