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49D9D" w14:textId="77777777" w:rsidR="00E25BBC" w:rsidRPr="00206CCD" w:rsidRDefault="00E25BBC" w:rsidP="00E25BBC">
      <w:pPr>
        <w:spacing w:before="83"/>
        <w:ind w:left="1440" w:firstLine="720"/>
        <w:rPr>
          <w:b/>
          <w:sz w:val="40"/>
          <w:szCs w:val="40"/>
        </w:rPr>
      </w:pPr>
      <w:r w:rsidRPr="00206CCD">
        <w:rPr>
          <w:b/>
          <w:sz w:val="40"/>
          <w:szCs w:val="40"/>
        </w:rPr>
        <w:t>KENYA BUREAU OF STANDARDS</w:t>
      </w:r>
    </w:p>
    <w:p w14:paraId="0A3F5E44" w14:textId="77777777" w:rsidR="00E25BBC" w:rsidRPr="00206CCD" w:rsidRDefault="00F62AE1" w:rsidP="00E25BBC">
      <w:pPr>
        <w:rPr>
          <w:b/>
          <w:sz w:val="40"/>
          <w:szCs w:val="40"/>
        </w:rPr>
      </w:pPr>
      <w:r w:rsidRPr="00206CCD">
        <w:rPr>
          <w:noProof/>
          <w:sz w:val="40"/>
          <w:szCs w:val="40"/>
        </w:rPr>
        <w:drawing>
          <wp:anchor distT="0" distB="0" distL="0" distR="0" simplePos="0" relativeHeight="251681792" behindDoc="0" locked="0" layoutInCell="1" allowOverlap="1" wp14:anchorId="343A069B" wp14:editId="311C3BA2">
            <wp:simplePos x="0" y="0"/>
            <wp:positionH relativeFrom="page">
              <wp:posOffset>2126497</wp:posOffset>
            </wp:positionH>
            <wp:positionV relativeFrom="paragraph">
              <wp:posOffset>502920</wp:posOffset>
            </wp:positionV>
            <wp:extent cx="2519680" cy="10414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9680" cy="1041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0FFC18" w14:textId="77777777" w:rsidR="00E25BBC" w:rsidRPr="00206CCD" w:rsidRDefault="00E25BBC" w:rsidP="00E25BBC">
      <w:pPr>
        <w:spacing w:before="2"/>
        <w:jc w:val="center"/>
        <w:rPr>
          <w:b/>
          <w:sz w:val="40"/>
          <w:szCs w:val="40"/>
        </w:rPr>
      </w:pPr>
    </w:p>
    <w:p w14:paraId="4C46F0B2" w14:textId="77777777" w:rsidR="00E25BBC" w:rsidRPr="00206CCD" w:rsidRDefault="00E25BBC" w:rsidP="00F62AE1">
      <w:pPr>
        <w:spacing w:before="4"/>
        <w:rPr>
          <w:b/>
          <w:sz w:val="40"/>
          <w:szCs w:val="40"/>
        </w:rPr>
      </w:pPr>
    </w:p>
    <w:p w14:paraId="588CBD8C" w14:textId="77777777" w:rsidR="00E25BBC" w:rsidRPr="00206CCD" w:rsidRDefault="00567DDA" w:rsidP="00946C07">
      <w:pPr>
        <w:tabs>
          <w:tab w:val="left" w:pos="6915"/>
        </w:tabs>
        <w:spacing w:before="88"/>
        <w:ind w:left="2160" w:right="2863"/>
        <w:jc w:val="center"/>
        <w:rPr>
          <w:b/>
          <w:sz w:val="40"/>
          <w:szCs w:val="40"/>
        </w:rPr>
      </w:pPr>
      <w:r w:rsidRPr="00206CCD">
        <w:rPr>
          <w:b/>
          <w:sz w:val="40"/>
          <w:szCs w:val="40"/>
        </w:rPr>
        <w:t>TENDER</w:t>
      </w:r>
      <w:r w:rsidR="00E25BBC" w:rsidRPr="00206CCD">
        <w:rPr>
          <w:b/>
          <w:sz w:val="40"/>
          <w:szCs w:val="40"/>
        </w:rPr>
        <w:t xml:space="preserve"> DOCUMENT</w:t>
      </w:r>
    </w:p>
    <w:p w14:paraId="2A507861" w14:textId="77777777" w:rsidR="00E25BBC" w:rsidRPr="00206CCD" w:rsidRDefault="00E25BBC" w:rsidP="00946C07">
      <w:pPr>
        <w:tabs>
          <w:tab w:val="left" w:pos="6915"/>
        </w:tabs>
        <w:spacing w:before="88"/>
        <w:ind w:left="2160" w:right="2863"/>
        <w:jc w:val="center"/>
        <w:rPr>
          <w:b/>
          <w:sz w:val="40"/>
          <w:szCs w:val="40"/>
        </w:rPr>
      </w:pPr>
    </w:p>
    <w:p w14:paraId="6C26F6E1" w14:textId="77777777" w:rsidR="00E25BBC" w:rsidRPr="00206CCD" w:rsidRDefault="00E25BBC" w:rsidP="00946C07">
      <w:pPr>
        <w:tabs>
          <w:tab w:val="left" w:pos="6915"/>
        </w:tabs>
        <w:spacing w:before="88"/>
        <w:ind w:left="2160" w:right="2863"/>
        <w:jc w:val="center"/>
        <w:rPr>
          <w:b/>
          <w:sz w:val="40"/>
          <w:szCs w:val="40"/>
        </w:rPr>
      </w:pPr>
      <w:r w:rsidRPr="00206CCD">
        <w:rPr>
          <w:sz w:val="40"/>
          <w:szCs w:val="40"/>
        </w:rPr>
        <w:t>FOR</w:t>
      </w:r>
    </w:p>
    <w:p w14:paraId="2DDA072E" w14:textId="77777777" w:rsidR="00E25BBC" w:rsidRPr="00206CCD" w:rsidRDefault="00E25BBC" w:rsidP="00946C07">
      <w:pPr>
        <w:ind w:left="3600" w:firstLine="720"/>
        <w:jc w:val="center"/>
        <w:outlineLvl w:val="1"/>
        <w:rPr>
          <w:rFonts w:eastAsia="Myriad Pro"/>
          <w:sz w:val="40"/>
          <w:szCs w:val="40"/>
        </w:rPr>
      </w:pPr>
    </w:p>
    <w:p w14:paraId="205249DA" w14:textId="77777777" w:rsidR="00946C07" w:rsidRPr="00206CCD" w:rsidRDefault="00727C1A" w:rsidP="00F62AE1">
      <w:pPr>
        <w:spacing w:before="58" w:line="276" w:lineRule="auto"/>
        <w:jc w:val="center"/>
        <w:rPr>
          <w:b/>
          <w:sz w:val="40"/>
          <w:szCs w:val="40"/>
        </w:rPr>
      </w:pPr>
      <w:r w:rsidRPr="00206CCD">
        <w:rPr>
          <w:b/>
          <w:sz w:val="40"/>
          <w:szCs w:val="40"/>
        </w:rPr>
        <w:t>PREQUALIFICATION OF SUPPLIERS FOR PRO</w:t>
      </w:r>
      <w:r w:rsidR="00E25BBC" w:rsidRPr="00206CCD">
        <w:rPr>
          <w:b/>
          <w:sz w:val="40"/>
          <w:szCs w:val="40"/>
        </w:rPr>
        <w:t xml:space="preserve">VISION OF </w:t>
      </w:r>
    </w:p>
    <w:p w14:paraId="0FE7F761" w14:textId="77777777" w:rsidR="00E25BBC" w:rsidRPr="00206CCD" w:rsidRDefault="00727C1A" w:rsidP="00946C07">
      <w:pPr>
        <w:spacing w:before="58" w:line="276" w:lineRule="auto"/>
        <w:jc w:val="center"/>
        <w:rPr>
          <w:b/>
          <w:sz w:val="40"/>
          <w:szCs w:val="40"/>
        </w:rPr>
      </w:pPr>
      <w:r w:rsidRPr="00206CCD">
        <w:rPr>
          <w:b/>
          <w:sz w:val="40"/>
          <w:szCs w:val="40"/>
        </w:rPr>
        <w:t xml:space="preserve">OUTSOURCED </w:t>
      </w:r>
      <w:r w:rsidR="00E25BBC" w:rsidRPr="00206CCD">
        <w:rPr>
          <w:b/>
          <w:sz w:val="40"/>
          <w:szCs w:val="40"/>
        </w:rPr>
        <w:t>SECURITY SERVICES</w:t>
      </w:r>
    </w:p>
    <w:p w14:paraId="510A0D25" w14:textId="77777777" w:rsidR="00F62AE1" w:rsidRPr="00206CCD" w:rsidRDefault="00F62AE1" w:rsidP="00F62AE1">
      <w:pPr>
        <w:spacing w:before="89"/>
        <w:ind w:left="1440" w:right="2861" w:firstLine="720"/>
        <w:jc w:val="center"/>
        <w:rPr>
          <w:b/>
          <w:sz w:val="40"/>
          <w:szCs w:val="40"/>
        </w:rPr>
      </w:pPr>
      <w:r w:rsidRPr="00206CCD">
        <w:rPr>
          <w:b/>
          <w:sz w:val="40"/>
          <w:szCs w:val="40"/>
        </w:rPr>
        <w:t>KEBS/TOO3/2021/2022</w:t>
      </w:r>
    </w:p>
    <w:p w14:paraId="09A7142B" w14:textId="77777777" w:rsidR="00E25BBC" w:rsidRPr="00206CCD" w:rsidRDefault="00E25BBC" w:rsidP="00946C07">
      <w:pPr>
        <w:jc w:val="center"/>
        <w:rPr>
          <w:b/>
          <w:sz w:val="40"/>
          <w:szCs w:val="40"/>
        </w:rPr>
      </w:pPr>
    </w:p>
    <w:p w14:paraId="69BD7349" w14:textId="77777777" w:rsidR="00E25BBC" w:rsidRPr="00206CCD" w:rsidRDefault="00E25BBC" w:rsidP="00946C07">
      <w:pPr>
        <w:jc w:val="center"/>
        <w:rPr>
          <w:b/>
          <w:sz w:val="40"/>
          <w:szCs w:val="40"/>
        </w:rPr>
      </w:pPr>
    </w:p>
    <w:p w14:paraId="23FCA42B" w14:textId="77777777" w:rsidR="00E25BBC" w:rsidRPr="00206CCD" w:rsidRDefault="00E25BBC" w:rsidP="00946C07">
      <w:pPr>
        <w:ind w:right="-20"/>
        <w:jc w:val="center"/>
        <w:rPr>
          <w:b/>
          <w:sz w:val="40"/>
          <w:szCs w:val="40"/>
        </w:rPr>
      </w:pPr>
      <w:r w:rsidRPr="00206CCD">
        <w:rPr>
          <w:b/>
          <w:sz w:val="40"/>
          <w:szCs w:val="40"/>
        </w:rPr>
        <w:t>KENYA BUREAU OF STANDARDS</w:t>
      </w:r>
    </w:p>
    <w:p w14:paraId="2E32C7A2" w14:textId="77777777" w:rsidR="00E25BBC" w:rsidRPr="00206CCD" w:rsidRDefault="00E25BBC" w:rsidP="00946C07">
      <w:pPr>
        <w:ind w:right="-20"/>
        <w:jc w:val="center"/>
        <w:rPr>
          <w:b/>
          <w:sz w:val="40"/>
          <w:szCs w:val="40"/>
        </w:rPr>
      </w:pPr>
      <w:r w:rsidRPr="00206CCD">
        <w:rPr>
          <w:b/>
          <w:sz w:val="40"/>
          <w:szCs w:val="40"/>
        </w:rPr>
        <w:t>P.O. BOX 54974-00200</w:t>
      </w:r>
    </w:p>
    <w:p w14:paraId="6D216CAA" w14:textId="77777777" w:rsidR="00E25BBC" w:rsidRPr="00206CCD" w:rsidRDefault="00E25BBC" w:rsidP="00946C07">
      <w:pPr>
        <w:ind w:right="-20"/>
        <w:jc w:val="center"/>
        <w:rPr>
          <w:b/>
          <w:sz w:val="40"/>
          <w:szCs w:val="40"/>
        </w:rPr>
      </w:pPr>
      <w:r w:rsidRPr="00206CCD">
        <w:rPr>
          <w:b/>
          <w:sz w:val="40"/>
          <w:szCs w:val="40"/>
        </w:rPr>
        <w:t>NAIROBI.</w:t>
      </w:r>
    </w:p>
    <w:p w14:paraId="3652954B" w14:textId="77777777" w:rsidR="00E25BBC" w:rsidRPr="00206CCD" w:rsidRDefault="00E25BBC" w:rsidP="00946C07">
      <w:pPr>
        <w:ind w:right="-20"/>
        <w:jc w:val="center"/>
        <w:rPr>
          <w:b/>
          <w:sz w:val="40"/>
          <w:szCs w:val="40"/>
        </w:rPr>
      </w:pPr>
      <w:r w:rsidRPr="00206CCD">
        <w:rPr>
          <w:b/>
          <w:sz w:val="40"/>
          <w:szCs w:val="40"/>
        </w:rPr>
        <w:t>TEL: 020 6948000/605490/605550</w:t>
      </w:r>
    </w:p>
    <w:p w14:paraId="19362881" w14:textId="77777777" w:rsidR="00E25BBC" w:rsidRPr="00206CCD" w:rsidRDefault="00E25BBC" w:rsidP="00946C07">
      <w:pPr>
        <w:ind w:right="-20"/>
        <w:jc w:val="center"/>
        <w:rPr>
          <w:b/>
          <w:sz w:val="40"/>
          <w:szCs w:val="40"/>
        </w:rPr>
      </w:pPr>
    </w:p>
    <w:p w14:paraId="4DBC9090" w14:textId="77777777" w:rsidR="00E25BBC" w:rsidRPr="00206CCD" w:rsidRDefault="00E25BBC" w:rsidP="00946C07">
      <w:pPr>
        <w:ind w:right="-20"/>
        <w:jc w:val="center"/>
        <w:rPr>
          <w:b/>
          <w:sz w:val="40"/>
          <w:szCs w:val="40"/>
        </w:rPr>
      </w:pPr>
      <w:r w:rsidRPr="00206CCD">
        <w:rPr>
          <w:b/>
          <w:sz w:val="40"/>
          <w:szCs w:val="40"/>
        </w:rPr>
        <w:t xml:space="preserve">E-MAIL: </w:t>
      </w:r>
      <w:hyperlink r:id="rId9">
        <w:r w:rsidRPr="00206CCD">
          <w:rPr>
            <w:b/>
            <w:sz w:val="40"/>
            <w:szCs w:val="40"/>
            <w:u w:val="thick" w:color="4E5E86"/>
          </w:rPr>
          <w:t>info@kebs.org</w:t>
        </w:r>
      </w:hyperlink>
      <w:r w:rsidR="00946C07" w:rsidRPr="00206CCD">
        <w:rPr>
          <w:b/>
          <w:sz w:val="40"/>
          <w:szCs w:val="40"/>
          <w:u w:val="thick" w:color="4E5E86"/>
        </w:rPr>
        <w:t>,  procurement@kebs.org</w:t>
      </w:r>
    </w:p>
    <w:p w14:paraId="5602CAE3" w14:textId="77777777" w:rsidR="00E25BBC" w:rsidRPr="00206CCD" w:rsidRDefault="00E25BBC" w:rsidP="00946C07">
      <w:pPr>
        <w:ind w:right="-20"/>
        <w:jc w:val="center"/>
        <w:rPr>
          <w:b/>
          <w:sz w:val="40"/>
          <w:szCs w:val="40"/>
        </w:rPr>
      </w:pPr>
      <w:r w:rsidRPr="00206CCD">
        <w:rPr>
          <w:b/>
          <w:sz w:val="40"/>
          <w:szCs w:val="40"/>
        </w:rPr>
        <w:t xml:space="preserve">Website: </w:t>
      </w:r>
      <w:hyperlink r:id="rId10">
        <w:r w:rsidRPr="00206CCD">
          <w:rPr>
            <w:b/>
            <w:sz w:val="40"/>
            <w:szCs w:val="40"/>
          </w:rPr>
          <w:t>www.kebs.org</w:t>
        </w:r>
      </w:hyperlink>
    </w:p>
    <w:p w14:paraId="442E59DB" w14:textId="77777777" w:rsidR="00E25BBC" w:rsidRPr="00206CCD" w:rsidRDefault="00E25BBC" w:rsidP="00946C07">
      <w:pPr>
        <w:ind w:right="-20"/>
        <w:jc w:val="center"/>
        <w:rPr>
          <w:b/>
          <w:sz w:val="40"/>
          <w:szCs w:val="40"/>
        </w:rPr>
      </w:pPr>
      <w:r w:rsidRPr="00206CCD">
        <w:rPr>
          <w:b/>
          <w:sz w:val="40"/>
          <w:szCs w:val="40"/>
        </w:rPr>
        <w:t>FAX: 020 609660/ 604031</w:t>
      </w:r>
    </w:p>
    <w:p w14:paraId="4139F5E8" w14:textId="77777777" w:rsidR="00E25BBC" w:rsidRPr="00206CCD" w:rsidRDefault="00E25BBC" w:rsidP="00946C07">
      <w:pPr>
        <w:spacing w:before="124"/>
        <w:ind w:left="2275" w:right="2274"/>
        <w:jc w:val="center"/>
        <w:rPr>
          <w:b/>
          <w:sz w:val="40"/>
          <w:szCs w:val="40"/>
        </w:rPr>
      </w:pPr>
    </w:p>
    <w:p w14:paraId="679BACD4" w14:textId="77777777" w:rsidR="00A22A08" w:rsidRPr="00206CCD" w:rsidRDefault="00A22A08" w:rsidP="00F62AE1">
      <w:pPr>
        <w:rPr>
          <w:sz w:val="40"/>
          <w:szCs w:val="40"/>
        </w:rPr>
      </w:pPr>
    </w:p>
    <w:p w14:paraId="5A424244" w14:textId="77777777" w:rsidR="00946C07" w:rsidRPr="00206CCD" w:rsidRDefault="00946C07" w:rsidP="00946C07">
      <w:pPr>
        <w:jc w:val="center"/>
        <w:rPr>
          <w:b/>
          <w:sz w:val="40"/>
          <w:szCs w:val="40"/>
        </w:rPr>
      </w:pPr>
    </w:p>
    <w:p w14:paraId="3AF51135" w14:textId="77777777" w:rsidR="00946C07" w:rsidRPr="00206CCD" w:rsidRDefault="00946C07" w:rsidP="00946C07">
      <w:pPr>
        <w:rPr>
          <w:b/>
          <w:sz w:val="40"/>
          <w:szCs w:val="40"/>
        </w:rPr>
      </w:pPr>
      <w:r w:rsidRPr="00206CCD">
        <w:rPr>
          <w:b/>
          <w:sz w:val="40"/>
          <w:szCs w:val="40"/>
        </w:rPr>
        <w:t xml:space="preserve">                    </w:t>
      </w:r>
      <w:r w:rsidR="00F62AE1" w:rsidRPr="00206CCD">
        <w:rPr>
          <w:b/>
          <w:sz w:val="40"/>
          <w:szCs w:val="40"/>
        </w:rPr>
        <w:t xml:space="preserve">                     </w:t>
      </w:r>
      <w:r w:rsidRPr="00206CCD">
        <w:rPr>
          <w:b/>
          <w:sz w:val="40"/>
          <w:szCs w:val="40"/>
        </w:rPr>
        <w:t xml:space="preserve"> SEPTEMBER 2021</w:t>
      </w:r>
    </w:p>
    <w:p w14:paraId="66A1E44F" w14:textId="77777777" w:rsidR="00946C07" w:rsidRPr="00206CCD" w:rsidRDefault="00946C07" w:rsidP="00946C07">
      <w:pPr>
        <w:jc w:val="center"/>
        <w:rPr>
          <w:sz w:val="40"/>
          <w:szCs w:val="40"/>
        </w:rPr>
      </w:pPr>
    </w:p>
    <w:p w14:paraId="6BC0A488" w14:textId="77777777" w:rsidR="00946C07" w:rsidRPr="00206CCD" w:rsidRDefault="00946C07" w:rsidP="00946C07">
      <w:pPr>
        <w:jc w:val="center"/>
        <w:rPr>
          <w:sz w:val="40"/>
          <w:szCs w:val="40"/>
        </w:rPr>
      </w:pPr>
    </w:p>
    <w:p w14:paraId="5874DC95" w14:textId="77777777" w:rsidR="00946C07" w:rsidRPr="00206CCD" w:rsidRDefault="00946C07" w:rsidP="00A22A08">
      <w:pPr>
        <w:sectPr w:rsidR="00946C07" w:rsidRPr="00206CCD">
          <w:footerReference w:type="even" r:id="rId11"/>
          <w:footerReference w:type="default" r:id="rId12"/>
          <w:pgSz w:w="11910" w:h="16840"/>
          <w:pgMar w:top="640" w:right="0" w:bottom="640" w:left="0" w:header="0" w:footer="441" w:gutter="0"/>
          <w:cols w:space="720"/>
        </w:sectPr>
      </w:pPr>
    </w:p>
    <w:p w14:paraId="163F1E9E" w14:textId="77777777" w:rsidR="00A22A08" w:rsidRPr="00206CCD" w:rsidRDefault="00A22A08" w:rsidP="00A22A08">
      <w:pPr>
        <w:pStyle w:val="Heading4"/>
        <w:spacing w:before="170"/>
        <w:ind w:left="855"/>
      </w:pPr>
      <w:bookmarkStart w:id="0" w:name="_TOC_250044"/>
      <w:bookmarkEnd w:id="0"/>
      <w:r w:rsidRPr="00206CCD">
        <w:lastRenderedPageBreak/>
        <w:t>INVITATION TO APPLY FOR PREQUALIFICATION</w:t>
      </w:r>
      <w:r w:rsidR="00D4381F" w:rsidRPr="00206CCD">
        <w:t>-</w:t>
      </w:r>
    </w:p>
    <w:p w14:paraId="0E8648C0" w14:textId="77777777" w:rsidR="00A22A08" w:rsidRPr="00206CCD" w:rsidRDefault="00A22A08" w:rsidP="00A22A08">
      <w:pPr>
        <w:pStyle w:val="BodyText"/>
        <w:rPr>
          <w:b/>
          <w:sz w:val="31"/>
        </w:rPr>
      </w:pPr>
    </w:p>
    <w:p w14:paraId="50A1ADD0" w14:textId="77777777" w:rsidR="00A22A08" w:rsidRPr="00206CCD" w:rsidRDefault="00A22A08" w:rsidP="00A22A08">
      <w:pPr>
        <w:pStyle w:val="BodyText"/>
        <w:tabs>
          <w:tab w:val="left" w:pos="5693"/>
          <w:tab w:val="left" w:pos="8148"/>
          <w:tab w:val="left" w:pos="8368"/>
        </w:tabs>
        <w:spacing w:line="345" w:lineRule="auto"/>
        <w:ind w:left="855" w:right="3534"/>
      </w:pPr>
      <w:r w:rsidRPr="00206CCD">
        <w:t>Name of Contract:</w:t>
      </w:r>
      <w:r w:rsidRPr="00206CCD">
        <w:rPr>
          <w:u w:val="single" w:color="221E1F"/>
        </w:rPr>
        <w:tab/>
      </w:r>
      <w:r w:rsidRPr="00206CCD">
        <w:rPr>
          <w:u w:val="single" w:color="221E1F"/>
        </w:rPr>
        <w:tab/>
      </w:r>
      <w:r w:rsidRPr="00206CCD">
        <w:rPr>
          <w:u w:val="single" w:color="221E1F"/>
        </w:rPr>
        <w:tab/>
      </w:r>
      <w:r w:rsidRPr="00206CCD">
        <w:t xml:space="preserve"> Contract No:</w:t>
      </w:r>
      <w:r w:rsidRPr="00206CCD">
        <w:rPr>
          <w:u w:val="single" w:color="221E1F"/>
        </w:rPr>
        <w:tab/>
      </w:r>
      <w:r w:rsidRPr="00206CCD">
        <w:rPr>
          <w:u w:val="single" w:color="221E1F"/>
        </w:rPr>
        <w:tab/>
      </w:r>
      <w:r w:rsidRPr="00206CCD">
        <w:t xml:space="preserve">                                                                                         Prequaliﬁcation Reference No.:</w:t>
      </w:r>
      <w:r w:rsidRPr="00206CCD">
        <w:rPr>
          <w:u w:val="single" w:color="221E1F"/>
        </w:rPr>
        <w:tab/>
      </w:r>
    </w:p>
    <w:p w14:paraId="6595EA03" w14:textId="77777777" w:rsidR="00FA508A" w:rsidRPr="00206CCD" w:rsidRDefault="00A22A08" w:rsidP="00705628">
      <w:pPr>
        <w:pStyle w:val="ListParagraph"/>
        <w:numPr>
          <w:ilvl w:val="0"/>
          <w:numId w:val="12"/>
        </w:numPr>
        <w:tabs>
          <w:tab w:val="left" w:pos="1415"/>
          <w:tab w:val="left" w:pos="6771"/>
          <w:tab w:val="left" w:pos="9611"/>
        </w:tabs>
        <w:spacing w:before="248" w:line="230" w:lineRule="auto"/>
        <w:ind w:right="848" w:hanging="570"/>
        <w:jc w:val="both"/>
      </w:pPr>
      <w:r w:rsidRPr="00206CCD">
        <w:t>The</w:t>
      </w:r>
      <w:r w:rsidR="00CB1E64" w:rsidRPr="00206CCD">
        <w:rPr>
          <w:u w:color="221E1F"/>
        </w:rPr>
        <w:t xml:space="preserve"> </w:t>
      </w:r>
      <w:r w:rsidR="00CB1E64" w:rsidRPr="00206CCD">
        <w:rPr>
          <w:b/>
          <w:u w:color="221E1F"/>
        </w:rPr>
        <w:t xml:space="preserve">KENYA BUREAU OF </w:t>
      </w:r>
      <w:r w:rsidR="003F599F" w:rsidRPr="00206CCD">
        <w:rPr>
          <w:b/>
          <w:u w:color="221E1F"/>
        </w:rPr>
        <w:t>STANDARDS</w:t>
      </w:r>
      <w:r w:rsidR="003F599F" w:rsidRPr="00206CCD">
        <w:rPr>
          <w:u w:color="221E1F"/>
        </w:rPr>
        <w:t xml:space="preserve"> </w:t>
      </w:r>
      <w:r w:rsidR="003F599F" w:rsidRPr="00206CCD">
        <w:rPr>
          <w:i/>
        </w:rPr>
        <w:t>intends</w:t>
      </w:r>
      <w:r w:rsidRPr="00206CCD">
        <w:t xml:space="preserve"> to prequalify contractors/Suppliers/Service Providers </w:t>
      </w:r>
      <w:r w:rsidR="00CB1E64" w:rsidRPr="00206CCD">
        <w:t>for</w:t>
      </w:r>
      <w:r w:rsidR="00CB1E64" w:rsidRPr="00206CCD">
        <w:rPr>
          <w:u w:color="221E1F"/>
        </w:rPr>
        <w:t xml:space="preserve"> </w:t>
      </w:r>
      <w:r w:rsidR="003F599F" w:rsidRPr="00206CCD">
        <w:rPr>
          <w:b/>
          <w:u w:color="221E1F"/>
        </w:rPr>
        <w:t xml:space="preserve">OUTSOURCED </w:t>
      </w:r>
      <w:r w:rsidR="00CB1E64" w:rsidRPr="00206CCD">
        <w:rPr>
          <w:b/>
          <w:u w:color="221E1F"/>
        </w:rPr>
        <w:t>S</w:t>
      </w:r>
      <w:r w:rsidR="0025393B" w:rsidRPr="00206CCD">
        <w:rPr>
          <w:b/>
          <w:u w:color="221E1F"/>
        </w:rPr>
        <w:t>ECURITY SERVICES-KEBS/T003</w:t>
      </w:r>
      <w:r w:rsidR="003F599F" w:rsidRPr="00206CCD">
        <w:rPr>
          <w:b/>
          <w:u w:color="221E1F"/>
        </w:rPr>
        <w:t xml:space="preserve"> /</w:t>
      </w:r>
      <w:r w:rsidR="00CB1E64" w:rsidRPr="00206CCD">
        <w:rPr>
          <w:b/>
          <w:u w:color="221E1F"/>
        </w:rPr>
        <w:t>2021</w:t>
      </w:r>
      <w:r w:rsidR="0025393B" w:rsidRPr="00206CCD">
        <w:rPr>
          <w:b/>
          <w:u w:color="221E1F"/>
        </w:rPr>
        <w:t>/2022</w:t>
      </w:r>
      <w:r w:rsidR="0025393B" w:rsidRPr="00206CCD">
        <w:rPr>
          <w:u w:color="221E1F"/>
        </w:rPr>
        <w:t>….</w:t>
      </w:r>
      <w:r w:rsidR="00CB1E64" w:rsidRPr="00206CCD">
        <w:rPr>
          <w:u w:val="single" w:color="221E1F"/>
        </w:rPr>
        <w:t xml:space="preserve"> </w:t>
      </w:r>
    </w:p>
    <w:p w14:paraId="433F730B" w14:textId="77777777" w:rsidR="00A22A08" w:rsidRPr="00206CCD" w:rsidRDefault="00FA508A" w:rsidP="00FA508A">
      <w:pPr>
        <w:pStyle w:val="ListParagraph"/>
        <w:tabs>
          <w:tab w:val="left" w:pos="1415"/>
          <w:tab w:val="left" w:pos="6771"/>
          <w:tab w:val="left" w:pos="9611"/>
        </w:tabs>
        <w:spacing w:before="248" w:line="230" w:lineRule="auto"/>
        <w:ind w:left="1424" w:right="848" w:firstLine="0"/>
        <w:jc w:val="both"/>
      </w:pPr>
      <w:r w:rsidRPr="00206CCD">
        <w:t>The purpose of this Tender is to ensure selection of reputable, reliable and competent security firm   to offer timely and adequate security services to the organization for efficient service delivery It</w:t>
      </w:r>
      <w:r w:rsidR="00A22A08" w:rsidRPr="00206CCD">
        <w:t xml:space="preserve"> is expected that the Invitation to </w:t>
      </w:r>
      <w:r w:rsidR="00A22A08" w:rsidRPr="00206CCD">
        <w:rPr>
          <w:spacing w:val="-3"/>
        </w:rPr>
        <w:t xml:space="preserve">Tender </w:t>
      </w:r>
      <w:r w:rsidR="00A22A08" w:rsidRPr="00206CCD">
        <w:t>will be made in</w:t>
      </w:r>
      <w:r w:rsidR="00CB1E64" w:rsidRPr="00206CCD">
        <w:rPr>
          <w:u w:color="221E1F"/>
        </w:rPr>
        <w:t xml:space="preserve"> </w:t>
      </w:r>
      <w:r w:rsidR="00652B8A" w:rsidRPr="00206CCD">
        <w:rPr>
          <w:b/>
        </w:rPr>
        <w:t>SEPTEMBER,</w:t>
      </w:r>
      <w:r w:rsidR="00CB1E64" w:rsidRPr="00206CCD">
        <w:rPr>
          <w:b/>
        </w:rPr>
        <w:t>2021</w:t>
      </w:r>
      <w:r w:rsidR="00A22A08" w:rsidRPr="00206CCD">
        <w:rPr>
          <w:i/>
        </w:rPr>
        <w:t xml:space="preserve"> </w:t>
      </w:r>
      <w:r w:rsidR="00A22A08" w:rsidRPr="00206CCD">
        <w:t>Tendering will be conducted through</w:t>
      </w:r>
      <w:r w:rsidR="00CB1E64" w:rsidRPr="00206CCD">
        <w:t xml:space="preserve"> </w:t>
      </w:r>
      <w:r w:rsidRPr="00206CCD">
        <w:rPr>
          <w:b/>
          <w:u w:color="221E1F"/>
        </w:rPr>
        <w:t>National</w:t>
      </w:r>
      <w:r w:rsidRPr="00206CCD">
        <w:rPr>
          <w:b/>
        </w:rPr>
        <w:t xml:space="preserve"> </w:t>
      </w:r>
      <w:r w:rsidR="00A22A08" w:rsidRPr="00206CCD">
        <w:rPr>
          <w:b/>
        </w:rPr>
        <w:t>competitive tendering</w:t>
      </w:r>
      <w:r w:rsidRPr="00206CCD">
        <w:t xml:space="preserve"> </w:t>
      </w:r>
      <w:r w:rsidR="00A22A08" w:rsidRPr="00206CCD">
        <w:t>procedures using a standardized tender document and will be open to all applicants who prequalify.</w:t>
      </w:r>
    </w:p>
    <w:p w14:paraId="742D53CB" w14:textId="77777777" w:rsidR="00A22A08" w:rsidRPr="00206CCD" w:rsidRDefault="00A22A08" w:rsidP="00A22A08">
      <w:pPr>
        <w:pStyle w:val="ListParagraph"/>
        <w:numPr>
          <w:ilvl w:val="0"/>
          <w:numId w:val="12"/>
        </w:numPr>
        <w:tabs>
          <w:tab w:val="left" w:pos="1415"/>
        </w:tabs>
        <w:spacing w:before="247" w:line="230" w:lineRule="auto"/>
        <w:ind w:right="859" w:hanging="570"/>
        <w:jc w:val="both"/>
      </w:pPr>
      <w:r w:rsidRPr="00206CCD">
        <w:t xml:space="preserve">Qualiﬁed and interested applicants may obtain further information and inspect the Prequaliﬁcation Document during ofﬁce hours </w:t>
      </w:r>
      <w:r w:rsidR="0025393B" w:rsidRPr="00206CCD">
        <w:rPr>
          <w:b/>
          <w:i/>
        </w:rPr>
        <w:t>0800 to 1700 hours</w:t>
      </w:r>
      <w:r w:rsidRPr="00206CCD">
        <w:rPr>
          <w:i/>
        </w:rPr>
        <w:t xml:space="preserve"> </w:t>
      </w:r>
      <w:r w:rsidRPr="00206CCD">
        <w:t xml:space="preserve">at the address given </w:t>
      </w:r>
      <w:r w:rsidRPr="00206CCD">
        <w:rPr>
          <w:spacing w:val="-3"/>
        </w:rPr>
        <w:t>below.</w:t>
      </w:r>
    </w:p>
    <w:p w14:paraId="09F49B0B" w14:textId="77777777" w:rsidR="00A22A08" w:rsidRPr="00206CCD" w:rsidRDefault="00A22A08" w:rsidP="00A22A08">
      <w:pPr>
        <w:pStyle w:val="ListParagraph"/>
        <w:numPr>
          <w:ilvl w:val="0"/>
          <w:numId w:val="12"/>
        </w:numPr>
        <w:tabs>
          <w:tab w:val="left" w:pos="1415"/>
          <w:tab w:val="left" w:pos="8744"/>
        </w:tabs>
        <w:spacing w:before="245" w:line="230" w:lineRule="auto"/>
        <w:ind w:right="848" w:hanging="570"/>
        <w:jc w:val="both"/>
      </w:pPr>
      <w:r w:rsidRPr="00206CCD">
        <w:t>A complete set of Prequaliﬁcation Document in English may be purchased or obtained by interested applicants upon payment of a non-refundable fees of Kenya shillings</w:t>
      </w:r>
      <w:r w:rsidR="00CB1E64" w:rsidRPr="00206CCD">
        <w:t xml:space="preserve"> </w:t>
      </w:r>
      <w:r w:rsidR="0025393B" w:rsidRPr="00206CCD">
        <w:rPr>
          <w:b/>
        </w:rPr>
        <w:t>1000/=</w:t>
      </w:r>
      <w:r w:rsidR="00CB1E64" w:rsidRPr="00206CCD">
        <w:rPr>
          <w:u w:val="single" w:color="221E1F"/>
        </w:rPr>
        <w:t xml:space="preserve"> </w:t>
      </w:r>
      <w:r w:rsidRPr="00206CCD">
        <w:t xml:space="preserve">in cash or Banker's Cheque and payable to the address given </w:t>
      </w:r>
      <w:r w:rsidRPr="00206CCD">
        <w:rPr>
          <w:spacing w:val="-3"/>
        </w:rPr>
        <w:t xml:space="preserve">below. Tender </w:t>
      </w:r>
      <w:r w:rsidRPr="00206CCD">
        <w:t>documents obtained electronically will be free of charge.</w:t>
      </w:r>
    </w:p>
    <w:p w14:paraId="07ECB810" w14:textId="77777777" w:rsidR="00A22A08" w:rsidRPr="00206CCD" w:rsidRDefault="00A22A08" w:rsidP="00A22A08">
      <w:pPr>
        <w:pStyle w:val="ListParagraph"/>
        <w:numPr>
          <w:ilvl w:val="0"/>
          <w:numId w:val="12"/>
        </w:numPr>
        <w:tabs>
          <w:tab w:val="left" w:pos="1415"/>
        </w:tabs>
        <w:spacing w:before="246" w:line="230" w:lineRule="auto"/>
        <w:ind w:right="849" w:hanging="570"/>
        <w:jc w:val="both"/>
      </w:pPr>
      <w:r w:rsidRPr="00206CCD">
        <w:t xml:space="preserve">Prequaliﬁcation Document may be viewed and downloaded for free from the </w:t>
      </w:r>
      <w:r w:rsidR="00CB1E64" w:rsidRPr="00206CCD">
        <w:t xml:space="preserve">website </w:t>
      </w:r>
      <w:r w:rsidR="00CB1E64" w:rsidRPr="00206CCD">
        <w:rPr>
          <w:b/>
          <w:i/>
        </w:rPr>
        <w:t>www.kebs.org</w:t>
      </w:r>
      <w:r w:rsidR="00CB1E64" w:rsidRPr="00206CCD">
        <w:rPr>
          <w:b/>
        </w:rPr>
        <w:t>.</w:t>
      </w:r>
      <w:r w:rsidRPr="00206CCD">
        <w:t xml:space="preserve"> Applicants who download the Prequaliﬁcation Document must forward their particulars immediately to</w:t>
      </w:r>
    </w:p>
    <w:p w14:paraId="1F5DE0BB" w14:textId="77777777" w:rsidR="00A22A08" w:rsidRPr="00206CCD" w:rsidRDefault="00CB1E64" w:rsidP="00A22A08">
      <w:pPr>
        <w:tabs>
          <w:tab w:val="left" w:pos="3547"/>
        </w:tabs>
        <w:spacing w:line="246" w:lineRule="exact"/>
        <w:ind w:left="1424"/>
      </w:pPr>
      <w:r w:rsidRPr="00206CCD">
        <w:rPr>
          <w:b/>
        </w:rPr>
        <w:t>procurement@kebs.org</w:t>
      </w:r>
      <w:r w:rsidR="00A22A08" w:rsidRPr="00206CCD">
        <w:t xml:space="preserve"> to facilitate any further clariﬁcation or addendum.</w:t>
      </w:r>
    </w:p>
    <w:p w14:paraId="6F833222" w14:textId="77777777" w:rsidR="00A22A08" w:rsidRPr="00206CCD" w:rsidRDefault="00A22A08" w:rsidP="00A22A08">
      <w:pPr>
        <w:pStyle w:val="ListParagraph"/>
        <w:numPr>
          <w:ilvl w:val="0"/>
          <w:numId w:val="12"/>
        </w:numPr>
        <w:tabs>
          <w:tab w:val="left" w:pos="1415"/>
          <w:tab w:val="left" w:pos="8658"/>
          <w:tab w:val="left" w:pos="10479"/>
        </w:tabs>
        <w:spacing w:line="230" w:lineRule="auto"/>
        <w:ind w:right="849" w:hanging="570"/>
        <w:jc w:val="both"/>
      </w:pPr>
      <w:r w:rsidRPr="00206CCD">
        <w:t>Applications for prequaliﬁcation should be submitted by postal service, or hand/courier delivery, clearly marked envelopes and delivered to the address given below by</w:t>
      </w:r>
      <w:r w:rsidR="00810985" w:rsidRPr="00206CCD">
        <w:t xml:space="preserve"> </w:t>
      </w:r>
      <w:r w:rsidR="0025393B" w:rsidRPr="00206CCD">
        <w:rPr>
          <w:b/>
        </w:rPr>
        <w:t>Tuesday, 28</w:t>
      </w:r>
      <w:r w:rsidR="0025393B" w:rsidRPr="00206CCD">
        <w:rPr>
          <w:b/>
          <w:vertAlign w:val="superscript"/>
        </w:rPr>
        <w:t>th</w:t>
      </w:r>
      <w:r w:rsidR="0025393B" w:rsidRPr="00206CCD">
        <w:rPr>
          <w:b/>
        </w:rPr>
        <w:t xml:space="preserve"> September</w:t>
      </w:r>
      <w:r w:rsidR="00810985" w:rsidRPr="00206CCD">
        <w:rPr>
          <w:b/>
        </w:rPr>
        <w:t xml:space="preserve"> 2021 </w:t>
      </w:r>
      <w:r w:rsidR="00810985" w:rsidRPr="00206CCD">
        <w:t xml:space="preserve">at </w:t>
      </w:r>
      <w:r w:rsidR="00810985" w:rsidRPr="00206CCD">
        <w:rPr>
          <w:b/>
        </w:rPr>
        <w:t>10:00a.m</w:t>
      </w:r>
      <w:r w:rsidRPr="00206CCD">
        <w:rPr>
          <w:b/>
          <w:spacing w:val="11"/>
        </w:rPr>
        <w:t>.</w:t>
      </w:r>
      <w:r w:rsidRPr="00206CCD">
        <w:rPr>
          <w:spacing w:val="11"/>
        </w:rPr>
        <w:t xml:space="preserve"> Alternatively, </w:t>
      </w:r>
      <w:r w:rsidRPr="00206CCD">
        <w:rPr>
          <w:spacing w:val="12"/>
        </w:rPr>
        <w:t xml:space="preserve">documents </w:t>
      </w:r>
      <w:r w:rsidRPr="00206CCD">
        <w:rPr>
          <w:spacing w:val="10"/>
        </w:rPr>
        <w:t xml:space="preserve">may </w:t>
      </w:r>
      <w:r w:rsidRPr="00206CCD">
        <w:rPr>
          <w:spacing w:val="6"/>
        </w:rPr>
        <w:t xml:space="preserve">be </w:t>
      </w:r>
      <w:r w:rsidRPr="00206CCD">
        <w:rPr>
          <w:spacing w:val="10"/>
        </w:rPr>
        <w:t xml:space="preserve">sent </w:t>
      </w:r>
      <w:r w:rsidRPr="00206CCD">
        <w:rPr>
          <w:spacing w:val="12"/>
        </w:rPr>
        <w:t xml:space="preserve">electronically </w:t>
      </w:r>
      <w:r w:rsidRPr="00206CCD">
        <w:rPr>
          <w:spacing w:val="6"/>
        </w:rPr>
        <w:t xml:space="preserve">to </w:t>
      </w:r>
      <w:r w:rsidRPr="00206CCD">
        <w:rPr>
          <w:spacing w:val="10"/>
        </w:rPr>
        <w:t xml:space="preserve">the </w:t>
      </w:r>
      <w:r w:rsidRPr="00206CCD">
        <w:rPr>
          <w:spacing w:val="11"/>
        </w:rPr>
        <w:t>email address</w:t>
      </w:r>
    </w:p>
    <w:p w14:paraId="17273824" w14:textId="77777777" w:rsidR="00A22A08" w:rsidRPr="00206CCD" w:rsidRDefault="0025393B" w:rsidP="00A22A08">
      <w:pPr>
        <w:tabs>
          <w:tab w:val="left" w:pos="4701"/>
        </w:tabs>
        <w:spacing w:line="247" w:lineRule="exact"/>
        <w:ind w:left="1424"/>
        <w:rPr>
          <w:b/>
          <w:i/>
        </w:rPr>
      </w:pPr>
      <w:r w:rsidRPr="00206CCD">
        <w:rPr>
          <w:b/>
        </w:rPr>
        <w:t xml:space="preserve">procurement@kebs.org </w:t>
      </w:r>
    </w:p>
    <w:p w14:paraId="56A1853C" w14:textId="77777777" w:rsidR="00A22A08" w:rsidRPr="00206CCD" w:rsidRDefault="00A22A08" w:rsidP="00A22A08">
      <w:pPr>
        <w:pStyle w:val="ListParagraph"/>
        <w:numPr>
          <w:ilvl w:val="0"/>
          <w:numId w:val="12"/>
        </w:numPr>
        <w:tabs>
          <w:tab w:val="left" w:pos="1413"/>
          <w:tab w:val="left" w:pos="1414"/>
        </w:tabs>
        <w:spacing w:before="234"/>
        <w:ind w:left="1413"/>
      </w:pPr>
      <w:r w:rsidRPr="00206CCD">
        <w:t>Late applic</w:t>
      </w:r>
      <w:r w:rsidR="00FA508A" w:rsidRPr="00206CCD">
        <w:t>ations a</w:t>
      </w:r>
      <w:r w:rsidRPr="00206CCD">
        <w:t>re</w:t>
      </w:r>
      <w:r w:rsidR="00FA508A" w:rsidRPr="00206CCD">
        <w:t xml:space="preserve"> </w:t>
      </w:r>
      <w:r w:rsidRPr="00206CCD">
        <w:t>liable to be rejected.</w:t>
      </w:r>
    </w:p>
    <w:p w14:paraId="0D812591" w14:textId="77777777" w:rsidR="00A22A08" w:rsidRPr="00206CCD" w:rsidRDefault="00A22A08" w:rsidP="00A22A08">
      <w:pPr>
        <w:pStyle w:val="ListParagraph"/>
        <w:numPr>
          <w:ilvl w:val="0"/>
          <w:numId w:val="12"/>
        </w:numPr>
        <w:tabs>
          <w:tab w:val="left" w:pos="1413"/>
          <w:tab w:val="left" w:pos="1414"/>
        </w:tabs>
        <w:spacing w:before="234"/>
        <w:ind w:left="1413"/>
      </w:pPr>
      <w:r w:rsidRPr="00206CCD">
        <w:t>Address where to submit Applications</w:t>
      </w:r>
    </w:p>
    <w:p w14:paraId="2E8AEC31" w14:textId="77777777" w:rsidR="00810985" w:rsidRPr="00206CCD" w:rsidRDefault="00810985" w:rsidP="00FA508A">
      <w:pPr>
        <w:pStyle w:val="ListParagraph"/>
        <w:ind w:left="1424" w:right="6445" w:firstLine="0"/>
        <w:rPr>
          <w:b/>
          <w:sz w:val="20"/>
        </w:rPr>
      </w:pPr>
      <w:r w:rsidRPr="00206CCD">
        <w:rPr>
          <w:b/>
          <w:sz w:val="20"/>
        </w:rPr>
        <w:t>THE MANAGING DIRECTOR,</w:t>
      </w:r>
    </w:p>
    <w:p w14:paraId="2293D657" w14:textId="77777777" w:rsidR="00810985" w:rsidRPr="00206CCD" w:rsidRDefault="00FA508A" w:rsidP="00FA508A">
      <w:pPr>
        <w:pStyle w:val="ListParagraph"/>
        <w:ind w:left="1424" w:right="6445" w:firstLine="0"/>
        <w:rPr>
          <w:b/>
          <w:sz w:val="20"/>
        </w:rPr>
      </w:pPr>
      <w:r w:rsidRPr="00206CCD">
        <w:rPr>
          <w:b/>
          <w:sz w:val="20"/>
        </w:rPr>
        <w:t>KENYA BUREAU OF STANDARDS, POPO</w:t>
      </w:r>
      <w:r w:rsidR="00810985" w:rsidRPr="00206CCD">
        <w:rPr>
          <w:b/>
          <w:sz w:val="20"/>
        </w:rPr>
        <w:t>ROAD OFF MOMBASA</w:t>
      </w:r>
      <w:r w:rsidR="00810985" w:rsidRPr="00206CCD">
        <w:rPr>
          <w:b/>
          <w:spacing w:val="-16"/>
          <w:sz w:val="20"/>
        </w:rPr>
        <w:t xml:space="preserve"> </w:t>
      </w:r>
      <w:r w:rsidR="00810985" w:rsidRPr="00206CCD">
        <w:rPr>
          <w:b/>
          <w:sz w:val="20"/>
        </w:rPr>
        <w:t>ROAD</w:t>
      </w:r>
    </w:p>
    <w:p w14:paraId="1C928679" w14:textId="77777777" w:rsidR="00810985" w:rsidRPr="00206CCD" w:rsidRDefault="00810985" w:rsidP="00FA508A">
      <w:pPr>
        <w:pStyle w:val="ListParagraph"/>
        <w:ind w:left="1424" w:right="6445" w:firstLine="0"/>
        <w:rPr>
          <w:b/>
          <w:sz w:val="20"/>
        </w:rPr>
      </w:pPr>
      <w:r w:rsidRPr="00206CCD">
        <w:rPr>
          <w:b/>
          <w:sz w:val="20"/>
        </w:rPr>
        <w:t xml:space="preserve">P.O. BOX 54974 </w:t>
      </w:r>
      <w:r w:rsidR="00FA508A" w:rsidRPr="00206CCD">
        <w:rPr>
          <w:b/>
          <w:sz w:val="20"/>
        </w:rPr>
        <w:t>–</w:t>
      </w:r>
      <w:r w:rsidRPr="00206CCD">
        <w:rPr>
          <w:b/>
          <w:sz w:val="20"/>
        </w:rPr>
        <w:t xml:space="preserve"> 00200</w:t>
      </w:r>
      <w:r w:rsidR="00FA508A" w:rsidRPr="00206CCD">
        <w:rPr>
          <w:b/>
          <w:sz w:val="20"/>
        </w:rPr>
        <w:t xml:space="preserve"> </w:t>
      </w:r>
      <w:r w:rsidRPr="00206CCD">
        <w:rPr>
          <w:b/>
          <w:sz w:val="20"/>
        </w:rPr>
        <w:t>NAIROBI.</w:t>
      </w:r>
    </w:p>
    <w:p w14:paraId="3C3D92A5" w14:textId="77777777" w:rsidR="00A22A08" w:rsidRPr="00206CCD" w:rsidRDefault="00A22A08" w:rsidP="00A22A08">
      <w:pPr>
        <w:spacing w:line="230" w:lineRule="auto"/>
        <w:sectPr w:rsidR="00A22A08" w:rsidRPr="00206CCD">
          <w:pgSz w:w="11910" w:h="16840"/>
          <w:pgMar w:top="640" w:right="0" w:bottom="640" w:left="0" w:header="0" w:footer="441" w:gutter="0"/>
          <w:cols w:space="720"/>
        </w:sectPr>
      </w:pPr>
    </w:p>
    <w:p w14:paraId="212F90BF" w14:textId="77777777" w:rsidR="00A22A08" w:rsidRPr="00206CCD" w:rsidRDefault="00A22A08" w:rsidP="00A22A08">
      <w:pPr>
        <w:pStyle w:val="BodyText"/>
        <w:rPr>
          <w:i/>
          <w:sz w:val="20"/>
        </w:rPr>
      </w:pPr>
    </w:p>
    <w:p w14:paraId="38D0A9D5" w14:textId="77777777" w:rsidR="00A22A08" w:rsidRPr="00206CCD" w:rsidRDefault="00A22A08" w:rsidP="00A22A08">
      <w:pPr>
        <w:pStyle w:val="BodyText"/>
        <w:rPr>
          <w:i/>
          <w:sz w:val="20"/>
        </w:rPr>
      </w:pPr>
    </w:p>
    <w:p w14:paraId="38101DEE" w14:textId="77777777" w:rsidR="00A22A08" w:rsidRPr="00206CCD" w:rsidRDefault="00A22A08" w:rsidP="00A22A08">
      <w:pPr>
        <w:pStyle w:val="BodyText"/>
        <w:rPr>
          <w:i/>
          <w:sz w:val="20"/>
        </w:rPr>
      </w:pPr>
    </w:p>
    <w:p w14:paraId="5D590D39" w14:textId="77777777" w:rsidR="00A22A08" w:rsidRPr="00206CCD" w:rsidRDefault="00A22A08" w:rsidP="00A22A08">
      <w:pPr>
        <w:pStyle w:val="BodyText"/>
        <w:rPr>
          <w:i/>
          <w:sz w:val="20"/>
        </w:rPr>
      </w:pPr>
    </w:p>
    <w:p w14:paraId="3C5D34C6" w14:textId="77777777" w:rsidR="00A22A08" w:rsidRPr="00206CCD" w:rsidRDefault="00A22A08" w:rsidP="00A22A08">
      <w:pPr>
        <w:pStyle w:val="BodyText"/>
        <w:rPr>
          <w:i/>
          <w:sz w:val="20"/>
        </w:rPr>
      </w:pPr>
    </w:p>
    <w:p w14:paraId="5EBE6D70" w14:textId="77777777" w:rsidR="00A22A08" w:rsidRPr="00206CCD" w:rsidRDefault="00A22A08" w:rsidP="00A22A08">
      <w:pPr>
        <w:pStyle w:val="BodyText"/>
        <w:rPr>
          <w:i/>
          <w:sz w:val="20"/>
        </w:rPr>
      </w:pPr>
    </w:p>
    <w:p w14:paraId="4A7955E7" w14:textId="77777777" w:rsidR="00A22A08" w:rsidRPr="00206CCD" w:rsidRDefault="00A22A08" w:rsidP="00A22A08">
      <w:pPr>
        <w:pStyle w:val="BodyText"/>
        <w:rPr>
          <w:i/>
          <w:sz w:val="20"/>
        </w:rPr>
      </w:pPr>
    </w:p>
    <w:p w14:paraId="2BE14E32" w14:textId="77777777" w:rsidR="00A22A08" w:rsidRPr="00206CCD" w:rsidRDefault="00A22A08" w:rsidP="00A22A08">
      <w:pPr>
        <w:pStyle w:val="BodyText"/>
        <w:rPr>
          <w:i/>
          <w:sz w:val="20"/>
        </w:rPr>
      </w:pPr>
    </w:p>
    <w:p w14:paraId="7D818E61" w14:textId="77777777" w:rsidR="00A22A08" w:rsidRPr="00206CCD" w:rsidRDefault="00A22A08" w:rsidP="00A22A08">
      <w:pPr>
        <w:pStyle w:val="BodyText"/>
        <w:rPr>
          <w:i/>
          <w:sz w:val="20"/>
        </w:rPr>
      </w:pPr>
    </w:p>
    <w:p w14:paraId="6E40249C" w14:textId="77777777" w:rsidR="00A22A08" w:rsidRPr="00206CCD" w:rsidRDefault="00A22A08" w:rsidP="00A22A08">
      <w:pPr>
        <w:pStyle w:val="BodyText"/>
        <w:rPr>
          <w:i/>
          <w:sz w:val="20"/>
        </w:rPr>
      </w:pPr>
    </w:p>
    <w:p w14:paraId="2DC95ACD" w14:textId="77777777" w:rsidR="00A22A08" w:rsidRPr="00206CCD" w:rsidRDefault="00A22A08" w:rsidP="00A22A08">
      <w:pPr>
        <w:pStyle w:val="BodyText"/>
        <w:rPr>
          <w:i/>
          <w:sz w:val="20"/>
        </w:rPr>
      </w:pPr>
    </w:p>
    <w:p w14:paraId="20AD3421" w14:textId="77777777" w:rsidR="00A22A08" w:rsidRPr="00206CCD" w:rsidRDefault="00A22A08" w:rsidP="00A22A08">
      <w:pPr>
        <w:pStyle w:val="BodyText"/>
        <w:rPr>
          <w:i/>
          <w:sz w:val="20"/>
        </w:rPr>
      </w:pPr>
    </w:p>
    <w:p w14:paraId="2FB59EAC" w14:textId="77777777" w:rsidR="00A22A08" w:rsidRPr="00206CCD" w:rsidRDefault="00A22A08" w:rsidP="00A22A08">
      <w:pPr>
        <w:pStyle w:val="BodyText"/>
        <w:rPr>
          <w:i/>
          <w:sz w:val="20"/>
        </w:rPr>
      </w:pPr>
    </w:p>
    <w:p w14:paraId="6594E74D" w14:textId="77777777" w:rsidR="00A22A08" w:rsidRPr="00206CCD" w:rsidRDefault="00A22A08" w:rsidP="00A22A08">
      <w:pPr>
        <w:pStyle w:val="BodyText"/>
        <w:rPr>
          <w:i/>
          <w:sz w:val="20"/>
        </w:rPr>
      </w:pPr>
    </w:p>
    <w:p w14:paraId="1C7A655E" w14:textId="77777777" w:rsidR="00A22A08" w:rsidRPr="00206CCD" w:rsidRDefault="00A22A08" w:rsidP="00A22A08">
      <w:pPr>
        <w:pStyle w:val="BodyText"/>
        <w:rPr>
          <w:i/>
          <w:sz w:val="20"/>
        </w:rPr>
      </w:pPr>
    </w:p>
    <w:p w14:paraId="1E8F8C4F" w14:textId="77777777" w:rsidR="00A22A08" w:rsidRPr="00206CCD" w:rsidRDefault="00A22A08" w:rsidP="00A22A08">
      <w:pPr>
        <w:pStyle w:val="BodyText"/>
        <w:rPr>
          <w:i/>
          <w:sz w:val="20"/>
        </w:rPr>
      </w:pPr>
    </w:p>
    <w:p w14:paraId="04067F48" w14:textId="77777777" w:rsidR="00A22A08" w:rsidRPr="00206CCD" w:rsidRDefault="00A22A08" w:rsidP="00A22A08">
      <w:pPr>
        <w:pStyle w:val="BodyText"/>
        <w:rPr>
          <w:i/>
          <w:sz w:val="20"/>
        </w:rPr>
      </w:pPr>
    </w:p>
    <w:p w14:paraId="084D92B3" w14:textId="77777777" w:rsidR="00A22A08" w:rsidRPr="00206CCD" w:rsidRDefault="00A22A08" w:rsidP="00A22A08">
      <w:pPr>
        <w:pStyle w:val="BodyText"/>
        <w:rPr>
          <w:i/>
          <w:sz w:val="20"/>
        </w:rPr>
      </w:pPr>
    </w:p>
    <w:p w14:paraId="23019095" w14:textId="77777777" w:rsidR="00A22A08" w:rsidRPr="00206CCD" w:rsidRDefault="00A22A08" w:rsidP="00A22A08">
      <w:pPr>
        <w:pStyle w:val="BodyText"/>
        <w:rPr>
          <w:i/>
          <w:sz w:val="20"/>
        </w:rPr>
      </w:pPr>
    </w:p>
    <w:p w14:paraId="0E145669" w14:textId="77777777" w:rsidR="00A22A08" w:rsidRPr="00206CCD" w:rsidRDefault="00A22A08" w:rsidP="00A22A08">
      <w:pPr>
        <w:pStyle w:val="BodyText"/>
        <w:rPr>
          <w:i/>
          <w:sz w:val="20"/>
        </w:rPr>
      </w:pPr>
    </w:p>
    <w:p w14:paraId="3D43A90D" w14:textId="77777777" w:rsidR="00A22A08" w:rsidRPr="00206CCD" w:rsidRDefault="00A22A08" w:rsidP="00A22A08">
      <w:pPr>
        <w:pStyle w:val="BodyText"/>
        <w:rPr>
          <w:i/>
          <w:sz w:val="20"/>
        </w:rPr>
      </w:pPr>
    </w:p>
    <w:p w14:paraId="67B92652" w14:textId="77777777" w:rsidR="00A22A08" w:rsidRPr="00206CCD" w:rsidRDefault="00A22A08" w:rsidP="00A22A08">
      <w:pPr>
        <w:pStyle w:val="BodyText"/>
        <w:rPr>
          <w:i/>
          <w:sz w:val="20"/>
        </w:rPr>
      </w:pPr>
    </w:p>
    <w:p w14:paraId="45000662" w14:textId="77777777" w:rsidR="00A22A08" w:rsidRPr="00206CCD" w:rsidRDefault="00A22A08" w:rsidP="00A22A08">
      <w:pPr>
        <w:pStyle w:val="BodyText"/>
        <w:rPr>
          <w:i/>
          <w:sz w:val="20"/>
        </w:rPr>
      </w:pPr>
    </w:p>
    <w:p w14:paraId="2D01BB57" w14:textId="77777777" w:rsidR="00A22A08" w:rsidRPr="00206CCD" w:rsidRDefault="00A22A08" w:rsidP="00A22A08">
      <w:pPr>
        <w:pStyle w:val="BodyText"/>
        <w:spacing w:before="9" w:after="1"/>
        <w:rPr>
          <w:i/>
          <w:sz w:val="23"/>
        </w:rPr>
      </w:pPr>
    </w:p>
    <w:p w14:paraId="367CB500" w14:textId="77777777" w:rsidR="00A22A08" w:rsidRPr="00206CCD" w:rsidRDefault="00A22A08" w:rsidP="00A22A08">
      <w:pPr>
        <w:pStyle w:val="BodyText"/>
        <w:spacing w:line="100" w:lineRule="exact"/>
        <w:ind w:left="801"/>
        <w:rPr>
          <w:sz w:val="10"/>
        </w:rPr>
      </w:pPr>
      <w:r w:rsidRPr="00206CCD">
        <w:rPr>
          <w:noProof/>
          <w:position w:val="-1"/>
          <w:sz w:val="10"/>
        </w:rPr>
        <mc:AlternateContent>
          <mc:Choice Requires="wpg">
            <w:drawing>
              <wp:inline distT="0" distB="0" distL="0" distR="0" wp14:anchorId="23287FBC" wp14:editId="63B90684">
                <wp:extent cx="6479540" cy="63500"/>
                <wp:effectExtent l="36195" t="5080" r="37465" b="7620"/>
                <wp:docPr id="1042" name="Group 6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9540" cy="63500"/>
                          <a:chOff x="0" y="0"/>
                          <a:chExt cx="10204" cy="100"/>
                        </a:xfrm>
                      </wpg:grpSpPr>
                      <wps:wsp>
                        <wps:cNvPr id="1043" name="Line 675"/>
                        <wps:cNvCnPr>
                          <a:cxnSpLocks noChangeShapeType="1"/>
                        </wps:cNvCnPr>
                        <wps:spPr bwMode="auto">
                          <a:xfrm>
                            <a:off x="0" y="50"/>
                            <a:ext cx="10203" cy="0"/>
                          </a:xfrm>
                          <a:prstGeom prst="line">
                            <a:avLst/>
                          </a:prstGeom>
                          <a:noFill/>
                          <a:ln w="63496">
                            <a:solidFill>
                              <a:srgbClr val="A7A9AC"/>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FB20637" id="Group 674" o:spid="_x0000_s1026" style="width:510.2pt;height:5pt;mso-position-horizontal-relative:char;mso-position-vertical-relative:line" coordsize="10204,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">
                <v:line id="Line 675" o:spid="_x0000_s1027" style="position:absolute;visibility:visible;mso-wrap-style:square" from="0,50" to="1020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" strokecolor="#a7a9ac" strokeweight="1.76378mm"/>
                <w10:anchorlock/>
              </v:group>
            </w:pict>
          </mc:Fallback>
        </mc:AlternateContent>
      </w:r>
    </w:p>
    <w:p w14:paraId="693883E9" w14:textId="77777777" w:rsidR="00A22A08" w:rsidRPr="00206CCD" w:rsidRDefault="00A22A08" w:rsidP="00A22A08">
      <w:pPr>
        <w:pStyle w:val="BodyText"/>
        <w:rPr>
          <w:i/>
          <w:sz w:val="20"/>
        </w:rPr>
      </w:pPr>
    </w:p>
    <w:p w14:paraId="3829635A" w14:textId="77777777" w:rsidR="00A22A08" w:rsidRPr="00206CCD" w:rsidRDefault="00A22A08" w:rsidP="00A22A08">
      <w:pPr>
        <w:pStyle w:val="BodyText"/>
        <w:rPr>
          <w:i/>
          <w:sz w:val="20"/>
        </w:rPr>
      </w:pPr>
    </w:p>
    <w:p w14:paraId="26D54824" w14:textId="77777777" w:rsidR="00A22A08" w:rsidRPr="00206CCD" w:rsidRDefault="00A22A08" w:rsidP="00A22A08">
      <w:pPr>
        <w:pStyle w:val="BodyText"/>
        <w:spacing w:before="8"/>
        <w:rPr>
          <w:i/>
          <w:sz w:val="21"/>
        </w:rPr>
      </w:pPr>
    </w:p>
    <w:p w14:paraId="5F3D5BC0" w14:textId="77777777" w:rsidR="00A22A08" w:rsidRPr="00206CCD" w:rsidRDefault="00A22A08" w:rsidP="00A22A08">
      <w:pPr>
        <w:pStyle w:val="Heading2"/>
        <w:ind w:left="1591"/>
      </w:pPr>
      <w:bookmarkStart w:id="1" w:name="_TOC_250043"/>
      <w:bookmarkEnd w:id="1"/>
      <w:r w:rsidRPr="00206CCD">
        <w:t>PART 1 - APPLICATION PROCEDURES</w:t>
      </w:r>
    </w:p>
    <w:p w14:paraId="4FF5CA50" w14:textId="77777777" w:rsidR="00A22A08" w:rsidRPr="00206CCD" w:rsidRDefault="00A22A08" w:rsidP="00A22A08">
      <w:pPr>
        <w:pStyle w:val="BodyText"/>
        <w:rPr>
          <w:b/>
          <w:sz w:val="20"/>
        </w:rPr>
      </w:pPr>
    </w:p>
    <w:p w14:paraId="235F38AE" w14:textId="77777777" w:rsidR="00A22A08" w:rsidRPr="00206CCD" w:rsidRDefault="00A22A08" w:rsidP="00A22A08">
      <w:pPr>
        <w:pStyle w:val="BodyText"/>
        <w:rPr>
          <w:b/>
          <w:sz w:val="20"/>
        </w:rPr>
      </w:pPr>
    </w:p>
    <w:p w14:paraId="170E27FB" w14:textId="77777777" w:rsidR="00A22A08" w:rsidRPr="00206CCD" w:rsidRDefault="00A22A08" w:rsidP="00A22A08">
      <w:pPr>
        <w:pStyle w:val="BodyText"/>
        <w:rPr>
          <w:b/>
          <w:sz w:val="20"/>
        </w:rPr>
      </w:pPr>
    </w:p>
    <w:p w14:paraId="15208793" w14:textId="77777777" w:rsidR="00A22A08" w:rsidRPr="00206CCD" w:rsidRDefault="00A22A08" w:rsidP="00A22A08">
      <w:pPr>
        <w:pStyle w:val="BodyText"/>
        <w:spacing w:before="5"/>
        <w:rPr>
          <w:b/>
          <w:sz w:val="14"/>
        </w:rPr>
      </w:pPr>
      <w:r w:rsidRPr="00206CCD">
        <w:rPr>
          <w:noProof/>
        </w:rPr>
        <mc:AlternateContent>
          <mc:Choice Requires="wps">
            <w:drawing>
              <wp:anchor distT="4294967295" distB="4294967295" distL="0" distR="0" simplePos="0" relativeHeight="251659264" behindDoc="0" locked="0" layoutInCell="1" allowOverlap="1" wp14:anchorId="4C3BF123" wp14:editId="329E96DE">
                <wp:simplePos x="0" y="0"/>
                <wp:positionH relativeFrom="page">
                  <wp:posOffset>540385</wp:posOffset>
                </wp:positionH>
                <wp:positionV relativeFrom="paragraph">
                  <wp:posOffset>161924</wp:posOffset>
                </wp:positionV>
                <wp:extent cx="6478905" cy="0"/>
                <wp:effectExtent l="0" t="19050" r="36195" b="19050"/>
                <wp:wrapTopAndBottom/>
                <wp:docPr id="1091" name="Line 6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8905" cy="0"/>
                        </a:xfrm>
                        <a:prstGeom prst="line">
                          <a:avLst/>
                        </a:prstGeom>
                        <a:noFill/>
                        <a:ln w="63496">
                          <a:solidFill>
                            <a:srgbClr val="A7A9AC"/>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7226BCB" id="Line 673" o:spid="_x0000_s1026" style="position:absolute;z-index:251659264;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42.55pt,12.75pt" to="552.7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" strokecolor="#a7a9ac" strokeweight="1.76378mm">
                <w10:wrap type="topAndBottom" anchorx="page"/>
              </v:line>
            </w:pict>
          </mc:Fallback>
        </mc:AlternateContent>
      </w:r>
    </w:p>
    <w:p w14:paraId="1BFDDF82" w14:textId="77777777" w:rsidR="00A22A08" w:rsidRPr="00206CCD" w:rsidRDefault="00A22A08" w:rsidP="00A22A08">
      <w:pPr>
        <w:rPr>
          <w:sz w:val="24"/>
          <w:szCs w:val="24"/>
        </w:rPr>
        <w:sectPr w:rsidR="00A22A08" w:rsidRPr="00206CCD">
          <w:headerReference w:type="even" r:id="rId13"/>
          <w:footerReference w:type="even" r:id="rId14"/>
          <w:pgSz w:w="11910" w:h="16840"/>
          <w:pgMar w:top="1580" w:right="0" w:bottom="280" w:left="0" w:header="0" w:footer="0" w:gutter="0"/>
          <w:cols w:space="720"/>
        </w:sectPr>
      </w:pPr>
    </w:p>
    <w:p w14:paraId="75742E2E" w14:textId="77777777" w:rsidR="00A22A08" w:rsidRPr="00206CCD" w:rsidRDefault="00A22A08" w:rsidP="00A22A08">
      <w:pPr>
        <w:pStyle w:val="Heading4"/>
        <w:spacing w:before="190"/>
        <w:ind w:left="850"/>
      </w:pPr>
      <w:bookmarkStart w:id="2" w:name="_TOC_250042"/>
      <w:bookmarkEnd w:id="2"/>
      <w:r w:rsidRPr="00206CCD">
        <w:lastRenderedPageBreak/>
        <w:t>SECTION I - INSTRUCTIONS TO APPLICANTS (ITA)</w:t>
      </w:r>
    </w:p>
    <w:p w14:paraId="051C7E25" w14:textId="77777777" w:rsidR="00A22A08" w:rsidRPr="00206CCD" w:rsidRDefault="00A22A08" w:rsidP="00A22A08">
      <w:pPr>
        <w:pStyle w:val="Heading7"/>
        <w:numPr>
          <w:ilvl w:val="1"/>
          <w:numId w:val="12"/>
        </w:numPr>
        <w:tabs>
          <w:tab w:val="left" w:pos="1410"/>
          <w:tab w:val="left" w:pos="1411"/>
        </w:tabs>
        <w:spacing w:before="235"/>
        <w:ind w:left="1296" w:hanging="576"/>
        <w:rPr>
          <w:sz w:val="24"/>
          <w:szCs w:val="24"/>
        </w:rPr>
      </w:pPr>
      <w:bookmarkStart w:id="3" w:name="_TOC_250041"/>
      <w:bookmarkEnd w:id="3"/>
      <w:r w:rsidRPr="00206CCD">
        <w:rPr>
          <w:sz w:val="24"/>
          <w:szCs w:val="24"/>
        </w:rPr>
        <w:t>General</w:t>
      </w:r>
    </w:p>
    <w:p w14:paraId="3120066B" w14:textId="77777777" w:rsidR="00A22A08" w:rsidRPr="00206CCD" w:rsidRDefault="00A22A08" w:rsidP="00A22A08">
      <w:pPr>
        <w:pStyle w:val="Heading7"/>
        <w:numPr>
          <w:ilvl w:val="2"/>
          <w:numId w:val="12"/>
        </w:numPr>
        <w:tabs>
          <w:tab w:val="left" w:pos="1410"/>
          <w:tab w:val="left" w:pos="1411"/>
        </w:tabs>
        <w:spacing w:before="234"/>
        <w:ind w:left="1296" w:hanging="576"/>
        <w:rPr>
          <w:sz w:val="24"/>
          <w:szCs w:val="24"/>
        </w:rPr>
      </w:pPr>
      <w:bookmarkStart w:id="4" w:name="_TOC_250040"/>
      <w:r w:rsidRPr="00206CCD">
        <w:rPr>
          <w:sz w:val="24"/>
          <w:szCs w:val="24"/>
        </w:rPr>
        <w:t>Scope of</w:t>
      </w:r>
      <w:bookmarkEnd w:id="4"/>
      <w:r w:rsidRPr="00206CCD">
        <w:rPr>
          <w:sz w:val="24"/>
          <w:szCs w:val="24"/>
        </w:rPr>
        <w:t xml:space="preserve"> Application</w:t>
      </w:r>
    </w:p>
    <w:p w14:paraId="34A2FA75" w14:textId="77777777" w:rsidR="00A22A08" w:rsidRPr="00206CCD" w:rsidRDefault="00A22A08" w:rsidP="00A22A08">
      <w:pPr>
        <w:pStyle w:val="ListParagraph"/>
        <w:numPr>
          <w:ilvl w:val="1"/>
          <w:numId w:val="26"/>
        </w:numPr>
        <w:tabs>
          <w:tab w:val="left" w:pos="1411"/>
        </w:tabs>
        <w:spacing w:line="230" w:lineRule="auto"/>
        <w:ind w:left="1296" w:right="844" w:hanging="576"/>
        <w:rPr>
          <w:sz w:val="24"/>
          <w:szCs w:val="24"/>
        </w:rPr>
      </w:pPr>
      <w:r w:rsidRPr="00206CCD">
        <w:rPr>
          <w:sz w:val="24"/>
          <w:szCs w:val="24"/>
        </w:rPr>
        <w:t xml:space="preserve">The name of the Procuring Entity inviting for applications is deﬁned in the </w:t>
      </w:r>
      <w:r w:rsidRPr="00206CCD">
        <w:rPr>
          <w:b/>
          <w:sz w:val="24"/>
          <w:szCs w:val="24"/>
        </w:rPr>
        <w:t xml:space="preserve">PDS. </w:t>
      </w:r>
      <w:r w:rsidRPr="00206CCD">
        <w:rPr>
          <w:sz w:val="24"/>
          <w:szCs w:val="24"/>
        </w:rPr>
        <w:t xml:space="preserve">The particular type of contract (works, goods or Non-Consulting Services required) and its name and description of the contract(s) and its reference number are deﬁned in the </w:t>
      </w:r>
      <w:r w:rsidRPr="00206CCD">
        <w:rPr>
          <w:b/>
          <w:sz w:val="24"/>
          <w:szCs w:val="24"/>
        </w:rPr>
        <w:t xml:space="preserve">PDS. </w:t>
      </w:r>
      <w:r w:rsidRPr="00206CCD">
        <w:rPr>
          <w:sz w:val="24"/>
          <w:szCs w:val="24"/>
        </w:rPr>
        <w:t xml:space="preserve">If the scope of contract so deﬁned is in multiple contracts, it will be speciﬁed in the </w:t>
      </w:r>
      <w:r w:rsidRPr="00206CCD">
        <w:rPr>
          <w:b/>
          <w:sz w:val="24"/>
          <w:szCs w:val="24"/>
        </w:rPr>
        <w:t xml:space="preserve">PDS </w:t>
      </w:r>
      <w:r w:rsidRPr="00206CCD">
        <w:rPr>
          <w:sz w:val="24"/>
          <w:szCs w:val="24"/>
        </w:rPr>
        <w:t xml:space="preserve">if prequaliﬁcation will be based on individual contracts or multiple contracts. The Full scope of </w:t>
      </w:r>
      <w:r w:rsidRPr="00206CCD">
        <w:rPr>
          <w:spacing w:val="-4"/>
          <w:sz w:val="24"/>
          <w:szCs w:val="24"/>
        </w:rPr>
        <w:t xml:space="preserve">Works </w:t>
      </w:r>
      <w:r w:rsidRPr="00206CCD">
        <w:rPr>
          <w:sz w:val="24"/>
          <w:szCs w:val="24"/>
        </w:rPr>
        <w:t xml:space="preserve">or Goods or Non-Consulting Services are described in Section V (Scope of </w:t>
      </w:r>
      <w:r w:rsidRPr="00206CCD">
        <w:rPr>
          <w:spacing w:val="-4"/>
          <w:sz w:val="24"/>
          <w:szCs w:val="24"/>
        </w:rPr>
        <w:t xml:space="preserve">Works </w:t>
      </w:r>
      <w:r w:rsidRPr="00206CCD">
        <w:rPr>
          <w:sz w:val="24"/>
          <w:szCs w:val="24"/>
        </w:rPr>
        <w:t>or goods contract).</w:t>
      </w:r>
    </w:p>
    <w:p w14:paraId="6B6F2E32" w14:textId="77777777" w:rsidR="00A22A08" w:rsidRPr="00206CCD" w:rsidRDefault="00A22A08" w:rsidP="00A22A08">
      <w:pPr>
        <w:pStyle w:val="ListParagraph"/>
        <w:numPr>
          <w:ilvl w:val="2"/>
          <w:numId w:val="12"/>
        </w:numPr>
        <w:tabs>
          <w:tab w:val="left" w:pos="1410"/>
          <w:tab w:val="left" w:pos="1411"/>
        </w:tabs>
        <w:spacing w:before="239"/>
        <w:ind w:left="1296" w:hanging="576"/>
        <w:rPr>
          <w:sz w:val="24"/>
          <w:szCs w:val="24"/>
        </w:rPr>
      </w:pPr>
      <w:r w:rsidRPr="00206CCD">
        <w:rPr>
          <w:b/>
          <w:sz w:val="24"/>
          <w:szCs w:val="24"/>
        </w:rPr>
        <w:t xml:space="preserve">Source of Funds </w:t>
      </w:r>
      <w:r w:rsidRPr="00206CCD">
        <w:rPr>
          <w:sz w:val="24"/>
          <w:szCs w:val="24"/>
        </w:rPr>
        <w:t>to be speciﬁed in the PDS, if deemed necessary.</w:t>
      </w:r>
    </w:p>
    <w:p w14:paraId="234C303F" w14:textId="77777777" w:rsidR="00A22A08" w:rsidRPr="00206CCD" w:rsidRDefault="00A22A08" w:rsidP="00A22A08">
      <w:pPr>
        <w:pStyle w:val="Heading7"/>
        <w:numPr>
          <w:ilvl w:val="2"/>
          <w:numId w:val="12"/>
        </w:numPr>
        <w:tabs>
          <w:tab w:val="left" w:pos="1409"/>
          <w:tab w:val="left" w:pos="1411"/>
        </w:tabs>
        <w:spacing w:before="234"/>
        <w:ind w:left="1296" w:hanging="576"/>
        <w:rPr>
          <w:sz w:val="24"/>
          <w:szCs w:val="24"/>
        </w:rPr>
      </w:pPr>
      <w:bookmarkStart w:id="5" w:name="_TOC_250039"/>
      <w:r w:rsidRPr="00206CCD">
        <w:rPr>
          <w:sz w:val="24"/>
          <w:szCs w:val="24"/>
        </w:rPr>
        <w:t>Fraud and</w:t>
      </w:r>
      <w:bookmarkEnd w:id="5"/>
      <w:r w:rsidRPr="00206CCD">
        <w:rPr>
          <w:sz w:val="24"/>
          <w:szCs w:val="24"/>
        </w:rPr>
        <w:t xml:space="preserve"> Corruption</w:t>
      </w:r>
    </w:p>
    <w:p w14:paraId="3CE3B2EF" w14:textId="77777777" w:rsidR="00A22A08" w:rsidRPr="00206CCD" w:rsidRDefault="00A22A08" w:rsidP="00A22A08">
      <w:pPr>
        <w:pStyle w:val="ListParagraph"/>
        <w:numPr>
          <w:ilvl w:val="1"/>
          <w:numId w:val="27"/>
        </w:numPr>
        <w:tabs>
          <w:tab w:val="left" w:pos="1411"/>
        </w:tabs>
        <w:spacing w:line="230" w:lineRule="auto"/>
        <w:ind w:left="1296" w:right="848" w:hanging="576"/>
        <w:rPr>
          <w:sz w:val="24"/>
          <w:szCs w:val="24"/>
        </w:rPr>
      </w:pPr>
      <w:r w:rsidRPr="00206CCD">
        <w:rPr>
          <w:sz w:val="24"/>
          <w:szCs w:val="24"/>
        </w:rPr>
        <w:t>The Government of Kenya requires compliance with its Anti-Corruption laws and its prevailing sanctions policies and procedures.</w:t>
      </w:r>
    </w:p>
    <w:p w14:paraId="065450B2" w14:textId="77777777" w:rsidR="00A22A08" w:rsidRPr="00206CCD" w:rsidRDefault="00A22A08" w:rsidP="00A22A08">
      <w:pPr>
        <w:pStyle w:val="ListParagraph"/>
        <w:numPr>
          <w:ilvl w:val="1"/>
          <w:numId w:val="27"/>
        </w:numPr>
        <w:tabs>
          <w:tab w:val="left" w:pos="1411"/>
        </w:tabs>
        <w:spacing w:before="245" w:line="230" w:lineRule="auto"/>
        <w:ind w:left="1296" w:right="848" w:hanging="576"/>
        <w:rPr>
          <w:sz w:val="24"/>
          <w:szCs w:val="24"/>
        </w:rPr>
      </w:pPr>
      <w:r w:rsidRPr="00206CCD">
        <w:rPr>
          <w:sz w:val="24"/>
          <w:szCs w:val="24"/>
        </w:rPr>
        <w:t xml:space="preserve">In further pursuance of this </w:t>
      </w:r>
      <w:r w:rsidRPr="00206CCD">
        <w:rPr>
          <w:spacing w:val="-3"/>
          <w:sz w:val="24"/>
          <w:szCs w:val="24"/>
        </w:rPr>
        <w:t xml:space="preserve">policy, </w:t>
      </w:r>
      <w:r w:rsidRPr="00206CCD">
        <w:rPr>
          <w:sz w:val="24"/>
          <w:szCs w:val="24"/>
        </w:rPr>
        <w:t>Applicants shall permit and shall cause their agents (where declared or not), subcontractors, sub consultants, service providers, suppliers, and their personnel, to permit the Public Procurement Regulatory Authority (PPRA) to inspect all accounts, records and other documents relating to any initial selection process, prequaliﬁcation process, tender submission(incase prequaliﬁed),proposal submission, and contract performance (in the case of award), and to have them audited by auditors appointed by the PPRA.</w:t>
      </w:r>
    </w:p>
    <w:p w14:paraId="6BA87648" w14:textId="77777777" w:rsidR="00A22A08" w:rsidRPr="00206CCD" w:rsidRDefault="00A22A08" w:rsidP="00A22A08">
      <w:pPr>
        <w:pStyle w:val="Heading7"/>
        <w:numPr>
          <w:ilvl w:val="0"/>
          <w:numId w:val="27"/>
        </w:numPr>
        <w:tabs>
          <w:tab w:val="left" w:pos="1409"/>
          <w:tab w:val="left" w:pos="1410"/>
        </w:tabs>
        <w:spacing w:before="239"/>
        <w:ind w:left="1296" w:hanging="576"/>
        <w:rPr>
          <w:sz w:val="24"/>
          <w:szCs w:val="24"/>
        </w:rPr>
      </w:pPr>
      <w:bookmarkStart w:id="6" w:name="_TOC_250038"/>
      <w:r w:rsidRPr="00206CCD">
        <w:rPr>
          <w:sz w:val="24"/>
          <w:szCs w:val="24"/>
        </w:rPr>
        <w:t>Collusive</w:t>
      </w:r>
      <w:bookmarkEnd w:id="6"/>
      <w:r w:rsidRPr="00206CCD">
        <w:rPr>
          <w:sz w:val="24"/>
          <w:szCs w:val="24"/>
        </w:rPr>
        <w:t xml:space="preserve"> practices</w:t>
      </w:r>
    </w:p>
    <w:p w14:paraId="38CE9C25" w14:textId="77777777" w:rsidR="00A22A08" w:rsidRPr="00206CCD" w:rsidRDefault="00A22A08" w:rsidP="00A22A08">
      <w:pPr>
        <w:pStyle w:val="ListParagraph"/>
        <w:numPr>
          <w:ilvl w:val="1"/>
          <w:numId w:val="27"/>
        </w:numPr>
        <w:tabs>
          <w:tab w:val="left" w:pos="1410"/>
        </w:tabs>
        <w:spacing w:line="230" w:lineRule="auto"/>
        <w:ind w:left="1296" w:right="848" w:hanging="576"/>
        <w:jc w:val="both"/>
        <w:rPr>
          <w:sz w:val="24"/>
          <w:szCs w:val="24"/>
        </w:rPr>
      </w:pPr>
      <w:r w:rsidRPr="00206CCD">
        <w:rPr>
          <w:sz w:val="24"/>
          <w:szCs w:val="24"/>
        </w:rPr>
        <w:t xml:space="preserve">The Procuring Entity requires compliance with the provisions of the Competition Act 2010, regarding collusive practices in contracting. Any applicant found to have engaged in collusive conduct shall be disqualiﬁed and criminal and/or civil sanctions may be imposed. </w:t>
      </w:r>
      <w:r w:rsidRPr="00206CCD">
        <w:rPr>
          <w:spacing w:val="-8"/>
          <w:sz w:val="24"/>
          <w:szCs w:val="24"/>
        </w:rPr>
        <w:t xml:space="preserve">To </w:t>
      </w:r>
      <w:r w:rsidRPr="00206CCD">
        <w:rPr>
          <w:sz w:val="24"/>
          <w:szCs w:val="24"/>
        </w:rPr>
        <w:t xml:space="preserve">this effect, applicants shall be required to complete and sign a Certiﬁcate of Independent </w:t>
      </w:r>
      <w:r w:rsidRPr="00206CCD">
        <w:rPr>
          <w:spacing w:val="-3"/>
          <w:sz w:val="24"/>
          <w:szCs w:val="24"/>
        </w:rPr>
        <w:t xml:space="preserve">Tender </w:t>
      </w:r>
      <w:r w:rsidRPr="00206CCD">
        <w:rPr>
          <w:sz w:val="24"/>
          <w:szCs w:val="24"/>
        </w:rPr>
        <w:t>Determination” annexed to the Form of applicant.</w:t>
      </w:r>
    </w:p>
    <w:p w14:paraId="6949182C" w14:textId="77777777" w:rsidR="00A22A08" w:rsidRPr="00206CCD" w:rsidRDefault="00A22A08" w:rsidP="00A22A08">
      <w:pPr>
        <w:pStyle w:val="Heading7"/>
        <w:numPr>
          <w:ilvl w:val="0"/>
          <w:numId w:val="27"/>
        </w:numPr>
        <w:tabs>
          <w:tab w:val="left" w:pos="1409"/>
          <w:tab w:val="left" w:pos="1410"/>
        </w:tabs>
        <w:spacing w:before="239"/>
        <w:ind w:left="1296" w:hanging="576"/>
        <w:rPr>
          <w:sz w:val="24"/>
          <w:szCs w:val="24"/>
        </w:rPr>
      </w:pPr>
      <w:bookmarkStart w:id="7" w:name="_TOC_250037"/>
      <w:r w:rsidRPr="00206CCD">
        <w:rPr>
          <w:sz w:val="24"/>
          <w:szCs w:val="24"/>
        </w:rPr>
        <w:t>Eligible</w:t>
      </w:r>
      <w:bookmarkEnd w:id="7"/>
      <w:r w:rsidRPr="00206CCD">
        <w:rPr>
          <w:sz w:val="24"/>
          <w:szCs w:val="24"/>
        </w:rPr>
        <w:t xml:space="preserve"> Applicants</w:t>
      </w:r>
    </w:p>
    <w:p w14:paraId="34313CEE" w14:textId="77777777" w:rsidR="00A22A08" w:rsidRPr="00206CCD" w:rsidRDefault="00A22A08" w:rsidP="00A22A08">
      <w:pPr>
        <w:pStyle w:val="ListParagraph"/>
        <w:numPr>
          <w:ilvl w:val="1"/>
          <w:numId w:val="27"/>
        </w:numPr>
        <w:tabs>
          <w:tab w:val="left" w:pos="1410"/>
        </w:tabs>
        <w:spacing w:before="242" w:line="230" w:lineRule="auto"/>
        <w:ind w:left="1296" w:right="849" w:hanging="576"/>
        <w:jc w:val="both"/>
        <w:rPr>
          <w:sz w:val="24"/>
          <w:szCs w:val="24"/>
        </w:rPr>
      </w:pPr>
      <w:r w:rsidRPr="00206CCD">
        <w:rPr>
          <w:sz w:val="24"/>
          <w:szCs w:val="24"/>
        </w:rPr>
        <w:t xml:space="preserve">Applicants shall meet the eligibility criteria as per this </w:t>
      </w:r>
      <w:r w:rsidRPr="00206CCD">
        <w:rPr>
          <w:spacing w:val="-6"/>
          <w:sz w:val="24"/>
          <w:szCs w:val="24"/>
        </w:rPr>
        <w:t xml:space="preserve">ITA </w:t>
      </w:r>
      <w:r w:rsidRPr="00206CCD">
        <w:rPr>
          <w:sz w:val="24"/>
          <w:szCs w:val="24"/>
        </w:rPr>
        <w:t xml:space="preserve">and </w:t>
      </w:r>
      <w:r w:rsidRPr="00206CCD">
        <w:rPr>
          <w:spacing w:val="-6"/>
          <w:sz w:val="24"/>
          <w:szCs w:val="24"/>
        </w:rPr>
        <w:t xml:space="preserve">ITA </w:t>
      </w:r>
      <w:r w:rsidRPr="00206CCD">
        <w:rPr>
          <w:sz w:val="24"/>
          <w:szCs w:val="24"/>
        </w:rPr>
        <w:t xml:space="preserve">5.1and 5.2. An Applicant may be a ﬁrm that is a private </w:t>
      </w:r>
      <w:r w:rsidRPr="00206CCD">
        <w:rPr>
          <w:spacing w:val="-3"/>
          <w:sz w:val="24"/>
          <w:szCs w:val="24"/>
        </w:rPr>
        <w:t xml:space="preserve">entity, </w:t>
      </w:r>
      <w:r w:rsidRPr="00206CCD">
        <w:rPr>
          <w:sz w:val="24"/>
          <w:szCs w:val="24"/>
        </w:rPr>
        <w:t xml:space="preserve">a state-owned enterprise or institution subject to </w:t>
      </w:r>
      <w:r w:rsidRPr="00206CCD">
        <w:rPr>
          <w:spacing w:val="-6"/>
          <w:sz w:val="24"/>
          <w:szCs w:val="24"/>
        </w:rPr>
        <w:t xml:space="preserve">ITA </w:t>
      </w:r>
      <w:r w:rsidRPr="00206CCD">
        <w:rPr>
          <w:sz w:val="24"/>
          <w:szCs w:val="24"/>
        </w:rPr>
        <w:t xml:space="preserve">5.9 or any combination of such entities in the form of a joint venture (“JV”) under an existing agreement or with the intent to enter into such an agreement supported by a letter of intent. In the case of a joint venture, all members shall be jointly and severally liable for the execution of the entire Contract in accordance with the Contract terms. The JV shall nominate a Representative who shall have the authority to conduct all business for and on behalf of any and all the members of the JV during the prequaliﬁcation process, tendering (in the event the JV submits a </w:t>
      </w:r>
      <w:r w:rsidRPr="00206CCD">
        <w:rPr>
          <w:spacing w:val="-3"/>
          <w:sz w:val="24"/>
          <w:szCs w:val="24"/>
        </w:rPr>
        <w:t xml:space="preserve">Tender) </w:t>
      </w:r>
      <w:r w:rsidRPr="00206CCD">
        <w:rPr>
          <w:sz w:val="24"/>
          <w:szCs w:val="24"/>
        </w:rPr>
        <w:t xml:space="preserve">and during contract execution (in the event the JV is awarded the Contract). Members of a joint venture may not also make an individual tender, be a subcontractor in a separate tender or be part of another joint venture for the purposes of the same </w:t>
      </w:r>
      <w:r w:rsidRPr="00206CCD">
        <w:rPr>
          <w:spacing w:val="-5"/>
          <w:sz w:val="24"/>
          <w:szCs w:val="24"/>
        </w:rPr>
        <w:t xml:space="preserve">Tender. </w:t>
      </w:r>
      <w:r w:rsidRPr="00206CCD">
        <w:rPr>
          <w:sz w:val="24"/>
          <w:szCs w:val="24"/>
        </w:rPr>
        <w:t>The maximum number of JV members shall be speciﬁed in the PDS.</w:t>
      </w:r>
    </w:p>
    <w:p w14:paraId="5FFB5458" w14:textId="77777777" w:rsidR="00A22A08" w:rsidRPr="00206CCD" w:rsidRDefault="00A22A08" w:rsidP="00A22A08">
      <w:pPr>
        <w:pStyle w:val="ListParagraph"/>
        <w:numPr>
          <w:ilvl w:val="1"/>
          <w:numId w:val="27"/>
        </w:numPr>
        <w:tabs>
          <w:tab w:val="left" w:pos="1409"/>
        </w:tabs>
        <w:spacing w:before="252" w:line="230" w:lineRule="auto"/>
        <w:ind w:left="1296" w:right="849" w:hanging="576"/>
        <w:rPr>
          <w:sz w:val="24"/>
          <w:szCs w:val="24"/>
        </w:rPr>
      </w:pPr>
      <w:r w:rsidRPr="00206CCD">
        <w:rPr>
          <w:sz w:val="24"/>
          <w:szCs w:val="24"/>
        </w:rPr>
        <w:t xml:space="preserve">Public Ofﬁcers of the Procuring </w:t>
      </w:r>
      <w:r w:rsidRPr="00206CCD">
        <w:rPr>
          <w:spacing w:val="-3"/>
          <w:sz w:val="24"/>
          <w:szCs w:val="24"/>
        </w:rPr>
        <w:t xml:space="preserve">Entity, </w:t>
      </w:r>
      <w:r w:rsidRPr="00206CCD">
        <w:rPr>
          <w:sz w:val="24"/>
          <w:szCs w:val="24"/>
        </w:rPr>
        <w:t>their Spouses, Child, Parent, Brothers or Sister. Child, Parent, Brother or Sister of a Spouse, their business associates or agents and ﬁrms/organizations in which they have a substantial or controlling interest shall not be eligible to be prequaliﬁed. Public Ofﬁcers with such relatives are also not allowed to participate in any procurement proceedings.</w:t>
      </w:r>
    </w:p>
    <w:p w14:paraId="00581F1E" w14:textId="77777777" w:rsidR="00970B8F" w:rsidRPr="00206CCD" w:rsidRDefault="00A22A08" w:rsidP="00A22A08">
      <w:pPr>
        <w:pStyle w:val="ListParagraph"/>
        <w:numPr>
          <w:ilvl w:val="1"/>
          <w:numId w:val="27"/>
        </w:numPr>
        <w:tabs>
          <w:tab w:val="left" w:pos="1409"/>
        </w:tabs>
        <w:spacing w:before="246" w:line="230" w:lineRule="auto"/>
        <w:ind w:left="1296" w:right="849" w:hanging="576"/>
        <w:jc w:val="both"/>
        <w:rPr>
          <w:sz w:val="24"/>
          <w:szCs w:val="24"/>
        </w:rPr>
      </w:pPr>
      <w:r w:rsidRPr="00206CCD">
        <w:rPr>
          <w:sz w:val="24"/>
          <w:szCs w:val="24"/>
        </w:rPr>
        <w:t xml:space="preserve">A ﬁrm may apply for prequaliﬁcation both individually, and as part of a joint venture, or participate as a subcontractor. If prequaliﬁed, it will not be permitted to tender for the same contract both as an individual ﬁrm and as a part of the joint venture or as a subcontractor. However, a ﬁrm may participate as a subcontractor in more than one </w:t>
      </w:r>
      <w:r w:rsidRPr="00206CCD">
        <w:rPr>
          <w:spacing w:val="-4"/>
          <w:sz w:val="24"/>
          <w:szCs w:val="24"/>
        </w:rPr>
        <w:t xml:space="preserve">Tender, </w:t>
      </w:r>
      <w:r w:rsidRPr="00206CCD">
        <w:rPr>
          <w:sz w:val="24"/>
          <w:szCs w:val="24"/>
        </w:rPr>
        <w:t xml:space="preserve">but only in that capacity. </w:t>
      </w:r>
    </w:p>
    <w:p w14:paraId="47DFA4A9" w14:textId="02E4031D" w:rsidR="00A22A08" w:rsidRPr="00206CCD" w:rsidRDefault="00A22A08" w:rsidP="00A22A08">
      <w:pPr>
        <w:pStyle w:val="ListParagraph"/>
        <w:numPr>
          <w:ilvl w:val="1"/>
          <w:numId w:val="27"/>
        </w:numPr>
        <w:tabs>
          <w:tab w:val="left" w:pos="1409"/>
        </w:tabs>
        <w:spacing w:before="246" w:line="230" w:lineRule="auto"/>
        <w:ind w:left="1296" w:right="849" w:hanging="576"/>
        <w:jc w:val="both"/>
        <w:rPr>
          <w:sz w:val="24"/>
          <w:szCs w:val="24"/>
        </w:rPr>
      </w:pPr>
      <w:r w:rsidRPr="00206CCD">
        <w:rPr>
          <w:spacing w:val="-3"/>
          <w:sz w:val="24"/>
          <w:szCs w:val="24"/>
        </w:rPr>
        <w:lastRenderedPageBreak/>
        <w:t xml:space="preserve">Tenders </w:t>
      </w:r>
      <w:r w:rsidRPr="00206CCD">
        <w:rPr>
          <w:sz w:val="24"/>
          <w:szCs w:val="24"/>
        </w:rPr>
        <w:t>submitted in violation of this procedure will be rejected.</w:t>
      </w:r>
    </w:p>
    <w:p w14:paraId="69BCC86D" w14:textId="77777777" w:rsidR="00A22A08" w:rsidRPr="00206CCD" w:rsidRDefault="00A22A08" w:rsidP="00A22A08">
      <w:pPr>
        <w:pStyle w:val="ListParagraph"/>
        <w:numPr>
          <w:ilvl w:val="1"/>
          <w:numId w:val="27"/>
        </w:numPr>
        <w:tabs>
          <w:tab w:val="left" w:pos="1424"/>
        </w:tabs>
        <w:spacing w:before="4" w:line="230" w:lineRule="auto"/>
        <w:ind w:left="1296" w:right="850" w:hanging="576"/>
        <w:jc w:val="both"/>
        <w:rPr>
          <w:sz w:val="24"/>
          <w:szCs w:val="24"/>
        </w:rPr>
      </w:pPr>
      <w:r w:rsidRPr="00206CCD">
        <w:rPr>
          <w:sz w:val="24"/>
          <w:szCs w:val="24"/>
        </w:rPr>
        <w:t xml:space="preserve">A ﬁrm and any of its afﬁliates (that directly or indirectly control, are controlled by or are under common control with that ﬁrm) may submit its application for prequaliﬁcation either individually, as joint venture or as a subcontractor among them for the same contract. However, if prequaliﬁed, only one prequaliﬁed Applicant will be allowed to tender for the. All </w:t>
      </w:r>
      <w:r w:rsidRPr="00206CCD">
        <w:rPr>
          <w:spacing w:val="-3"/>
          <w:sz w:val="24"/>
          <w:szCs w:val="24"/>
        </w:rPr>
        <w:t xml:space="preserve">Tenders </w:t>
      </w:r>
      <w:r w:rsidRPr="00206CCD">
        <w:rPr>
          <w:sz w:val="24"/>
          <w:szCs w:val="24"/>
        </w:rPr>
        <w:t>submitted in violation of this procedure will be rejected.</w:t>
      </w:r>
    </w:p>
    <w:p w14:paraId="0A61E00F" w14:textId="77777777" w:rsidR="00A22A08" w:rsidRPr="00206CCD" w:rsidRDefault="00A22A08" w:rsidP="00A22A08">
      <w:pPr>
        <w:pStyle w:val="ListParagraph"/>
        <w:numPr>
          <w:ilvl w:val="1"/>
          <w:numId w:val="27"/>
        </w:numPr>
        <w:tabs>
          <w:tab w:val="left" w:pos="1424"/>
        </w:tabs>
        <w:spacing w:before="246" w:line="230" w:lineRule="auto"/>
        <w:ind w:left="1296" w:right="850" w:hanging="576"/>
        <w:jc w:val="both"/>
        <w:rPr>
          <w:sz w:val="24"/>
          <w:szCs w:val="24"/>
        </w:rPr>
      </w:pPr>
      <w:r w:rsidRPr="00206CCD">
        <w:rPr>
          <w:sz w:val="24"/>
          <w:szCs w:val="24"/>
        </w:rPr>
        <w:t xml:space="preserve">An Applicant may have the nationality of any country, subject to the restrictions pursuant to </w:t>
      </w:r>
      <w:r w:rsidRPr="00206CCD">
        <w:rPr>
          <w:spacing w:val="-6"/>
          <w:sz w:val="24"/>
          <w:szCs w:val="24"/>
        </w:rPr>
        <w:t xml:space="preserve">ITA </w:t>
      </w:r>
      <w:r w:rsidRPr="00206CCD">
        <w:rPr>
          <w:sz w:val="24"/>
          <w:szCs w:val="24"/>
        </w:rPr>
        <w:t>5.1 and 5.2. An Applicant shall be deemed to have the nationality of a country if the Applicant is constituted, incorporated or</w:t>
      </w:r>
      <w:bookmarkStart w:id="8" w:name="Page_14"/>
      <w:bookmarkEnd w:id="8"/>
      <w:r w:rsidRPr="00206CCD">
        <w:rPr>
          <w:sz w:val="24"/>
          <w:szCs w:val="24"/>
        </w:rPr>
        <w:t xml:space="preserve"> registered in and operates in conformity with the provisions of the laws of that country, as evidenced by its articles of incorporation (or equivalent documents of constitution or association) and its registration documents, as the case may be.   sub-contractors or suppliers for any part of the Contract including related Non-Consulting Services.</w:t>
      </w:r>
    </w:p>
    <w:p w14:paraId="67DD467C" w14:textId="77777777" w:rsidR="00A22A08" w:rsidRPr="00206CCD" w:rsidRDefault="00A22A08" w:rsidP="00A22A08">
      <w:pPr>
        <w:pStyle w:val="ListParagraph"/>
        <w:numPr>
          <w:ilvl w:val="1"/>
          <w:numId w:val="27"/>
        </w:numPr>
        <w:tabs>
          <w:tab w:val="left" w:pos="1422"/>
        </w:tabs>
        <w:spacing w:before="247" w:line="230" w:lineRule="auto"/>
        <w:ind w:left="1296" w:right="850" w:hanging="576"/>
        <w:jc w:val="both"/>
        <w:rPr>
          <w:sz w:val="24"/>
          <w:szCs w:val="24"/>
        </w:rPr>
      </w:pPr>
      <w:r w:rsidRPr="00206CCD">
        <w:rPr>
          <w:sz w:val="24"/>
          <w:szCs w:val="24"/>
        </w:rPr>
        <w:t xml:space="preserve">Applicants shall not have a conﬂict of interest. Applicants shall be considered to have a conﬂict of interest, if </w:t>
      </w:r>
      <w:r w:rsidRPr="00206CCD">
        <w:rPr>
          <w:spacing w:val="-3"/>
          <w:sz w:val="24"/>
          <w:szCs w:val="24"/>
        </w:rPr>
        <w:t xml:space="preserve">they, </w:t>
      </w:r>
      <w:r w:rsidRPr="00206CCD">
        <w:rPr>
          <w:sz w:val="24"/>
          <w:szCs w:val="24"/>
        </w:rPr>
        <w:t>or any of their afﬁliates, participated as a consultant in the preparation of the design or technical speciﬁcations or have been hired or proposed to be hired by the Procuring Entity as Engineer for contract implementation of the contract(s) that are the subject of this prequaliﬁcation. In addition, Applicants may be considered to have a conﬂict of interest if they have a close business or family relationship with a professional staff of the Procuring Entity who:</w:t>
      </w:r>
    </w:p>
    <w:p w14:paraId="2EE5F53D" w14:textId="77777777" w:rsidR="00A22A08" w:rsidRPr="00206CCD" w:rsidRDefault="00A22A08" w:rsidP="00A22A08">
      <w:pPr>
        <w:pStyle w:val="ListParagraph"/>
        <w:numPr>
          <w:ilvl w:val="0"/>
          <w:numId w:val="28"/>
        </w:numPr>
        <w:tabs>
          <w:tab w:val="left" w:pos="1856"/>
        </w:tabs>
        <w:spacing w:before="126" w:line="230" w:lineRule="auto"/>
        <w:ind w:left="1800" w:right="850"/>
        <w:jc w:val="both"/>
        <w:rPr>
          <w:sz w:val="24"/>
          <w:szCs w:val="24"/>
        </w:rPr>
      </w:pPr>
      <w:r w:rsidRPr="00206CCD">
        <w:rPr>
          <w:sz w:val="24"/>
          <w:szCs w:val="24"/>
        </w:rPr>
        <w:t xml:space="preserve">are directly or indirectly involved in the preparation of the prequaliﬁcation Document or Invitation to </w:t>
      </w:r>
      <w:r w:rsidRPr="00206CCD">
        <w:rPr>
          <w:spacing w:val="-3"/>
          <w:sz w:val="24"/>
          <w:szCs w:val="24"/>
        </w:rPr>
        <w:t xml:space="preserve">Tender </w:t>
      </w:r>
      <w:r w:rsidRPr="00206CCD">
        <w:rPr>
          <w:sz w:val="24"/>
          <w:szCs w:val="24"/>
        </w:rPr>
        <w:t xml:space="preserve">(ITT), Document or speciﬁcations of the Contract, and/or the </w:t>
      </w:r>
      <w:r w:rsidRPr="00206CCD">
        <w:rPr>
          <w:spacing w:val="-3"/>
          <w:sz w:val="24"/>
          <w:szCs w:val="24"/>
        </w:rPr>
        <w:t xml:space="preserve">Tender </w:t>
      </w:r>
      <w:r w:rsidRPr="00206CCD">
        <w:rPr>
          <w:sz w:val="24"/>
          <w:szCs w:val="24"/>
        </w:rPr>
        <w:t>evaluation process of such Contract; or</w:t>
      </w:r>
    </w:p>
    <w:p w14:paraId="46FDF81B" w14:textId="77777777" w:rsidR="00A22A08" w:rsidRPr="00206CCD" w:rsidRDefault="00A22A08" w:rsidP="00A22A08">
      <w:pPr>
        <w:pStyle w:val="ListParagraph"/>
        <w:numPr>
          <w:ilvl w:val="0"/>
          <w:numId w:val="28"/>
        </w:numPr>
        <w:tabs>
          <w:tab w:val="left" w:pos="1856"/>
        </w:tabs>
        <w:spacing w:before="124" w:line="230" w:lineRule="auto"/>
        <w:ind w:left="1800" w:right="850"/>
        <w:jc w:val="both"/>
        <w:rPr>
          <w:sz w:val="24"/>
          <w:szCs w:val="24"/>
        </w:rPr>
      </w:pPr>
      <w:r w:rsidRPr="00206CCD">
        <w:rPr>
          <w:sz w:val="24"/>
          <w:szCs w:val="24"/>
        </w:rPr>
        <w:t>would be involved in the implementation or supervision of such Contract, unless the conﬂict stemming from such relationship has been resolved in a manner acceptable to the Procuring Entity throughout the prequaliﬁcation, ITT process and execution of the Contract.</w:t>
      </w:r>
    </w:p>
    <w:p w14:paraId="18240093" w14:textId="77777777" w:rsidR="00A22A08" w:rsidRPr="00206CCD" w:rsidRDefault="00A22A08" w:rsidP="00A22A08">
      <w:pPr>
        <w:pStyle w:val="ListParagraph"/>
        <w:numPr>
          <w:ilvl w:val="1"/>
          <w:numId w:val="27"/>
        </w:numPr>
        <w:tabs>
          <w:tab w:val="left" w:pos="1421"/>
        </w:tabs>
        <w:spacing w:before="246" w:line="230" w:lineRule="auto"/>
        <w:ind w:left="1296" w:right="845" w:hanging="576"/>
        <w:jc w:val="both"/>
        <w:rPr>
          <w:sz w:val="24"/>
          <w:szCs w:val="24"/>
        </w:rPr>
      </w:pPr>
      <w:r w:rsidRPr="00206CCD">
        <w:rPr>
          <w:sz w:val="24"/>
          <w:szCs w:val="24"/>
        </w:rPr>
        <w:t xml:space="preserve">An Applicant that has been debarred shall be ineligible to be initially selected </w:t>
      </w:r>
      <w:r w:rsidRPr="00206CCD">
        <w:rPr>
          <w:spacing w:val="-3"/>
          <w:sz w:val="24"/>
          <w:szCs w:val="24"/>
        </w:rPr>
        <w:t xml:space="preserve">for, </w:t>
      </w:r>
      <w:r w:rsidRPr="00206CCD">
        <w:rPr>
          <w:sz w:val="24"/>
          <w:szCs w:val="24"/>
        </w:rPr>
        <w:t xml:space="preserve">prequaliﬁed </w:t>
      </w:r>
      <w:r w:rsidRPr="00206CCD">
        <w:rPr>
          <w:spacing w:val="-3"/>
          <w:sz w:val="24"/>
          <w:szCs w:val="24"/>
        </w:rPr>
        <w:t xml:space="preserve">for, </w:t>
      </w:r>
      <w:r w:rsidRPr="00206CCD">
        <w:rPr>
          <w:sz w:val="24"/>
          <w:szCs w:val="24"/>
        </w:rPr>
        <w:t xml:space="preserve">tender </w:t>
      </w:r>
      <w:r w:rsidRPr="00206CCD">
        <w:rPr>
          <w:spacing w:val="-3"/>
          <w:sz w:val="24"/>
          <w:szCs w:val="24"/>
        </w:rPr>
        <w:t xml:space="preserve">for, </w:t>
      </w:r>
      <w:r w:rsidRPr="00206CCD">
        <w:rPr>
          <w:sz w:val="24"/>
          <w:szCs w:val="24"/>
        </w:rPr>
        <w:t xml:space="preserve">propose </w:t>
      </w:r>
      <w:r w:rsidRPr="00206CCD">
        <w:rPr>
          <w:spacing w:val="-3"/>
          <w:sz w:val="24"/>
          <w:szCs w:val="24"/>
        </w:rPr>
        <w:t xml:space="preserve">for, </w:t>
      </w:r>
      <w:r w:rsidRPr="00206CCD">
        <w:rPr>
          <w:sz w:val="24"/>
          <w:szCs w:val="24"/>
        </w:rPr>
        <w:t xml:space="preserve">or be awarded a contract during such period of time as the PPRA shall have determined. The list of debarred ﬁrms and individuals is available at </w:t>
      </w:r>
      <w:hyperlink r:id="rId15">
        <w:r w:rsidRPr="00206CCD">
          <w:rPr>
            <w:sz w:val="24"/>
            <w:szCs w:val="24"/>
          </w:rPr>
          <w:t>www.ppra.go.ke</w:t>
        </w:r>
      </w:hyperlink>
    </w:p>
    <w:p w14:paraId="3836B5EF" w14:textId="77777777" w:rsidR="00A22A08" w:rsidRPr="00206CCD" w:rsidRDefault="00A22A08" w:rsidP="00A22A08">
      <w:pPr>
        <w:pStyle w:val="ListParagraph"/>
        <w:numPr>
          <w:ilvl w:val="1"/>
          <w:numId w:val="27"/>
        </w:numPr>
        <w:tabs>
          <w:tab w:val="left" w:pos="1421"/>
        </w:tabs>
        <w:spacing w:before="246" w:line="230" w:lineRule="auto"/>
        <w:ind w:left="1296" w:right="845" w:hanging="576"/>
        <w:jc w:val="both"/>
        <w:rPr>
          <w:sz w:val="24"/>
          <w:szCs w:val="24"/>
        </w:rPr>
      </w:pPr>
      <w:r w:rsidRPr="00206CCD">
        <w:rPr>
          <w:sz w:val="24"/>
          <w:szCs w:val="24"/>
        </w:rPr>
        <w:t xml:space="preserve">Applicants that are state-owned enterprise or institutions in Kenya may be eligible to prequalify, compete and be awarded a Contract(s) only if they can establish, in a manner accept able to the Procuring </w:t>
      </w:r>
      <w:r w:rsidRPr="00206CCD">
        <w:rPr>
          <w:spacing w:val="-3"/>
          <w:sz w:val="24"/>
          <w:szCs w:val="24"/>
        </w:rPr>
        <w:t xml:space="preserve">Entity, </w:t>
      </w:r>
      <w:r w:rsidRPr="00206CCD">
        <w:rPr>
          <w:sz w:val="24"/>
          <w:szCs w:val="24"/>
        </w:rPr>
        <w:t xml:space="preserve">that they (i) are legally and ﬁnancially autonomous (ii) operate under commercial </w:t>
      </w:r>
      <w:r w:rsidRPr="00206CCD">
        <w:rPr>
          <w:spacing w:val="-4"/>
          <w:sz w:val="24"/>
          <w:szCs w:val="24"/>
        </w:rPr>
        <w:t xml:space="preserve">law, </w:t>
      </w:r>
      <w:r w:rsidRPr="00206CCD">
        <w:rPr>
          <w:sz w:val="24"/>
          <w:szCs w:val="24"/>
        </w:rPr>
        <w:t xml:space="preserve">and (iii) are not under supervision of any public </w:t>
      </w:r>
      <w:r w:rsidRPr="00206CCD">
        <w:rPr>
          <w:spacing w:val="-3"/>
          <w:sz w:val="24"/>
          <w:szCs w:val="24"/>
        </w:rPr>
        <w:t>entity.</w:t>
      </w:r>
    </w:p>
    <w:p w14:paraId="25EE63F3" w14:textId="77777777" w:rsidR="00A22A08" w:rsidRPr="00206CCD" w:rsidRDefault="00A22A08" w:rsidP="00A22A08">
      <w:pPr>
        <w:pStyle w:val="ListParagraph"/>
        <w:numPr>
          <w:ilvl w:val="1"/>
          <w:numId w:val="27"/>
        </w:numPr>
        <w:tabs>
          <w:tab w:val="left" w:pos="1421"/>
        </w:tabs>
        <w:spacing w:before="247" w:line="230" w:lineRule="auto"/>
        <w:ind w:left="1296" w:right="846" w:hanging="576"/>
        <w:jc w:val="both"/>
        <w:rPr>
          <w:sz w:val="24"/>
          <w:szCs w:val="24"/>
        </w:rPr>
      </w:pPr>
      <w:r w:rsidRPr="00206CCD">
        <w:rPr>
          <w:sz w:val="24"/>
          <w:szCs w:val="24"/>
        </w:rPr>
        <w:t>An Applicant shall not be under sanction of debarment from Tendering by the PPRA as the result of the execution of a Tender/Proposal–Securing Declaration.</w:t>
      </w:r>
    </w:p>
    <w:p w14:paraId="457D17C0" w14:textId="77777777" w:rsidR="00A22A08" w:rsidRPr="00206CCD" w:rsidRDefault="00A22A08" w:rsidP="00A22A08">
      <w:pPr>
        <w:pStyle w:val="ListParagraph"/>
        <w:numPr>
          <w:ilvl w:val="1"/>
          <w:numId w:val="27"/>
        </w:numPr>
        <w:tabs>
          <w:tab w:val="left" w:pos="1421"/>
        </w:tabs>
        <w:spacing w:before="245" w:line="230" w:lineRule="auto"/>
        <w:ind w:left="1296" w:right="846" w:hanging="576"/>
        <w:jc w:val="both"/>
        <w:rPr>
          <w:sz w:val="24"/>
          <w:szCs w:val="24"/>
        </w:rPr>
      </w:pPr>
      <w:r w:rsidRPr="00206CCD">
        <w:rPr>
          <w:sz w:val="24"/>
          <w:szCs w:val="24"/>
        </w:rPr>
        <w:t>An Applicant that is a Kenyan ﬁrm or citizen shall provide evidence of having fulﬁlled his/her tax obligations by producing a current tax clearance certiﬁcate or tax exemption certiﬁcate issued by the Kenya Revenue Authority.</w:t>
      </w:r>
    </w:p>
    <w:p w14:paraId="6B04FC9C" w14:textId="77777777" w:rsidR="00A22A08" w:rsidRPr="00206CCD" w:rsidRDefault="00A22A08" w:rsidP="00A22A08">
      <w:pPr>
        <w:pStyle w:val="ListParagraph"/>
        <w:numPr>
          <w:ilvl w:val="1"/>
          <w:numId w:val="27"/>
        </w:numPr>
        <w:tabs>
          <w:tab w:val="left" w:pos="1421"/>
        </w:tabs>
        <w:spacing w:before="246" w:line="230" w:lineRule="auto"/>
        <w:ind w:left="1296" w:right="846" w:hanging="576"/>
        <w:jc w:val="both"/>
        <w:rPr>
          <w:sz w:val="24"/>
          <w:szCs w:val="24"/>
        </w:rPr>
      </w:pPr>
      <w:r w:rsidRPr="00206CCD">
        <w:rPr>
          <w:sz w:val="24"/>
          <w:szCs w:val="24"/>
        </w:rPr>
        <w:t xml:space="preserve">An Applicant shall provide any other such documentary evidence of eligibility satisfactory to the Procuring </w:t>
      </w:r>
      <w:r w:rsidRPr="00206CCD">
        <w:rPr>
          <w:spacing w:val="-3"/>
          <w:sz w:val="24"/>
          <w:szCs w:val="24"/>
        </w:rPr>
        <w:t xml:space="preserve">Entity, </w:t>
      </w:r>
      <w:r w:rsidRPr="00206CCD">
        <w:rPr>
          <w:sz w:val="24"/>
          <w:szCs w:val="24"/>
        </w:rPr>
        <w:t>as the Procuring Entity shall reasonably request.</w:t>
      </w:r>
    </w:p>
    <w:p w14:paraId="395BE109" w14:textId="77777777" w:rsidR="00A22A08" w:rsidRPr="00206CCD" w:rsidRDefault="00A22A08" w:rsidP="00A22A08">
      <w:pPr>
        <w:pStyle w:val="Heading7"/>
        <w:numPr>
          <w:ilvl w:val="0"/>
          <w:numId w:val="27"/>
        </w:numPr>
        <w:tabs>
          <w:tab w:val="left" w:pos="1420"/>
          <w:tab w:val="left" w:pos="1421"/>
        </w:tabs>
        <w:ind w:left="1296" w:hanging="576"/>
        <w:rPr>
          <w:sz w:val="24"/>
          <w:szCs w:val="24"/>
        </w:rPr>
      </w:pPr>
      <w:bookmarkStart w:id="9" w:name="_TOC_250036"/>
      <w:bookmarkEnd w:id="9"/>
      <w:r w:rsidRPr="00206CCD">
        <w:rPr>
          <w:sz w:val="24"/>
          <w:szCs w:val="24"/>
        </w:rPr>
        <w:t>Eligibility</w:t>
      </w:r>
    </w:p>
    <w:p w14:paraId="14D4F38F" w14:textId="77777777" w:rsidR="00A22A08" w:rsidRPr="00206CCD" w:rsidRDefault="00A22A08" w:rsidP="00A22A08">
      <w:pPr>
        <w:pStyle w:val="ListParagraph"/>
        <w:numPr>
          <w:ilvl w:val="1"/>
          <w:numId w:val="27"/>
        </w:numPr>
        <w:tabs>
          <w:tab w:val="left" w:pos="1421"/>
        </w:tabs>
        <w:spacing w:line="230" w:lineRule="auto"/>
        <w:ind w:left="1296" w:right="846" w:hanging="576"/>
        <w:jc w:val="both"/>
        <w:rPr>
          <w:sz w:val="24"/>
          <w:szCs w:val="24"/>
        </w:rPr>
      </w:pPr>
      <w:r w:rsidRPr="00206CCD">
        <w:rPr>
          <w:sz w:val="24"/>
          <w:szCs w:val="24"/>
        </w:rPr>
        <w:t>Firms and individuals may be ineligible if they are nationals of ineligible countries as indicated herein. The countries, persons or entities are in eligible if:</w:t>
      </w:r>
    </w:p>
    <w:p w14:paraId="48906DE5" w14:textId="77777777" w:rsidR="00A22A08" w:rsidRPr="00206CCD" w:rsidRDefault="00A22A08" w:rsidP="00970B8F">
      <w:pPr>
        <w:pStyle w:val="ListParagraph"/>
        <w:numPr>
          <w:ilvl w:val="1"/>
          <w:numId w:val="29"/>
        </w:numPr>
        <w:tabs>
          <w:tab w:val="left" w:pos="1860"/>
          <w:tab w:val="left" w:pos="1861"/>
        </w:tabs>
        <w:spacing w:before="115"/>
        <w:ind w:left="1944" w:hanging="414"/>
        <w:rPr>
          <w:sz w:val="24"/>
          <w:szCs w:val="24"/>
        </w:rPr>
      </w:pPr>
      <w:r w:rsidRPr="00206CCD">
        <w:rPr>
          <w:sz w:val="24"/>
          <w:szCs w:val="24"/>
        </w:rPr>
        <w:t>As a matter of law or ofﬁcial regulations, Kenya prohibits commercial relations with that country, or</w:t>
      </w:r>
    </w:p>
    <w:p w14:paraId="67D4C5D4" w14:textId="383A2E09" w:rsidR="00A22A08" w:rsidRPr="00206CCD" w:rsidRDefault="00A22A08" w:rsidP="00970B8F">
      <w:pPr>
        <w:pStyle w:val="ListParagraph"/>
        <w:numPr>
          <w:ilvl w:val="1"/>
          <w:numId w:val="29"/>
        </w:numPr>
        <w:tabs>
          <w:tab w:val="left" w:pos="1890"/>
        </w:tabs>
        <w:spacing w:before="121" w:line="230" w:lineRule="auto"/>
        <w:ind w:left="1890" w:right="846"/>
        <w:jc w:val="both"/>
        <w:rPr>
          <w:sz w:val="24"/>
          <w:szCs w:val="24"/>
        </w:rPr>
      </w:pPr>
      <w:r w:rsidRPr="00206CCD">
        <w:rPr>
          <w:sz w:val="24"/>
          <w:szCs w:val="24"/>
        </w:rPr>
        <w:t>By an act of compliance with a decision of the United Nations Security Council taken under Chapter VII of the Charter of the United Nations, Kenya prohibits any import of goods or contracting of works or Non- Consulting Services from that country, or any payments to any country, person, or entity in that country.</w:t>
      </w:r>
    </w:p>
    <w:p w14:paraId="2B04E417" w14:textId="77777777" w:rsidR="00970B8F" w:rsidRPr="00206CCD" w:rsidRDefault="00970B8F" w:rsidP="00970B8F">
      <w:pPr>
        <w:pStyle w:val="ListParagraph"/>
        <w:tabs>
          <w:tab w:val="left" w:pos="1861"/>
        </w:tabs>
        <w:spacing w:before="121" w:line="230" w:lineRule="auto"/>
        <w:ind w:left="1944" w:right="846" w:firstLine="0"/>
        <w:jc w:val="both"/>
        <w:rPr>
          <w:sz w:val="24"/>
          <w:szCs w:val="24"/>
        </w:rPr>
      </w:pPr>
    </w:p>
    <w:p w14:paraId="68B63579" w14:textId="77777777" w:rsidR="00A22A08" w:rsidRPr="00206CCD" w:rsidRDefault="00A22A08" w:rsidP="00A22A08">
      <w:pPr>
        <w:pStyle w:val="ListParagraph"/>
        <w:numPr>
          <w:ilvl w:val="1"/>
          <w:numId w:val="27"/>
        </w:numPr>
        <w:tabs>
          <w:tab w:val="left" w:pos="1420"/>
        </w:tabs>
        <w:spacing w:before="246" w:line="230" w:lineRule="auto"/>
        <w:ind w:left="1296" w:right="850" w:hanging="576"/>
        <w:jc w:val="both"/>
        <w:rPr>
          <w:sz w:val="24"/>
          <w:szCs w:val="24"/>
        </w:rPr>
      </w:pPr>
      <w:r w:rsidRPr="00206CCD">
        <w:rPr>
          <w:sz w:val="24"/>
          <w:szCs w:val="24"/>
        </w:rPr>
        <w:lastRenderedPageBreak/>
        <w:t xml:space="preserve">When the </w:t>
      </w:r>
      <w:r w:rsidRPr="00206CCD">
        <w:rPr>
          <w:spacing w:val="-3"/>
          <w:sz w:val="24"/>
          <w:szCs w:val="24"/>
        </w:rPr>
        <w:t xml:space="preserve">Works, </w:t>
      </w:r>
      <w:r w:rsidRPr="00206CCD">
        <w:rPr>
          <w:sz w:val="24"/>
          <w:szCs w:val="24"/>
        </w:rPr>
        <w:t xml:space="preserve">supply of Goods or provision of non-consulting services are implemented a cross jurisdictional boundary (and more than one country is a Procuring </w:t>
      </w:r>
      <w:r w:rsidRPr="00206CCD">
        <w:rPr>
          <w:spacing w:val="-3"/>
          <w:sz w:val="24"/>
          <w:szCs w:val="24"/>
        </w:rPr>
        <w:t xml:space="preserve">Entity, </w:t>
      </w:r>
      <w:r w:rsidRPr="00206CCD">
        <w:rPr>
          <w:sz w:val="24"/>
          <w:szCs w:val="24"/>
        </w:rPr>
        <w:t xml:space="preserve">and is involved in the procurement), then exclusion of a ﬁrm or individual on the basis of </w:t>
      </w:r>
      <w:r w:rsidRPr="00206CCD">
        <w:rPr>
          <w:spacing w:val="-6"/>
          <w:sz w:val="24"/>
          <w:szCs w:val="24"/>
        </w:rPr>
        <w:t xml:space="preserve">ITA </w:t>
      </w:r>
      <w:r w:rsidRPr="00206CCD">
        <w:rPr>
          <w:sz w:val="24"/>
          <w:szCs w:val="24"/>
        </w:rPr>
        <w:t>5.1 (a) above by any country may be applied to that procurement a cross other countries involved, if the Procuring Entities involved in the procurement so agree.</w:t>
      </w:r>
    </w:p>
    <w:p w14:paraId="312E4C88" w14:textId="77777777" w:rsidR="00A22A08" w:rsidRPr="00206CCD" w:rsidRDefault="00A22A08" w:rsidP="00A22A08">
      <w:pPr>
        <w:pStyle w:val="ListParagraph"/>
        <w:numPr>
          <w:ilvl w:val="1"/>
          <w:numId w:val="27"/>
        </w:numPr>
        <w:tabs>
          <w:tab w:val="left" w:pos="1412"/>
        </w:tabs>
        <w:spacing w:before="247" w:line="230" w:lineRule="auto"/>
        <w:ind w:left="1296" w:right="850" w:hanging="576"/>
        <w:jc w:val="both"/>
        <w:rPr>
          <w:sz w:val="24"/>
          <w:szCs w:val="24"/>
        </w:rPr>
      </w:pPr>
      <w:r w:rsidRPr="00206CCD">
        <w:rPr>
          <w:sz w:val="24"/>
          <w:szCs w:val="24"/>
        </w:rPr>
        <w:t>Any goods, works and production processes with characteristics that have been declared by the relevant national environmental protection agency or by other competent authority as harmful to human beings and to the environment shall not be eligible for procurement.</w:t>
      </w:r>
    </w:p>
    <w:p w14:paraId="583AD49F" w14:textId="77777777" w:rsidR="00A22A08" w:rsidRPr="00206CCD" w:rsidRDefault="00A22A08" w:rsidP="00A22A08">
      <w:pPr>
        <w:pStyle w:val="Heading7"/>
        <w:tabs>
          <w:tab w:val="left" w:pos="1425"/>
        </w:tabs>
        <w:spacing w:before="188"/>
        <w:ind w:left="1440" w:hanging="576"/>
        <w:rPr>
          <w:sz w:val="24"/>
          <w:szCs w:val="24"/>
        </w:rPr>
      </w:pPr>
      <w:bookmarkStart w:id="10" w:name="Page_15"/>
      <w:bookmarkEnd w:id="10"/>
      <w:r w:rsidRPr="00206CCD">
        <w:rPr>
          <w:sz w:val="24"/>
          <w:szCs w:val="24"/>
        </w:rPr>
        <w:t>B.</w:t>
      </w:r>
      <w:r w:rsidRPr="00206CCD">
        <w:rPr>
          <w:sz w:val="24"/>
          <w:szCs w:val="24"/>
        </w:rPr>
        <w:tab/>
        <w:t>Contents of the Prequaliﬁcation Documents</w:t>
      </w:r>
    </w:p>
    <w:p w14:paraId="63FBC215" w14:textId="77777777" w:rsidR="00A22A08" w:rsidRPr="00206CCD" w:rsidRDefault="00A22A08" w:rsidP="00A22A08">
      <w:pPr>
        <w:pStyle w:val="Heading7"/>
        <w:numPr>
          <w:ilvl w:val="0"/>
          <w:numId w:val="27"/>
        </w:numPr>
        <w:tabs>
          <w:tab w:val="left" w:pos="1425"/>
          <w:tab w:val="left" w:pos="1426"/>
        </w:tabs>
        <w:spacing w:before="234"/>
        <w:ind w:left="1440" w:hanging="576"/>
        <w:rPr>
          <w:sz w:val="24"/>
          <w:szCs w:val="24"/>
        </w:rPr>
      </w:pPr>
      <w:bookmarkStart w:id="11" w:name="_TOC_250035"/>
      <w:r w:rsidRPr="00206CCD">
        <w:rPr>
          <w:sz w:val="24"/>
          <w:szCs w:val="24"/>
        </w:rPr>
        <w:t>Sections of Prequaliﬁcation</w:t>
      </w:r>
      <w:bookmarkEnd w:id="11"/>
      <w:r w:rsidRPr="00206CCD">
        <w:rPr>
          <w:sz w:val="24"/>
          <w:szCs w:val="24"/>
        </w:rPr>
        <w:t xml:space="preserve"> Document</w:t>
      </w:r>
    </w:p>
    <w:p w14:paraId="4C51962A" w14:textId="77777777" w:rsidR="00A22A08" w:rsidRPr="00206CCD" w:rsidRDefault="00A22A08" w:rsidP="00A22A08">
      <w:pPr>
        <w:pStyle w:val="ListParagraph"/>
        <w:numPr>
          <w:ilvl w:val="1"/>
          <w:numId w:val="27"/>
        </w:numPr>
        <w:tabs>
          <w:tab w:val="left" w:pos="1426"/>
        </w:tabs>
        <w:spacing w:before="242" w:line="230" w:lineRule="auto"/>
        <w:ind w:left="1440" w:right="851" w:hanging="576"/>
        <w:jc w:val="both"/>
        <w:rPr>
          <w:sz w:val="24"/>
          <w:szCs w:val="24"/>
        </w:rPr>
      </w:pPr>
      <w:r w:rsidRPr="00206CCD">
        <w:rPr>
          <w:sz w:val="24"/>
          <w:szCs w:val="24"/>
        </w:rPr>
        <w:t>This Prequaliﬁcation Document consists of parts1 and 2 which comprise all the sections indicated</w:t>
      </w:r>
      <w:r w:rsidRPr="00206CCD">
        <w:rPr>
          <w:spacing w:val="-3"/>
          <w:sz w:val="24"/>
          <w:szCs w:val="24"/>
        </w:rPr>
        <w:t xml:space="preserve"> below, </w:t>
      </w:r>
      <w:r w:rsidRPr="00206CCD">
        <w:rPr>
          <w:sz w:val="24"/>
          <w:szCs w:val="24"/>
        </w:rPr>
        <w:t xml:space="preserve">and which should be read in conjunction with any Addendum issued in accordance with </w:t>
      </w:r>
      <w:r w:rsidRPr="00206CCD">
        <w:rPr>
          <w:spacing w:val="-6"/>
          <w:sz w:val="24"/>
          <w:szCs w:val="24"/>
        </w:rPr>
        <w:t>IT A</w:t>
      </w:r>
      <w:r w:rsidRPr="00206CCD">
        <w:rPr>
          <w:sz w:val="24"/>
          <w:szCs w:val="24"/>
        </w:rPr>
        <w:t>8.</w:t>
      </w:r>
    </w:p>
    <w:p w14:paraId="70FAB0BB" w14:textId="77777777" w:rsidR="00A22A08" w:rsidRPr="00206CCD" w:rsidRDefault="00A22A08" w:rsidP="00A22A08">
      <w:pPr>
        <w:pStyle w:val="BodyText"/>
        <w:spacing w:before="3"/>
        <w:rPr>
          <w:sz w:val="24"/>
          <w:szCs w:val="24"/>
        </w:rPr>
      </w:pPr>
    </w:p>
    <w:p w14:paraId="5C5AF037" w14:textId="77777777" w:rsidR="00A22A08" w:rsidRPr="00206CCD" w:rsidRDefault="00A22A08" w:rsidP="00A22A08">
      <w:pPr>
        <w:pStyle w:val="Heading7"/>
        <w:spacing w:before="0"/>
        <w:ind w:left="1413" w:firstLine="0"/>
        <w:rPr>
          <w:sz w:val="24"/>
          <w:szCs w:val="24"/>
        </w:rPr>
      </w:pPr>
      <w:bookmarkStart w:id="12" w:name="_TOC_250034"/>
      <w:bookmarkEnd w:id="12"/>
      <w:r w:rsidRPr="00206CCD">
        <w:rPr>
          <w:sz w:val="24"/>
          <w:szCs w:val="24"/>
        </w:rPr>
        <w:t>PART 1 - Prequaliﬁcation Procedures</w:t>
      </w:r>
    </w:p>
    <w:p w14:paraId="27BE589B" w14:textId="77777777" w:rsidR="00A22A08" w:rsidRPr="00206CCD" w:rsidRDefault="00A22A08" w:rsidP="00A22A08">
      <w:pPr>
        <w:pStyle w:val="ListParagraph"/>
        <w:numPr>
          <w:ilvl w:val="0"/>
          <w:numId w:val="10"/>
        </w:numPr>
        <w:tabs>
          <w:tab w:val="left" w:pos="1863"/>
          <w:tab w:val="left" w:pos="1864"/>
        </w:tabs>
        <w:spacing w:before="0"/>
        <w:rPr>
          <w:sz w:val="24"/>
          <w:szCs w:val="24"/>
        </w:rPr>
      </w:pPr>
      <w:r w:rsidRPr="00206CCD">
        <w:rPr>
          <w:sz w:val="24"/>
          <w:szCs w:val="24"/>
        </w:rPr>
        <w:t xml:space="preserve">Section I- Instructions to Applicants </w:t>
      </w:r>
      <w:r w:rsidRPr="00206CCD">
        <w:rPr>
          <w:spacing w:val="-4"/>
          <w:sz w:val="24"/>
          <w:szCs w:val="24"/>
        </w:rPr>
        <w:t>(ITA)</w:t>
      </w:r>
    </w:p>
    <w:p w14:paraId="4C59F7FE" w14:textId="77777777" w:rsidR="00A22A08" w:rsidRPr="00206CCD" w:rsidRDefault="00A22A08" w:rsidP="00A22A08">
      <w:pPr>
        <w:pStyle w:val="ListParagraph"/>
        <w:numPr>
          <w:ilvl w:val="0"/>
          <w:numId w:val="10"/>
        </w:numPr>
        <w:tabs>
          <w:tab w:val="left" w:pos="1863"/>
          <w:tab w:val="left" w:pos="1864"/>
        </w:tabs>
        <w:spacing w:before="0"/>
        <w:rPr>
          <w:sz w:val="24"/>
          <w:szCs w:val="24"/>
        </w:rPr>
      </w:pPr>
      <w:r w:rsidRPr="00206CCD">
        <w:rPr>
          <w:sz w:val="24"/>
          <w:szCs w:val="24"/>
        </w:rPr>
        <w:t>Section II - Prequaliﬁcation Data Sheet (PDS)</w:t>
      </w:r>
    </w:p>
    <w:p w14:paraId="328BA244" w14:textId="77777777" w:rsidR="00A22A08" w:rsidRPr="00206CCD" w:rsidRDefault="00A22A08" w:rsidP="00A22A08">
      <w:pPr>
        <w:pStyle w:val="ListParagraph"/>
        <w:numPr>
          <w:ilvl w:val="0"/>
          <w:numId w:val="10"/>
        </w:numPr>
        <w:tabs>
          <w:tab w:val="left" w:pos="1864"/>
        </w:tabs>
        <w:spacing w:before="0"/>
        <w:rPr>
          <w:sz w:val="24"/>
          <w:szCs w:val="24"/>
        </w:rPr>
      </w:pPr>
      <w:r w:rsidRPr="00206CCD">
        <w:rPr>
          <w:sz w:val="24"/>
          <w:szCs w:val="24"/>
        </w:rPr>
        <w:t>Section III - Qualiﬁcation Criteria and Requirements</w:t>
      </w:r>
    </w:p>
    <w:p w14:paraId="31DCE01F" w14:textId="77777777" w:rsidR="00A22A08" w:rsidRPr="00206CCD" w:rsidRDefault="00A22A08" w:rsidP="00A22A08">
      <w:pPr>
        <w:pStyle w:val="ListParagraph"/>
        <w:numPr>
          <w:ilvl w:val="0"/>
          <w:numId w:val="10"/>
        </w:numPr>
        <w:tabs>
          <w:tab w:val="left" w:pos="1858"/>
          <w:tab w:val="left" w:pos="1859"/>
        </w:tabs>
        <w:spacing w:before="0"/>
        <w:ind w:left="1858" w:hanging="445"/>
        <w:rPr>
          <w:sz w:val="24"/>
          <w:szCs w:val="24"/>
        </w:rPr>
      </w:pPr>
      <w:r w:rsidRPr="00206CCD">
        <w:rPr>
          <w:sz w:val="24"/>
          <w:szCs w:val="24"/>
        </w:rPr>
        <w:t>Section IV- Application Forms</w:t>
      </w:r>
    </w:p>
    <w:p w14:paraId="018EE1CD" w14:textId="77777777" w:rsidR="00A22A08" w:rsidRPr="00206CCD" w:rsidRDefault="00A22A08" w:rsidP="00A22A08">
      <w:pPr>
        <w:pStyle w:val="Heading7"/>
        <w:spacing w:before="234"/>
        <w:ind w:left="1413" w:firstLine="0"/>
        <w:rPr>
          <w:sz w:val="24"/>
          <w:szCs w:val="24"/>
        </w:rPr>
      </w:pPr>
      <w:r w:rsidRPr="00206CCD">
        <w:rPr>
          <w:sz w:val="24"/>
          <w:szCs w:val="24"/>
        </w:rPr>
        <w:t>PART 2 - Works, Goods, or Non-Consulting Services Requirements</w:t>
      </w:r>
    </w:p>
    <w:p w14:paraId="61793576" w14:textId="77777777" w:rsidR="00A22A08" w:rsidRPr="00206CCD" w:rsidRDefault="00A22A08" w:rsidP="00A22A08">
      <w:pPr>
        <w:pStyle w:val="BodyText"/>
        <w:tabs>
          <w:tab w:val="left" w:pos="1858"/>
        </w:tabs>
        <w:spacing w:before="234"/>
        <w:ind w:left="1413"/>
        <w:rPr>
          <w:sz w:val="24"/>
          <w:szCs w:val="24"/>
        </w:rPr>
      </w:pPr>
      <w:r w:rsidRPr="00206CCD">
        <w:rPr>
          <w:sz w:val="24"/>
          <w:szCs w:val="24"/>
        </w:rPr>
        <w:t>i)</w:t>
      </w:r>
      <w:r w:rsidRPr="00206CCD">
        <w:rPr>
          <w:sz w:val="24"/>
          <w:szCs w:val="24"/>
        </w:rPr>
        <w:tab/>
        <w:t xml:space="preserve">Section VII- Scope of </w:t>
      </w:r>
      <w:r w:rsidRPr="00206CCD">
        <w:rPr>
          <w:spacing w:val="-3"/>
          <w:sz w:val="24"/>
          <w:szCs w:val="24"/>
        </w:rPr>
        <w:t xml:space="preserve">Works, </w:t>
      </w:r>
      <w:r w:rsidRPr="00206CCD">
        <w:rPr>
          <w:sz w:val="24"/>
          <w:szCs w:val="24"/>
        </w:rPr>
        <w:t>Goods, or Non-Consulting Services</w:t>
      </w:r>
    </w:p>
    <w:p w14:paraId="0204CE5B" w14:textId="77777777" w:rsidR="00A22A08" w:rsidRPr="00206CCD" w:rsidRDefault="00A22A08" w:rsidP="00A22A08">
      <w:pPr>
        <w:pStyle w:val="ListParagraph"/>
        <w:numPr>
          <w:ilvl w:val="1"/>
          <w:numId w:val="27"/>
        </w:numPr>
        <w:tabs>
          <w:tab w:val="left" w:pos="1425"/>
        </w:tabs>
        <w:spacing w:line="230" w:lineRule="auto"/>
        <w:ind w:left="1296" w:right="851" w:hanging="576"/>
        <w:jc w:val="both"/>
        <w:rPr>
          <w:sz w:val="24"/>
          <w:szCs w:val="24"/>
        </w:rPr>
      </w:pPr>
      <w:r w:rsidRPr="00206CCD">
        <w:rPr>
          <w:sz w:val="24"/>
          <w:szCs w:val="24"/>
        </w:rPr>
        <w:t xml:space="preserve">Unless obtained directly from the Procuring </w:t>
      </w:r>
      <w:r w:rsidRPr="00206CCD">
        <w:rPr>
          <w:spacing w:val="-3"/>
          <w:sz w:val="24"/>
          <w:szCs w:val="24"/>
        </w:rPr>
        <w:t xml:space="preserve">Entity, </w:t>
      </w:r>
      <w:r w:rsidRPr="00206CCD">
        <w:rPr>
          <w:sz w:val="24"/>
          <w:szCs w:val="24"/>
        </w:rPr>
        <w:t xml:space="preserve">the Procuring Entity accepts no responsibility for the completeness of the document, responses to requests for clariﬁcation, the minutes of the pre-Application meeting (if any), or Addenda to the Prequaliﬁcation Document in accordance with </w:t>
      </w:r>
      <w:r w:rsidRPr="00206CCD">
        <w:rPr>
          <w:spacing w:val="-6"/>
          <w:sz w:val="24"/>
          <w:szCs w:val="24"/>
        </w:rPr>
        <w:t xml:space="preserve">ITA </w:t>
      </w:r>
      <w:r w:rsidRPr="00206CCD">
        <w:rPr>
          <w:sz w:val="24"/>
          <w:szCs w:val="24"/>
        </w:rPr>
        <w:t>8. In case of any discrepancies, documents issued directly by the Procuring Entity shall prevail.</w:t>
      </w:r>
    </w:p>
    <w:p w14:paraId="0D6D39E0" w14:textId="77777777" w:rsidR="00A22A08" w:rsidRPr="00206CCD" w:rsidRDefault="00A22A08" w:rsidP="00A22A08">
      <w:pPr>
        <w:pStyle w:val="ListParagraph"/>
        <w:numPr>
          <w:ilvl w:val="1"/>
          <w:numId w:val="27"/>
        </w:numPr>
        <w:tabs>
          <w:tab w:val="left" w:pos="1425"/>
        </w:tabs>
        <w:spacing w:before="247" w:line="230" w:lineRule="auto"/>
        <w:ind w:left="1296" w:right="851" w:hanging="576"/>
        <w:jc w:val="both"/>
        <w:rPr>
          <w:sz w:val="24"/>
          <w:szCs w:val="24"/>
        </w:rPr>
      </w:pPr>
      <w:r w:rsidRPr="00206CCD">
        <w:rPr>
          <w:sz w:val="24"/>
          <w:szCs w:val="24"/>
        </w:rPr>
        <w:t>The Applicant is expected to examine all instructions, forms, and terms in the Prequaliﬁcation Document and to furnish with its Application all information or documentation as is required by the Prequaliﬁcation Document.</w:t>
      </w:r>
    </w:p>
    <w:p w14:paraId="3251FE6D" w14:textId="77777777" w:rsidR="00A22A08" w:rsidRPr="00206CCD" w:rsidRDefault="00A22A08" w:rsidP="00A22A08">
      <w:pPr>
        <w:pStyle w:val="Heading7"/>
        <w:numPr>
          <w:ilvl w:val="0"/>
          <w:numId w:val="27"/>
        </w:numPr>
        <w:tabs>
          <w:tab w:val="left" w:pos="1424"/>
          <w:tab w:val="left" w:pos="1425"/>
        </w:tabs>
        <w:ind w:left="1296" w:hanging="576"/>
        <w:rPr>
          <w:sz w:val="24"/>
          <w:szCs w:val="24"/>
        </w:rPr>
      </w:pPr>
      <w:r w:rsidRPr="00206CCD">
        <w:rPr>
          <w:sz w:val="24"/>
          <w:szCs w:val="24"/>
        </w:rPr>
        <w:t>Clariﬁcation of Prequaliﬁcation Documents, site visit(s) and Pre-Application Meeting</w:t>
      </w:r>
    </w:p>
    <w:p w14:paraId="0E9A60FC" w14:textId="77777777" w:rsidR="00A22A08" w:rsidRPr="00206CCD" w:rsidRDefault="00A22A08" w:rsidP="00A22A08">
      <w:pPr>
        <w:pStyle w:val="ListParagraph"/>
        <w:numPr>
          <w:ilvl w:val="1"/>
          <w:numId w:val="27"/>
        </w:numPr>
        <w:tabs>
          <w:tab w:val="left" w:pos="1425"/>
        </w:tabs>
        <w:spacing w:before="242" w:line="230" w:lineRule="auto"/>
        <w:ind w:left="1296" w:right="851" w:hanging="576"/>
        <w:jc w:val="both"/>
        <w:rPr>
          <w:sz w:val="24"/>
          <w:szCs w:val="24"/>
        </w:rPr>
      </w:pPr>
      <w:r w:rsidRPr="00206CCD">
        <w:rPr>
          <w:sz w:val="24"/>
          <w:szCs w:val="24"/>
        </w:rPr>
        <w:t xml:space="preserve">An Applicant requiring any clariﬁcation of the Prequaliﬁcation Document shall contact the Procuring Entity in writing at the Procuring Entity's address indicated in the </w:t>
      </w:r>
      <w:r w:rsidRPr="00206CCD">
        <w:rPr>
          <w:b/>
          <w:sz w:val="24"/>
          <w:szCs w:val="24"/>
        </w:rPr>
        <w:t xml:space="preserve">PDS. </w:t>
      </w:r>
      <w:r w:rsidRPr="00206CCD">
        <w:rPr>
          <w:sz w:val="24"/>
          <w:szCs w:val="24"/>
        </w:rPr>
        <w:t xml:space="preserve">The Procuring Entity will respond in writing to any request for clariﬁcation provided that such request is received no later than fourteen (14) days prior to the deadline for submission of the applications. The Procuring Entity shall forward a copy of its response to all prospective Applicants who have obtained the Prequaliﬁcation Document directly from the Procuring </w:t>
      </w:r>
      <w:r w:rsidRPr="00206CCD">
        <w:rPr>
          <w:spacing w:val="-3"/>
          <w:sz w:val="24"/>
          <w:szCs w:val="24"/>
        </w:rPr>
        <w:t xml:space="preserve">Entity, </w:t>
      </w:r>
      <w:r w:rsidRPr="00206CCD">
        <w:rPr>
          <w:sz w:val="24"/>
          <w:szCs w:val="24"/>
        </w:rPr>
        <w:t xml:space="preserve">including a description of the inquiry but without identifying its source. If so indicated in the </w:t>
      </w:r>
      <w:r w:rsidRPr="00206CCD">
        <w:rPr>
          <w:b/>
          <w:sz w:val="24"/>
          <w:szCs w:val="24"/>
        </w:rPr>
        <w:t>PDS</w:t>
      </w:r>
      <w:r w:rsidRPr="00206CCD">
        <w:rPr>
          <w:sz w:val="24"/>
          <w:szCs w:val="24"/>
        </w:rPr>
        <w:t xml:space="preserve">, the Procuring Entity shall also promptly publish its response at the webpage identiﬁed in the </w:t>
      </w:r>
      <w:r w:rsidRPr="00206CCD">
        <w:rPr>
          <w:b/>
          <w:sz w:val="24"/>
          <w:szCs w:val="24"/>
        </w:rPr>
        <w:t>PDS</w:t>
      </w:r>
      <w:r w:rsidRPr="00206CCD">
        <w:rPr>
          <w:sz w:val="24"/>
          <w:szCs w:val="24"/>
        </w:rPr>
        <w:t xml:space="preserve">. Should the Procuring Entity deem it necessary to amend the Prequaliﬁcation Document as a result of a clariﬁcation, it shall do so following the procedure under </w:t>
      </w:r>
      <w:r w:rsidRPr="00206CCD">
        <w:rPr>
          <w:spacing w:val="-6"/>
          <w:sz w:val="24"/>
          <w:szCs w:val="24"/>
        </w:rPr>
        <w:t xml:space="preserve">ITA </w:t>
      </w:r>
      <w:r w:rsidRPr="00206CCD">
        <w:rPr>
          <w:sz w:val="24"/>
          <w:szCs w:val="24"/>
        </w:rPr>
        <w:t xml:space="preserve">8. And in accordance with the provisions of </w:t>
      </w:r>
      <w:r w:rsidRPr="00206CCD">
        <w:rPr>
          <w:spacing w:val="-6"/>
          <w:sz w:val="24"/>
          <w:szCs w:val="24"/>
        </w:rPr>
        <w:t xml:space="preserve">ITA </w:t>
      </w:r>
      <w:r w:rsidRPr="00206CCD">
        <w:rPr>
          <w:sz w:val="24"/>
          <w:szCs w:val="24"/>
        </w:rPr>
        <w:t>17.2.</w:t>
      </w:r>
    </w:p>
    <w:p w14:paraId="53875EAA" w14:textId="77777777" w:rsidR="00A22A08" w:rsidRPr="00206CCD" w:rsidRDefault="00A22A08" w:rsidP="00A22A08">
      <w:pPr>
        <w:pStyle w:val="ListParagraph"/>
        <w:numPr>
          <w:ilvl w:val="1"/>
          <w:numId w:val="27"/>
        </w:numPr>
        <w:tabs>
          <w:tab w:val="left" w:pos="1425"/>
        </w:tabs>
        <w:spacing w:before="251" w:line="230" w:lineRule="auto"/>
        <w:ind w:left="1296" w:right="852" w:hanging="576"/>
        <w:jc w:val="both"/>
        <w:rPr>
          <w:sz w:val="24"/>
          <w:szCs w:val="24"/>
        </w:rPr>
      </w:pPr>
      <w:r w:rsidRPr="00206CCD">
        <w:rPr>
          <w:sz w:val="24"/>
          <w:szCs w:val="24"/>
        </w:rPr>
        <w:t xml:space="preserve">The Applicant, at the Applicant's own responsibility and risk, is encouraged to visit and examine and inspect the Site of the required contracts and obtain all information that may be necessary for preparing the application. The costs of visiting the Site shall be at the Applicant's own expense. The Procuring Entity shall specify in the </w:t>
      </w:r>
      <w:r w:rsidRPr="00206CCD">
        <w:rPr>
          <w:b/>
          <w:sz w:val="24"/>
          <w:szCs w:val="24"/>
        </w:rPr>
        <w:t xml:space="preserve">PDS </w:t>
      </w:r>
      <w:r w:rsidRPr="00206CCD">
        <w:rPr>
          <w:sz w:val="24"/>
          <w:szCs w:val="24"/>
        </w:rPr>
        <w:t xml:space="preserve">if a pre-application meeting will be held, when and where. The Procuring Entity shall also specify in the </w:t>
      </w:r>
      <w:r w:rsidRPr="00206CCD">
        <w:rPr>
          <w:b/>
          <w:sz w:val="24"/>
          <w:szCs w:val="24"/>
        </w:rPr>
        <w:t xml:space="preserve">PDS </w:t>
      </w:r>
      <w:r w:rsidRPr="00206CCD">
        <w:rPr>
          <w:sz w:val="24"/>
          <w:szCs w:val="24"/>
        </w:rPr>
        <w:t>if a pre-arranged Site visit will be held and when. The Applicant's designated representative is invited to attend a pre- application meeting and a pre-arranged site visit. The purpose of the meetings will be to clarify issues and to answer questions on any matter that may be raised at that stage.</w:t>
      </w:r>
    </w:p>
    <w:p w14:paraId="0B4785AA" w14:textId="77777777" w:rsidR="00A22A08" w:rsidRPr="00206CCD" w:rsidRDefault="00A22A08" w:rsidP="00A22A08">
      <w:pPr>
        <w:pStyle w:val="ListParagraph"/>
        <w:numPr>
          <w:ilvl w:val="1"/>
          <w:numId w:val="27"/>
        </w:numPr>
        <w:tabs>
          <w:tab w:val="left" w:pos="1425"/>
        </w:tabs>
        <w:spacing w:before="249" w:line="230" w:lineRule="auto"/>
        <w:ind w:left="1296" w:right="852" w:hanging="576"/>
        <w:jc w:val="both"/>
        <w:rPr>
          <w:sz w:val="24"/>
          <w:szCs w:val="24"/>
        </w:rPr>
      </w:pPr>
      <w:r w:rsidRPr="00206CCD">
        <w:rPr>
          <w:sz w:val="24"/>
          <w:szCs w:val="24"/>
        </w:rPr>
        <w:lastRenderedPageBreak/>
        <w:t xml:space="preserve">The Applicant is requested to submit any questions in writing, to reach the Procuring Entity not later than the period speciﬁed in the </w:t>
      </w:r>
      <w:r w:rsidRPr="00206CCD">
        <w:rPr>
          <w:b/>
          <w:sz w:val="24"/>
          <w:szCs w:val="24"/>
        </w:rPr>
        <w:t xml:space="preserve">PDS </w:t>
      </w:r>
      <w:r w:rsidRPr="00206CCD">
        <w:rPr>
          <w:sz w:val="24"/>
          <w:szCs w:val="24"/>
        </w:rPr>
        <w:t>before the submission date of applications.</w:t>
      </w:r>
    </w:p>
    <w:p w14:paraId="51DF7F6F" w14:textId="77777777" w:rsidR="00A22A08" w:rsidRPr="00206CCD" w:rsidRDefault="00A22A08" w:rsidP="00A22A08">
      <w:pPr>
        <w:pStyle w:val="ListParagraph"/>
        <w:numPr>
          <w:ilvl w:val="1"/>
          <w:numId w:val="27"/>
        </w:numPr>
        <w:tabs>
          <w:tab w:val="left" w:pos="1425"/>
        </w:tabs>
        <w:spacing w:before="245" w:line="230" w:lineRule="auto"/>
        <w:ind w:left="1296" w:right="852" w:hanging="576"/>
        <w:jc w:val="both"/>
        <w:rPr>
          <w:sz w:val="24"/>
          <w:szCs w:val="24"/>
        </w:rPr>
      </w:pPr>
      <w:r w:rsidRPr="00206CCD">
        <w:rPr>
          <w:sz w:val="24"/>
          <w:szCs w:val="24"/>
        </w:rPr>
        <w:t>Minutes of a pre-arranged site visit and those of the pre-application meeting, if applicable, including the text of the questions asked by Applicants and the responses given, together with any responses prepared after the meeting, will be transmitted promptly to all Applicants who have acquired the prequaliﬁcation documents. Minutes shall not identify the source of the questions asked.</w:t>
      </w:r>
    </w:p>
    <w:p w14:paraId="06289367" w14:textId="77777777" w:rsidR="00A22A08" w:rsidRPr="00206CCD" w:rsidRDefault="00A22A08" w:rsidP="00A22A08">
      <w:pPr>
        <w:pStyle w:val="ListParagraph"/>
        <w:numPr>
          <w:ilvl w:val="1"/>
          <w:numId w:val="27"/>
        </w:numPr>
        <w:tabs>
          <w:tab w:val="left" w:pos="1424"/>
        </w:tabs>
        <w:spacing w:before="247" w:line="230" w:lineRule="auto"/>
        <w:ind w:left="1296" w:right="852" w:hanging="576"/>
        <w:jc w:val="both"/>
        <w:rPr>
          <w:sz w:val="24"/>
          <w:szCs w:val="24"/>
        </w:rPr>
      </w:pPr>
      <w:r w:rsidRPr="00206CCD">
        <w:rPr>
          <w:sz w:val="24"/>
          <w:szCs w:val="24"/>
        </w:rPr>
        <w:t>The Procuring Entity shall also promptly publish anonymized (</w:t>
      </w:r>
      <w:r w:rsidRPr="00206CCD">
        <w:rPr>
          <w:i/>
          <w:sz w:val="24"/>
          <w:szCs w:val="24"/>
        </w:rPr>
        <w:t>no names</w:t>
      </w:r>
      <w:r w:rsidRPr="00206CCD">
        <w:rPr>
          <w:sz w:val="24"/>
          <w:szCs w:val="24"/>
        </w:rPr>
        <w:t xml:space="preserve">) Minutes of the pre-arranged site visit and those of the pre-proposal meeting at the web page identiﬁed </w:t>
      </w:r>
      <w:r w:rsidRPr="00206CCD">
        <w:rPr>
          <w:b/>
          <w:sz w:val="24"/>
          <w:szCs w:val="24"/>
        </w:rPr>
        <w:t>in the PDS</w:t>
      </w:r>
      <w:r w:rsidRPr="00206CCD">
        <w:rPr>
          <w:sz w:val="24"/>
          <w:szCs w:val="24"/>
        </w:rPr>
        <w:t xml:space="preserve">. Any modiﬁcation to the Prequaliﬁcation Documents that may become necessary as a result of the pre-arranged site visit and those of the pre-application meeting shall be made by the Procuring Entity exclusively through the issue of an Addendum pursuant to PDS 8 and not through the minutes of the pre-application meeting. Non-attendance at the pre- arranged site visit and the pre-tender meeting will not be a cause for disqualiﬁcation of a </w:t>
      </w:r>
      <w:r w:rsidRPr="00206CCD">
        <w:rPr>
          <w:spacing w:val="-4"/>
          <w:sz w:val="24"/>
          <w:szCs w:val="24"/>
        </w:rPr>
        <w:t>Tenderer.</w:t>
      </w:r>
    </w:p>
    <w:p w14:paraId="5DAB943B" w14:textId="77777777" w:rsidR="00A22A08" w:rsidRPr="00206CCD" w:rsidRDefault="00A22A08" w:rsidP="00A22A08">
      <w:pPr>
        <w:pStyle w:val="Heading7"/>
        <w:numPr>
          <w:ilvl w:val="0"/>
          <w:numId w:val="27"/>
        </w:numPr>
        <w:tabs>
          <w:tab w:val="left" w:pos="1419"/>
          <w:tab w:val="left" w:pos="1420"/>
        </w:tabs>
        <w:spacing w:before="188"/>
        <w:ind w:left="1296" w:hanging="576"/>
        <w:rPr>
          <w:sz w:val="24"/>
          <w:szCs w:val="24"/>
        </w:rPr>
      </w:pPr>
      <w:bookmarkStart w:id="13" w:name="Page_16"/>
      <w:bookmarkStart w:id="14" w:name="_TOC_250033"/>
      <w:bookmarkEnd w:id="13"/>
      <w:r w:rsidRPr="00206CCD">
        <w:rPr>
          <w:sz w:val="24"/>
          <w:szCs w:val="24"/>
        </w:rPr>
        <w:t>Amendment of Prequaliﬁcation</w:t>
      </w:r>
      <w:bookmarkEnd w:id="14"/>
      <w:r w:rsidRPr="00206CCD">
        <w:rPr>
          <w:sz w:val="24"/>
          <w:szCs w:val="24"/>
        </w:rPr>
        <w:t xml:space="preserve"> Document</w:t>
      </w:r>
    </w:p>
    <w:p w14:paraId="1A629605" w14:textId="77777777" w:rsidR="00A22A08" w:rsidRPr="00206CCD" w:rsidRDefault="00A22A08" w:rsidP="00A22A08">
      <w:pPr>
        <w:pStyle w:val="ListParagraph"/>
        <w:numPr>
          <w:ilvl w:val="1"/>
          <w:numId w:val="27"/>
        </w:numPr>
        <w:tabs>
          <w:tab w:val="left" w:pos="1420"/>
        </w:tabs>
        <w:spacing w:before="242" w:line="230" w:lineRule="auto"/>
        <w:ind w:left="1296" w:right="850" w:hanging="576"/>
        <w:jc w:val="both"/>
        <w:rPr>
          <w:sz w:val="24"/>
          <w:szCs w:val="24"/>
        </w:rPr>
      </w:pPr>
      <w:r w:rsidRPr="00206CCD">
        <w:rPr>
          <w:sz w:val="24"/>
          <w:szCs w:val="24"/>
        </w:rPr>
        <w:t>At any time prior to the deadline for submission of Applications, the Procuring Entity may amend the Prequaliﬁcation Document by issuing an Addendum.</w:t>
      </w:r>
    </w:p>
    <w:p w14:paraId="5321F796" w14:textId="77777777" w:rsidR="00A22A08" w:rsidRPr="00206CCD" w:rsidRDefault="00A22A08" w:rsidP="00A22A08">
      <w:pPr>
        <w:pStyle w:val="ListParagraph"/>
        <w:numPr>
          <w:ilvl w:val="1"/>
          <w:numId w:val="27"/>
        </w:numPr>
        <w:tabs>
          <w:tab w:val="left" w:pos="1420"/>
        </w:tabs>
        <w:spacing w:before="245" w:line="230" w:lineRule="auto"/>
        <w:ind w:left="1296" w:right="850" w:hanging="576"/>
        <w:jc w:val="both"/>
        <w:rPr>
          <w:sz w:val="24"/>
          <w:szCs w:val="24"/>
        </w:rPr>
      </w:pPr>
      <w:r w:rsidRPr="00206CCD">
        <w:rPr>
          <w:sz w:val="24"/>
          <w:szCs w:val="24"/>
        </w:rPr>
        <w:t xml:space="preserve">Any Addendum issued shall be part of the Prequaliﬁcation Document and shall be communicated in writing to all Applicants who have obtained the Prequaliﬁcation Document from the Procuring </w:t>
      </w:r>
      <w:r w:rsidRPr="00206CCD">
        <w:rPr>
          <w:spacing w:val="-3"/>
          <w:sz w:val="24"/>
          <w:szCs w:val="24"/>
        </w:rPr>
        <w:t xml:space="preserve">Entity. </w:t>
      </w:r>
      <w:r w:rsidRPr="00206CCD">
        <w:rPr>
          <w:sz w:val="24"/>
          <w:szCs w:val="24"/>
        </w:rPr>
        <w:t>The Procuring Entity shall promptly publish the Addendum at the Procuring Entity's webpage identiﬁed in the PDS.</w:t>
      </w:r>
    </w:p>
    <w:p w14:paraId="5924110E" w14:textId="77777777" w:rsidR="00A22A08" w:rsidRPr="00206CCD" w:rsidRDefault="00A22A08" w:rsidP="00A22A08">
      <w:pPr>
        <w:pStyle w:val="ListParagraph"/>
        <w:numPr>
          <w:ilvl w:val="1"/>
          <w:numId w:val="27"/>
        </w:numPr>
        <w:tabs>
          <w:tab w:val="left" w:pos="1420"/>
        </w:tabs>
        <w:spacing w:before="246" w:line="230" w:lineRule="auto"/>
        <w:ind w:left="1296" w:right="851" w:hanging="576"/>
        <w:jc w:val="both"/>
        <w:rPr>
          <w:sz w:val="24"/>
          <w:szCs w:val="24"/>
        </w:rPr>
      </w:pPr>
      <w:r w:rsidRPr="00206CCD">
        <w:rPr>
          <w:spacing w:val="-8"/>
          <w:sz w:val="24"/>
          <w:szCs w:val="24"/>
        </w:rPr>
        <w:t xml:space="preserve">To </w:t>
      </w:r>
      <w:r w:rsidRPr="00206CCD">
        <w:rPr>
          <w:sz w:val="24"/>
          <w:szCs w:val="24"/>
        </w:rPr>
        <w:t xml:space="preserve">give Applicants reasonable time to take an Addendum into account in preparing their Applications, the Procuring Entity </w:t>
      </w:r>
      <w:r w:rsidRPr="00206CCD">
        <w:rPr>
          <w:spacing w:val="-4"/>
          <w:sz w:val="24"/>
          <w:szCs w:val="24"/>
        </w:rPr>
        <w:t xml:space="preserve">may, </w:t>
      </w:r>
      <w:r w:rsidRPr="00206CCD">
        <w:rPr>
          <w:sz w:val="24"/>
          <w:szCs w:val="24"/>
        </w:rPr>
        <w:t xml:space="preserve">at its discretion, extend the deadline for the submission of Applications in accordance with </w:t>
      </w:r>
      <w:r w:rsidRPr="00206CCD">
        <w:rPr>
          <w:spacing w:val="-6"/>
          <w:sz w:val="24"/>
          <w:szCs w:val="24"/>
        </w:rPr>
        <w:t xml:space="preserve">ITA </w:t>
      </w:r>
      <w:r w:rsidRPr="00206CCD">
        <w:rPr>
          <w:sz w:val="24"/>
          <w:szCs w:val="24"/>
        </w:rPr>
        <w:t>17.2.</w:t>
      </w:r>
    </w:p>
    <w:p w14:paraId="57AF1E93" w14:textId="77777777" w:rsidR="00A22A08" w:rsidRPr="00206CCD" w:rsidRDefault="00A22A08" w:rsidP="00A22A08">
      <w:pPr>
        <w:pStyle w:val="Heading7"/>
        <w:tabs>
          <w:tab w:val="left" w:pos="1419"/>
        </w:tabs>
        <w:spacing w:before="238"/>
        <w:ind w:left="1296" w:hanging="576"/>
        <w:rPr>
          <w:sz w:val="24"/>
          <w:szCs w:val="24"/>
        </w:rPr>
      </w:pPr>
      <w:bookmarkStart w:id="15" w:name="_TOC_250032"/>
      <w:r w:rsidRPr="00206CCD">
        <w:rPr>
          <w:sz w:val="24"/>
          <w:szCs w:val="24"/>
        </w:rPr>
        <w:t>C.</w:t>
      </w:r>
      <w:r w:rsidRPr="00206CCD">
        <w:rPr>
          <w:sz w:val="24"/>
          <w:szCs w:val="24"/>
        </w:rPr>
        <w:tab/>
        <w:t>Preparation of</w:t>
      </w:r>
      <w:bookmarkEnd w:id="15"/>
      <w:r w:rsidRPr="00206CCD">
        <w:rPr>
          <w:sz w:val="24"/>
          <w:szCs w:val="24"/>
        </w:rPr>
        <w:t xml:space="preserve"> Applications</w:t>
      </w:r>
    </w:p>
    <w:p w14:paraId="7434DB18" w14:textId="77777777" w:rsidR="00A22A08" w:rsidRPr="00206CCD" w:rsidRDefault="00A22A08" w:rsidP="00A22A08">
      <w:pPr>
        <w:pStyle w:val="Heading7"/>
        <w:numPr>
          <w:ilvl w:val="0"/>
          <w:numId w:val="27"/>
        </w:numPr>
        <w:tabs>
          <w:tab w:val="left" w:pos="1419"/>
          <w:tab w:val="left" w:pos="1420"/>
        </w:tabs>
        <w:spacing w:before="234"/>
        <w:ind w:left="1296" w:hanging="576"/>
        <w:rPr>
          <w:sz w:val="24"/>
          <w:szCs w:val="24"/>
        </w:rPr>
      </w:pPr>
      <w:bookmarkStart w:id="16" w:name="_TOC_250031"/>
      <w:r w:rsidRPr="00206CCD">
        <w:rPr>
          <w:sz w:val="24"/>
          <w:szCs w:val="24"/>
        </w:rPr>
        <w:t>Cost of</w:t>
      </w:r>
      <w:bookmarkEnd w:id="16"/>
      <w:r w:rsidRPr="00206CCD">
        <w:rPr>
          <w:sz w:val="24"/>
          <w:szCs w:val="24"/>
        </w:rPr>
        <w:t xml:space="preserve"> Applications</w:t>
      </w:r>
    </w:p>
    <w:p w14:paraId="2AC624ED" w14:textId="77777777" w:rsidR="00A22A08" w:rsidRPr="00206CCD" w:rsidRDefault="00A22A08" w:rsidP="00A22A08">
      <w:pPr>
        <w:pStyle w:val="ListParagraph"/>
        <w:numPr>
          <w:ilvl w:val="1"/>
          <w:numId w:val="27"/>
        </w:numPr>
        <w:tabs>
          <w:tab w:val="left" w:pos="1420"/>
        </w:tabs>
        <w:spacing w:line="230" w:lineRule="auto"/>
        <w:ind w:left="1296" w:right="851" w:hanging="576"/>
        <w:jc w:val="both"/>
        <w:rPr>
          <w:sz w:val="24"/>
          <w:szCs w:val="24"/>
        </w:rPr>
      </w:pPr>
      <w:r w:rsidRPr="00206CCD">
        <w:rPr>
          <w:sz w:val="24"/>
          <w:szCs w:val="24"/>
        </w:rPr>
        <w:t>The Applicant shall bear all costs associated with the preparation and submission of its Application. The Procuring Entity will in no case be responsible or liable for those costs, regardless of the conduct or outcome of the prequaliﬁcation process.</w:t>
      </w:r>
    </w:p>
    <w:p w14:paraId="0E835FA8" w14:textId="77777777" w:rsidR="00A22A08" w:rsidRPr="00206CCD" w:rsidRDefault="00A22A08" w:rsidP="00A22A08">
      <w:pPr>
        <w:pStyle w:val="Heading7"/>
        <w:numPr>
          <w:ilvl w:val="0"/>
          <w:numId w:val="27"/>
        </w:numPr>
        <w:tabs>
          <w:tab w:val="left" w:pos="1419"/>
          <w:tab w:val="left" w:pos="1420"/>
        </w:tabs>
        <w:spacing w:before="238"/>
        <w:ind w:left="1296" w:hanging="576"/>
        <w:rPr>
          <w:sz w:val="24"/>
          <w:szCs w:val="24"/>
        </w:rPr>
      </w:pPr>
      <w:bookmarkStart w:id="17" w:name="_TOC_250030"/>
      <w:r w:rsidRPr="00206CCD">
        <w:rPr>
          <w:sz w:val="24"/>
          <w:szCs w:val="24"/>
        </w:rPr>
        <w:t>Language of</w:t>
      </w:r>
      <w:bookmarkEnd w:id="17"/>
      <w:r w:rsidRPr="00206CCD">
        <w:rPr>
          <w:sz w:val="24"/>
          <w:szCs w:val="24"/>
        </w:rPr>
        <w:t xml:space="preserve"> Application</w:t>
      </w:r>
    </w:p>
    <w:p w14:paraId="60F9756A" w14:textId="77777777" w:rsidR="00A22A08" w:rsidRPr="00206CCD" w:rsidRDefault="00A22A08" w:rsidP="00A22A08">
      <w:pPr>
        <w:pStyle w:val="ListParagraph"/>
        <w:numPr>
          <w:ilvl w:val="1"/>
          <w:numId w:val="27"/>
        </w:numPr>
        <w:tabs>
          <w:tab w:val="left" w:pos="1420"/>
        </w:tabs>
        <w:spacing w:before="242" w:line="230" w:lineRule="auto"/>
        <w:ind w:left="1296" w:right="851" w:hanging="576"/>
        <w:jc w:val="both"/>
        <w:rPr>
          <w:sz w:val="24"/>
          <w:szCs w:val="24"/>
        </w:rPr>
      </w:pPr>
      <w:r w:rsidRPr="00206CCD">
        <w:rPr>
          <w:sz w:val="24"/>
          <w:szCs w:val="24"/>
        </w:rPr>
        <w:t xml:space="preserve">The Application as well as all correspondence and documents relating to the prequaliﬁcation exchanged by the Applicant and the Procuring </w:t>
      </w:r>
      <w:r w:rsidRPr="00206CCD">
        <w:rPr>
          <w:spacing w:val="-3"/>
          <w:sz w:val="24"/>
          <w:szCs w:val="24"/>
        </w:rPr>
        <w:t xml:space="preserve">Entity, </w:t>
      </w:r>
      <w:r w:rsidRPr="00206CCD">
        <w:rPr>
          <w:sz w:val="24"/>
          <w:szCs w:val="24"/>
        </w:rPr>
        <w:t>shall be written in English Language. Supporting documents and printed literature that are part of the Application may be in another language, provided they are accompanied by an accurate translation of the relevant passages in the English language, in which case, for purposes of interpretation of the Application, the translation shall govern.</w:t>
      </w:r>
    </w:p>
    <w:p w14:paraId="5D1A44FD" w14:textId="77777777" w:rsidR="00A22A08" w:rsidRPr="00206CCD" w:rsidRDefault="00A22A08" w:rsidP="00A22A08">
      <w:pPr>
        <w:pStyle w:val="Heading7"/>
        <w:numPr>
          <w:ilvl w:val="0"/>
          <w:numId w:val="27"/>
        </w:numPr>
        <w:tabs>
          <w:tab w:val="left" w:pos="1418"/>
          <w:tab w:val="left" w:pos="1420"/>
        </w:tabs>
        <w:spacing w:before="240"/>
        <w:ind w:left="1440" w:hanging="720"/>
        <w:rPr>
          <w:sz w:val="24"/>
          <w:szCs w:val="24"/>
        </w:rPr>
      </w:pPr>
      <w:bookmarkStart w:id="18" w:name="_TOC_250029"/>
      <w:r w:rsidRPr="00206CCD">
        <w:rPr>
          <w:sz w:val="24"/>
          <w:szCs w:val="24"/>
        </w:rPr>
        <w:t>Documents Comprising the</w:t>
      </w:r>
      <w:bookmarkEnd w:id="18"/>
      <w:r w:rsidRPr="00206CCD">
        <w:rPr>
          <w:sz w:val="24"/>
          <w:szCs w:val="24"/>
        </w:rPr>
        <w:t xml:space="preserve"> Application</w:t>
      </w:r>
    </w:p>
    <w:p w14:paraId="53D583D0" w14:textId="77777777" w:rsidR="00A22A08" w:rsidRPr="00206CCD" w:rsidRDefault="00A22A08" w:rsidP="00A22A08">
      <w:pPr>
        <w:pStyle w:val="ListParagraph"/>
        <w:numPr>
          <w:ilvl w:val="1"/>
          <w:numId w:val="27"/>
        </w:numPr>
        <w:tabs>
          <w:tab w:val="left" w:pos="1420"/>
        </w:tabs>
        <w:spacing w:before="234"/>
        <w:ind w:left="1440" w:hanging="720"/>
        <w:rPr>
          <w:sz w:val="24"/>
          <w:szCs w:val="24"/>
        </w:rPr>
      </w:pPr>
      <w:r w:rsidRPr="00206CCD">
        <w:rPr>
          <w:sz w:val="24"/>
          <w:szCs w:val="24"/>
        </w:rPr>
        <w:t>The Application shall comprise the following:</w:t>
      </w:r>
    </w:p>
    <w:p w14:paraId="412E9D9A" w14:textId="77777777" w:rsidR="00A22A08" w:rsidRPr="00206CCD" w:rsidRDefault="00A22A08" w:rsidP="00A22A08">
      <w:pPr>
        <w:pStyle w:val="ListParagraph"/>
        <w:numPr>
          <w:ilvl w:val="1"/>
          <w:numId w:val="30"/>
        </w:numPr>
        <w:tabs>
          <w:tab w:val="left" w:pos="1861"/>
          <w:tab w:val="left" w:pos="1863"/>
        </w:tabs>
        <w:spacing w:before="112"/>
        <w:ind w:left="1656"/>
        <w:rPr>
          <w:sz w:val="24"/>
          <w:szCs w:val="24"/>
        </w:rPr>
      </w:pPr>
      <w:r w:rsidRPr="00206CCD">
        <w:rPr>
          <w:sz w:val="24"/>
          <w:szCs w:val="24"/>
        </w:rPr>
        <w:t xml:space="preserve">Application Submission Letter, in accordance with </w:t>
      </w:r>
      <w:r w:rsidRPr="00206CCD">
        <w:rPr>
          <w:spacing w:val="-6"/>
          <w:sz w:val="24"/>
          <w:szCs w:val="24"/>
        </w:rPr>
        <w:t xml:space="preserve">ITA </w:t>
      </w:r>
      <w:r w:rsidRPr="00206CCD">
        <w:rPr>
          <w:sz w:val="24"/>
          <w:szCs w:val="24"/>
        </w:rPr>
        <w:t>13.1;</w:t>
      </w:r>
    </w:p>
    <w:p w14:paraId="3460EB06" w14:textId="77777777" w:rsidR="00A22A08" w:rsidRPr="00206CCD" w:rsidRDefault="00A22A08" w:rsidP="00A22A08">
      <w:pPr>
        <w:pStyle w:val="ListParagraph"/>
        <w:numPr>
          <w:ilvl w:val="1"/>
          <w:numId w:val="30"/>
        </w:numPr>
        <w:tabs>
          <w:tab w:val="left" w:pos="1861"/>
          <w:tab w:val="left" w:pos="1862"/>
        </w:tabs>
        <w:spacing w:before="113"/>
        <w:ind w:left="1656"/>
        <w:rPr>
          <w:sz w:val="24"/>
          <w:szCs w:val="24"/>
        </w:rPr>
      </w:pPr>
      <w:r w:rsidRPr="00206CCD">
        <w:rPr>
          <w:sz w:val="24"/>
          <w:szCs w:val="24"/>
        </w:rPr>
        <w:t xml:space="preserve">Eligibility: documentary evidence establishing the Applicant's eligibility, in accordance with </w:t>
      </w:r>
      <w:r w:rsidRPr="00206CCD">
        <w:rPr>
          <w:spacing w:val="-6"/>
          <w:sz w:val="24"/>
          <w:szCs w:val="24"/>
        </w:rPr>
        <w:t xml:space="preserve">ITA </w:t>
      </w:r>
      <w:r w:rsidRPr="00206CCD">
        <w:rPr>
          <w:sz w:val="24"/>
          <w:szCs w:val="24"/>
        </w:rPr>
        <w:t>14.1;</w:t>
      </w:r>
    </w:p>
    <w:p w14:paraId="05250300" w14:textId="77777777" w:rsidR="00A22A08" w:rsidRPr="00206CCD" w:rsidRDefault="00A22A08" w:rsidP="00A22A08">
      <w:pPr>
        <w:pStyle w:val="ListParagraph"/>
        <w:numPr>
          <w:ilvl w:val="1"/>
          <w:numId w:val="30"/>
        </w:numPr>
        <w:tabs>
          <w:tab w:val="left" w:pos="1861"/>
          <w:tab w:val="left" w:pos="1862"/>
        </w:tabs>
        <w:spacing w:before="121" w:line="230" w:lineRule="auto"/>
        <w:ind w:left="1656" w:right="839"/>
        <w:rPr>
          <w:sz w:val="24"/>
          <w:szCs w:val="24"/>
        </w:rPr>
      </w:pPr>
      <w:r w:rsidRPr="00206CCD">
        <w:rPr>
          <w:sz w:val="24"/>
          <w:szCs w:val="24"/>
        </w:rPr>
        <w:t xml:space="preserve">Qualiﬁcations: documentary evidence establishing the Applicant's qualiﬁcations, in accordance with </w:t>
      </w:r>
      <w:r w:rsidRPr="00206CCD">
        <w:rPr>
          <w:spacing w:val="-6"/>
          <w:sz w:val="24"/>
          <w:szCs w:val="24"/>
        </w:rPr>
        <w:t xml:space="preserve">ITA </w:t>
      </w:r>
      <w:r w:rsidRPr="00206CCD">
        <w:rPr>
          <w:sz w:val="24"/>
          <w:szCs w:val="24"/>
        </w:rPr>
        <w:t>15; and</w:t>
      </w:r>
    </w:p>
    <w:p w14:paraId="77F0C4DA" w14:textId="77777777" w:rsidR="00A22A08" w:rsidRPr="00206CCD" w:rsidRDefault="00A22A08" w:rsidP="00A22A08">
      <w:pPr>
        <w:pStyle w:val="ListParagraph"/>
        <w:numPr>
          <w:ilvl w:val="1"/>
          <w:numId w:val="30"/>
        </w:numPr>
        <w:tabs>
          <w:tab w:val="left" w:pos="1861"/>
          <w:tab w:val="left" w:pos="1862"/>
        </w:tabs>
        <w:spacing w:before="115"/>
        <w:ind w:left="1656"/>
        <w:rPr>
          <w:sz w:val="24"/>
          <w:szCs w:val="24"/>
        </w:rPr>
      </w:pPr>
      <w:r w:rsidRPr="00206CCD">
        <w:rPr>
          <w:sz w:val="24"/>
          <w:szCs w:val="24"/>
        </w:rPr>
        <w:t>Any other document required as speciﬁed in the PDS.</w:t>
      </w:r>
    </w:p>
    <w:p w14:paraId="6ABCE5B0" w14:textId="77777777" w:rsidR="00A22A08" w:rsidRPr="00206CCD" w:rsidRDefault="00A22A08" w:rsidP="00A22A08">
      <w:pPr>
        <w:pStyle w:val="ListParagraph"/>
        <w:numPr>
          <w:ilvl w:val="1"/>
          <w:numId w:val="27"/>
        </w:numPr>
        <w:tabs>
          <w:tab w:val="left" w:pos="1419"/>
        </w:tabs>
        <w:spacing w:before="242" w:line="230" w:lineRule="auto"/>
        <w:ind w:left="1296" w:right="851" w:hanging="576"/>
        <w:jc w:val="both"/>
        <w:rPr>
          <w:sz w:val="24"/>
          <w:szCs w:val="24"/>
        </w:rPr>
      </w:pPr>
      <w:r w:rsidRPr="00206CCD">
        <w:rPr>
          <w:sz w:val="24"/>
          <w:szCs w:val="24"/>
        </w:rPr>
        <w:t xml:space="preserve">The Applicant shall furnish information on commissions and gratuities, if </w:t>
      </w:r>
      <w:r w:rsidRPr="00206CCD">
        <w:rPr>
          <w:spacing w:val="-4"/>
          <w:sz w:val="24"/>
          <w:szCs w:val="24"/>
        </w:rPr>
        <w:t xml:space="preserve">any, </w:t>
      </w:r>
      <w:r w:rsidRPr="00206CCD">
        <w:rPr>
          <w:sz w:val="24"/>
          <w:szCs w:val="24"/>
        </w:rPr>
        <w:t>paid or to be paid to agents or any other party relating to this Application.</w:t>
      </w:r>
    </w:p>
    <w:p w14:paraId="6BC492F0" w14:textId="77777777" w:rsidR="00A22A08" w:rsidRPr="00206CCD" w:rsidRDefault="00A22A08" w:rsidP="00A22A08">
      <w:pPr>
        <w:pStyle w:val="Heading7"/>
        <w:numPr>
          <w:ilvl w:val="0"/>
          <w:numId w:val="27"/>
        </w:numPr>
        <w:tabs>
          <w:tab w:val="left" w:pos="1418"/>
          <w:tab w:val="left" w:pos="1419"/>
        </w:tabs>
        <w:ind w:left="1296" w:hanging="576"/>
        <w:rPr>
          <w:sz w:val="24"/>
          <w:szCs w:val="24"/>
        </w:rPr>
      </w:pPr>
      <w:bookmarkStart w:id="19" w:name="_TOC_250028"/>
      <w:r w:rsidRPr="00206CCD">
        <w:rPr>
          <w:sz w:val="24"/>
          <w:szCs w:val="24"/>
        </w:rPr>
        <w:lastRenderedPageBreak/>
        <w:t>Application Submission</w:t>
      </w:r>
      <w:bookmarkEnd w:id="19"/>
      <w:r w:rsidRPr="00206CCD">
        <w:rPr>
          <w:sz w:val="24"/>
          <w:szCs w:val="24"/>
        </w:rPr>
        <w:t xml:space="preserve"> Letter</w:t>
      </w:r>
    </w:p>
    <w:p w14:paraId="6F45E0A5" w14:textId="77777777" w:rsidR="00A22A08" w:rsidRPr="00206CCD" w:rsidRDefault="00A22A08" w:rsidP="00A22A08">
      <w:pPr>
        <w:pStyle w:val="ListParagraph"/>
        <w:numPr>
          <w:ilvl w:val="1"/>
          <w:numId w:val="27"/>
        </w:numPr>
        <w:tabs>
          <w:tab w:val="left" w:pos="1419"/>
        </w:tabs>
        <w:spacing w:line="230" w:lineRule="auto"/>
        <w:ind w:left="1296" w:right="851" w:hanging="576"/>
        <w:jc w:val="both"/>
        <w:rPr>
          <w:sz w:val="24"/>
          <w:szCs w:val="24"/>
        </w:rPr>
      </w:pPr>
      <w:r w:rsidRPr="00206CCD">
        <w:rPr>
          <w:sz w:val="24"/>
          <w:szCs w:val="24"/>
        </w:rPr>
        <w:t>The Applicant shall complete an Application Submission Letter as provided in Section IV (Application Forms). This Letter must be completed without any alteration to its format.</w:t>
      </w:r>
    </w:p>
    <w:p w14:paraId="66C803AA" w14:textId="77777777" w:rsidR="00A22A08" w:rsidRPr="00206CCD" w:rsidRDefault="00A22A08" w:rsidP="00A22A08">
      <w:pPr>
        <w:pStyle w:val="Heading7"/>
        <w:numPr>
          <w:ilvl w:val="0"/>
          <w:numId w:val="27"/>
        </w:numPr>
        <w:tabs>
          <w:tab w:val="left" w:pos="1418"/>
          <w:tab w:val="left" w:pos="1419"/>
        </w:tabs>
        <w:ind w:left="1296" w:hanging="576"/>
        <w:rPr>
          <w:sz w:val="24"/>
          <w:szCs w:val="24"/>
        </w:rPr>
      </w:pPr>
      <w:bookmarkStart w:id="20" w:name="_TOC_250027"/>
      <w:r w:rsidRPr="00206CCD">
        <w:rPr>
          <w:sz w:val="24"/>
          <w:szCs w:val="24"/>
        </w:rPr>
        <w:t>Documents Establishing the Eligibility of the</w:t>
      </w:r>
      <w:bookmarkEnd w:id="20"/>
      <w:r w:rsidRPr="00206CCD">
        <w:rPr>
          <w:sz w:val="24"/>
          <w:szCs w:val="24"/>
        </w:rPr>
        <w:t xml:space="preserve"> Applicant</w:t>
      </w:r>
    </w:p>
    <w:p w14:paraId="224175FD" w14:textId="77777777" w:rsidR="00A22A08" w:rsidRPr="00206CCD" w:rsidRDefault="00A22A08" w:rsidP="00A22A08">
      <w:pPr>
        <w:pStyle w:val="ListParagraph"/>
        <w:numPr>
          <w:ilvl w:val="1"/>
          <w:numId w:val="27"/>
        </w:numPr>
        <w:tabs>
          <w:tab w:val="left" w:pos="1419"/>
        </w:tabs>
        <w:spacing w:line="230" w:lineRule="auto"/>
        <w:ind w:left="1296" w:right="851" w:hanging="576"/>
        <w:jc w:val="both"/>
        <w:rPr>
          <w:sz w:val="24"/>
          <w:szCs w:val="24"/>
        </w:rPr>
      </w:pPr>
      <w:r w:rsidRPr="00206CCD">
        <w:rPr>
          <w:spacing w:val="-8"/>
          <w:sz w:val="24"/>
          <w:szCs w:val="24"/>
        </w:rPr>
        <w:t xml:space="preserve">To </w:t>
      </w:r>
      <w:r w:rsidRPr="00206CCD">
        <w:rPr>
          <w:sz w:val="24"/>
          <w:szCs w:val="24"/>
        </w:rPr>
        <w:t xml:space="preserve">establish its eligibility in accordance with </w:t>
      </w:r>
      <w:r w:rsidRPr="00206CCD">
        <w:rPr>
          <w:spacing w:val="-6"/>
          <w:sz w:val="24"/>
          <w:szCs w:val="24"/>
        </w:rPr>
        <w:t xml:space="preserve">ITA </w:t>
      </w:r>
      <w:r w:rsidRPr="00206CCD">
        <w:rPr>
          <w:sz w:val="24"/>
          <w:szCs w:val="24"/>
        </w:rPr>
        <w:t>4, the Applicant shall complete the eligibility declarations in the Application Submission Letter and Forms ELI (eligibility) 1.1 and 1.2, included in Section IV (Application Forms).</w:t>
      </w:r>
    </w:p>
    <w:p w14:paraId="44582D99" w14:textId="77777777" w:rsidR="00A22A08" w:rsidRPr="00206CCD" w:rsidRDefault="00A22A08" w:rsidP="00A22A08">
      <w:pPr>
        <w:pStyle w:val="Heading7"/>
        <w:numPr>
          <w:ilvl w:val="0"/>
          <w:numId w:val="27"/>
        </w:numPr>
        <w:tabs>
          <w:tab w:val="left" w:pos="1421"/>
          <w:tab w:val="left" w:pos="1422"/>
        </w:tabs>
        <w:ind w:left="1296" w:hanging="576"/>
        <w:rPr>
          <w:sz w:val="24"/>
          <w:szCs w:val="24"/>
        </w:rPr>
      </w:pPr>
      <w:bookmarkStart w:id="21" w:name="_TOC_250026"/>
      <w:r w:rsidRPr="00206CCD">
        <w:rPr>
          <w:sz w:val="24"/>
          <w:szCs w:val="24"/>
        </w:rPr>
        <w:t>Documents Establishing the Qualiﬁcations of the</w:t>
      </w:r>
      <w:bookmarkEnd w:id="21"/>
      <w:r w:rsidRPr="00206CCD">
        <w:rPr>
          <w:sz w:val="24"/>
          <w:szCs w:val="24"/>
        </w:rPr>
        <w:t xml:space="preserve"> Applicant</w:t>
      </w:r>
    </w:p>
    <w:p w14:paraId="05DA1363" w14:textId="77777777" w:rsidR="00A22A08" w:rsidRPr="00206CCD" w:rsidRDefault="00A22A08" w:rsidP="00A22A08">
      <w:pPr>
        <w:pStyle w:val="ListParagraph"/>
        <w:numPr>
          <w:ilvl w:val="1"/>
          <w:numId w:val="27"/>
        </w:numPr>
        <w:tabs>
          <w:tab w:val="left" w:pos="1419"/>
        </w:tabs>
        <w:spacing w:line="230" w:lineRule="auto"/>
        <w:ind w:left="1296" w:right="851" w:hanging="576"/>
        <w:jc w:val="both"/>
        <w:rPr>
          <w:sz w:val="24"/>
          <w:szCs w:val="24"/>
        </w:rPr>
      </w:pPr>
      <w:r w:rsidRPr="00206CCD">
        <w:rPr>
          <w:spacing w:val="-8"/>
          <w:sz w:val="24"/>
          <w:szCs w:val="24"/>
        </w:rPr>
        <w:t xml:space="preserve">To </w:t>
      </w:r>
      <w:r w:rsidRPr="00206CCD">
        <w:rPr>
          <w:sz w:val="24"/>
          <w:szCs w:val="24"/>
        </w:rPr>
        <w:t>establish its qualiﬁcations to perform the contract(s) in accordance with Section III, Qualiﬁcation Criteria and Requirements, the Applicant shall provide the information requested in the corresponding Information Sheets included in Section IV (Application Forms).</w:t>
      </w:r>
    </w:p>
    <w:p w14:paraId="1A267769" w14:textId="77777777" w:rsidR="00A22A08" w:rsidRPr="00206CCD" w:rsidRDefault="00A22A08" w:rsidP="00A22A08">
      <w:pPr>
        <w:pStyle w:val="ListParagraph"/>
        <w:numPr>
          <w:ilvl w:val="1"/>
          <w:numId w:val="27"/>
        </w:numPr>
        <w:tabs>
          <w:tab w:val="left" w:pos="1417"/>
        </w:tabs>
        <w:spacing w:before="208" w:line="230" w:lineRule="auto"/>
        <w:ind w:left="1296" w:right="850" w:hanging="576"/>
        <w:jc w:val="both"/>
        <w:rPr>
          <w:sz w:val="24"/>
          <w:szCs w:val="24"/>
        </w:rPr>
      </w:pPr>
      <w:bookmarkStart w:id="22" w:name="Page_17"/>
      <w:bookmarkEnd w:id="22"/>
      <w:r w:rsidRPr="00206CCD">
        <w:rPr>
          <w:sz w:val="24"/>
          <w:szCs w:val="24"/>
        </w:rPr>
        <w:t>Wherever an Application Form requires an Applicant to state a monetary amount, Applicants should indicate the Kenya Shilling equivalent using the rate of exchange determined as follows:</w:t>
      </w:r>
    </w:p>
    <w:p w14:paraId="50BFC4B2" w14:textId="77777777" w:rsidR="00A22A08" w:rsidRPr="00206CCD" w:rsidRDefault="00A22A08" w:rsidP="00A22A08">
      <w:pPr>
        <w:pStyle w:val="ListParagraph"/>
        <w:numPr>
          <w:ilvl w:val="0"/>
          <w:numId w:val="31"/>
        </w:numPr>
        <w:tabs>
          <w:tab w:val="left" w:pos="1866"/>
          <w:tab w:val="left" w:pos="1867"/>
        </w:tabs>
        <w:spacing w:before="0" w:line="230" w:lineRule="auto"/>
        <w:ind w:right="851"/>
        <w:rPr>
          <w:sz w:val="24"/>
          <w:szCs w:val="24"/>
        </w:rPr>
      </w:pPr>
      <w:r w:rsidRPr="00206CCD">
        <w:rPr>
          <w:sz w:val="24"/>
          <w:szCs w:val="24"/>
        </w:rPr>
        <w:t>For construction turnover or ﬁnancial data required for each Year-Exchange rate prevailing on the last day of the respective calendar year (in which the amounts for that year is to be converted).</w:t>
      </w:r>
    </w:p>
    <w:p w14:paraId="67E9BA6D" w14:textId="77777777" w:rsidR="00A22A08" w:rsidRPr="00206CCD" w:rsidRDefault="00A22A08" w:rsidP="00A22A08">
      <w:pPr>
        <w:pStyle w:val="ListParagraph"/>
        <w:numPr>
          <w:ilvl w:val="0"/>
          <w:numId w:val="31"/>
        </w:numPr>
        <w:tabs>
          <w:tab w:val="left" w:pos="1866"/>
          <w:tab w:val="left" w:pos="1867"/>
        </w:tabs>
        <w:spacing w:before="0"/>
        <w:rPr>
          <w:sz w:val="24"/>
          <w:szCs w:val="24"/>
        </w:rPr>
      </w:pPr>
      <w:r w:rsidRPr="00206CCD">
        <w:rPr>
          <w:spacing w:val="-5"/>
          <w:sz w:val="24"/>
          <w:szCs w:val="24"/>
        </w:rPr>
        <w:t xml:space="preserve">Value </w:t>
      </w:r>
      <w:r w:rsidRPr="00206CCD">
        <w:rPr>
          <w:sz w:val="24"/>
          <w:szCs w:val="24"/>
        </w:rPr>
        <w:t>of single Contract-Exchange rate prevailing on the date of the contract.</w:t>
      </w:r>
    </w:p>
    <w:p w14:paraId="0CA1D8AB" w14:textId="77777777" w:rsidR="00A22A08" w:rsidRPr="00206CCD" w:rsidRDefault="00A22A08" w:rsidP="00A22A08">
      <w:pPr>
        <w:pStyle w:val="BodyText"/>
        <w:numPr>
          <w:ilvl w:val="1"/>
          <w:numId w:val="27"/>
        </w:numPr>
        <w:spacing w:before="121" w:line="230" w:lineRule="auto"/>
        <w:ind w:left="1296" w:right="835" w:hanging="576"/>
        <w:rPr>
          <w:sz w:val="24"/>
          <w:szCs w:val="24"/>
        </w:rPr>
      </w:pPr>
      <w:r w:rsidRPr="00206CCD">
        <w:rPr>
          <w:sz w:val="24"/>
          <w:szCs w:val="24"/>
        </w:rPr>
        <w:t>Exchange rates shall be taken from the publicly available source identiﬁed in the PDS. Any error in determining the exchange rates in the Application may be corrected by the Procuring Entity.</w:t>
      </w:r>
    </w:p>
    <w:p w14:paraId="3801CF45" w14:textId="77777777" w:rsidR="00A22A08" w:rsidRPr="00206CCD" w:rsidRDefault="00A22A08" w:rsidP="00A22A08">
      <w:pPr>
        <w:pStyle w:val="ListParagraph"/>
        <w:numPr>
          <w:ilvl w:val="1"/>
          <w:numId w:val="27"/>
        </w:numPr>
        <w:tabs>
          <w:tab w:val="left" w:pos="1417"/>
        </w:tabs>
        <w:spacing w:before="245" w:line="230" w:lineRule="auto"/>
        <w:ind w:left="1296" w:right="851" w:hanging="576"/>
        <w:jc w:val="both"/>
        <w:rPr>
          <w:sz w:val="24"/>
          <w:szCs w:val="24"/>
        </w:rPr>
      </w:pPr>
      <w:r w:rsidRPr="00206CCD">
        <w:rPr>
          <w:sz w:val="24"/>
          <w:szCs w:val="24"/>
        </w:rPr>
        <w:t xml:space="preserve">Applicants shall be asked to provide, as part of the data for qualiﬁcation, such information, including details of ownership, as shall be required to determine whether, according to the classiﬁcation established by the Procuring </w:t>
      </w:r>
      <w:r w:rsidRPr="00206CCD">
        <w:rPr>
          <w:spacing w:val="-3"/>
          <w:sz w:val="24"/>
          <w:szCs w:val="24"/>
        </w:rPr>
        <w:t xml:space="preserve">Entity, </w:t>
      </w:r>
      <w:r w:rsidRPr="00206CCD">
        <w:rPr>
          <w:sz w:val="24"/>
          <w:szCs w:val="24"/>
          <w:u w:val="single" w:color="231F20"/>
        </w:rPr>
        <w:t>a particular contractor or group of contractors</w:t>
      </w:r>
      <w:r w:rsidRPr="00206CCD">
        <w:rPr>
          <w:sz w:val="24"/>
          <w:szCs w:val="24"/>
        </w:rPr>
        <w:t xml:space="preserve"> qualiﬁes for a margin of preference. Further the information will enable the Procuring Entity identify any actual or potential conﬂict of interest in relation to the procurement and/or contract management processes, or a possibility of collusion between Applicants, and thereby help to prevent any corrupt inﬂuence in relation to the procurement processor contract management.</w:t>
      </w:r>
    </w:p>
    <w:p w14:paraId="387957EB" w14:textId="77777777" w:rsidR="00A22A08" w:rsidRPr="00206CCD" w:rsidRDefault="00A22A08" w:rsidP="00A22A08">
      <w:pPr>
        <w:pStyle w:val="ListParagraph"/>
        <w:numPr>
          <w:ilvl w:val="1"/>
          <w:numId w:val="27"/>
        </w:numPr>
        <w:tabs>
          <w:tab w:val="left" w:pos="1417"/>
        </w:tabs>
        <w:spacing w:before="249" w:line="230" w:lineRule="auto"/>
        <w:ind w:left="1296" w:right="851" w:hanging="576"/>
        <w:jc w:val="both"/>
        <w:rPr>
          <w:sz w:val="24"/>
          <w:szCs w:val="24"/>
        </w:rPr>
      </w:pPr>
      <w:r w:rsidRPr="00206CCD">
        <w:rPr>
          <w:sz w:val="24"/>
          <w:szCs w:val="24"/>
        </w:rPr>
        <w:t>The purpose of the information described in ITT 6.2 above overrides any claims to conﬁdentiality which an Applicant may have. There can be no circumstances in which it would be justiﬁed for an Applicant to keep information relating to its ownership and control conﬁdential where it is tendering to undertake public sector work and receive public sector funds. Thus, conﬁdentiality will not be accepted by the Procuring Entity as a justiﬁcation for an Applicant's failure to disclose, or failure to provide required in formation on its ownership and control.</w:t>
      </w:r>
    </w:p>
    <w:p w14:paraId="222EA1A6" w14:textId="77777777" w:rsidR="00A22A08" w:rsidRPr="00206CCD" w:rsidRDefault="00A22A08" w:rsidP="00A22A08">
      <w:pPr>
        <w:pStyle w:val="ListParagraph"/>
        <w:numPr>
          <w:ilvl w:val="1"/>
          <w:numId w:val="27"/>
        </w:numPr>
        <w:tabs>
          <w:tab w:val="left" w:pos="1416"/>
        </w:tabs>
        <w:spacing w:before="248" w:line="230" w:lineRule="auto"/>
        <w:ind w:left="1296" w:right="851" w:hanging="576"/>
        <w:jc w:val="both"/>
        <w:rPr>
          <w:sz w:val="24"/>
          <w:szCs w:val="24"/>
        </w:rPr>
      </w:pPr>
      <w:r w:rsidRPr="00206CCD">
        <w:rPr>
          <w:sz w:val="24"/>
          <w:szCs w:val="24"/>
        </w:rPr>
        <w:t>The Applicant shall provide further documentary proof, information or authorizations that the Procuring Entity may request in relation to ownership and control which information on any changes to the information which was provided by the Applicant under ITT 6.3. The obligations to require this information shall continue for the duration of the procurement process and contract performance and after completion of the contract, if any change to the information previously provided may reveal a conﬂict of interest in relation to the award or management of the contract.</w:t>
      </w:r>
    </w:p>
    <w:p w14:paraId="71FC1785" w14:textId="77777777" w:rsidR="00A22A08" w:rsidRPr="00206CCD" w:rsidRDefault="00A22A08" w:rsidP="00A22A08">
      <w:pPr>
        <w:pStyle w:val="ListParagraph"/>
        <w:numPr>
          <w:ilvl w:val="1"/>
          <w:numId w:val="27"/>
        </w:numPr>
        <w:tabs>
          <w:tab w:val="left" w:pos="1416"/>
        </w:tabs>
        <w:spacing w:before="248" w:line="230" w:lineRule="auto"/>
        <w:ind w:left="1296" w:right="851" w:hanging="576"/>
        <w:jc w:val="both"/>
        <w:rPr>
          <w:sz w:val="24"/>
          <w:szCs w:val="24"/>
        </w:rPr>
      </w:pPr>
      <w:r w:rsidRPr="00206CCD">
        <w:rPr>
          <w:sz w:val="24"/>
          <w:szCs w:val="24"/>
        </w:rPr>
        <w:t xml:space="preserve">All information provided by the Applicant pursuant to these requirements must be complete, current and accurate as at the date of provision to the Procuring </w:t>
      </w:r>
      <w:r w:rsidRPr="00206CCD">
        <w:rPr>
          <w:spacing w:val="-3"/>
          <w:sz w:val="24"/>
          <w:szCs w:val="24"/>
        </w:rPr>
        <w:t xml:space="preserve">Entity. </w:t>
      </w:r>
      <w:r w:rsidRPr="00206CCD">
        <w:rPr>
          <w:sz w:val="24"/>
          <w:szCs w:val="24"/>
        </w:rPr>
        <w:t xml:space="preserve">In submitting the information required pursuant to these requirements, the Applicant shall warrant that the information submitted is complete, current and accurate as at the date of submission to the Procuring </w:t>
      </w:r>
      <w:r w:rsidRPr="00206CCD">
        <w:rPr>
          <w:spacing w:val="-3"/>
          <w:sz w:val="24"/>
          <w:szCs w:val="24"/>
        </w:rPr>
        <w:t>Entity.</w:t>
      </w:r>
    </w:p>
    <w:p w14:paraId="6F1F4EB0" w14:textId="0D0A7C65" w:rsidR="00A22A08" w:rsidRPr="00206CCD" w:rsidRDefault="00A22A08" w:rsidP="00A22A08">
      <w:pPr>
        <w:pStyle w:val="ListParagraph"/>
        <w:numPr>
          <w:ilvl w:val="1"/>
          <w:numId w:val="27"/>
        </w:numPr>
        <w:tabs>
          <w:tab w:val="left" w:pos="1416"/>
        </w:tabs>
        <w:spacing w:before="247" w:line="230" w:lineRule="auto"/>
        <w:ind w:left="1296" w:right="851" w:hanging="576"/>
        <w:jc w:val="both"/>
        <w:rPr>
          <w:sz w:val="24"/>
          <w:szCs w:val="24"/>
        </w:rPr>
      </w:pPr>
      <w:r w:rsidRPr="00206CCD">
        <w:rPr>
          <w:sz w:val="24"/>
          <w:szCs w:val="24"/>
        </w:rPr>
        <w:t>If an Applicant fails to submit the information required by these requirements, its application will be rejected. Similarly, if the Procuring Entity is unable, after taking reasonable steps, to verify to a reasonable degree the information submitted by an Applicant pursuant to these requirements, then the application will be rejected.</w:t>
      </w:r>
    </w:p>
    <w:p w14:paraId="6652D906" w14:textId="77777777" w:rsidR="00970B8F" w:rsidRPr="00206CCD" w:rsidRDefault="00970B8F" w:rsidP="00970B8F">
      <w:pPr>
        <w:tabs>
          <w:tab w:val="left" w:pos="1416"/>
        </w:tabs>
        <w:spacing w:before="247" w:line="230" w:lineRule="auto"/>
        <w:ind w:right="851"/>
        <w:jc w:val="both"/>
        <w:rPr>
          <w:sz w:val="24"/>
          <w:szCs w:val="24"/>
        </w:rPr>
      </w:pPr>
    </w:p>
    <w:p w14:paraId="1F1A9C11" w14:textId="77777777" w:rsidR="00A22A08" w:rsidRPr="00206CCD" w:rsidRDefault="00A22A08" w:rsidP="00A22A08">
      <w:pPr>
        <w:pStyle w:val="ListParagraph"/>
        <w:numPr>
          <w:ilvl w:val="1"/>
          <w:numId w:val="27"/>
        </w:numPr>
        <w:tabs>
          <w:tab w:val="left" w:pos="1416"/>
        </w:tabs>
        <w:spacing w:before="246" w:line="230" w:lineRule="auto"/>
        <w:ind w:left="1296" w:right="852" w:hanging="576"/>
        <w:jc w:val="both"/>
        <w:rPr>
          <w:sz w:val="24"/>
          <w:szCs w:val="24"/>
        </w:rPr>
      </w:pPr>
      <w:r w:rsidRPr="00206CCD">
        <w:rPr>
          <w:sz w:val="24"/>
          <w:szCs w:val="24"/>
        </w:rPr>
        <w:lastRenderedPageBreak/>
        <w:t>If information submitted by an Applicant pursuant to these requirements, or obtained by the Procuring Entity (whether through its own enquiries, through notiﬁcation by the public or otherwise), shows any conﬂict of interest which could materially and improperly beneﬁt the Applicant in relation to the procurement or contract management process, then:</w:t>
      </w:r>
    </w:p>
    <w:p w14:paraId="5AE201D4" w14:textId="77777777" w:rsidR="00A22A08" w:rsidRPr="00206CCD" w:rsidRDefault="00A22A08" w:rsidP="00A22A08">
      <w:pPr>
        <w:pStyle w:val="ListParagraph"/>
        <w:numPr>
          <w:ilvl w:val="1"/>
          <w:numId w:val="32"/>
        </w:numPr>
        <w:tabs>
          <w:tab w:val="left" w:pos="1863"/>
          <w:tab w:val="left" w:pos="1864"/>
        </w:tabs>
        <w:spacing w:before="0"/>
        <w:ind w:left="1656"/>
        <w:rPr>
          <w:sz w:val="24"/>
          <w:szCs w:val="24"/>
        </w:rPr>
      </w:pPr>
      <w:r w:rsidRPr="00206CCD">
        <w:rPr>
          <w:sz w:val="24"/>
          <w:szCs w:val="24"/>
        </w:rPr>
        <w:t>If the procurement process is still ongoing, the Applicant will be disqualiﬁed from the procurement process,</w:t>
      </w:r>
    </w:p>
    <w:p w14:paraId="2B6D1110" w14:textId="77777777" w:rsidR="00A22A08" w:rsidRPr="00206CCD" w:rsidRDefault="00A22A08" w:rsidP="00A22A08">
      <w:pPr>
        <w:pStyle w:val="ListParagraph"/>
        <w:numPr>
          <w:ilvl w:val="1"/>
          <w:numId w:val="32"/>
        </w:numPr>
        <w:tabs>
          <w:tab w:val="left" w:pos="1863"/>
          <w:tab w:val="left" w:pos="1864"/>
        </w:tabs>
        <w:spacing w:before="0"/>
        <w:ind w:left="1656"/>
        <w:rPr>
          <w:sz w:val="24"/>
          <w:szCs w:val="24"/>
        </w:rPr>
      </w:pPr>
      <w:r w:rsidRPr="00206CCD">
        <w:rPr>
          <w:sz w:val="24"/>
          <w:szCs w:val="24"/>
        </w:rPr>
        <w:t>If the contract has been awarded to that Applicant, the contract award will be set aside,</w:t>
      </w:r>
    </w:p>
    <w:p w14:paraId="12344DA2" w14:textId="77777777" w:rsidR="00A22A08" w:rsidRPr="00206CCD" w:rsidRDefault="00A22A08" w:rsidP="00A22A08">
      <w:pPr>
        <w:pStyle w:val="ListParagraph"/>
        <w:numPr>
          <w:ilvl w:val="1"/>
          <w:numId w:val="27"/>
        </w:numPr>
        <w:tabs>
          <w:tab w:val="left" w:pos="1864"/>
        </w:tabs>
        <w:spacing w:before="121" w:line="230" w:lineRule="auto"/>
        <w:ind w:left="1296" w:right="850" w:hanging="576"/>
        <w:rPr>
          <w:sz w:val="24"/>
          <w:szCs w:val="24"/>
        </w:rPr>
      </w:pPr>
      <w:r w:rsidRPr="00206CCD">
        <w:rPr>
          <w:sz w:val="24"/>
          <w:szCs w:val="24"/>
        </w:rPr>
        <w:t>the Applicant will be referred to the relevant law enforcement authorities for investigation of whether the Applicant or any other persons have committed any criminal offence.</w:t>
      </w:r>
    </w:p>
    <w:p w14:paraId="7B9309E1" w14:textId="77777777" w:rsidR="00A22A08" w:rsidRPr="00206CCD" w:rsidRDefault="00A22A08" w:rsidP="00A22A08">
      <w:pPr>
        <w:pStyle w:val="ListParagraph"/>
        <w:numPr>
          <w:ilvl w:val="1"/>
          <w:numId w:val="27"/>
        </w:numPr>
        <w:tabs>
          <w:tab w:val="left" w:pos="1416"/>
        </w:tabs>
        <w:spacing w:before="245" w:line="230" w:lineRule="auto"/>
        <w:ind w:left="1296" w:right="852" w:hanging="576"/>
        <w:jc w:val="both"/>
        <w:rPr>
          <w:sz w:val="24"/>
          <w:szCs w:val="24"/>
        </w:rPr>
      </w:pPr>
      <w:r w:rsidRPr="00206CCD">
        <w:rPr>
          <w:sz w:val="24"/>
          <w:szCs w:val="24"/>
        </w:rPr>
        <w:t>If an Applicant submits information pursuant to these requirements that is incomplete, in accurate or out-of-date, or attempts to obstruct the veriﬁcation process, then the consequences ITT 6.7 will ensue unless the Applicant can show to the reasonable satisfaction of the Procuring Entity that any such act was not material, or was due to genuine error which was not attributable to the intentional act, negligence or recklessness of the Applicant.</w:t>
      </w:r>
    </w:p>
    <w:p w14:paraId="52EEE842" w14:textId="77777777" w:rsidR="00A22A08" w:rsidRPr="00206CCD" w:rsidRDefault="00A22A08" w:rsidP="00A22A08">
      <w:pPr>
        <w:pStyle w:val="Heading7"/>
        <w:numPr>
          <w:ilvl w:val="0"/>
          <w:numId w:val="27"/>
        </w:numPr>
        <w:tabs>
          <w:tab w:val="left" w:pos="1414"/>
          <w:tab w:val="left" w:pos="1415"/>
        </w:tabs>
        <w:spacing w:before="239"/>
        <w:ind w:left="1296" w:hanging="576"/>
        <w:rPr>
          <w:sz w:val="24"/>
          <w:szCs w:val="24"/>
        </w:rPr>
      </w:pPr>
      <w:bookmarkStart w:id="23" w:name="_TOC_250025"/>
      <w:r w:rsidRPr="00206CCD">
        <w:rPr>
          <w:sz w:val="24"/>
          <w:szCs w:val="24"/>
        </w:rPr>
        <w:t>Signing of the Application and Number of</w:t>
      </w:r>
      <w:bookmarkEnd w:id="23"/>
      <w:r w:rsidRPr="00206CCD">
        <w:rPr>
          <w:sz w:val="24"/>
          <w:szCs w:val="24"/>
        </w:rPr>
        <w:t xml:space="preserve"> Copies</w:t>
      </w:r>
    </w:p>
    <w:p w14:paraId="32511EFE" w14:textId="77777777" w:rsidR="00A22A08" w:rsidRPr="00206CCD" w:rsidRDefault="00A22A08" w:rsidP="00A22A08">
      <w:pPr>
        <w:pStyle w:val="ListParagraph"/>
        <w:numPr>
          <w:ilvl w:val="1"/>
          <w:numId w:val="27"/>
        </w:numPr>
        <w:tabs>
          <w:tab w:val="left" w:pos="1415"/>
        </w:tabs>
        <w:spacing w:line="230" w:lineRule="auto"/>
        <w:ind w:left="1296" w:right="852" w:hanging="576"/>
        <w:jc w:val="both"/>
        <w:rPr>
          <w:sz w:val="24"/>
          <w:szCs w:val="24"/>
        </w:rPr>
      </w:pPr>
      <w:r w:rsidRPr="00206CCD">
        <w:rPr>
          <w:sz w:val="24"/>
          <w:szCs w:val="24"/>
        </w:rPr>
        <w:t>The Applicant shall prepare one original of the documents comprising the Application as describedin</w:t>
      </w:r>
      <w:r w:rsidRPr="00206CCD">
        <w:rPr>
          <w:spacing w:val="-6"/>
          <w:sz w:val="24"/>
          <w:szCs w:val="24"/>
        </w:rPr>
        <w:t>ITA</w:t>
      </w:r>
      <w:r w:rsidRPr="00206CCD">
        <w:rPr>
          <w:spacing w:val="-5"/>
          <w:sz w:val="24"/>
          <w:szCs w:val="24"/>
        </w:rPr>
        <w:t xml:space="preserve">11 </w:t>
      </w:r>
      <w:r w:rsidRPr="00206CCD">
        <w:rPr>
          <w:sz w:val="24"/>
          <w:szCs w:val="24"/>
        </w:rPr>
        <w:t xml:space="preserve">and clearly mark it “ORIGINAL”. The original of the Application shall be typed or written in indelible ink and shall be signed by a person duly authorized to sign on behalf of the Applicant. In case the Applicant is a </w:t>
      </w:r>
      <w:r w:rsidRPr="00206CCD">
        <w:rPr>
          <w:spacing w:val="-10"/>
          <w:sz w:val="24"/>
          <w:szCs w:val="24"/>
        </w:rPr>
        <w:t xml:space="preserve">JV, </w:t>
      </w:r>
      <w:r w:rsidRPr="00206CCD">
        <w:rPr>
          <w:sz w:val="24"/>
          <w:szCs w:val="24"/>
        </w:rPr>
        <w:t>the Application shall be signed by an authorized representative of the JV on behalf of the JV and so as to be legally binding on all the members as evidenced by a power of attorney signed by their legally authorized signatories.</w:t>
      </w:r>
    </w:p>
    <w:p w14:paraId="6D1EC924" w14:textId="77777777" w:rsidR="00A22A08" w:rsidRPr="00206CCD" w:rsidRDefault="00A22A08" w:rsidP="00A22A08">
      <w:pPr>
        <w:pStyle w:val="ListParagraph"/>
        <w:numPr>
          <w:ilvl w:val="1"/>
          <w:numId w:val="27"/>
        </w:numPr>
        <w:tabs>
          <w:tab w:val="left" w:pos="1417"/>
        </w:tabs>
        <w:spacing w:before="178" w:line="230" w:lineRule="auto"/>
        <w:ind w:left="1296" w:right="856" w:hanging="576"/>
        <w:jc w:val="both"/>
        <w:rPr>
          <w:sz w:val="24"/>
          <w:szCs w:val="24"/>
        </w:rPr>
      </w:pPr>
      <w:bookmarkStart w:id="24" w:name="Page_18"/>
      <w:bookmarkEnd w:id="24"/>
      <w:r w:rsidRPr="00206CCD">
        <w:rPr>
          <w:sz w:val="24"/>
          <w:szCs w:val="24"/>
        </w:rPr>
        <w:t>The Applicant shall submit copies of the signed original Application, in the number speciﬁed in the PDS, and clearly mark them “COPY”. In the event of any discrepancy between the original and the copies, the original shall prevail.</w:t>
      </w:r>
    </w:p>
    <w:p w14:paraId="5117663C" w14:textId="77777777" w:rsidR="00A22A08" w:rsidRPr="00206CCD" w:rsidRDefault="00A22A08" w:rsidP="00A22A08">
      <w:pPr>
        <w:pStyle w:val="Heading7"/>
        <w:tabs>
          <w:tab w:val="left" w:pos="1416"/>
        </w:tabs>
        <w:spacing w:before="238"/>
        <w:ind w:left="1296" w:hanging="576"/>
        <w:rPr>
          <w:sz w:val="24"/>
          <w:szCs w:val="24"/>
        </w:rPr>
      </w:pPr>
      <w:bookmarkStart w:id="25" w:name="_TOC_250024"/>
      <w:r w:rsidRPr="00206CCD">
        <w:rPr>
          <w:sz w:val="24"/>
          <w:szCs w:val="24"/>
        </w:rPr>
        <w:t>D.</w:t>
      </w:r>
      <w:r w:rsidRPr="00206CCD">
        <w:rPr>
          <w:sz w:val="24"/>
          <w:szCs w:val="24"/>
        </w:rPr>
        <w:tab/>
        <w:t>Submission of</w:t>
      </w:r>
      <w:bookmarkEnd w:id="25"/>
      <w:r w:rsidRPr="00206CCD">
        <w:rPr>
          <w:sz w:val="24"/>
          <w:szCs w:val="24"/>
        </w:rPr>
        <w:t xml:space="preserve"> Applications</w:t>
      </w:r>
    </w:p>
    <w:p w14:paraId="09B9E4E4" w14:textId="77777777" w:rsidR="00A22A08" w:rsidRPr="00206CCD" w:rsidRDefault="00A22A08" w:rsidP="00A22A08">
      <w:pPr>
        <w:pStyle w:val="Heading7"/>
        <w:numPr>
          <w:ilvl w:val="0"/>
          <w:numId w:val="27"/>
        </w:numPr>
        <w:tabs>
          <w:tab w:val="left" w:pos="1416"/>
          <w:tab w:val="left" w:pos="1417"/>
        </w:tabs>
        <w:spacing w:before="234"/>
        <w:ind w:left="1296" w:hanging="576"/>
        <w:rPr>
          <w:sz w:val="24"/>
          <w:szCs w:val="24"/>
        </w:rPr>
      </w:pPr>
      <w:bookmarkStart w:id="26" w:name="_TOC_250023"/>
      <w:r w:rsidRPr="00206CCD">
        <w:rPr>
          <w:sz w:val="24"/>
          <w:szCs w:val="24"/>
        </w:rPr>
        <w:t>Sealing and Marking of</w:t>
      </w:r>
      <w:bookmarkEnd w:id="26"/>
      <w:r w:rsidRPr="00206CCD">
        <w:rPr>
          <w:sz w:val="24"/>
          <w:szCs w:val="24"/>
        </w:rPr>
        <w:t xml:space="preserve"> Applications</w:t>
      </w:r>
    </w:p>
    <w:p w14:paraId="3B8EB12E" w14:textId="77777777" w:rsidR="00A22A08" w:rsidRPr="00206CCD" w:rsidRDefault="00A22A08" w:rsidP="00A22A08">
      <w:pPr>
        <w:pStyle w:val="ListParagraph"/>
        <w:numPr>
          <w:ilvl w:val="1"/>
          <w:numId w:val="27"/>
        </w:numPr>
        <w:tabs>
          <w:tab w:val="left" w:pos="1417"/>
        </w:tabs>
        <w:spacing w:before="234"/>
        <w:ind w:left="1296" w:hanging="576"/>
        <w:rPr>
          <w:sz w:val="24"/>
          <w:szCs w:val="24"/>
        </w:rPr>
      </w:pPr>
      <w:r w:rsidRPr="00206CCD">
        <w:rPr>
          <w:sz w:val="24"/>
          <w:szCs w:val="24"/>
        </w:rPr>
        <w:t>The Applicant shall enclose the original and the copies of the Application in a sealed envelope that shall:</w:t>
      </w:r>
    </w:p>
    <w:p w14:paraId="6C300DF2" w14:textId="77777777" w:rsidR="00A22A08" w:rsidRPr="00206CCD" w:rsidRDefault="00A22A08" w:rsidP="00A22A08">
      <w:pPr>
        <w:pStyle w:val="ListParagraph"/>
        <w:numPr>
          <w:ilvl w:val="0"/>
          <w:numId w:val="33"/>
        </w:numPr>
        <w:tabs>
          <w:tab w:val="left" w:pos="1866"/>
          <w:tab w:val="left" w:pos="1867"/>
        </w:tabs>
        <w:spacing w:before="0"/>
        <w:rPr>
          <w:sz w:val="24"/>
          <w:szCs w:val="24"/>
        </w:rPr>
      </w:pPr>
      <w:r w:rsidRPr="00206CCD">
        <w:rPr>
          <w:sz w:val="24"/>
          <w:szCs w:val="24"/>
        </w:rPr>
        <w:t>Bear the name and address of the Applicant;</w:t>
      </w:r>
    </w:p>
    <w:p w14:paraId="0A93EDC2" w14:textId="77777777" w:rsidR="00A22A08" w:rsidRPr="00206CCD" w:rsidRDefault="00A22A08" w:rsidP="00A22A08">
      <w:pPr>
        <w:pStyle w:val="ListParagraph"/>
        <w:numPr>
          <w:ilvl w:val="0"/>
          <w:numId w:val="33"/>
        </w:numPr>
        <w:tabs>
          <w:tab w:val="left" w:pos="1866"/>
          <w:tab w:val="left" w:pos="1867"/>
        </w:tabs>
        <w:spacing w:before="0"/>
        <w:rPr>
          <w:sz w:val="24"/>
          <w:szCs w:val="24"/>
        </w:rPr>
      </w:pPr>
      <w:r w:rsidRPr="00206CCD">
        <w:rPr>
          <w:sz w:val="24"/>
          <w:szCs w:val="24"/>
        </w:rPr>
        <w:t xml:space="preserve">Be addressed to the Procuring </w:t>
      </w:r>
      <w:r w:rsidRPr="00206CCD">
        <w:rPr>
          <w:spacing w:val="-3"/>
          <w:sz w:val="24"/>
          <w:szCs w:val="24"/>
        </w:rPr>
        <w:t xml:space="preserve">Entity, </w:t>
      </w:r>
      <w:r w:rsidRPr="00206CCD">
        <w:rPr>
          <w:sz w:val="24"/>
          <w:szCs w:val="24"/>
        </w:rPr>
        <w:t xml:space="preserve">in accordance with </w:t>
      </w:r>
      <w:r w:rsidRPr="00206CCD">
        <w:rPr>
          <w:spacing w:val="-6"/>
          <w:sz w:val="24"/>
          <w:szCs w:val="24"/>
        </w:rPr>
        <w:t xml:space="preserve">ITA </w:t>
      </w:r>
      <w:r w:rsidRPr="00206CCD">
        <w:rPr>
          <w:sz w:val="24"/>
          <w:szCs w:val="24"/>
        </w:rPr>
        <w:t>17.1; and</w:t>
      </w:r>
    </w:p>
    <w:p w14:paraId="6814F43B" w14:textId="77777777" w:rsidR="00A22A08" w:rsidRPr="00206CCD" w:rsidRDefault="00A22A08" w:rsidP="00A22A08">
      <w:pPr>
        <w:pStyle w:val="ListParagraph"/>
        <w:numPr>
          <w:ilvl w:val="0"/>
          <w:numId w:val="33"/>
        </w:numPr>
        <w:tabs>
          <w:tab w:val="left" w:pos="1866"/>
          <w:tab w:val="left" w:pos="1867"/>
        </w:tabs>
        <w:spacing w:before="0"/>
        <w:rPr>
          <w:sz w:val="24"/>
          <w:szCs w:val="24"/>
        </w:rPr>
      </w:pPr>
      <w:r w:rsidRPr="00206CCD">
        <w:rPr>
          <w:sz w:val="24"/>
          <w:szCs w:val="24"/>
        </w:rPr>
        <w:t>Bear thespeciﬁcidentiﬁcationofthisprequaliﬁcationprocessindicatedinthePDS1.1.</w:t>
      </w:r>
    </w:p>
    <w:p w14:paraId="06EA6396" w14:textId="77777777" w:rsidR="00A22A08" w:rsidRPr="00206CCD" w:rsidRDefault="00A22A08" w:rsidP="00A22A08">
      <w:pPr>
        <w:pStyle w:val="ListParagraph"/>
        <w:numPr>
          <w:ilvl w:val="1"/>
          <w:numId w:val="27"/>
        </w:numPr>
        <w:tabs>
          <w:tab w:val="left" w:pos="1417"/>
        </w:tabs>
        <w:spacing w:before="242" w:line="230" w:lineRule="auto"/>
        <w:ind w:left="1296" w:right="857" w:hanging="576"/>
        <w:jc w:val="both"/>
        <w:rPr>
          <w:sz w:val="24"/>
          <w:szCs w:val="24"/>
        </w:rPr>
      </w:pPr>
      <w:r w:rsidRPr="00206CCD">
        <w:rPr>
          <w:sz w:val="24"/>
          <w:szCs w:val="24"/>
        </w:rPr>
        <w:t xml:space="preserve">The Procuring Entity will accept no responsibility for not processing any envelope that was not identiﬁed as required in </w:t>
      </w:r>
      <w:r w:rsidRPr="00206CCD">
        <w:rPr>
          <w:spacing w:val="-6"/>
          <w:sz w:val="24"/>
          <w:szCs w:val="24"/>
        </w:rPr>
        <w:t xml:space="preserve">ITA </w:t>
      </w:r>
      <w:r w:rsidRPr="00206CCD">
        <w:rPr>
          <w:sz w:val="24"/>
          <w:szCs w:val="24"/>
        </w:rPr>
        <w:t>16.1 above.</w:t>
      </w:r>
    </w:p>
    <w:p w14:paraId="68FB3766" w14:textId="77777777" w:rsidR="00A22A08" w:rsidRPr="00206CCD" w:rsidRDefault="00A22A08" w:rsidP="00A22A08">
      <w:pPr>
        <w:pStyle w:val="Heading7"/>
        <w:numPr>
          <w:ilvl w:val="0"/>
          <w:numId w:val="27"/>
        </w:numPr>
        <w:tabs>
          <w:tab w:val="left" w:pos="1416"/>
          <w:tab w:val="left" w:pos="1417"/>
        </w:tabs>
        <w:ind w:left="1296" w:hanging="576"/>
        <w:rPr>
          <w:sz w:val="24"/>
          <w:szCs w:val="24"/>
        </w:rPr>
      </w:pPr>
      <w:bookmarkStart w:id="27" w:name="_TOC_250022"/>
      <w:r w:rsidRPr="00206CCD">
        <w:rPr>
          <w:sz w:val="24"/>
          <w:szCs w:val="24"/>
        </w:rPr>
        <w:t>Deadline for Submission of</w:t>
      </w:r>
      <w:bookmarkEnd w:id="27"/>
      <w:r w:rsidRPr="00206CCD">
        <w:rPr>
          <w:sz w:val="24"/>
          <w:szCs w:val="24"/>
        </w:rPr>
        <w:t xml:space="preserve"> Applications</w:t>
      </w:r>
    </w:p>
    <w:p w14:paraId="08892FF5" w14:textId="77777777" w:rsidR="00A22A08" w:rsidRPr="00206CCD" w:rsidRDefault="00A22A08" w:rsidP="00A22A08">
      <w:pPr>
        <w:pStyle w:val="ListParagraph"/>
        <w:numPr>
          <w:ilvl w:val="1"/>
          <w:numId w:val="27"/>
        </w:numPr>
        <w:tabs>
          <w:tab w:val="left" w:pos="1417"/>
        </w:tabs>
        <w:spacing w:line="230" w:lineRule="auto"/>
        <w:ind w:left="1296" w:right="857" w:hanging="576"/>
        <w:jc w:val="both"/>
        <w:rPr>
          <w:b/>
          <w:sz w:val="24"/>
          <w:szCs w:val="24"/>
        </w:rPr>
      </w:pPr>
      <w:r w:rsidRPr="00206CCD">
        <w:rPr>
          <w:sz w:val="24"/>
          <w:szCs w:val="24"/>
        </w:rPr>
        <w:t xml:space="preserve">Applicants may either submit their Applications by mail or by hand. Applications shall be received by the Procuring Entity at the address and no later than the deadline indicated in the PDS. When so speciﬁed in the PDS, Applicants have the option of submitting their Applications electronically, in accordance with electronic Application submission procedures speciﬁed in the </w:t>
      </w:r>
      <w:r w:rsidRPr="00206CCD">
        <w:rPr>
          <w:b/>
          <w:sz w:val="24"/>
          <w:szCs w:val="24"/>
        </w:rPr>
        <w:t>PDS.</w:t>
      </w:r>
    </w:p>
    <w:p w14:paraId="12016CB3" w14:textId="77777777" w:rsidR="00A22A08" w:rsidRPr="00206CCD" w:rsidRDefault="00A22A08" w:rsidP="00A22A08">
      <w:pPr>
        <w:pStyle w:val="ListParagraph"/>
        <w:numPr>
          <w:ilvl w:val="1"/>
          <w:numId w:val="27"/>
        </w:numPr>
        <w:tabs>
          <w:tab w:val="left" w:pos="1417"/>
        </w:tabs>
        <w:spacing w:before="247" w:line="230" w:lineRule="auto"/>
        <w:ind w:left="1296" w:right="857" w:hanging="576"/>
        <w:jc w:val="both"/>
        <w:rPr>
          <w:sz w:val="24"/>
          <w:szCs w:val="24"/>
        </w:rPr>
      </w:pPr>
      <w:r w:rsidRPr="00206CCD">
        <w:rPr>
          <w:sz w:val="24"/>
          <w:szCs w:val="24"/>
        </w:rPr>
        <w:t xml:space="preserve">The Procuring Entity </w:t>
      </w:r>
      <w:r w:rsidRPr="00206CCD">
        <w:rPr>
          <w:spacing w:val="-4"/>
          <w:sz w:val="24"/>
          <w:szCs w:val="24"/>
        </w:rPr>
        <w:t xml:space="preserve">may, </w:t>
      </w:r>
      <w:r w:rsidRPr="00206CCD">
        <w:rPr>
          <w:sz w:val="24"/>
          <w:szCs w:val="24"/>
        </w:rPr>
        <w:t xml:space="preserve">at its discretion, extend the deadline for the submission of Applications by amending the Prequaliﬁcation Document in accordance with </w:t>
      </w:r>
      <w:r w:rsidRPr="00206CCD">
        <w:rPr>
          <w:spacing w:val="-6"/>
          <w:sz w:val="24"/>
          <w:szCs w:val="24"/>
        </w:rPr>
        <w:t xml:space="preserve">ITA </w:t>
      </w:r>
      <w:r w:rsidRPr="00206CCD">
        <w:rPr>
          <w:sz w:val="24"/>
          <w:szCs w:val="24"/>
        </w:rPr>
        <w:t>8, in which case all rights and obligations of the Procuring Entity and the Applicants subject to the previous deadline shall thereafter be subject to the deadline as extended.</w:t>
      </w:r>
    </w:p>
    <w:p w14:paraId="5BB3C653" w14:textId="77777777" w:rsidR="00A22A08" w:rsidRPr="00206CCD" w:rsidRDefault="00A22A08" w:rsidP="00A22A08">
      <w:pPr>
        <w:pStyle w:val="Heading7"/>
        <w:numPr>
          <w:ilvl w:val="0"/>
          <w:numId w:val="27"/>
        </w:numPr>
        <w:tabs>
          <w:tab w:val="left" w:pos="1415"/>
          <w:tab w:val="left" w:pos="1416"/>
        </w:tabs>
        <w:ind w:left="1296" w:hanging="576"/>
        <w:rPr>
          <w:sz w:val="24"/>
          <w:szCs w:val="24"/>
        </w:rPr>
      </w:pPr>
      <w:bookmarkStart w:id="28" w:name="_TOC_250021"/>
      <w:r w:rsidRPr="00206CCD">
        <w:rPr>
          <w:sz w:val="24"/>
          <w:szCs w:val="24"/>
        </w:rPr>
        <w:t>Late</w:t>
      </w:r>
      <w:bookmarkEnd w:id="28"/>
      <w:r w:rsidRPr="00206CCD">
        <w:rPr>
          <w:sz w:val="24"/>
          <w:szCs w:val="24"/>
        </w:rPr>
        <w:t xml:space="preserve"> Applications</w:t>
      </w:r>
    </w:p>
    <w:p w14:paraId="1ACC39F1" w14:textId="77777777" w:rsidR="00A22A08" w:rsidRPr="00206CCD" w:rsidRDefault="00A22A08" w:rsidP="00A22A08">
      <w:pPr>
        <w:pStyle w:val="ListParagraph"/>
        <w:numPr>
          <w:ilvl w:val="1"/>
          <w:numId w:val="27"/>
        </w:numPr>
        <w:tabs>
          <w:tab w:val="left" w:pos="1416"/>
        </w:tabs>
        <w:spacing w:line="230" w:lineRule="auto"/>
        <w:ind w:left="1296" w:right="857" w:hanging="576"/>
        <w:jc w:val="both"/>
        <w:rPr>
          <w:sz w:val="24"/>
          <w:szCs w:val="24"/>
        </w:rPr>
      </w:pPr>
      <w:r w:rsidRPr="00206CCD">
        <w:rPr>
          <w:sz w:val="24"/>
          <w:szCs w:val="24"/>
        </w:rPr>
        <w:t xml:space="preserve">The Procuring Entity reserves the right to accept applications received after the deadline for submission of applications, unless otherwise speciﬁed in the </w:t>
      </w:r>
      <w:r w:rsidRPr="00206CCD">
        <w:rPr>
          <w:b/>
          <w:sz w:val="24"/>
          <w:szCs w:val="24"/>
        </w:rPr>
        <w:t xml:space="preserve">PDS. </w:t>
      </w:r>
      <w:r w:rsidRPr="00206CCD">
        <w:rPr>
          <w:sz w:val="24"/>
          <w:szCs w:val="24"/>
        </w:rPr>
        <w:t xml:space="preserve">If late applications will be accepted, they must be received not later than the date speciﬁed in the </w:t>
      </w:r>
      <w:r w:rsidR="00946C07" w:rsidRPr="00206CCD">
        <w:rPr>
          <w:b/>
          <w:sz w:val="24"/>
          <w:szCs w:val="24"/>
        </w:rPr>
        <w:t>PDS</w:t>
      </w:r>
      <w:r w:rsidRPr="00206CCD">
        <w:rPr>
          <w:b/>
          <w:sz w:val="24"/>
          <w:szCs w:val="24"/>
        </w:rPr>
        <w:t xml:space="preserve"> </w:t>
      </w:r>
      <w:r w:rsidRPr="00206CCD">
        <w:rPr>
          <w:sz w:val="24"/>
          <w:szCs w:val="24"/>
        </w:rPr>
        <w:t>after the deadline for submission of applications.</w:t>
      </w:r>
    </w:p>
    <w:p w14:paraId="27D79996" w14:textId="77777777" w:rsidR="00A22A08" w:rsidRPr="00206CCD" w:rsidRDefault="00A22A08" w:rsidP="00A22A08">
      <w:pPr>
        <w:pStyle w:val="Heading7"/>
        <w:numPr>
          <w:ilvl w:val="3"/>
          <w:numId w:val="30"/>
        </w:numPr>
        <w:tabs>
          <w:tab w:val="left" w:pos="1415"/>
          <w:tab w:val="left" w:pos="1416"/>
        </w:tabs>
        <w:spacing w:before="238"/>
        <w:ind w:left="1296" w:hanging="576"/>
        <w:rPr>
          <w:sz w:val="24"/>
          <w:szCs w:val="24"/>
        </w:rPr>
      </w:pPr>
      <w:bookmarkStart w:id="29" w:name="_TOC_250020"/>
      <w:r w:rsidRPr="00206CCD">
        <w:rPr>
          <w:sz w:val="24"/>
          <w:szCs w:val="24"/>
        </w:rPr>
        <w:lastRenderedPageBreak/>
        <w:t>Opening of</w:t>
      </w:r>
      <w:bookmarkEnd w:id="29"/>
      <w:r w:rsidRPr="00206CCD">
        <w:rPr>
          <w:sz w:val="24"/>
          <w:szCs w:val="24"/>
        </w:rPr>
        <w:t xml:space="preserve"> Applications</w:t>
      </w:r>
    </w:p>
    <w:p w14:paraId="152BCA77" w14:textId="77777777" w:rsidR="00A22A08" w:rsidRPr="00206CCD" w:rsidRDefault="00A22A08" w:rsidP="00A22A08">
      <w:pPr>
        <w:tabs>
          <w:tab w:val="left" w:pos="1416"/>
        </w:tabs>
        <w:spacing w:before="242" w:line="230" w:lineRule="auto"/>
        <w:ind w:left="1296" w:right="857" w:hanging="576"/>
        <w:jc w:val="both"/>
        <w:rPr>
          <w:sz w:val="24"/>
          <w:szCs w:val="24"/>
        </w:rPr>
      </w:pPr>
      <w:r w:rsidRPr="00206CCD">
        <w:rPr>
          <w:sz w:val="24"/>
          <w:szCs w:val="24"/>
        </w:rPr>
        <w:t>20.1</w:t>
      </w:r>
      <w:r w:rsidRPr="00206CCD">
        <w:rPr>
          <w:sz w:val="24"/>
          <w:szCs w:val="24"/>
        </w:rPr>
        <w:tab/>
        <w:t xml:space="preserve">The Procuring Entity shall open all Applications at the date, time and place speciﬁed in the </w:t>
      </w:r>
      <w:r w:rsidRPr="00206CCD">
        <w:rPr>
          <w:b/>
          <w:sz w:val="24"/>
          <w:szCs w:val="24"/>
        </w:rPr>
        <w:t xml:space="preserve">PDS. </w:t>
      </w:r>
      <w:r w:rsidRPr="00206CCD">
        <w:rPr>
          <w:sz w:val="24"/>
          <w:szCs w:val="24"/>
        </w:rPr>
        <w:t xml:space="preserve">Late Applications shall be treated in accordance with </w:t>
      </w:r>
      <w:r w:rsidRPr="00206CCD">
        <w:rPr>
          <w:spacing w:val="-6"/>
          <w:sz w:val="24"/>
          <w:szCs w:val="24"/>
        </w:rPr>
        <w:t xml:space="preserve">ITA </w:t>
      </w:r>
      <w:r w:rsidRPr="00206CCD">
        <w:rPr>
          <w:sz w:val="24"/>
          <w:szCs w:val="24"/>
        </w:rPr>
        <w:t>19.1.</w:t>
      </w:r>
    </w:p>
    <w:p w14:paraId="4C02E8D5" w14:textId="77777777" w:rsidR="00A22A08" w:rsidRPr="00206CCD" w:rsidRDefault="00A22A08" w:rsidP="00A22A08">
      <w:pPr>
        <w:tabs>
          <w:tab w:val="left" w:pos="1416"/>
        </w:tabs>
        <w:spacing w:before="245" w:line="230" w:lineRule="auto"/>
        <w:ind w:left="1296" w:right="857" w:hanging="576"/>
        <w:jc w:val="both"/>
        <w:rPr>
          <w:sz w:val="24"/>
          <w:szCs w:val="24"/>
        </w:rPr>
      </w:pPr>
      <w:r w:rsidRPr="00206CCD">
        <w:rPr>
          <w:sz w:val="24"/>
          <w:szCs w:val="24"/>
        </w:rPr>
        <w:t>20.2</w:t>
      </w:r>
      <w:r w:rsidRPr="00206CCD">
        <w:rPr>
          <w:sz w:val="24"/>
          <w:szCs w:val="24"/>
        </w:rPr>
        <w:tab/>
        <w:t xml:space="preserve">Applications submitted electronically (if permitted pursuant to </w:t>
      </w:r>
      <w:r w:rsidRPr="00206CCD">
        <w:rPr>
          <w:spacing w:val="-6"/>
          <w:sz w:val="24"/>
          <w:szCs w:val="24"/>
        </w:rPr>
        <w:t xml:space="preserve">ITA </w:t>
      </w:r>
      <w:r w:rsidRPr="00206CCD">
        <w:rPr>
          <w:sz w:val="24"/>
          <w:szCs w:val="24"/>
        </w:rPr>
        <w:t xml:space="preserve">17.1) shall be opened in accordance with the procedures speciﬁed in the </w:t>
      </w:r>
      <w:r w:rsidRPr="00206CCD">
        <w:rPr>
          <w:b/>
          <w:sz w:val="24"/>
          <w:szCs w:val="24"/>
        </w:rPr>
        <w:t>PDS</w:t>
      </w:r>
      <w:r w:rsidRPr="00206CCD">
        <w:rPr>
          <w:sz w:val="24"/>
          <w:szCs w:val="24"/>
        </w:rPr>
        <w:t>.</w:t>
      </w:r>
    </w:p>
    <w:p w14:paraId="26AB16A9" w14:textId="77777777" w:rsidR="00A22A08" w:rsidRPr="00206CCD" w:rsidRDefault="00A22A08" w:rsidP="00A22A08">
      <w:pPr>
        <w:tabs>
          <w:tab w:val="left" w:pos="1416"/>
        </w:tabs>
        <w:spacing w:before="246" w:line="230" w:lineRule="auto"/>
        <w:ind w:left="1296" w:right="857" w:hanging="576"/>
        <w:jc w:val="both"/>
        <w:rPr>
          <w:sz w:val="24"/>
          <w:szCs w:val="24"/>
        </w:rPr>
      </w:pPr>
      <w:r w:rsidRPr="00206CCD">
        <w:rPr>
          <w:sz w:val="24"/>
          <w:szCs w:val="24"/>
        </w:rPr>
        <w:t>20.2</w:t>
      </w:r>
      <w:r w:rsidRPr="00206CCD">
        <w:rPr>
          <w:sz w:val="24"/>
          <w:szCs w:val="24"/>
        </w:rPr>
        <w:tab/>
        <w:t>The Procuring Entity shall prepare a record of the opening of Applications to include, as a minimum, the name of the Applicants. A copy of the record shall be distributed to all Applicants.</w:t>
      </w:r>
    </w:p>
    <w:p w14:paraId="0C911EB9" w14:textId="77777777" w:rsidR="00A22A08" w:rsidRPr="00206CCD" w:rsidRDefault="00A22A08" w:rsidP="00A22A08">
      <w:pPr>
        <w:pStyle w:val="Heading7"/>
        <w:tabs>
          <w:tab w:val="left" w:pos="1415"/>
        </w:tabs>
        <w:ind w:left="1296" w:hanging="576"/>
        <w:rPr>
          <w:sz w:val="24"/>
          <w:szCs w:val="24"/>
        </w:rPr>
      </w:pPr>
      <w:bookmarkStart w:id="30" w:name="_TOC_250019"/>
      <w:r w:rsidRPr="00206CCD">
        <w:rPr>
          <w:sz w:val="24"/>
          <w:szCs w:val="24"/>
        </w:rPr>
        <w:t>E.</w:t>
      </w:r>
      <w:r w:rsidRPr="00206CCD">
        <w:rPr>
          <w:sz w:val="24"/>
          <w:szCs w:val="24"/>
        </w:rPr>
        <w:tab/>
        <w:t>Procedures for Evaluation of</w:t>
      </w:r>
      <w:bookmarkEnd w:id="30"/>
      <w:r w:rsidRPr="00206CCD">
        <w:rPr>
          <w:sz w:val="24"/>
          <w:szCs w:val="24"/>
        </w:rPr>
        <w:t xml:space="preserve"> Applications</w:t>
      </w:r>
    </w:p>
    <w:p w14:paraId="36546411" w14:textId="77777777" w:rsidR="00A22A08" w:rsidRPr="00206CCD" w:rsidRDefault="00A22A08" w:rsidP="00A22A08">
      <w:pPr>
        <w:pStyle w:val="Heading7"/>
        <w:numPr>
          <w:ilvl w:val="5"/>
          <w:numId w:val="32"/>
        </w:numPr>
        <w:tabs>
          <w:tab w:val="left" w:pos="1415"/>
          <w:tab w:val="left" w:pos="1416"/>
        </w:tabs>
        <w:spacing w:before="234"/>
        <w:ind w:left="1296" w:hanging="576"/>
        <w:rPr>
          <w:sz w:val="24"/>
          <w:szCs w:val="24"/>
        </w:rPr>
      </w:pPr>
      <w:bookmarkStart w:id="31" w:name="_TOC_250018"/>
      <w:bookmarkEnd w:id="31"/>
      <w:r w:rsidRPr="00206CCD">
        <w:rPr>
          <w:sz w:val="24"/>
          <w:szCs w:val="24"/>
        </w:rPr>
        <w:t>Conﬁdentiality</w:t>
      </w:r>
    </w:p>
    <w:p w14:paraId="5E8FB73E" w14:textId="77777777" w:rsidR="00A22A08" w:rsidRPr="00206CCD" w:rsidRDefault="00A22A08" w:rsidP="00A22A08">
      <w:pPr>
        <w:tabs>
          <w:tab w:val="left" w:pos="1416"/>
        </w:tabs>
        <w:spacing w:before="180" w:line="230" w:lineRule="auto"/>
        <w:ind w:left="1296" w:right="864" w:hanging="576"/>
        <w:jc w:val="both"/>
        <w:rPr>
          <w:sz w:val="24"/>
          <w:szCs w:val="24"/>
        </w:rPr>
      </w:pPr>
      <w:r w:rsidRPr="00206CCD">
        <w:rPr>
          <w:sz w:val="24"/>
          <w:szCs w:val="24"/>
        </w:rPr>
        <w:t>21.1</w:t>
      </w:r>
      <w:r w:rsidRPr="00206CCD">
        <w:rPr>
          <w:sz w:val="24"/>
          <w:szCs w:val="24"/>
        </w:rPr>
        <w:tab/>
        <w:t xml:space="preserve">Information relating to the Applications, their evaluation and results of the prequaliﬁcation shall not be disclosed to Applicants or any other persons not ofﬁcially concerned with the prequaliﬁcation process until the notiﬁcation of prequaliﬁcation results is made to all Applicants in accordance with </w:t>
      </w:r>
      <w:r w:rsidRPr="00206CCD">
        <w:rPr>
          <w:spacing w:val="-6"/>
          <w:sz w:val="24"/>
          <w:szCs w:val="24"/>
        </w:rPr>
        <w:t xml:space="preserve">ITA </w:t>
      </w:r>
      <w:r w:rsidRPr="00206CCD">
        <w:rPr>
          <w:sz w:val="24"/>
          <w:szCs w:val="24"/>
        </w:rPr>
        <w:t>28.</w:t>
      </w:r>
    </w:p>
    <w:p w14:paraId="4A75A1E9" w14:textId="77777777" w:rsidR="00A22A08" w:rsidRPr="00206CCD" w:rsidRDefault="00A22A08" w:rsidP="00A22A08">
      <w:pPr>
        <w:tabs>
          <w:tab w:val="left" w:pos="1416"/>
        </w:tabs>
        <w:spacing w:before="246" w:line="230" w:lineRule="auto"/>
        <w:ind w:left="1296" w:right="857" w:hanging="576"/>
        <w:jc w:val="both"/>
        <w:rPr>
          <w:sz w:val="24"/>
          <w:szCs w:val="24"/>
        </w:rPr>
      </w:pPr>
      <w:r w:rsidRPr="00206CCD">
        <w:rPr>
          <w:sz w:val="24"/>
          <w:szCs w:val="24"/>
        </w:rPr>
        <w:t>21.2</w:t>
      </w:r>
      <w:r w:rsidRPr="00206CCD">
        <w:rPr>
          <w:sz w:val="24"/>
          <w:szCs w:val="24"/>
        </w:rPr>
        <w:tab/>
        <w:t xml:space="preserve">From the deadline for submission of Applications to the time of notiﬁcation of the results of the prequaliﬁcation in accordance with </w:t>
      </w:r>
      <w:r w:rsidRPr="00206CCD">
        <w:rPr>
          <w:spacing w:val="-6"/>
          <w:sz w:val="24"/>
          <w:szCs w:val="24"/>
        </w:rPr>
        <w:t xml:space="preserve">ITA </w:t>
      </w:r>
      <w:r w:rsidRPr="00206CCD">
        <w:rPr>
          <w:sz w:val="24"/>
          <w:szCs w:val="24"/>
        </w:rPr>
        <w:t>28, any Applicant that wishes to contact the Procuring Entity on any matter related to the prequaliﬁcation process may do so only in writing.</w:t>
      </w:r>
    </w:p>
    <w:p w14:paraId="1DD14010" w14:textId="77777777" w:rsidR="00A22A08" w:rsidRPr="00206CCD" w:rsidRDefault="00A22A08" w:rsidP="00A22A08">
      <w:pPr>
        <w:pStyle w:val="Heading7"/>
        <w:numPr>
          <w:ilvl w:val="5"/>
          <w:numId w:val="32"/>
        </w:numPr>
        <w:tabs>
          <w:tab w:val="left" w:pos="1415"/>
          <w:tab w:val="left" w:pos="1416"/>
        </w:tabs>
        <w:ind w:left="720" w:firstLine="0"/>
        <w:rPr>
          <w:sz w:val="24"/>
          <w:szCs w:val="24"/>
        </w:rPr>
      </w:pPr>
      <w:bookmarkStart w:id="32" w:name="_TOC_250017"/>
      <w:r w:rsidRPr="00206CCD">
        <w:rPr>
          <w:sz w:val="24"/>
          <w:szCs w:val="24"/>
        </w:rPr>
        <w:t>Clariﬁcation of</w:t>
      </w:r>
      <w:bookmarkEnd w:id="32"/>
      <w:r w:rsidRPr="00206CCD">
        <w:rPr>
          <w:sz w:val="24"/>
          <w:szCs w:val="24"/>
        </w:rPr>
        <w:t xml:space="preserve"> Applications</w:t>
      </w:r>
    </w:p>
    <w:p w14:paraId="7F93662C" w14:textId="77777777" w:rsidR="00A22A08" w:rsidRPr="00206CCD" w:rsidRDefault="00A22A08" w:rsidP="00A22A08">
      <w:pPr>
        <w:tabs>
          <w:tab w:val="left" w:pos="1416"/>
        </w:tabs>
        <w:spacing w:before="180"/>
        <w:ind w:left="1296" w:right="864" w:hanging="576"/>
        <w:jc w:val="both"/>
        <w:rPr>
          <w:sz w:val="24"/>
          <w:szCs w:val="24"/>
        </w:rPr>
      </w:pPr>
      <w:r w:rsidRPr="00206CCD">
        <w:rPr>
          <w:spacing w:val="-8"/>
          <w:sz w:val="24"/>
          <w:szCs w:val="24"/>
        </w:rPr>
        <w:t>22.1</w:t>
      </w:r>
      <w:r w:rsidRPr="00206CCD">
        <w:rPr>
          <w:spacing w:val="-8"/>
          <w:sz w:val="24"/>
          <w:szCs w:val="24"/>
        </w:rPr>
        <w:tab/>
        <w:t xml:space="preserve">To </w:t>
      </w:r>
      <w:r w:rsidRPr="00206CCD">
        <w:rPr>
          <w:sz w:val="24"/>
          <w:szCs w:val="24"/>
        </w:rPr>
        <w:t xml:space="preserve">assist in the evaluation of Applications, the Procuring Entity </w:t>
      </w:r>
      <w:r w:rsidRPr="00206CCD">
        <w:rPr>
          <w:spacing w:val="-4"/>
          <w:sz w:val="24"/>
          <w:szCs w:val="24"/>
        </w:rPr>
        <w:t xml:space="preserve">may, </w:t>
      </w:r>
      <w:r w:rsidRPr="00206CCD">
        <w:rPr>
          <w:sz w:val="24"/>
          <w:szCs w:val="24"/>
        </w:rPr>
        <w:t>at its discretion, ask an Applicant for a clariﬁcation (including missing documents) of its Application, to be submitted within a stated reasonable period</w:t>
      </w:r>
      <w:bookmarkStart w:id="33" w:name="Page_19"/>
      <w:bookmarkEnd w:id="33"/>
      <w:r w:rsidRPr="00206CCD">
        <w:rPr>
          <w:sz w:val="24"/>
          <w:szCs w:val="24"/>
        </w:rPr>
        <w:t xml:space="preserve"> of time. Any request for clariﬁcation from the Procuring Entity and all clariﬁcations from the Applicant shall be in writing.</w:t>
      </w:r>
    </w:p>
    <w:p w14:paraId="54C3A74F" w14:textId="77777777" w:rsidR="00A22A08" w:rsidRPr="00206CCD" w:rsidRDefault="00A22A08" w:rsidP="00A22A08">
      <w:pPr>
        <w:pStyle w:val="ListParagraph"/>
        <w:numPr>
          <w:ilvl w:val="1"/>
          <w:numId w:val="34"/>
        </w:numPr>
        <w:tabs>
          <w:tab w:val="left" w:pos="1414"/>
        </w:tabs>
        <w:spacing w:before="245" w:line="230" w:lineRule="auto"/>
        <w:ind w:left="1440" w:right="844" w:hanging="576"/>
        <w:jc w:val="both"/>
        <w:rPr>
          <w:sz w:val="24"/>
          <w:szCs w:val="24"/>
        </w:rPr>
      </w:pPr>
      <w:r w:rsidRPr="00206CCD">
        <w:rPr>
          <w:sz w:val="24"/>
          <w:szCs w:val="24"/>
        </w:rPr>
        <w:t>If an Applicant does not provide clariﬁcations and/or documents requested by the date and time set in the Procuring Entity's request for clariﬁcation, its Application shall be evaluated based on the information and documents available at the time of evaluation of the Application.</w:t>
      </w:r>
    </w:p>
    <w:p w14:paraId="70F66F51" w14:textId="77777777" w:rsidR="00A22A08" w:rsidRPr="00206CCD" w:rsidRDefault="00A22A08" w:rsidP="00A22A08">
      <w:pPr>
        <w:pStyle w:val="Heading7"/>
        <w:numPr>
          <w:ilvl w:val="0"/>
          <w:numId w:val="34"/>
        </w:numPr>
        <w:tabs>
          <w:tab w:val="left" w:pos="1413"/>
          <w:tab w:val="left" w:pos="1414"/>
        </w:tabs>
        <w:spacing w:before="238"/>
        <w:ind w:left="1440" w:hanging="576"/>
        <w:rPr>
          <w:sz w:val="24"/>
          <w:szCs w:val="24"/>
        </w:rPr>
      </w:pPr>
      <w:bookmarkStart w:id="34" w:name="_TOC_250016"/>
      <w:r w:rsidRPr="00206CCD">
        <w:rPr>
          <w:sz w:val="24"/>
          <w:szCs w:val="24"/>
        </w:rPr>
        <w:t>Responsiveness of</w:t>
      </w:r>
      <w:bookmarkEnd w:id="34"/>
      <w:r w:rsidRPr="00206CCD">
        <w:rPr>
          <w:sz w:val="24"/>
          <w:szCs w:val="24"/>
        </w:rPr>
        <w:t xml:space="preserve"> Applications</w:t>
      </w:r>
    </w:p>
    <w:p w14:paraId="39196CAA" w14:textId="77777777" w:rsidR="00A22A08" w:rsidRPr="00206CCD" w:rsidRDefault="00A22A08" w:rsidP="00A22A08">
      <w:pPr>
        <w:pStyle w:val="ListParagraph"/>
        <w:numPr>
          <w:ilvl w:val="1"/>
          <w:numId w:val="34"/>
        </w:numPr>
        <w:tabs>
          <w:tab w:val="left" w:pos="1414"/>
        </w:tabs>
        <w:spacing w:before="242" w:line="230" w:lineRule="auto"/>
        <w:ind w:left="1440" w:right="845" w:hanging="576"/>
        <w:jc w:val="both"/>
        <w:rPr>
          <w:sz w:val="24"/>
          <w:szCs w:val="24"/>
        </w:rPr>
      </w:pPr>
      <w:r w:rsidRPr="00206CCD">
        <w:rPr>
          <w:sz w:val="24"/>
          <w:szCs w:val="24"/>
        </w:rPr>
        <w:t xml:space="preserve">The Procuring Entity may reject any Application which is not responsive to the requirements of the Prequaliﬁcation Document. In case the information furnished by the Applicant is incomplete or otherwise requires clariﬁcation as per </w:t>
      </w:r>
      <w:r w:rsidRPr="00206CCD">
        <w:rPr>
          <w:spacing w:val="-6"/>
          <w:sz w:val="24"/>
          <w:szCs w:val="24"/>
        </w:rPr>
        <w:t xml:space="preserve">ITA </w:t>
      </w:r>
      <w:r w:rsidRPr="00206CCD">
        <w:rPr>
          <w:sz w:val="24"/>
          <w:szCs w:val="24"/>
        </w:rPr>
        <w:t>21.1, and the Applicant fails to provide satisfactory clariﬁcation and/or missing information, it may result in disqualiﬁcation of the Applicant.</w:t>
      </w:r>
    </w:p>
    <w:p w14:paraId="1F6A8183" w14:textId="77777777" w:rsidR="00A22A08" w:rsidRPr="00206CCD" w:rsidRDefault="00A22A08" w:rsidP="00A22A08">
      <w:pPr>
        <w:pStyle w:val="Heading7"/>
        <w:numPr>
          <w:ilvl w:val="0"/>
          <w:numId w:val="34"/>
        </w:numPr>
        <w:tabs>
          <w:tab w:val="left" w:pos="1413"/>
          <w:tab w:val="left" w:pos="1414"/>
        </w:tabs>
        <w:spacing w:before="239"/>
        <w:ind w:left="1440" w:hanging="576"/>
        <w:rPr>
          <w:sz w:val="24"/>
          <w:szCs w:val="24"/>
        </w:rPr>
      </w:pPr>
      <w:bookmarkStart w:id="35" w:name="_TOC_250015"/>
      <w:r w:rsidRPr="00206CCD">
        <w:rPr>
          <w:sz w:val="24"/>
          <w:szCs w:val="24"/>
        </w:rPr>
        <w:t>Margin of</w:t>
      </w:r>
      <w:bookmarkEnd w:id="35"/>
      <w:r w:rsidRPr="00206CCD">
        <w:rPr>
          <w:sz w:val="24"/>
          <w:szCs w:val="24"/>
        </w:rPr>
        <w:t xml:space="preserve"> Preference</w:t>
      </w:r>
    </w:p>
    <w:p w14:paraId="53F74A91" w14:textId="77777777" w:rsidR="00A22A08" w:rsidRPr="00206CCD" w:rsidRDefault="00A22A08" w:rsidP="00A22A08">
      <w:pPr>
        <w:pStyle w:val="ListParagraph"/>
        <w:numPr>
          <w:ilvl w:val="1"/>
          <w:numId w:val="34"/>
        </w:numPr>
        <w:tabs>
          <w:tab w:val="left" w:pos="1414"/>
        </w:tabs>
        <w:spacing w:before="242" w:line="230" w:lineRule="auto"/>
        <w:ind w:left="1440" w:right="845" w:hanging="576"/>
        <w:jc w:val="both"/>
        <w:rPr>
          <w:sz w:val="24"/>
          <w:szCs w:val="24"/>
        </w:rPr>
      </w:pPr>
      <w:r w:rsidRPr="00206CCD">
        <w:rPr>
          <w:sz w:val="24"/>
          <w:szCs w:val="24"/>
        </w:rPr>
        <w:t xml:space="preserve">Unless otherwise speciﬁed in the </w:t>
      </w:r>
      <w:r w:rsidRPr="00206CCD">
        <w:rPr>
          <w:b/>
          <w:sz w:val="24"/>
          <w:szCs w:val="24"/>
        </w:rPr>
        <w:t>PDS</w:t>
      </w:r>
      <w:r w:rsidRPr="00206CCD">
        <w:rPr>
          <w:sz w:val="24"/>
          <w:szCs w:val="24"/>
        </w:rPr>
        <w:t>, a margin of preference shall not apply in the Tendering process resulting from this prequaliﬁcation.</w:t>
      </w:r>
    </w:p>
    <w:p w14:paraId="50F47D8F" w14:textId="77777777" w:rsidR="00A22A08" w:rsidRPr="00206CCD" w:rsidRDefault="00A22A08" w:rsidP="00A22A08">
      <w:pPr>
        <w:pStyle w:val="Heading7"/>
        <w:numPr>
          <w:ilvl w:val="0"/>
          <w:numId w:val="34"/>
        </w:numPr>
        <w:tabs>
          <w:tab w:val="left" w:pos="1413"/>
          <w:tab w:val="left" w:pos="1414"/>
        </w:tabs>
        <w:ind w:left="1440" w:hanging="576"/>
        <w:rPr>
          <w:sz w:val="24"/>
          <w:szCs w:val="24"/>
        </w:rPr>
      </w:pPr>
      <w:bookmarkStart w:id="36" w:name="_TOC_250014"/>
      <w:r w:rsidRPr="00206CCD">
        <w:rPr>
          <w:sz w:val="24"/>
          <w:szCs w:val="24"/>
        </w:rPr>
        <w:t>Nominated</w:t>
      </w:r>
      <w:bookmarkEnd w:id="36"/>
      <w:r w:rsidRPr="00206CCD">
        <w:rPr>
          <w:sz w:val="24"/>
          <w:szCs w:val="24"/>
        </w:rPr>
        <w:t xml:space="preserve"> Subcontractors</w:t>
      </w:r>
    </w:p>
    <w:p w14:paraId="4E81AB78" w14:textId="77777777" w:rsidR="00A22A08" w:rsidRPr="00206CCD" w:rsidRDefault="00A22A08" w:rsidP="00A22A08">
      <w:pPr>
        <w:pStyle w:val="ListParagraph"/>
        <w:numPr>
          <w:ilvl w:val="1"/>
          <w:numId w:val="34"/>
        </w:numPr>
        <w:tabs>
          <w:tab w:val="left" w:pos="1414"/>
        </w:tabs>
        <w:spacing w:line="230" w:lineRule="auto"/>
        <w:ind w:left="1440" w:right="845" w:hanging="576"/>
        <w:jc w:val="both"/>
        <w:rPr>
          <w:sz w:val="24"/>
          <w:szCs w:val="24"/>
        </w:rPr>
      </w:pPr>
      <w:r w:rsidRPr="00206CCD">
        <w:rPr>
          <w:sz w:val="24"/>
          <w:szCs w:val="24"/>
        </w:rPr>
        <w:t>Unless otherwise stated in the PDS, the Procuring Entity does not intend to execute any speciﬁc elements of the works by sub-contractors selected in advance by the Procuring Entity (so-called “Nominated Subcontractors”).</w:t>
      </w:r>
    </w:p>
    <w:p w14:paraId="5F9BF03C" w14:textId="77777777" w:rsidR="00A22A08" w:rsidRPr="00206CCD" w:rsidRDefault="00A22A08" w:rsidP="00A22A08">
      <w:pPr>
        <w:pStyle w:val="ListParagraph"/>
        <w:numPr>
          <w:ilvl w:val="1"/>
          <w:numId w:val="34"/>
        </w:numPr>
        <w:tabs>
          <w:tab w:val="left" w:pos="1414"/>
        </w:tabs>
        <w:spacing w:before="245" w:line="230" w:lineRule="auto"/>
        <w:ind w:left="1440" w:right="845" w:hanging="576"/>
        <w:jc w:val="both"/>
        <w:rPr>
          <w:sz w:val="24"/>
          <w:szCs w:val="24"/>
        </w:rPr>
      </w:pPr>
      <w:r w:rsidRPr="00206CCD">
        <w:rPr>
          <w:sz w:val="24"/>
          <w:szCs w:val="24"/>
        </w:rPr>
        <w:t xml:space="preserve">The Applicant shall not propose to subcontract the whole of the </w:t>
      </w:r>
      <w:r w:rsidRPr="00206CCD">
        <w:rPr>
          <w:spacing w:val="-4"/>
          <w:sz w:val="24"/>
          <w:szCs w:val="24"/>
        </w:rPr>
        <w:t xml:space="preserve">Works </w:t>
      </w:r>
      <w:r w:rsidRPr="00206CCD">
        <w:rPr>
          <w:sz w:val="24"/>
          <w:szCs w:val="24"/>
        </w:rPr>
        <w:t xml:space="preserve">or Goods. The maximum limit of subcontracting permitted under the contract may be speciﬁed by the Procuring Entity in the Tendering Document. The Procuring </w:t>
      </w:r>
      <w:r w:rsidRPr="00206CCD">
        <w:rPr>
          <w:spacing w:val="-3"/>
          <w:sz w:val="24"/>
          <w:szCs w:val="24"/>
        </w:rPr>
        <w:t xml:space="preserve">Entity, </w:t>
      </w:r>
      <w:r w:rsidRPr="00206CCD">
        <w:rPr>
          <w:sz w:val="24"/>
          <w:szCs w:val="24"/>
        </w:rPr>
        <w:t xml:space="preserve">in </w:t>
      </w:r>
      <w:r w:rsidRPr="00206CCD">
        <w:rPr>
          <w:spacing w:val="-6"/>
          <w:sz w:val="24"/>
          <w:szCs w:val="24"/>
        </w:rPr>
        <w:t xml:space="preserve">ITA </w:t>
      </w:r>
      <w:r w:rsidRPr="00206CCD">
        <w:rPr>
          <w:sz w:val="24"/>
          <w:szCs w:val="24"/>
        </w:rPr>
        <w:t xml:space="preserve">25.2, may permit the Applicant to propose subcontractors for certain specialized parts of the contract as indicated there in as (“Specialized Subcontractors”). Applicants planning to use such Specialized Subcontractors shall specify, in the Application Submission Letter, the activity(ies) or parts of the </w:t>
      </w:r>
      <w:r w:rsidRPr="00206CCD">
        <w:rPr>
          <w:spacing w:val="-4"/>
          <w:sz w:val="24"/>
          <w:szCs w:val="24"/>
        </w:rPr>
        <w:t xml:space="preserve">Works </w:t>
      </w:r>
      <w:r w:rsidRPr="00206CCD">
        <w:rPr>
          <w:sz w:val="24"/>
          <w:szCs w:val="24"/>
        </w:rPr>
        <w:t>proposed to be subcontracted along with details of the proposed subcontractors including their qualiﬁcation and experience.</w:t>
      </w:r>
    </w:p>
    <w:p w14:paraId="7C5C1F3C" w14:textId="77777777" w:rsidR="00A22A08" w:rsidRPr="00206CCD" w:rsidRDefault="00A22A08" w:rsidP="00A22A08">
      <w:pPr>
        <w:pStyle w:val="Heading7"/>
        <w:tabs>
          <w:tab w:val="left" w:pos="1412"/>
        </w:tabs>
        <w:spacing w:before="241"/>
        <w:ind w:left="1440" w:hanging="576"/>
        <w:rPr>
          <w:sz w:val="24"/>
          <w:szCs w:val="24"/>
        </w:rPr>
      </w:pPr>
      <w:bookmarkStart w:id="37" w:name="_TOC_250013"/>
      <w:r w:rsidRPr="00206CCD">
        <w:rPr>
          <w:spacing w:val="-11"/>
          <w:sz w:val="24"/>
          <w:szCs w:val="24"/>
        </w:rPr>
        <w:lastRenderedPageBreak/>
        <w:t>F.</w:t>
      </w:r>
      <w:r w:rsidRPr="00206CCD">
        <w:rPr>
          <w:spacing w:val="-11"/>
          <w:sz w:val="24"/>
          <w:szCs w:val="24"/>
        </w:rPr>
        <w:tab/>
      </w:r>
      <w:r w:rsidRPr="00206CCD">
        <w:rPr>
          <w:sz w:val="24"/>
          <w:szCs w:val="24"/>
        </w:rPr>
        <w:t>Evaluation of Applications and Prequaliﬁcation of</w:t>
      </w:r>
      <w:bookmarkEnd w:id="37"/>
      <w:r w:rsidRPr="00206CCD">
        <w:rPr>
          <w:sz w:val="24"/>
          <w:szCs w:val="24"/>
        </w:rPr>
        <w:t xml:space="preserve"> Applicants</w:t>
      </w:r>
    </w:p>
    <w:p w14:paraId="75274125" w14:textId="77777777" w:rsidR="00A22A08" w:rsidRPr="00206CCD" w:rsidRDefault="00A22A08" w:rsidP="00A22A08">
      <w:pPr>
        <w:pStyle w:val="Heading7"/>
        <w:numPr>
          <w:ilvl w:val="0"/>
          <w:numId w:val="34"/>
        </w:numPr>
        <w:tabs>
          <w:tab w:val="left" w:pos="1412"/>
          <w:tab w:val="left" w:pos="1413"/>
        </w:tabs>
        <w:spacing w:before="234"/>
        <w:ind w:left="1440" w:hanging="576"/>
        <w:rPr>
          <w:sz w:val="24"/>
          <w:szCs w:val="24"/>
        </w:rPr>
      </w:pPr>
      <w:bookmarkStart w:id="38" w:name="_TOC_250012"/>
      <w:r w:rsidRPr="00206CCD">
        <w:rPr>
          <w:sz w:val="24"/>
          <w:szCs w:val="24"/>
        </w:rPr>
        <w:t>Evaluation of</w:t>
      </w:r>
      <w:bookmarkEnd w:id="38"/>
      <w:r w:rsidRPr="00206CCD">
        <w:rPr>
          <w:sz w:val="24"/>
          <w:szCs w:val="24"/>
        </w:rPr>
        <w:t xml:space="preserve"> Applications</w:t>
      </w:r>
    </w:p>
    <w:p w14:paraId="7DFB2E7C" w14:textId="77777777" w:rsidR="00A22A08" w:rsidRPr="00206CCD" w:rsidRDefault="00A22A08" w:rsidP="00A22A08">
      <w:pPr>
        <w:pStyle w:val="ListParagraph"/>
        <w:numPr>
          <w:ilvl w:val="1"/>
          <w:numId w:val="34"/>
        </w:numPr>
        <w:tabs>
          <w:tab w:val="left" w:pos="1413"/>
        </w:tabs>
        <w:spacing w:line="230" w:lineRule="auto"/>
        <w:ind w:left="1440" w:right="845" w:hanging="576"/>
        <w:jc w:val="both"/>
        <w:rPr>
          <w:sz w:val="24"/>
          <w:szCs w:val="24"/>
        </w:rPr>
      </w:pPr>
      <w:r w:rsidRPr="00206CCD">
        <w:rPr>
          <w:sz w:val="24"/>
          <w:szCs w:val="24"/>
        </w:rPr>
        <w:t>The Procuring Entity shall use the factors, methods, criteria, and requirements deﬁned in Section III, Qualiﬁcation Criteria and Requirements, to evaluate the qualiﬁcations of the Applicants, and no other methods, criteria, or requirements shall be used. The Procuring Entity reserves the right to waive min or deviations from the qualiﬁcation criteria if they do not materially affect the technical capability and ﬁnancial resources of an Applicant to perform the Contract.</w:t>
      </w:r>
    </w:p>
    <w:p w14:paraId="2833499A" w14:textId="77777777" w:rsidR="00A22A08" w:rsidRPr="00206CCD" w:rsidRDefault="00A22A08" w:rsidP="00A22A08">
      <w:pPr>
        <w:pStyle w:val="ListParagraph"/>
        <w:numPr>
          <w:ilvl w:val="1"/>
          <w:numId w:val="34"/>
        </w:numPr>
        <w:tabs>
          <w:tab w:val="left" w:pos="1413"/>
        </w:tabs>
        <w:spacing w:before="248" w:line="230" w:lineRule="auto"/>
        <w:ind w:left="1440" w:right="845" w:hanging="576"/>
        <w:jc w:val="both"/>
        <w:rPr>
          <w:sz w:val="24"/>
          <w:szCs w:val="24"/>
        </w:rPr>
      </w:pPr>
      <w:r w:rsidRPr="00206CCD">
        <w:rPr>
          <w:sz w:val="24"/>
          <w:szCs w:val="24"/>
        </w:rPr>
        <w:t xml:space="preserve">Subcontractors proposed by the Applicant shall be fully qualiﬁed and meet the minimum speciﬁc experience criteria as speciﬁed for their parts of the proposed contract for </w:t>
      </w:r>
      <w:r w:rsidRPr="00206CCD">
        <w:rPr>
          <w:spacing w:val="-4"/>
          <w:sz w:val="24"/>
          <w:szCs w:val="24"/>
        </w:rPr>
        <w:t xml:space="preserve">Works </w:t>
      </w:r>
      <w:r w:rsidRPr="00206CCD">
        <w:rPr>
          <w:sz w:val="24"/>
          <w:szCs w:val="24"/>
        </w:rPr>
        <w:t xml:space="preserve">or Goods or non-consulting services. The subcontractor's qualiﬁcations shall not be used by the Applicant to qualify for the </w:t>
      </w:r>
      <w:r w:rsidRPr="00206CCD">
        <w:rPr>
          <w:spacing w:val="-4"/>
          <w:sz w:val="24"/>
          <w:szCs w:val="24"/>
        </w:rPr>
        <w:t xml:space="preserve">Works </w:t>
      </w:r>
      <w:r w:rsidRPr="00206CCD">
        <w:rPr>
          <w:sz w:val="24"/>
          <w:szCs w:val="24"/>
        </w:rPr>
        <w:t xml:space="preserve">or Goods or non- consulting services unless their parts of the </w:t>
      </w:r>
      <w:r w:rsidRPr="00206CCD">
        <w:rPr>
          <w:spacing w:val="-4"/>
          <w:sz w:val="24"/>
          <w:szCs w:val="24"/>
        </w:rPr>
        <w:t xml:space="preserve">Works </w:t>
      </w:r>
      <w:r w:rsidRPr="00206CCD">
        <w:rPr>
          <w:sz w:val="24"/>
          <w:szCs w:val="24"/>
        </w:rPr>
        <w:t>or Goods or non-consulting services were previously designated by the Procuring Entity in the PDS as can be met by Specialized Subcontractors, in which case:</w:t>
      </w:r>
    </w:p>
    <w:p w14:paraId="529B6AD7" w14:textId="77777777" w:rsidR="00A22A08" w:rsidRPr="00206CCD" w:rsidRDefault="00A22A08" w:rsidP="00A22A08">
      <w:pPr>
        <w:pStyle w:val="ListParagraph"/>
        <w:numPr>
          <w:ilvl w:val="0"/>
          <w:numId w:val="8"/>
        </w:numPr>
        <w:tabs>
          <w:tab w:val="left" w:pos="1865"/>
          <w:tab w:val="left" w:pos="1866"/>
        </w:tabs>
        <w:spacing w:before="0" w:line="230" w:lineRule="auto"/>
        <w:ind w:left="1872" w:right="846" w:hanging="432"/>
        <w:rPr>
          <w:sz w:val="24"/>
          <w:szCs w:val="24"/>
        </w:rPr>
      </w:pPr>
      <w:r w:rsidRPr="00206CCD">
        <w:rPr>
          <w:sz w:val="24"/>
          <w:szCs w:val="24"/>
        </w:rPr>
        <w:t>The Specialized Subcontractors shall meet the minimum qualiﬁcation requirements speciﬁed in Section III, and</w:t>
      </w:r>
    </w:p>
    <w:p w14:paraId="2F5EA867" w14:textId="77777777" w:rsidR="00A22A08" w:rsidRPr="00206CCD" w:rsidRDefault="00A22A08" w:rsidP="00A22A08">
      <w:pPr>
        <w:pStyle w:val="ListParagraph"/>
        <w:numPr>
          <w:ilvl w:val="0"/>
          <w:numId w:val="8"/>
        </w:numPr>
        <w:tabs>
          <w:tab w:val="left" w:pos="1865"/>
          <w:tab w:val="left" w:pos="1866"/>
        </w:tabs>
        <w:spacing w:before="0" w:line="230" w:lineRule="auto"/>
        <w:ind w:left="1872" w:right="845" w:hanging="432"/>
        <w:rPr>
          <w:sz w:val="24"/>
          <w:szCs w:val="24"/>
        </w:rPr>
      </w:pPr>
      <w:r w:rsidRPr="00206CCD">
        <w:rPr>
          <w:sz w:val="24"/>
          <w:szCs w:val="24"/>
        </w:rPr>
        <w:t>the qualiﬁcations with respect to speciﬁc experience of the Specialized Subcontractor proposed by the ApplicantmaybeaddedtothequaliﬁcationsoftheApplicantforthepurposeoftheevaluation.</w:t>
      </w:r>
    </w:p>
    <w:p w14:paraId="5D6F3947" w14:textId="77777777" w:rsidR="00A22A08" w:rsidRPr="00206CCD" w:rsidRDefault="00A22A08" w:rsidP="00A22A08">
      <w:pPr>
        <w:pStyle w:val="BodyText"/>
        <w:spacing w:line="230" w:lineRule="auto"/>
        <w:ind w:left="1872" w:right="845"/>
        <w:jc w:val="both"/>
        <w:rPr>
          <w:sz w:val="24"/>
          <w:szCs w:val="24"/>
        </w:rPr>
      </w:pPr>
      <w:r w:rsidRPr="00206CCD">
        <w:rPr>
          <w:sz w:val="24"/>
          <w:szCs w:val="24"/>
        </w:rPr>
        <w:t xml:space="preserve">Unless the Applicant has been determined prequaliﬁed on its own without taking into account the qualiﬁcation and experience of the proposed specialized sub-contractor, the tender submitted by the Applicant shall include the same specialized sub-contractor failing which, such tender may be rejected unless a change in the specialized sub-contractor was requested by the Applicant and approved by the Procuring Entity subsequent to prequaliﬁcation but before the tender submission deadline in accordance with </w:t>
      </w:r>
      <w:r w:rsidRPr="00206CCD">
        <w:rPr>
          <w:spacing w:val="-6"/>
          <w:sz w:val="24"/>
          <w:szCs w:val="24"/>
        </w:rPr>
        <w:t xml:space="preserve">ITA </w:t>
      </w:r>
      <w:r w:rsidRPr="00206CCD">
        <w:rPr>
          <w:sz w:val="24"/>
          <w:szCs w:val="24"/>
        </w:rPr>
        <w:t>30.</w:t>
      </w:r>
    </w:p>
    <w:p w14:paraId="0EF54C09" w14:textId="77777777" w:rsidR="00A22A08" w:rsidRPr="00206CCD" w:rsidRDefault="00A22A08" w:rsidP="00A22A08">
      <w:pPr>
        <w:pStyle w:val="ListParagraph"/>
        <w:numPr>
          <w:ilvl w:val="1"/>
          <w:numId w:val="34"/>
        </w:numPr>
        <w:tabs>
          <w:tab w:val="left" w:pos="1412"/>
        </w:tabs>
        <w:spacing w:before="248" w:line="230" w:lineRule="auto"/>
        <w:ind w:left="1440" w:right="846" w:hanging="576"/>
        <w:jc w:val="both"/>
        <w:rPr>
          <w:sz w:val="24"/>
          <w:szCs w:val="24"/>
        </w:rPr>
      </w:pPr>
      <w:r w:rsidRPr="00206CCD">
        <w:rPr>
          <w:sz w:val="24"/>
          <w:szCs w:val="24"/>
        </w:rPr>
        <w:t>In case of multiple contracts, Applicants should indicate in their Applications the individual contract or combination of contracts in which they are interested. The Procuring Entity shall prequalify each Applicant for</w:t>
      </w:r>
      <w:bookmarkStart w:id="39" w:name="Page_20"/>
      <w:bookmarkEnd w:id="39"/>
      <w:r w:rsidRPr="00206CCD">
        <w:rPr>
          <w:sz w:val="24"/>
          <w:szCs w:val="24"/>
        </w:rPr>
        <w:t xml:space="preserve"> each lot and for a combination of contracts for which the Applicant has thereby indicated its interest and for which the Applicant meets the appropriate aggregate requirements the Eligibility and Qualiﬁcation Criteria.</w:t>
      </w:r>
    </w:p>
    <w:p w14:paraId="7372B6AE" w14:textId="77777777" w:rsidR="00A22A08" w:rsidRPr="00206CCD" w:rsidRDefault="00A22A08" w:rsidP="00A22A08">
      <w:pPr>
        <w:pStyle w:val="ListParagraph"/>
        <w:numPr>
          <w:ilvl w:val="1"/>
          <w:numId w:val="34"/>
        </w:numPr>
        <w:tabs>
          <w:tab w:val="left" w:pos="1426"/>
        </w:tabs>
        <w:spacing w:before="245" w:line="230" w:lineRule="auto"/>
        <w:ind w:left="1296" w:right="844" w:hanging="576"/>
        <w:rPr>
          <w:sz w:val="24"/>
          <w:szCs w:val="24"/>
        </w:rPr>
      </w:pPr>
      <w:r w:rsidRPr="00206CCD">
        <w:rPr>
          <w:sz w:val="24"/>
          <w:szCs w:val="24"/>
        </w:rPr>
        <w:t>Further, in the case of multiple contracts, the Procuring Entity will prepare the Eligibility and Qualiﬁcation Criteria Form for items 3.1, 3.2, 4.2(a) and 4.2(b) for each Lot, to be completed by applicants.</w:t>
      </w:r>
    </w:p>
    <w:p w14:paraId="12D72102" w14:textId="77777777" w:rsidR="00A22A08" w:rsidRPr="00206CCD" w:rsidRDefault="00A22A08" w:rsidP="00A22A08">
      <w:pPr>
        <w:pStyle w:val="ListParagraph"/>
        <w:numPr>
          <w:ilvl w:val="1"/>
          <w:numId w:val="34"/>
        </w:numPr>
        <w:tabs>
          <w:tab w:val="left" w:pos="1426"/>
        </w:tabs>
        <w:spacing w:before="245" w:line="230" w:lineRule="auto"/>
        <w:ind w:left="1296" w:right="845" w:hanging="576"/>
        <w:jc w:val="both"/>
        <w:rPr>
          <w:sz w:val="24"/>
          <w:szCs w:val="24"/>
        </w:rPr>
      </w:pPr>
      <w:r w:rsidRPr="00206CCD">
        <w:rPr>
          <w:sz w:val="24"/>
          <w:szCs w:val="24"/>
        </w:rPr>
        <w:t xml:space="preserve">Only the qualiﬁcations of the Applicant shall be considered. The qualiﬁcations of other ﬁrms, including the Applicant's subsidiaries, parent entities, afﬁliates, subcontractors (other than Specialized Subcontractors in accordance with </w:t>
      </w:r>
      <w:r w:rsidRPr="00206CCD">
        <w:rPr>
          <w:spacing w:val="-6"/>
          <w:sz w:val="24"/>
          <w:szCs w:val="24"/>
        </w:rPr>
        <w:t xml:space="preserve">ITA </w:t>
      </w:r>
      <w:r w:rsidRPr="00206CCD">
        <w:rPr>
          <w:sz w:val="24"/>
          <w:szCs w:val="24"/>
        </w:rPr>
        <w:t>25.2 above) or any other ﬁrm(s) different from the Applicant shall not be considered.</w:t>
      </w:r>
    </w:p>
    <w:p w14:paraId="6219FD80" w14:textId="77777777" w:rsidR="00A22A08" w:rsidRPr="00206CCD" w:rsidRDefault="00A22A08" w:rsidP="00A22A08">
      <w:pPr>
        <w:pStyle w:val="Heading7"/>
        <w:numPr>
          <w:ilvl w:val="0"/>
          <w:numId w:val="34"/>
        </w:numPr>
        <w:tabs>
          <w:tab w:val="left" w:pos="1425"/>
          <w:tab w:val="left" w:pos="1426"/>
        </w:tabs>
        <w:spacing w:before="238"/>
        <w:ind w:left="1296" w:hanging="576"/>
        <w:rPr>
          <w:sz w:val="24"/>
          <w:szCs w:val="24"/>
        </w:rPr>
      </w:pPr>
      <w:bookmarkStart w:id="40" w:name="_TOC_250011"/>
      <w:r w:rsidRPr="00206CCD">
        <w:rPr>
          <w:sz w:val="24"/>
          <w:szCs w:val="24"/>
        </w:rPr>
        <w:t>Procuring Entity's Right to Accept or Reject</w:t>
      </w:r>
      <w:bookmarkEnd w:id="40"/>
      <w:r w:rsidRPr="00206CCD">
        <w:rPr>
          <w:sz w:val="24"/>
          <w:szCs w:val="24"/>
        </w:rPr>
        <w:t xml:space="preserve"> Applications</w:t>
      </w:r>
    </w:p>
    <w:p w14:paraId="1A1F050C" w14:textId="77777777" w:rsidR="00A22A08" w:rsidRPr="00206CCD" w:rsidRDefault="00A22A08" w:rsidP="00A22A08">
      <w:pPr>
        <w:tabs>
          <w:tab w:val="left" w:pos="1426"/>
        </w:tabs>
        <w:spacing w:before="242" w:line="230" w:lineRule="auto"/>
        <w:ind w:left="1296" w:right="844" w:hanging="576"/>
        <w:rPr>
          <w:sz w:val="24"/>
          <w:szCs w:val="24"/>
        </w:rPr>
      </w:pPr>
      <w:r w:rsidRPr="00206CCD">
        <w:rPr>
          <w:sz w:val="24"/>
          <w:szCs w:val="24"/>
        </w:rPr>
        <w:t>27.1</w:t>
      </w:r>
      <w:r w:rsidRPr="00206CCD">
        <w:rPr>
          <w:sz w:val="24"/>
          <w:szCs w:val="24"/>
        </w:rPr>
        <w:tab/>
        <w:t>The Procuring Entity reserves the right to accept or reject any Application, and to annul the prequaliﬁcation process and reject all Applications at any time, without thereby incurring any liability to the Applicants.</w:t>
      </w:r>
    </w:p>
    <w:p w14:paraId="33116644" w14:textId="77777777" w:rsidR="00A22A08" w:rsidRPr="00206CCD" w:rsidRDefault="00A22A08" w:rsidP="00A22A08">
      <w:pPr>
        <w:pStyle w:val="Heading7"/>
        <w:numPr>
          <w:ilvl w:val="0"/>
          <w:numId w:val="34"/>
        </w:numPr>
        <w:tabs>
          <w:tab w:val="left" w:pos="1425"/>
          <w:tab w:val="left" w:pos="1426"/>
        </w:tabs>
        <w:ind w:left="1296" w:hanging="576"/>
        <w:rPr>
          <w:sz w:val="24"/>
          <w:szCs w:val="24"/>
        </w:rPr>
      </w:pPr>
      <w:bookmarkStart w:id="41" w:name="_TOC_250010"/>
      <w:r w:rsidRPr="00206CCD">
        <w:rPr>
          <w:sz w:val="24"/>
          <w:szCs w:val="24"/>
        </w:rPr>
        <w:t>Prequaliﬁcation of</w:t>
      </w:r>
      <w:bookmarkEnd w:id="41"/>
      <w:r w:rsidRPr="00206CCD">
        <w:rPr>
          <w:sz w:val="24"/>
          <w:szCs w:val="24"/>
        </w:rPr>
        <w:t xml:space="preserve"> Applicants</w:t>
      </w:r>
    </w:p>
    <w:p w14:paraId="3D8D0E6D" w14:textId="77777777" w:rsidR="00A22A08" w:rsidRPr="00206CCD" w:rsidRDefault="00A22A08" w:rsidP="00A22A08">
      <w:pPr>
        <w:pStyle w:val="Heading7"/>
        <w:tabs>
          <w:tab w:val="left" w:pos="1425"/>
          <w:tab w:val="left" w:pos="1426"/>
        </w:tabs>
        <w:ind w:left="720" w:firstLine="0"/>
        <w:rPr>
          <w:sz w:val="24"/>
          <w:szCs w:val="24"/>
        </w:rPr>
      </w:pPr>
    </w:p>
    <w:p w14:paraId="676F4FA0" w14:textId="77777777" w:rsidR="00A22A08" w:rsidRPr="00206CCD" w:rsidRDefault="00A22A08" w:rsidP="00A22A08">
      <w:pPr>
        <w:tabs>
          <w:tab w:val="left" w:pos="1426"/>
        </w:tabs>
        <w:spacing w:line="230" w:lineRule="auto"/>
        <w:ind w:left="1296" w:right="845" w:hanging="576"/>
        <w:rPr>
          <w:sz w:val="24"/>
          <w:szCs w:val="24"/>
        </w:rPr>
      </w:pPr>
      <w:r w:rsidRPr="00206CCD">
        <w:rPr>
          <w:sz w:val="24"/>
          <w:szCs w:val="24"/>
        </w:rPr>
        <w:t>28.1</w:t>
      </w:r>
      <w:r w:rsidRPr="00206CCD">
        <w:rPr>
          <w:sz w:val="24"/>
          <w:szCs w:val="24"/>
        </w:rPr>
        <w:tab/>
        <w:t xml:space="preserve">All Applicants whose Applications substantially meet or exceed the speciﬁed qualiﬁcation requirements will be prequaliﬁed by the Procuring </w:t>
      </w:r>
      <w:r w:rsidRPr="00206CCD">
        <w:rPr>
          <w:spacing w:val="-3"/>
          <w:sz w:val="24"/>
          <w:szCs w:val="24"/>
        </w:rPr>
        <w:t>Entity.</w:t>
      </w:r>
      <w:r w:rsidRPr="00206CCD">
        <w:rPr>
          <w:sz w:val="24"/>
          <w:szCs w:val="24"/>
        </w:rPr>
        <w:t xml:space="preserve"> The Procuring Entity shall notify all Applicants in writing of the names of those Applicants who have been prequaliﬁed or conditionally prequaliﬁed. In addition, those Applicants who have been disqualiﬁed will be informed separately.</w:t>
      </w:r>
    </w:p>
    <w:p w14:paraId="344E99C6" w14:textId="77777777" w:rsidR="00A22A08" w:rsidRPr="00206CCD" w:rsidRDefault="00A22A08" w:rsidP="00A22A08">
      <w:pPr>
        <w:pStyle w:val="ListParagraph"/>
        <w:numPr>
          <w:ilvl w:val="1"/>
          <w:numId w:val="39"/>
        </w:numPr>
        <w:tabs>
          <w:tab w:val="left" w:pos="1425"/>
        </w:tabs>
        <w:spacing w:before="246" w:line="230" w:lineRule="auto"/>
        <w:ind w:left="1296" w:right="845" w:hanging="576"/>
        <w:rPr>
          <w:sz w:val="24"/>
          <w:szCs w:val="24"/>
        </w:rPr>
      </w:pPr>
      <w:r w:rsidRPr="00206CCD">
        <w:rPr>
          <w:sz w:val="24"/>
          <w:szCs w:val="24"/>
        </w:rPr>
        <w:t>Applicants that have not been prequaliﬁed may write to the Procuring Entity to request, in writing, the grounds on which they were disqualiﬁed.</w:t>
      </w:r>
    </w:p>
    <w:p w14:paraId="466E02F1" w14:textId="77777777" w:rsidR="00A22A08" w:rsidRPr="00206CCD" w:rsidRDefault="00A22A08" w:rsidP="00A22A08">
      <w:pPr>
        <w:pStyle w:val="Heading7"/>
        <w:numPr>
          <w:ilvl w:val="0"/>
          <w:numId w:val="36"/>
        </w:numPr>
        <w:tabs>
          <w:tab w:val="left" w:pos="1424"/>
          <w:tab w:val="left" w:pos="1425"/>
        </w:tabs>
        <w:ind w:left="1296" w:hanging="576"/>
        <w:rPr>
          <w:sz w:val="24"/>
          <w:szCs w:val="24"/>
        </w:rPr>
      </w:pPr>
      <w:bookmarkStart w:id="42" w:name="_TOC_250008"/>
      <w:r w:rsidRPr="00206CCD">
        <w:rPr>
          <w:sz w:val="24"/>
          <w:szCs w:val="24"/>
        </w:rPr>
        <w:lastRenderedPageBreak/>
        <w:t>Invitation to</w:t>
      </w:r>
      <w:bookmarkEnd w:id="42"/>
      <w:r w:rsidRPr="00206CCD">
        <w:rPr>
          <w:sz w:val="24"/>
          <w:szCs w:val="24"/>
        </w:rPr>
        <w:t xml:space="preserve"> </w:t>
      </w:r>
      <w:r w:rsidRPr="00206CCD">
        <w:rPr>
          <w:spacing w:val="-4"/>
          <w:sz w:val="24"/>
          <w:szCs w:val="24"/>
        </w:rPr>
        <w:t>Tender</w:t>
      </w:r>
    </w:p>
    <w:p w14:paraId="0573B25E" w14:textId="77777777" w:rsidR="00A22A08" w:rsidRPr="00206CCD" w:rsidRDefault="00A22A08" w:rsidP="00A22A08">
      <w:pPr>
        <w:tabs>
          <w:tab w:val="left" w:pos="1425"/>
        </w:tabs>
        <w:spacing w:before="120"/>
        <w:ind w:left="1296" w:right="845" w:hanging="576"/>
        <w:rPr>
          <w:sz w:val="24"/>
          <w:szCs w:val="24"/>
        </w:rPr>
      </w:pPr>
      <w:r w:rsidRPr="00206CCD">
        <w:rPr>
          <w:sz w:val="24"/>
          <w:szCs w:val="24"/>
        </w:rPr>
        <w:t>29.1</w:t>
      </w:r>
      <w:r w:rsidRPr="00206CCD">
        <w:rPr>
          <w:sz w:val="24"/>
          <w:szCs w:val="24"/>
        </w:rPr>
        <w:tab/>
        <w:t xml:space="preserve">Promptly after the notiﬁcation of the results of the prequaliﬁcation, the Procuring Entity shall invite </w:t>
      </w:r>
      <w:r w:rsidRPr="00206CCD">
        <w:rPr>
          <w:spacing w:val="-3"/>
          <w:sz w:val="24"/>
          <w:szCs w:val="24"/>
        </w:rPr>
        <w:t xml:space="preserve">Tenders </w:t>
      </w:r>
      <w:r w:rsidRPr="00206CCD">
        <w:rPr>
          <w:sz w:val="24"/>
          <w:szCs w:val="24"/>
        </w:rPr>
        <w:t>from all the Applicants that have been prequaliﬁed or conditionally prequaliﬁed.</w:t>
      </w:r>
    </w:p>
    <w:p w14:paraId="428E7952" w14:textId="77777777" w:rsidR="00A22A08" w:rsidRPr="00206CCD" w:rsidRDefault="00A22A08" w:rsidP="00A22A08">
      <w:pPr>
        <w:pStyle w:val="ListParagraph"/>
        <w:numPr>
          <w:ilvl w:val="1"/>
          <w:numId w:val="36"/>
        </w:numPr>
        <w:tabs>
          <w:tab w:val="left" w:pos="1425"/>
        </w:tabs>
        <w:spacing w:before="120"/>
        <w:ind w:left="1296" w:right="845" w:hanging="576"/>
        <w:rPr>
          <w:sz w:val="24"/>
          <w:szCs w:val="24"/>
        </w:rPr>
      </w:pPr>
      <w:r w:rsidRPr="00206CCD">
        <w:rPr>
          <w:sz w:val="24"/>
          <w:szCs w:val="24"/>
        </w:rPr>
        <w:t xml:space="preserve">Applicants may be required to provide a </w:t>
      </w:r>
      <w:r w:rsidRPr="00206CCD">
        <w:rPr>
          <w:spacing w:val="-3"/>
          <w:sz w:val="24"/>
          <w:szCs w:val="24"/>
        </w:rPr>
        <w:t xml:space="preserve">Tender </w:t>
      </w:r>
      <w:r w:rsidRPr="00206CCD">
        <w:rPr>
          <w:sz w:val="24"/>
          <w:szCs w:val="24"/>
        </w:rPr>
        <w:t>Security or a Tender-Securing Declaration acceptable to the Procuring Entity in the form and an amount to be speciﬁed in the tendering document.</w:t>
      </w:r>
    </w:p>
    <w:p w14:paraId="6ED108F7" w14:textId="77777777" w:rsidR="00A22A08" w:rsidRPr="00206CCD" w:rsidRDefault="00A22A08" w:rsidP="00A22A08">
      <w:pPr>
        <w:pStyle w:val="ListParagraph"/>
        <w:numPr>
          <w:ilvl w:val="1"/>
          <w:numId w:val="36"/>
        </w:numPr>
        <w:tabs>
          <w:tab w:val="left" w:pos="1425"/>
        </w:tabs>
        <w:spacing w:before="120"/>
        <w:ind w:left="1296" w:right="845" w:hanging="576"/>
        <w:rPr>
          <w:sz w:val="24"/>
          <w:szCs w:val="24"/>
        </w:rPr>
      </w:pPr>
      <w:r w:rsidRPr="00206CCD">
        <w:rPr>
          <w:sz w:val="24"/>
          <w:szCs w:val="24"/>
        </w:rPr>
        <w:t>The successful Applicant shall be required to provide a Performance Security as speciﬁed in the tendering document.</w:t>
      </w:r>
    </w:p>
    <w:p w14:paraId="6451E530" w14:textId="77777777" w:rsidR="00A22A08" w:rsidRPr="00206CCD" w:rsidRDefault="00A22A08" w:rsidP="00A22A08">
      <w:pPr>
        <w:pStyle w:val="Heading7"/>
        <w:numPr>
          <w:ilvl w:val="0"/>
          <w:numId w:val="36"/>
        </w:numPr>
        <w:tabs>
          <w:tab w:val="left" w:pos="1424"/>
          <w:tab w:val="left" w:pos="1425"/>
        </w:tabs>
        <w:spacing w:before="120"/>
        <w:ind w:left="1296" w:hanging="576"/>
        <w:rPr>
          <w:sz w:val="24"/>
          <w:szCs w:val="24"/>
        </w:rPr>
      </w:pPr>
      <w:bookmarkStart w:id="43" w:name="_TOC_250007"/>
      <w:r w:rsidRPr="00206CCD">
        <w:rPr>
          <w:sz w:val="24"/>
          <w:szCs w:val="24"/>
        </w:rPr>
        <w:t>Changes in Qualiﬁcations of</w:t>
      </w:r>
      <w:bookmarkEnd w:id="43"/>
      <w:r w:rsidRPr="00206CCD">
        <w:rPr>
          <w:sz w:val="24"/>
          <w:szCs w:val="24"/>
        </w:rPr>
        <w:t xml:space="preserve"> Applicants</w:t>
      </w:r>
    </w:p>
    <w:p w14:paraId="34D24D36" w14:textId="77777777" w:rsidR="00A22A08" w:rsidRPr="00206CCD" w:rsidRDefault="00A22A08" w:rsidP="00A22A08">
      <w:pPr>
        <w:pStyle w:val="ListParagraph"/>
        <w:numPr>
          <w:ilvl w:val="1"/>
          <w:numId w:val="37"/>
        </w:numPr>
        <w:tabs>
          <w:tab w:val="left" w:pos="1425"/>
        </w:tabs>
        <w:spacing w:before="120"/>
        <w:ind w:left="1296" w:right="845" w:hanging="576"/>
        <w:jc w:val="both"/>
        <w:rPr>
          <w:sz w:val="24"/>
          <w:szCs w:val="24"/>
        </w:rPr>
      </w:pPr>
      <w:r w:rsidRPr="00206CCD">
        <w:rPr>
          <w:sz w:val="24"/>
          <w:szCs w:val="24"/>
        </w:rPr>
        <w:t xml:space="preserve">Any change in the structure or formation of an Applicant after being prequaliﬁed in accordance with </w:t>
      </w:r>
      <w:r w:rsidRPr="00206CCD">
        <w:rPr>
          <w:spacing w:val="-6"/>
          <w:sz w:val="24"/>
          <w:szCs w:val="24"/>
        </w:rPr>
        <w:t xml:space="preserve">ITA </w:t>
      </w:r>
      <w:r w:rsidRPr="00206CCD">
        <w:rPr>
          <w:sz w:val="24"/>
          <w:szCs w:val="24"/>
        </w:rPr>
        <w:t xml:space="preserve">27 and invited to tender (including, in the case of a </w:t>
      </w:r>
      <w:r w:rsidRPr="00206CCD">
        <w:rPr>
          <w:spacing w:val="-10"/>
          <w:sz w:val="24"/>
          <w:szCs w:val="24"/>
        </w:rPr>
        <w:t xml:space="preserve">JV, </w:t>
      </w:r>
      <w:r w:rsidRPr="00206CCD">
        <w:rPr>
          <w:sz w:val="24"/>
          <w:szCs w:val="24"/>
        </w:rPr>
        <w:t xml:space="preserve">any change in the structure or formation of any member and also including any change in any specialized subcontractor whose qualiﬁcations were considered to prequalify the Applicant) shall be subject to the written approval of the Procuring Entity prior to the deadline for submission of Tenders. Such approval shall be denied if (i) a prequaliﬁed applicant proposes to associate with a disqualiﬁed applicant or in case of a disqualiﬁed joint venture, any of its members; (ii) as a consequence of the change, the Applicant no longer substantially meets the qualiﬁcation criteria set forth in Section III (Qualiﬁcation Criteria and Requirements); or (iii)in the opinion of the Procuring </w:t>
      </w:r>
      <w:r w:rsidRPr="00206CCD">
        <w:rPr>
          <w:spacing w:val="-3"/>
          <w:sz w:val="24"/>
          <w:szCs w:val="24"/>
        </w:rPr>
        <w:t xml:space="preserve">Entity, </w:t>
      </w:r>
      <w:r w:rsidRPr="00206CCD">
        <w:rPr>
          <w:sz w:val="24"/>
          <w:szCs w:val="24"/>
        </w:rPr>
        <w:t xml:space="preserve">the change may result in a substantial reduction in competition. Any such change should be submitted to the Procuring Entity not later than fourteen (14) days after the date of the Invitation to </w:t>
      </w:r>
      <w:r w:rsidRPr="00206CCD">
        <w:rPr>
          <w:spacing w:val="-5"/>
          <w:sz w:val="24"/>
          <w:szCs w:val="24"/>
        </w:rPr>
        <w:t>Tender.</w:t>
      </w:r>
    </w:p>
    <w:p w14:paraId="02E8E43E" w14:textId="77777777" w:rsidR="00A22A08" w:rsidRPr="00206CCD" w:rsidRDefault="00A22A08" w:rsidP="00A22A08">
      <w:pPr>
        <w:pStyle w:val="Heading7"/>
        <w:numPr>
          <w:ilvl w:val="5"/>
          <w:numId w:val="29"/>
        </w:numPr>
        <w:tabs>
          <w:tab w:val="left" w:pos="1424"/>
          <w:tab w:val="left" w:pos="1425"/>
        </w:tabs>
        <w:spacing w:before="120"/>
        <w:ind w:left="1296" w:hanging="576"/>
        <w:rPr>
          <w:sz w:val="24"/>
          <w:szCs w:val="24"/>
        </w:rPr>
      </w:pPr>
      <w:r w:rsidRPr="00206CCD">
        <w:rPr>
          <w:sz w:val="24"/>
          <w:szCs w:val="24"/>
        </w:rPr>
        <w:t>Procurement Related Complaints and Administrative Review</w:t>
      </w:r>
    </w:p>
    <w:p w14:paraId="3B88C6E9" w14:textId="77777777" w:rsidR="00A22A08" w:rsidRPr="00206CCD" w:rsidRDefault="00A22A08" w:rsidP="00A22A08">
      <w:pPr>
        <w:pStyle w:val="Heading7"/>
        <w:numPr>
          <w:ilvl w:val="1"/>
          <w:numId w:val="38"/>
        </w:numPr>
        <w:tabs>
          <w:tab w:val="left" w:pos="1424"/>
          <w:tab w:val="left" w:pos="1425"/>
        </w:tabs>
        <w:spacing w:before="120"/>
        <w:ind w:left="1296" w:hanging="576"/>
        <w:rPr>
          <w:sz w:val="24"/>
          <w:szCs w:val="24"/>
        </w:rPr>
      </w:pPr>
      <w:r w:rsidRPr="00206CCD">
        <w:rPr>
          <w:b w:val="0"/>
          <w:sz w:val="24"/>
          <w:szCs w:val="24"/>
        </w:rPr>
        <w:t>The procedures for making a Procurement-related Complaint are as speciﬁed in the PDS</w:t>
      </w:r>
      <w:r w:rsidRPr="00206CCD">
        <w:rPr>
          <w:sz w:val="24"/>
          <w:szCs w:val="24"/>
        </w:rPr>
        <w:t>.</w:t>
      </w:r>
    </w:p>
    <w:p w14:paraId="0943AED1" w14:textId="77777777" w:rsidR="00A22A08" w:rsidRPr="00206CCD" w:rsidRDefault="00A22A08" w:rsidP="00A22A08">
      <w:pPr>
        <w:pStyle w:val="Heading7"/>
        <w:numPr>
          <w:ilvl w:val="1"/>
          <w:numId w:val="38"/>
        </w:numPr>
        <w:tabs>
          <w:tab w:val="left" w:pos="1424"/>
          <w:tab w:val="left" w:pos="1425"/>
        </w:tabs>
        <w:spacing w:before="120"/>
        <w:ind w:left="1296" w:hanging="576"/>
        <w:rPr>
          <w:b w:val="0"/>
          <w:bCs w:val="0"/>
          <w:sz w:val="24"/>
          <w:szCs w:val="24"/>
        </w:rPr>
      </w:pPr>
      <w:r w:rsidRPr="00206CCD">
        <w:rPr>
          <w:b w:val="0"/>
          <w:bCs w:val="0"/>
          <w:sz w:val="24"/>
          <w:szCs w:val="24"/>
        </w:rPr>
        <w:t>A request for administrative review shall be made in the form provided.</w:t>
      </w:r>
    </w:p>
    <w:p w14:paraId="04964E10" w14:textId="77777777" w:rsidR="00A22A08" w:rsidRPr="00206CCD" w:rsidRDefault="00A22A08" w:rsidP="00A22A08">
      <w:pPr>
        <w:pStyle w:val="ListParagraph"/>
        <w:spacing w:line="248" w:lineRule="exact"/>
        <w:ind w:left="420" w:firstLine="0"/>
        <w:jc w:val="both"/>
        <w:rPr>
          <w:sz w:val="24"/>
          <w:szCs w:val="24"/>
        </w:rPr>
      </w:pPr>
    </w:p>
    <w:p w14:paraId="153D6FE4" w14:textId="77777777" w:rsidR="00A22A08" w:rsidRPr="00206CCD" w:rsidRDefault="00A22A08" w:rsidP="00A22A08">
      <w:pPr>
        <w:pStyle w:val="Heading7"/>
        <w:tabs>
          <w:tab w:val="left" w:pos="1424"/>
          <w:tab w:val="left" w:pos="1425"/>
        </w:tabs>
        <w:spacing w:before="120"/>
        <w:ind w:left="0" w:firstLine="0"/>
        <w:rPr>
          <w:sz w:val="24"/>
          <w:szCs w:val="24"/>
        </w:rPr>
      </w:pPr>
    </w:p>
    <w:p w14:paraId="70FA3A84" w14:textId="77777777" w:rsidR="00A22A08" w:rsidRPr="00206CCD" w:rsidRDefault="00A22A08" w:rsidP="00A22A08">
      <w:pPr>
        <w:rPr>
          <w:sz w:val="24"/>
          <w:szCs w:val="24"/>
        </w:rPr>
      </w:pPr>
    </w:p>
    <w:p w14:paraId="4AA3DF1A" w14:textId="77777777" w:rsidR="00A22A08" w:rsidRPr="00206CCD" w:rsidRDefault="00A22A08" w:rsidP="00A22A08">
      <w:pPr>
        <w:rPr>
          <w:sz w:val="24"/>
          <w:szCs w:val="24"/>
        </w:rPr>
        <w:sectPr w:rsidR="00A22A08" w:rsidRPr="00206CCD">
          <w:headerReference w:type="even" r:id="rId16"/>
          <w:headerReference w:type="default" r:id="rId17"/>
          <w:footerReference w:type="even" r:id="rId18"/>
          <w:footerReference w:type="default" r:id="rId19"/>
          <w:pgSz w:w="11910" w:h="16840"/>
          <w:pgMar w:top="640" w:right="0" w:bottom="640" w:left="0" w:header="0" w:footer="441" w:gutter="0"/>
          <w:cols w:space="720"/>
        </w:sectPr>
      </w:pPr>
    </w:p>
    <w:p w14:paraId="628C8AEF" w14:textId="2F408502" w:rsidR="00A22A08" w:rsidRPr="00206CCD" w:rsidRDefault="00A22A08" w:rsidP="00F13DD8">
      <w:pPr>
        <w:pStyle w:val="Heading4"/>
        <w:spacing w:before="142"/>
        <w:ind w:left="837"/>
      </w:pPr>
      <w:bookmarkStart w:id="44" w:name="Page_21"/>
      <w:bookmarkEnd w:id="44"/>
      <w:r w:rsidRPr="00206CCD">
        <w:lastRenderedPageBreak/>
        <w:t>SECTION II - PREQUALIFICATION DATA SHEET (PDS)</w:t>
      </w:r>
    </w:p>
    <w:p w14:paraId="593B6BCD" w14:textId="77777777" w:rsidR="00F13DD8" w:rsidRPr="00206CCD" w:rsidRDefault="00F13DD8" w:rsidP="00F13DD8">
      <w:pPr>
        <w:pStyle w:val="Heading4"/>
        <w:spacing w:before="142"/>
        <w:ind w:left="837"/>
      </w:pPr>
    </w:p>
    <w:tbl>
      <w:tblPr>
        <w:tblW w:w="9795" w:type="dxa"/>
        <w:jc w:val="center"/>
        <w:tblLayout w:type="fixed"/>
        <w:tblCellMar>
          <w:left w:w="0" w:type="dxa"/>
          <w:right w:w="0" w:type="dxa"/>
        </w:tblCellMar>
        <w:tblLook w:val="0000" w:firstRow="0" w:lastRow="0" w:firstColumn="0" w:lastColumn="0" w:noHBand="0" w:noVBand="0"/>
      </w:tblPr>
      <w:tblGrid>
        <w:gridCol w:w="1313"/>
        <w:gridCol w:w="8482"/>
      </w:tblGrid>
      <w:tr w:rsidR="00206CCD" w:rsidRPr="00206CCD" w14:paraId="6B70633A" w14:textId="77777777" w:rsidTr="00A22A08">
        <w:trPr>
          <w:tblHeader/>
          <w:jc w:val="center"/>
        </w:trPr>
        <w:tc>
          <w:tcPr>
            <w:tcW w:w="1313" w:type="dxa"/>
            <w:tcBorders>
              <w:top w:val="single" w:sz="12" w:space="0" w:color="auto"/>
              <w:left w:val="single" w:sz="12" w:space="0" w:color="auto"/>
              <w:bottom w:val="single" w:sz="12" w:space="0" w:color="auto"/>
              <w:right w:val="single" w:sz="12" w:space="0" w:color="auto"/>
            </w:tcBorders>
            <w:vAlign w:val="center"/>
          </w:tcPr>
          <w:p w14:paraId="44BAD5A8" w14:textId="77777777" w:rsidR="00A22A08" w:rsidRPr="00206CCD" w:rsidRDefault="00A22A08" w:rsidP="00A22A08">
            <w:pPr>
              <w:rPr>
                <w:b/>
                <w:bCs/>
                <w:spacing w:val="-4"/>
                <w:sz w:val="24"/>
                <w:szCs w:val="24"/>
              </w:rPr>
            </w:pPr>
            <w:r w:rsidRPr="00206CCD">
              <w:rPr>
                <w:b/>
                <w:bCs/>
                <w:sz w:val="24"/>
                <w:szCs w:val="24"/>
                <w:lang w:val="en-GB"/>
              </w:rPr>
              <w:t>Reference to ITC Clause</w:t>
            </w:r>
          </w:p>
        </w:tc>
        <w:tc>
          <w:tcPr>
            <w:tcW w:w="8482" w:type="dxa"/>
            <w:tcBorders>
              <w:top w:val="single" w:sz="12" w:space="0" w:color="auto"/>
              <w:left w:val="single" w:sz="12" w:space="0" w:color="auto"/>
              <w:bottom w:val="single" w:sz="12" w:space="0" w:color="auto"/>
              <w:right w:val="single" w:sz="12" w:space="0" w:color="auto"/>
            </w:tcBorders>
          </w:tcPr>
          <w:p w14:paraId="4EA357E9" w14:textId="77777777" w:rsidR="00A22A08" w:rsidRPr="00206CCD" w:rsidRDefault="00A22A08" w:rsidP="00A22A08">
            <w:pPr>
              <w:rPr>
                <w:b/>
                <w:bCs/>
                <w:spacing w:val="-4"/>
                <w:sz w:val="24"/>
                <w:szCs w:val="24"/>
              </w:rPr>
            </w:pPr>
            <w:r w:rsidRPr="00206CCD">
              <w:rPr>
                <w:b/>
                <w:bCs/>
                <w:sz w:val="24"/>
                <w:szCs w:val="24"/>
              </w:rPr>
              <w:t>PARTICULARS OF APPENDIX TO INSTRUCTIONS TO TENDERS</w:t>
            </w:r>
          </w:p>
        </w:tc>
      </w:tr>
      <w:tr w:rsidR="00206CCD" w:rsidRPr="00206CCD" w14:paraId="5AD2BFC4" w14:textId="77777777" w:rsidTr="00A22A08">
        <w:trPr>
          <w:tblHeader/>
          <w:jc w:val="center"/>
        </w:trPr>
        <w:tc>
          <w:tcPr>
            <w:tcW w:w="9795" w:type="dxa"/>
            <w:gridSpan w:val="2"/>
            <w:tcBorders>
              <w:top w:val="single" w:sz="12" w:space="0" w:color="auto"/>
              <w:left w:val="single" w:sz="12" w:space="0" w:color="auto"/>
              <w:bottom w:val="single" w:sz="12" w:space="0" w:color="auto"/>
              <w:right w:val="single" w:sz="12" w:space="0" w:color="auto"/>
            </w:tcBorders>
          </w:tcPr>
          <w:p w14:paraId="519BA340" w14:textId="77777777" w:rsidR="00A22A08" w:rsidRPr="00206CCD" w:rsidRDefault="00A22A08" w:rsidP="00A22A08">
            <w:pPr>
              <w:rPr>
                <w:b/>
                <w:bCs/>
                <w:spacing w:val="-4"/>
                <w:sz w:val="24"/>
                <w:szCs w:val="24"/>
              </w:rPr>
            </w:pPr>
            <w:r w:rsidRPr="00206CCD">
              <w:rPr>
                <w:b/>
                <w:bCs/>
                <w:spacing w:val="-4"/>
                <w:sz w:val="24"/>
                <w:szCs w:val="24"/>
              </w:rPr>
              <w:t>A. General</w:t>
            </w:r>
          </w:p>
        </w:tc>
      </w:tr>
      <w:tr w:rsidR="00206CCD" w:rsidRPr="00206CCD" w14:paraId="41E39DF3" w14:textId="77777777" w:rsidTr="00A22A08">
        <w:trPr>
          <w:jc w:val="center"/>
        </w:trPr>
        <w:tc>
          <w:tcPr>
            <w:tcW w:w="1313" w:type="dxa"/>
            <w:tcBorders>
              <w:top w:val="single" w:sz="12" w:space="0" w:color="auto"/>
              <w:left w:val="single" w:sz="12" w:space="0" w:color="auto"/>
              <w:bottom w:val="single" w:sz="12" w:space="0" w:color="auto"/>
              <w:right w:val="single" w:sz="12" w:space="0" w:color="auto"/>
            </w:tcBorders>
          </w:tcPr>
          <w:p w14:paraId="6213A329" w14:textId="77777777" w:rsidR="00A22A08" w:rsidRPr="00206CCD" w:rsidRDefault="00A22A08" w:rsidP="00A22A08">
            <w:pPr>
              <w:rPr>
                <w:bCs/>
                <w:spacing w:val="-2"/>
                <w:sz w:val="24"/>
                <w:szCs w:val="24"/>
              </w:rPr>
            </w:pPr>
            <w:r w:rsidRPr="00206CCD">
              <w:rPr>
                <w:bCs/>
                <w:spacing w:val="-2"/>
                <w:sz w:val="24"/>
                <w:szCs w:val="24"/>
              </w:rPr>
              <w:t>ITA 1.1</w:t>
            </w:r>
          </w:p>
        </w:tc>
        <w:tc>
          <w:tcPr>
            <w:tcW w:w="8482" w:type="dxa"/>
            <w:tcBorders>
              <w:top w:val="single" w:sz="12" w:space="0" w:color="auto"/>
              <w:left w:val="single" w:sz="12" w:space="0" w:color="auto"/>
              <w:bottom w:val="single" w:sz="12" w:space="0" w:color="auto"/>
              <w:right w:val="single" w:sz="12" w:space="0" w:color="auto"/>
            </w:tcBorders>
          </w:tcPr>
          <w:p w14:paraId="26673762" w14:textId="77777777" w:rsidR="00A22A08" w:rsidRPr="00206CCD" w:rsidRDefault="00A22A08" w:rsidP="00F13DD8">
            <w:pPr>
              <w:ind w:left="180"/>
              <w:rPr>
                <w:i/>
                <w:iCs/>
                <w:spacing w:val="-4"/>
                <w:sz w:val="24"/>
                <w:szCs w:val="24"/>
              </w:rPr>
            </w:pPr>
            <w:r w:rsidRPr="00206CCD">
              <w:rPr>
                <w:spacing w:val="-2"/>
                <w:sz w:val="24"/>
                <w:szCs w:val="24"/>
              </w:rPr>
              <w:t xml:space="preserve">The Procuring Entity </w:t>
            </w:r>
            <w:r w:rsidRPr="00206CCD">
              <w:rPr>
                <w:sz w:val="24"/>
                <w:szCs w:val="24"/>
              </w:rPr>
              <w:t xml:space="preserve">is: </w:t>
            </w:r>
            <w:r w:rsidR="00810985" w:rsidRPr="00206CCD">
              <w:rPr>
                <w:sz w:val="24"/>
                <w:szCs w:val="24"/>
              </w:rPr>
              <w:t>KENYA BUREAU OF STANDARDS</w:t>
            </w:r>
          </w:p>
          <w:p w14:paraId="60C47C1F" w14:textId="77777777" w:rsidR="00A22A08" w:rsidRPr="00206CCD" w:rsidRDefault="00A22A08" w:rsidP="00F13DD8">
            <w:pPr>
              <w:ind w:left="180"/>
              <w:rPr>
                <w:i/>
                <w:iCs/>
                <w:spacing w:val="-4"/>
                <w:sz w:val="24"/>
                <w:szCs w:val="24"/>
              </w:rPr>
            </w:pPr>
          </w:p>
          <w:p w14:paraId="6CDAA313" w14:textId="77777777" w:rsidR="00A22A08" w:rsidRPr="00206CCD" w:rsidRDefault="00A22A08" w:rsidP="00F13DD8">
            <w:pPr>
              <w:ind w:left="180"/>
              <w:rPr>
                <w:b/>
                <w:spacing w:val="-2"/>
                <w:sz w:val="24"/>
                <w:szCs w:val="24"/>
              </w:rPr>
            </w:pPr>
            <w:r w:rsidRPr="00206CCD">
              <w:rPr>
                <w:spacing w:val="-2"/>
                <w:sz w:val="24"/>
                <w:szCs w:val="24"/>
              </w:rPr>
              <w:t xml:space="preserve">The identification of the Invitation for Prequalification is: </w:t>
            </w:r>
            <w:r w:rsidR="00916E18" w:rsidRPr="00206CCD">
              <w:rPr>
                <w:b/>
                <w:spacing w:val="-2"/>
                <w:sz w:val="24"/>
                <w:szCs w:val="24"/>
              </w:rPr>
              <w:t xml:space="preserve">Outsourced Security Services </w:t>
            </w:r>
            <w:r w:rsidR="00973257" w:rsidRPr="00206CCD">
              <w:rPr>
                <w:b/>
                <w:spacing w:val="-2"/>
                <w:sz w:val="24"/>
                <w:szCs w:val="24"/>
              </w:rPr>
              <w:t>KEBS/TOO3</w:t>
            </w:r>
            <w:r w:rsidR="00810985" w:rsidRPr="00206CCD">
              <w:rPr>
                <w:b/>
                <w:spacing w:val="-2"/>
                <w:sz w:val="24"/>
                <w:szCs w:val="24"/>
              </w:rPr>
              <w:t>/2021</w:t>
            </w:r>
            <w:r w:rsidR="00916E18" w:rsidRPr="00206CCD">
              <w:rPr>
                <w:b/>
                <w:spacing w:val="-2"/>
                <w:sz w:val="24"/>
                <w:szCs w:val="24"/>
              </w:rPr>
              <w:t>/2022</w:t>
            </w:r>
          </w:p>
          <w:p w14:paraId="1AAF0CBC" w14:textId="77777777" w:rsidR="00A22A08" w:rsidRPr="00206CCD" w:rsidRDefault="00A22A08" w:rsidP="00F13DD8">
            <w:pPr>
              <w:ind w:left="180"/>
              <w:rPr>
                <w:spacing w:val="-2"/>
                <w:sz w:val="24"/>
                <w:szCs w:val="24"/>
              </w:rPr>
            </w:pPr>
          </w:p>
          <w:p w14:paraId="48885373" w14:textId="77777777" w:rsidR="00A22A08" w:rsidRPr="00206CCD" w:rsidRDefault="00A22A08" w:rsidP="00F13DD8">
            <w:pPr>
              <w:ind w:left="180"/>
              <w:rPr>
                <w:i/>
                <w:sz w:val="24"/>
                <w:szCs w:val="24"/>
              </w:rPr>
            </w:pPr>
            <w:r w:rsidRPr="00206CCD">
              <w:rPr>
                <w:bCs/>
                <w:spacing w:val="-2"/>
                <w:sz w:val="24"/>
                <w:szCs w:val="24"/>
              </w:rPr>
              <w:t>The particular ty</w:t>
            </w:r>
            <w:r w:rsidR="003F599F" w:rsidRPr="00206CCD">
              <w:rPr>
                <w:bCs/>
                <w:spacing w:val="-2"/>
                <w:sz w:val="24"/>
                <w:szCs w:val="24"/>
              </w:rPr>
              <w:t xml:space="preserve">pe of contract is on </w:t>
            </w:r>
            <w:r w:rsidR="003F599F" w:rsidRPr="00206CCD">
              <w:rPr>
                <w:i/>
                <w:sz w:val="24"/>
                <w:szCs w:val="24"/>
              </w:rPr>
              <w:t>Non-Consulting Services</w:t>
            </w:r>
          </w:p>
          <w:p w14:paraId="30F643BC" w14:textId="77777777" w:rsidR="00A22A08" w:rsidRPr="00206CCD" w:rsidRDefault="00A22A08" w:rsidP="00F13DD8">
            <w:pPr>
              <w:ind w:left="180"/>
              <w:rPr>
                <w:sz w:val="24"/>
                <w:szCs w:val="24"/>
              </w:rPr>
            </w:pPr>
          </w:p>
          <w:p w14:paraId="72915EC8" w14:textId="77777777" w:rsidR="00A22A08" w:rsidRPr="00206CCD" w:rsidRDefault="00916E18" w:rsidP="00F13DD8">
            <w:pPr>
              <w:ind w:left="180"/>
              <w:rPr>
                <w:bCs/>
                <w:spacing w:val="-2"/>
                <w:sz w:val="24"/>
                <w:szCs w:val="24"/>
              </w:rPr>
            </w:pPr>
            <w:r w:rsidRPr="00206CCD">
              <w:rPr>
                <w:sz w:val="24"/>
                <w:szCs w:val="24"/>
              </w:rPr>
              <w:t xml:space="preserve">The application is for </w:t>
            </w:r>
            <w:r w:rsidRPr="00206CCD">
              <w:rPr>
                <w:b/>
                <w:sz w:val="24"/>
                <w:szCs w:val="24"/>
              </w:rPr>
              <w:t>Outsourced Security Services</w:t>
            </w:r>
            <w:r w:rsidRPr="00206CCD">
              <w:rPr>
                <w:sz w:val="24"/>
                <w:szCs w:val="24"/>
              </w:rPr>
              <w:t xml:space="preserve"> </w:t>
            </w:r>
          </w:p>
          <w:p w14:paraId="08968BBA" w14:textId="77777777" w:rsidR="00A22A08" w:rsidRPr="00206CCD" w:rsidRDefault="00A22A08" w:rsidP="00F13DD8">
            <w:pPr>
              <w:ind w:left="180"/>
              <w:rPr>
                <w:b/>
                <w:bCs/>
                <w:spacing w:val="-2"/>
                <w:sz w:val="24"/>
                <w:szCs w:val="24"/>
              </w:rPr>
            </w:pPr>
            <w:r w:rsidRPr="00206CCD">
              <w:rPr>
                <w:bCs/>
                <w:spacing w:val="-2"/>
                <w:sz w:val="24"/>
                <w:szCs w:val="24"/>
              </w:rPr>
              <w:t>Prequalification will</w:t>
            </w:r>
            <w:r w:rsidR="00782F53" w:rsidRPr="00206CCD">
              <w:rPr>
                <w:bCs/>
                <w:spacing w:val="-2"/>
                <w:sz w:val="24"/>
                <w:szCs w:val="24"/>
              </w:rPr>
              <w:t xml:space="preserve"> be based on </w:t>
            </w:r>
            <w:r w:rsidR="00916E18" w:rsidRPr="00206CCD">
              <w:rPr>
                <w:b/>
                <w:bCs/>
                <w:spacing w:val="-2"/>
                <w:sz w:val="24"/>
                <w:szCs w:val="24"/>
              </w:rPr>
              <w:t>Individual Contracts</w:t>
            </w:r>
          </w:p>
          <w:p w14:paraId="4DEE168A" w14:textId="5F1375AE" w:rsidR="00F13DD8" w:rsidRPr="00206CCD" w:rsidRDefault="00F13DD8" w:rsidP="00F13DD8">
            <w:pPr>
              <w:ind w:left="180"/>
              <w:rPr>
                <w:i/>
                <w:sz w:val="24"/>
                <w:szCs w:val="24"/>
              </w:rPr>
            </w:pPr>
          </w:p>
        </w:tc>
      </w:tr>
      <w:tr w:rsidR="00206CCD" w:rsidRPr="00206CCD" w14:paraId="17E8A25A" w14:textId="77777777" w:rsidTr="00A22A08">
        <w:trPr>
          <w:jc w:val="center"/>
        </w:trPr>
        <w:tc>
          <w:tcPr>
            <w:tcW w:w="1313" w:type="dxa"/>
            <w:tcBorders>
              <w:top w:val="single" w:sz="12" w:space="0" w:color="auto"/>
              <w:left w:val="single" w:sz="12" w:space="0" w:color="auto"/>
              <w:bottom w:val="single" w:sz="12" w:space="0" w:color="auto"/>
              <w:right w:val="single" w:sz="12" w:space="0" w:color="auto"/>
            </w:tcBorders>
          </w:tcPr>
          <w:p w14:paraId="542F49BE" w14:textId="77777777" w:rsidR="00A22A08" w:rsidRPr="00206CCD" w:rsidRDefault="00A22A08" w:rsidP="00A22A08">
            <w:pPr>
              <w:rPr>
                <w:bCs/>
                <w:spacing w:val="-2"/>
                <w:sz w:val="24"/>
                <w:szCs w:val="24"/>
              </w:rPr>
            </w:pPr>
            <w:r w:rsidRPr="00206CCD">
              <w:rPr>
                <w:bCs/>
                <w:spacing w:val="-2"/>
                <w:sz w:val="24"/>
                <w:szCs w:val="24"/>
              </w:rPr>
              <w:t>ITA 2</w:t>
            </w:r>
          </w:p>
        </w:tc>
        <w:tc>
          <w:tcPr>
            <w:tcW w:w="8482" w:type="dxa"/>
            <w:tcBorders>
              <w:top w:val="single" w:sz="12" w:space="0" w:color="auto"/>
              <w:left w:val="single" w:sz="12" w:space="0" w:color="auto"/>
              <w:bottom w:val="single" w:sz="12" w:space="0" w:color="auto"/>
              <w:right w:val="single" w:sz="12" w:space="0" w:color="auto"/>
            </w:tcBorders>
          </w:tcPr>
          <w:p w14:paraId="1D33CCF5" w14:textId="77777777" w:rsidR="00A22A08" w:rsidRPr="00206CCD" w:rsidRDefault="00A22A08" w:rsidP="00F13DD8">
            <w:pPr>
              <w:ind w:left="180"/>
              <w:rPr>
                <w:spacing w:val="-5"/>
                <w:sz w:val="24"/>
                <w:szCs w:val="24"/>
              </w:rPr>
            </w:pPr>
            <w:r w:rsidRPr="00206CCD">
              <w:rPr>
                <w:spacing w:val="-5"/>
                <w:sz w:val="24"/>
                <w:szCs w:val="24"/>
              </w:rPr>
              <w:t>The Source of funds shall be _____</w:t>
            </w:r>
            <w:r w:rsidR="00970B8F" w:rsidRPr="00206CCD">
              <w:rPr>
                <w:spacing w:val="-5"/>
                <w:sz w:val="24"/>
                <w:szCs w:val="24"/>
              </w:rPr>
              <w:t>N/A</w:t>
            </w:r>
            <w:r w:rsidRPr="00206CCD">
              <w:rPr>
                <w:spacing w:val="-5"/>
                <w:sz w:val="24"/>
                <w:szCs w:val="24"/>
              </w:rPr>
              <w:t>______________________</w:t>
            </w:r>
          </w:p>
          <w:p w14:paraId="352CEF64" w14:textId="0F286EEA" w:rsidR="00F13DD8" w:rsidRPr="00206CCD" w:rsidRDefault="00F13DD8" w:rsidP="00F13DD8">
            <w:pPr>
              <w:ind w:left="180"/>
              <w:rPr>
                <w:spacing w:val="-5"/>
                <w:sz w:val="24"/>
                <w:szCs w:val="24"/>
              </w:rPr>
            </w:pPr>
          </w:p>
        </w:tc>
      </w:tr>
      <w:tr w:rsidR="00206CCD" w:rsidRPr="00206CCD" w14:paraId="58329EFD" w14:textId="77777777" w:rsidTr="00A22A08">
        <w:trPr>
          <w:jc w:val="center"/>
        </w:trPr>
        <w:tc>
          <w:tcPr>
            <w:tcW w:w="1313" w:type="dxa"/>
            <w:tcBorders>
              <w:top w:val="single" w:sz="12" w:space="0" w:color="auto"/>
              <w:left w:val="single" w:sz="12" w:space="0" w:color="auto"/>
              <w:bottom w:val="single" w:sz="12" w:space="0" w:color="auto"/>
              <w:right w:val="single" w:sz="12" w:space="0" w:color="auto"/>
            </w:tcBorders>
          </w:tcPr>
          <w:p w14:paraId="52A91410" w14:textId="77777777" w:rsidR="00A22A08" w:rsidRPr="00206CCD" w:rsidRDefault="00A22A08" w:rsidP="00A22A08">
            <w:pPr>
              <w:rPr>
                <w:bCs/>
                <w:spacing w:val="-2"/>
                <w:sz w:val="24"/>
                <w:szCs w:val="24"/>
              </w:rPr>
            </w:pPr>
            <w:r w:rsidRPr="00206CCD">
              <w:rPr>
                <w:bCs/>
                <w:spacing w:val="-2"/>
                <w:sz w:val="24"/>
                <w:szCs w:val="24"/>
              </w:rPr>
              <w:t>ITA 5.2</w:t>
            </w:r>
          </w:p>
        </w:tc>
        <w:tc>
          <w:tcPr>
            <w:tcW w:w="8482" w:type="dxa"/>
            <w:tcBorders>
              <w:top w:val="single" w:sz="12" w:space="0" w:color="auto"/>
              <w:left w:val="single" w:sz="12" w:space="0" w:color="auto"/>
              <w:bottom w:val="single" w:sz="12" w:space="0" w:color="auto"/>
              <w:right w:val="single" w:sz="12" w:space="0" w:color="auto"/>
            </w:tcBorders>
          </w:tcPr>
          <w:p w14:paraId="39121E92" w14:textId="77777777" w:rsidR="00A22A08" w:rsidRPr="00206CCD" w:rsidRDefault="00A22A08" w:rsidP="00F13DD8">
            <w:pPr>
              <w:ind w:left="180"/>
              <w:rPr>
                <w:spacing w:val="-5"/>
                <w:sz w:val="24"/>
                <w:szCs w:val="24"/>
              </w:rPr>
            </w:pPr>
            <w:r w:rsidRPr="00206CCD">
              <w:rPr>
                <w:spacing w:val="-5"/>
                <w:sz w:val="24"/>
                <w:szCs w:val="24"/>
              </w:rPr>
              <w:t xml:space="preserve">Maximum number of members in the JV shall be: </w:t>
            </w:r>
            <w:r w:rsidR="00946C07" w:rsidRPr="00206CCD">
              <w:rPr>
                <w:spacing w:val="-5"/>
                <w:sz w:val="24"/>
                <w:szCs w:val="24"/>
              </w:rPr>
              <w:t>One</w:t>
            </w:r>
          </w:p>
          <w:p w14:paraId="3B737A96" w14:textId="605F0A11" w:rsidR="00F13DD8" w:rsidRPr="00206CCD" w:rsidRDefault="00F13DD8" w:rsidP="00F13DD8">
            <w:pPr>
              <w:ind w:left="180"/>
              <w:rPr>
                <w:i/>
                <w:iCs/>
                <w:spacing w:val="-4"/>
                <w:sz w:val="24"/>
                <w:szCs w:val="24"/>
              </w:rPr>
            </w:pPr>
          </w:p>
        </w:tc>
      </w:tr>
      <w:tr w:rsidR="00206CCD" w:rsidRPr="00206CCD" w14:paraId="05DC5D55" w14:textId="77777777" w:rsidTr="00A22A08">
        <w:trPr>
          <w:jc w:val="center"/>
        </w:trPr>
        <w:tc>
          <w:tcPr>
            <w:tcW w:w="9795" w:type="dxa"/>
            <w:gridSpan w:val="2"/>
            <w:tcBorders>
              <w:top w:val="single" w:sz="12" w:space="0" w:color="auto"/>
              <w:left w:val="single" w:sz="12" w:space="0" w:color="auto"/>
              <w:bottom w:val="single" w:sz="12" w:space="0" w:color="auto"/>
              <w:right w:val="single" w:sz="12" w:space="0" w:color="auto"/>
            </w:tcBorders>
          </w:tcPr>
          <w:p w14:paraId="290A293A" w14:textId="77777777" w:rsidR="00A22A08" w:rsidRPr="00206CCD" w:rsidRDefault="00A22A08" w:rsidP="00F13DD8">
            <w:pPr>
              <w:ind w:left="180"/>
              <w:rPr>
                <w:b/>
                <w:bCs/>
                <w:spacing w:val="-4"/>
                <w:sz w:val="24"/>
                <w:szCs w:val="24"/>
              </w:rPr>
            </w:pPr>
            <w:r w:rsidRPr="00206CCD">
              <w:rPr>
                <w:b/>
                <w:bCs/>
                <w:spacing w:val="-4"/>
                <w:sz w:val="24"/>
                <w:szCs w:val="24"/>
              </w:rPr>
              <w:t>B. Contents of the Prequalification Document</w:t>
            </w:r>
          </w:p>
        </w:tc>
      </w:tr>
      <w:tr w:rsidR="00206CCD" w:rsidRPr="00206CCD" w14:paraId="1A1F9066" w14:textId="77777777" w:rsidTr="00A22A08">
        <w:trPr>
          <w:jc w:val="center"/>
        </w:trPr>
        <w:tc>
          <w:tcPr>
            <w:tcW w:w="1313" w:type="dxa"/>
            <w:tcBorders>
              <w:top w:val="single" w:sz="12" w:space="0" w:color="auto"/>
              <w:left w:val="single" w:sz="12" w:space="0" w:color="auto"/>
              <w:bottom w:val="single" w:sz="12" w:space="0" w:color="auto"/>
              <w:right w:val="single" w:sz="12" w:space="0" w:color="auto"/>
            </w:tcBorders>
          </w:tcPr>
          <w:p w14:paraId="71F52F63" w14:textId="77777777" w:rsidR="00A22A08" w:rsidRPr="00206CCD" w:rsidRDefault="00A22A08" w:rsidP="00A22A08">
            <w:pPr>
              <w:rPr>
                <w:bCs/>
                <w:spacing w:val="-2"/>
                <w:sz w:val="24"/>
                <w:szCs w:val="24"/>
              </w:rPr>
            </w:pPr>
            <w:r w:rsidRPr="00206CCD">
              <w:rPr>
                <w:bCs/>
                <w:spacing w:val="-2"/>
                <w:sz w:val="24"/>
                <w:szCs w:val="24"/>
              </w:rPr>
              <w:t>ITA 8.1</w:t>
            </w:r>
          </w:p>
        </w:tc>
        <w:tc>
          <w:tcPr>
            <w:tcW w:w="8482" w:type="dxa"/>
            <w:tcBorders>
              <w:top w:val="single" w:sz="12" w:space="0" w:color="auto"/>
              <w:left w:val="single" w:sz="12" w:space="0" w:color="auto"/>
              <w:bottom w:val="single" w:sz="12" w:space="0" w:color="auto"/>
              <w:right w:val="single" w:sz="12" w:space="0" w:color="auto"/>
            </w:tcBorders>
          </w:tcPr>
          <w:p w14:paraId="6627DAEE" w14:textId="77777777" w:rsidR="00A22A08" w:rsidRPr="00206CCD" w:rsidRDefault="00A22A08" w:rsidP="00F13DD8">
            <w:pPr>
              <w:ind w:left="180"/>
              <w:rPr>
                <w:spacing w:val="-2"/>
                <w:sz w:val="24"/>
                <w:szCs w:val="24"/>
              </w:rPr>
            </w:pPr>
            <w:r w:rsidRPr="00206CCD">
              <w:rPr>
                <w:spacing w:val="-2"/>
                <w:sz w:val="24"/>
                <w:szCs w:val="24"/>
              </w:rPr>
              <w:t xml:space="preserve">For </w:t>
            </w:r>
            <w:r w:rsidRPr="00206CCD">
              <w:rPr>
                <w:bCs/>
                <w:spacing w:val="-2"/>
                <w:sz w:val="24"/>
                <w:szCs w:val="24"/>
              </w:rPr>
              <w:t xml:space="preserve">clarification purposes, </w:t>
            </w:r>
            <w:r w:rsidRPr="00206CCD">
              <w:rPr>
                <w:spacing w:val="-2"/>
                <w:sz w:val="24"/>
                <w:szCs w:val="24"/>
              </w:rPr>
              <w:t>the Procuring Entity's address is:</w:t>
            </w:r>
          </w:p>
          <w:p w14:paraId="2206C0F1" w14:textId="77777777" w:rsidR="00782F53" w:rsidRPr="00206CCD" w:rsidRDefault="00782F53" w:rsidP="00F13DD8">
            <w:pPr>
              <w:ind w:left="180"/>
              <w:rPr>
                <w:spacing w:val="-2"/>
                <w:sz w:val="24"/>
                <w:szCs w:val="24"/>
              </w:rPr>
            </w:pPr>
            <w:r w:rsidRPr="00206CCD">
              <w:rPr>
                <w:sz w:val="24"/>
                <w:szCs w:val="24"/>
              </w:rPr>
              <w:t>KENYA BUREAU OF STANDARDS</w:t>
            </w:r>
            <w:r w:rsidRPr="00206CCD">
              <w:rPr>
                <w:spacing w:val="-2"/>
                <w:sz w:val="24"/>
                <w:szCs w:val="24"/>
              </w:rPr>
              <w:t xml:space="preserve"> </w:t>
            </w:r>
          </w:p>
          <w:p w14:paraId="7824A747" w14:textId="77777777" w:rsidR="00A22A08" w:rsidRPr="00206CCD" w:rsidRDefault="00A22A08" w:rsidP="00F13DD8">
            <w:pPr>
              <w:ind w:left="180"/>
              <w:rPr>
                <w:iCs/>
                <w:spacing w:val="-4"/>
                <w:sz w:val="24"/>
                <w:szCs w:val="24"/>
              </w:rPr>
            </w:pPr>
            <w:r w:rsidRPr="00206CCD">
              <w:rPr>
                <w:spacing w:val="-2"/>
                <w:sz w:val="24"/>
                <w:szCs w:val="24"/>
              </w:rPr>
              <w:t xml:space="preserve">Attention: </w:t>
            </w:r>
            <w:r w:rsidR="00567848" w:rsidRPr="00206CCD">
              <w:rPr>
                <w:b/>
                <w:iCs/>
                <w:spacing w:val="-4"/>
                <w:sz w:val="24"/>
                <w:szCs w:val="24"/>
              </w:rPr>
              <w:t>Chief Manager Supply Chain</w:t>
            </w:r>
          </w:p>
          <w:p w14:paraId="70866FF8" w14:textId="35233437" w:rsidR="00A22A08" w:rsidRPr="00206CCD" w:rsidRDefault="00A22A08" w:rsidP="00F13DD8">
            <w:pPr>
              <w:ind w:left="180"/>
              <w:rPr>
                <w:b/>
                <w:iCs/>
                <w:spacing w:val="-4"/>
                <w:sz w:val="24"/>
                <w:szCs w:val="24"/>
              </w:rPr>
            </w:pPr>
            <w:r w:rsidRPr="00206CCD">
              <w:rPr>
                <w:spacing w:val="-2"/>
                <w:sz w:val="24"/>
                <w:szCs w:val="24"/>
              </w:rPr>
              <w:t xml:space="preserve">Physical Address: </w:t>
            </w:r>
            <w:r w:rsidR="00567848" w:rsidRPr="00206CCD">
              <w:rPr>
                <w:b/>
                <w:spacing w:val="-2"/>
                <w:sz w:val="24"/>
                <w:szCs w:val="24"/>
              </w:rPr>
              <w:t xml:space="preserve">Nairobi, South </w:t>
            </w:r>
            <w:r w:rsidR="00681045" w:rsidRPr="00206CCD">
              <w:rPr>
                <w:b/>
                <w:spacing w:val="-2"/>
                <w:sz w:val="24"/>
                <w:szCs w:val="24"/>
              </w:rPr>
              <w:t>C, along</w:t>
            </w:r>
            <w:r w:rsidR="00567848" w:rsidRPr="00206CCD">
              <w:rPr>
                <w:b/>
                <w:spacing w:val="-2"/>
                <w:sz w:val="24"/>
                <w:szCs w:val="24"/>
              </w:rPr>
              <w:t xml:space="preserve"> Popo road, KEBS </w:t>
            </w:r>
            <w:r w:rsidR="00A52B49" w:rsidRPr="00206CCD">
              <w:rPr>
                <w:b/>
                <w:spacing w:val="-2"/>
                <w:sz w:val="24"/>
                <w:szCs w:val="24"/>
              </w:rPr>
              <w:t>Centre, Procurement</w:t>
            </w:r>
            <w:r w:rsidR="00567848" w:rsidRPr="00206CCD">
              <w:rPr>
                <w:b/>
                <w:spacing w:val="-2"/>
                <w:sz w:val="24"/>
                <w:szCs w:val="24"/>
              </w:rPr>
              <w:t xml:space="preserve"> </w:t>
            </w:r>
            <w:r w:rsidR="00970B8F" w:rsidRPr="00206CCD">
              <w:rPr>
                <w:b/>
                <w:spacing w:val="-2"/>
                <w:sz w:val="24"/>
                <w:szCs w:val="24"/>
              </w:rPr>
              <w:t xml:space="preserve">  </w:t>
            </w:r>
            <w:r w:rsidR="00567848" w:rsidRPr="00206CCD">
              <w:rPr>
                <w:b/>
                <w:spacing w:val="-2"/>
                <w:sz w:val="24"/>
                <w:szCs w:val="24"/>
              </w:rPr>
              <w:t>office</w:t>
            </w:r>
            <w:r w:rsidR="00567848" w:rsidRPr="00206CCD">
              <w:rPr>
                <w:b/>
                <w:iCs/>
                <w:spacing w:val="-4"/>
                <w:sz w:val="24"/>
                <w:szCs w:val="24"/>
              </w:rPr>
              <w:t>.</w:t>
            </w:r>
            <w:r w:rsidR="00970B8F" w:rsidRPr="00206CCD">
              <w:rPr>
                <w:b/>
                <w:iCs/>
                <w:spacing w:val="-4"/>
                <w:sz w:val="24"/>
                <w:szCs w:val="24"/>
              </w:rPr>
              <w:t xml:space="preserve">                     </w:t>
            </w:r>
          </w:p>
          <w:p w14:paraId="57C8CD0B" w14:textId="71B29393" w:rsidR="00A22A08" w:rsidRPr="00206CCD" w:rsidRDefault="00A22A08" w:rsidP="00F13DD8">
            <w:pPr>
              <w:ind w:left="180"/>
              <w:rPr>
                <w:b/>
                <w:iCs/>
                <w:spacing w:val="-4"/>
                <w:sz w:val="24"/>
                <w:szCs w:val="24"/>
              </w:rPr>
            </w:pPr>
            <w:r w:rsidRPr="00206CCD">
              <w:rPr>
                <w:spacing w:val="-2"/>
                <w:sz w:val="24"/>
                <w:szCs w:val="24"/>
              </w:rPr>
              <w:t xml:space="preserve">Telephone: </w:t>
            </w:r>
            <w:r w:rsidR="00567848" w:rsidRPr="00206CCD">
              <w:rPr>
                <w:b/>
                <w:iCs/>
                <w:spacing w:val="-4"/>
                <w:sz w:val="24"/>
                <w:szCs w:val="24"/>
              </w:rPr>
              <w:t>+254 0206948000</w:t>
            </w:r>
          </w:p>
          <w:p w14:paraId="38215AD3" w14:textId="33B3BE8B" w:rsidR="00A22A08" w:rsidRPr="00206CCD" w:rsidRDefault="00A22A08" w:rsidP="00F13DD8">
            <w:pPr>
              <w:ind w:left="180"/>
              <w:rPr>
                <w:b/>
                <w:spacing w:val="-2"/>
                <w:sz w:val="24"/>
                <w:szCs w:val="24"/>
              </w:rPr>
            </w:pPr>
            <w:r w:rsidRPr="00206CCD">
              <w:rPr>
                <w:spacing w:val="-2"/>
                <w:sz w:val="24"/>
                <w:szCs w:val="24"/>
              </w:rPr>
              <w:t xml:space="preserve">Electronic mail address: </w:t>
            </w:r>
            <w:r w:rsidR="00567848" w:rsidRPr="00206CCD">
              <w:rPr>
                <w:b/>
                <w:spacing w:val="-2"/>
                <w:sz w:val="24"/>
                <w:szCs w:val="24"/>
              </w:rPr>
              <w:t>procurement@kebs.org</w:t>
            </w:r>
            <w:r w:rsidR="00946C07" w:rsidRPr="00206CCD">
              <w:rPr>
                <w:b/>
                <w:spacing w:val="-2"/>
                <w:sz w:val="24"/>
                <w:szCs w:val="24"/>
              </w:rPr>
              <w:t xml:space="preserve"> mbalanyaj@kebs.org</w:t>
            </w:r>
          </w:p>
          <w:p w14:paraId="2E48F671" w14:textId="654A5C71" w:rsidR="00A22A08" w:rsidRPr="00206CCD" w:rsidRDefault="00A22A08" w:rsidP="00F13DD8">
            <w:pPr>
              <w:ind w:left="180"/>
              <w:rPr>
                <w:b/>
                <w:bCs/>
                <w:spacing w:val="-2"/>
                <w:sz w:val="24"/>
                <w:szCs w:val="24"/>
              </w:rPr>
            </w:pPr>
            <w:r w:rsidRPr="00206CCD">
              <w:rPr>
                <w:bCs/>
                <w:spacing w:val="-2"/>
                <w:sz w:val="24"/>
                <w:szCs w:val="24"/>
              </w:rPr>
              <w:t xml:space="preserve">Web page: </w:t>
            </w:r>
            <w:hyperlink r:id="rId20" w:history="1">
              <w:r w:rsidR="00F13DD8" w:rsidRPr="00206CCD">
                <w:rPr>
                  <w:rStyle w:val="Hyperlink"/>
                  <w:b/>
                  <w:bCs/>
                  <w:color w:val="auto"/>
                  <w:spacing w:val="-2"/>
                  <w:sz w:val="24"/>
                  <w:szCs w:val="24"/>
                </w:rPr>
                <w:t>www.kebs.org</w:t>
              </w:r>
            </w:hyperlink>
          </w:p>
          <w:p w14:paraId="6B403AE0" w14:textId="3E35BAB8" w:rsidR="00F13DD8" w:rsidRPr="00206CCD" w:rsidRDefault="00F13DD8" w:rsidP="00F13DD8">
            <w:pPr>
              <w:ind w:left="180"/>
              <w:rPr>
                <w:bCs/>
                <w:i/>
                <w:spacing w:val="-2"/>
                <w:sz w:val="24"/>
                <w:szCs w:val="24"/>
              </w:rPr>
            </w:pPr>
          </w:p>
        </w:tc>
      </w:tr>
      <w:tr w:rsidR="00206CCD" w:rsidRPr="00206CCD" w14:paraId="2BBD0458" w14:textId="77777777" w:rsidTr="00A22A08">
        <w:trPr>
          <w:jc w:val="center"/>
        </w:trPr>
        <w:tc>
          <w:tcPr>
            <w:tcW w:w="1313" w:type="dxa"/>
            <w:tcBorders>
              <w:top w:val="single" w:sz="12" w:space="0" w:color="auto"/>
              <w:left w:val="single" w:sz="12" w:space="0" w:color="auto"/>
              <w:bottom w:val="single" w:sz="12" w:space="0" w:color="auto"/>
              <w:right w:val="single" w:sz="12" w:space="0" w:color="auto"/>
            </w:tcBorders>
          </w:tcPr>
          <w:p w14:paraId="47F3579F" w14:textId="77777777" w:rsidR="00A22A08" w:rsidRPr="00206CCD" w:rsidRDefault="00A22A08" w:rsidP="00A22A08">
            <w:pPr>
              <w:rPr>
                <w:bCs/>
                <w:spacing w:val="-2"/>
                <w:sz w:val="24"/>
                <w:szCs w:val="24"/>
              </w:rPr>
            </w:pPr>
            <w:r w:rsidRPr="00206CCD">
              <w:rPr>
                <w:bCs/>
                <w:spacing w:val="-2"/>
                <w:sz w:val="24"/>
                <w:szCs w:val="24"/>
              </w:rPr>
              <w:t xml:space="preserve">ITA 8.2  </w:t>
            </w:r>
          </w:p>
        </w:tc>
        <w:tc>
          <w:tcPr>
            <w:tcW w:w="8482" w:type="dxa"/>
            <w:tcBorders>
              <w:top w:val="single" w:sz="12" w:space="0" w:color="auto"/>
              <w:left w:val="single" w:sz="12" w:space="0" w:color="auto"/>
              <w:bottom w:val="single" w:sz="12" w:space="0" w:color="auto"/>
              <w:right w:val="single" w:sz="12" w:space="0" w:color="auto"/>
            </w:tcBorders>
          </w:tcPr>
          <w:p w14:paraId="75894378" w14:textId="6EE2D641" w:rsidR="00A22A08" w:rsidRPr="00206CCD" w:rsidRDefault="00A22A08" w:rsidP="00F13DD8">
            <w:pPr>
              <w:ind w:left="180"/>
              <w:contextualSpacing/>
              <w:rPr>
                <w:sz w:val="24"/>
                <w:szCs w:val="24"/>
              </w:rPr>
            </w:pPr>
            <w:r w:rsidRPr="00206CCD">
              <w:rPr>
                <w:sz w:val="24"/>
                <w:szCs w:val="24"/>
              </w:rPr>
              <w:t xml:space="preserve">A </w:t>
            </w:r>
            <w:r w:rsidRPr="00206CCD">
              <w:rPr>
                <w:spacing w:val="-2"/>
                <w:sz w:val="24"/>
                <w:szCs w:val="24"/>
              </w:rPr>
              <w:t>pre-application meeting</w:t>
            </w:r>
            <w:r w:rsidRPr="00206CCD">
              <w:rPr>
                <w:sz w:val="24"/>
                <w:szCs w:val="24"/>
              </w:rPr>
              <w:t xml:space="preserve"> will be held </w:t>
            </w:r>
            <w:r w:rsidR="00946C07" w:rsidRPr="00206CCD">
              <w:rPr>
                <w:sz w:val="24"/>
                <w:szCs w:val="24"/>
              </w:rPr>
              <w:t>on …. Not Applicable</w:t>
            </w:r>
            <w:r w:rsidR="00916E18" w:rsidRPr="00206CCD">
              <w:rPr>
                <w:sz w:val="24"/>
                <w:szCs w:val="24"/>
              </w:rPr>
              <w:t>…</w:t>
            </w:r>
          </w:p>
          <w:p w14:paraId="0181159B" w14:textId="77777777" w:rsidR="00A22A08" w:rsidRPr="00206CCD" w:rsidRDefault="00A22A08" w:rsidP="00F13DD8">
            <w:pPr>
              <w:ind w:left="180"/>
              <w:contextualSpacing/>
              <w:rPr>
                <w:sz w:val="24"/>
                <w:szCs w:val="24"/>
              </w:rPr>
            </w:pPr>
            <w:r w:rsidRPr="00206CCD">
              <w:rPr>
                <w:sz w:val="24"/>
                <w:szCs w:val="24"/>
              </w:rPr>
              <w:t xml:space="preserve">A pre-arranged Site visit will be held on </w:t>
            </w:r>
            <w:r w:rsidR="00946C07" w:rsidRPr="00206CCD">
              <w:rPr>
                <w:sz w:val="24"/>
                <w:szCs w:val="24"/>
              </w:rPr>
              <w:t>…..Not Applicable</w:t>
            </w:r>
          </w:p>
          <w:p w14:paraId="2DEE5844" w14:textId="0AE80128" w:rsidR="00F13DD8" w:rsidRPr="00206CCD" w:rsidRDefault="00F13DD8" w:rsidP="00F13DD8">
            <w:pPr>
              <w:ind w:left="180"/>
              <w:contextualSpacing/>
              <w:rPr>
                <w:iCs/>
                <w:spacing w:val="-4"/>
                <w:sz w:val="24"/>
                <w:szCs w:val="24"/>
              </w:rPr>
            </w:pPr>
          </w:p>
        </w:tc>
      </w:tr>
      <w:tr w:rsidR="00206CCD" w:rsidRPr="00206CCD" w14:paraId="1F9D8009" w14:textId="77777777" w:rsidTr="00A22A08">
        <w:trPr>
          <w:jc w:val="center"/>
        </w:trPr>
        <w:tc>
          <w:tcPr>
            <w:tcW w:w="1313" w:type="dxa"/>
            <w:tcBorders>
              <w:top w:val="single" w:sz="12" w:space="0" w:color="auto"/>
              <w:left w:val="single" w:sz="12" w:space="0" w:color="auto"/>
              <w:bottom w:val="single" w:sz="12" w:space="0" w:color="auto"/>
              <w:right w:val="single" w:sz="12" w:space="0" w:color="auto"/>
            </w:tcBorders>
          </w:tcPr>
          <w:p w14:paraId="0D5C5D11" w14:textId="77777777" w:rsidR="00A22A08" w:rsidRPr="00206CCD" w:rsidRDefault="00A22A08" w:rsidP="00A22A08">
            <w:pPr>
              <w:rPr>
                <w:bCs/>
                <w:spacing w:val="-2"/>
                <w:sz w:val="24"/>
                <w:szCs w:val="24"/>
              </w:rPr>
            </w:pPr>
            <w:r w:rsidRPr="00206CCD">
              <w:rPr>
                <w:bCs/>
                <w:spacing w:val="-2"/>
                <w:sz w:val="24"/>
                <w:szCs w:val="24"/>
              </w:rPr>
              <w:t>ITA 8.3</w:t>
            </w:r>
          </w:p>
        </w:tc>
        <w:tc>
          <w:tcPr>
            <w:tcW w:w="8482" w:type="dxa"/>
            <w:tcBorders>
              <w:top w:val="single" w:sz="12" w:space="0" w:color="auto"/>
              <w:left w:val="single" w:sz="12" w:space="0" w:color="auto"/>
              <w:bottom w:val="single" w:sz="12" w:space="0" w:color="auto"/>
              <w:right w:val="single" w:sz="12" w:space="0" w:color="auto"/>
            </w:tcBorders>
          </w:tcPr>
          <w:p w14:paraId="0E219B02" w14:textId="77777777" w:rsidR="00A22A08" w:rsidRPr="00206CCD" w:rsidRDefault="00A22A08" w:rsidP="00F13DD8">
            <w:pPr>
              <w:tabs>
                <w:tab w:val="left" w:pos="567"/>
              </w:tabs>
              <w:ind w:left="180"/>
              <w:rPr>
                <w:b/>
                <w:sz w:val="24"/>
                <w:szCs w:val="24"/>
              </w:rPr>
            </w:pPr>
            <w:r w:rsidRPr="00206CCD">
              <w:rPr>
                <w:sz w:val="24"/>
                <w:szCs w:val="24"/>
              </w:rPr>
              <w:t>Questions and requests for clarification made in writing or by email shall reach the Procuring Entity not later than</w:t>
            </w:r>
            <w:r w:rsidR="00916E18" w:rsidRPr="00206CCD">
              <w:rPr>
                <w:sz w:val="24"/>
                <w:szCs w:val="24"/>
              </w:rPr>
              <w:t xml:space="preserve"> </w:t>
            </w:r>
            <w:r w:rsidR="00946C07" w:rsidRPr="00206CCD">
              <w:rPr>
                <w:b/>
                <w:sz w:val="24"/>
                <w:szCs w:val="24"/>
              </w:rPr>
              <w:t>seven (7) days prior to closing date</w:t>
            </w:r>
          </w:p>
          <w:p w14:paraId="4693652E" w14:textId="68C2A42F" w:rsidR="00F13DD8" w:rsidRPr="00206CCD" w:rsidRDefault="00F13DD8" w:rsidP="00F13DD8">
            <w:pPr>
              <w:tabs>
                <w:tab w:val="left" w:pos="567"/>
              </w:tabs>
              <w:ind w:left="180"/>
              <w:rPr>
                <w:sz w:val="24"/>
                <w:szCs w:val="24"/>
              </w:rPr>
            </w:pPr>
          </w:p>
        </w:tc>
      </w:tr>
      <w:tr w:rsidR="00206CCD" w:rsidRPr="00206CCD" w14:paraId="56327E09" w14:textId="77777777" w:rsidTr="00A22A08">
        <w:trPr>
          <w:jc w:val="center"/>
        </w:trPr>
        <w:tc>
          <w:tcPr>
            <w:tcW w:w="1313" w:type="dxa"/>
            <w:tcBorders>
              <w:top w:val="single" w:sz="12" w:space="0" w:color="auto"/>
              <w:left w:val="single" w:sz="12" w:space="0" w:color="auto"/>
              <w:bottom w:val="single" w:sz="12" w:space="0" w:color="auto"/>
              <w:right w:val="single" w:sz="12" w:space="0" w:color="auto"/>
            </w:tcBorders>
          </w:tcPr>
          <w:p w14:paraId="7845A971" w14:textId="77777777" w:rsidR="00A22A08" w:rsidRPr="00206CCD" w:rsidRDefault="00A22A08" w:rsidP="00A22A08">
            <w:pPr>
              <w:rPr>
                <w:bCs/>
                <w:spacing w:val="-2"/>
                <w:sz w:val="24"/>
                <w:szCs w:val="24"/>
              </w:rPr>
            </w:pPr>
            <w:r w:rsidRPr="00206CCD">
              <w:rPr>
                <w:bCs/>
                <w:spacing w:val="-2"/>
                <w:sz w:val="24"/>
                <w:szCs w:val="24"/>
              </w:rPr>
              <w:t xml:space="preserve"> ITA 8.5</w:t>
            </w:r>
          </w:p>
        </w:tc>
        <w:tc>
          <w:tcPr>
            <w:tcW w:w="8482" w:type="dxa"/>
            <w:tcBorders>
              <w:top w:val="single" w:sz="12" w:space="0" w:color="auto"/>
              <w:left w:val="single" w:sz="12" w:space="0" w:color="auto"/>
              <w:bottom w:val="single" w:sz="12" w:space="0" w:color="auto"/>
              <w:right w:val="single" w:sz="12" w:space="0" w:color="auto"/>
            </w:tcBorders>
          </w:tcPr>
          <w:p w14:paraId="20CCEAE1" w14:textId="77777777" w:rsidR="00A22A08" w:rsidRPr="00206CCD" w:rsidRDefault="00A22A08" w:rsidP="00F13DD8">
            <w:pPr>
              <w:tabs>
                <w:tab w:val="left" w:pos="567"/>
              </w:tabs>
              <w:ind w:left="180"/>
              <w:rPr>
                <w:sz w:val="24"/>
                <w:szCs w:val="24"/>
              </w:rPr>
            </w:pPr>
            <w:r w:rsidRPr="00206CCD">
              <w:rPr>
                <w:sz w:val="24"/>
                <w:szCs w:val="24"/>
              </w:rPr>
              <w:t>Minutes of the pre-arranged site visit and those of the pre-proposal meeting at the web page</w:t>
            </w:r>
            <w:r w:rsidR="00916E18" w:rsidRPr="00206CCD">
              <w:rPr>
                <w:sz w:val="24"/>
                <w:szCs w:val="24"/>
              </w:rPr>
              <w:t xml:space="preserve"> …N/A</w:t>
            </w:r>
          </w:p>
          <w:p w14:paraId="23823B87" w14:textId="5E8B4B19" w:rsidR="00F13DD8" w:rsidRPr="00206CCD" w:rsidRDefault="00F13DD8" w:rsidP="00F13DD8">
            <w:pPr>
              <w:tabs>
                <w:tab w:val="left" w:pos="567"/>
              </w:tabs>
              <w:ind w:left="180"/>
              <w:rPr>
                <w:sz w:val="24"/>
                <w:szCs w:val="24"/>
              </w:rPr>
            </w:pPr>
          </w:p>
        </w:tc>
      </w:tr>
      <w:tr w:rsidR="00206CCD" w:rsidRPr="00206CCD" w14:paraId="6AE0496C" w14:textId="77777777" w:rsidTr="00A22A08">
        <w:trPr>
          <w:jc w:val="center"/>
        </w:trPr>
        <w:tc>
          <w:tcPr>
            <w:tcW w:w="1313" w:type="dxa"/>
            <w:tcBorders>
              <w:top w:val="single" w:sz="12" w:space="0" w:color="auto"/>
              <w:left w:val="single" w:sz="12" w:space="0" w:color="auto"/>
              <w:bottom w:val="single" w:sz="12" w:space="0" w:color="auto"/>
              <w:right w:val="single" w:sz="12" w:space="0" w:color="auto"/>
            </w:tcBorders>
          </w:tcPr>
          <w:p w14:paraId="6A1A10DC" w14:textId="77777777" w:rsidR="00A22A08" w:rsidRPr="00206CCD" w:rsidRDefault="00A22A08" w:rsidP="00A22A08">
            <w:pPr>
              <w:rPr>
                <w:bCs/>
                <w:spacing w:val="-2"/>
                <w:sz w:val="24"/>
                <w:szCs w:val="24"/>
              </w:rPr>
            </w:pPr>
            <w:r w:rsidRPr="00206CCD">
              <w:rPr>
                <w:bCs/>
                <w:spacing w:val="-2"/>
                <w:sz w:val="24"/>
                <w:szCs w:val="24"/>
              </w:rPr>
              <w:t>ITT 9.2</w:t>
            </w:r>
          </w:p>
        </w:tc>
        <w:tc>
          <w:tcPr>
            <w:tcW w:w="8482" w:type="dxa"/>
            <w:tcBorders>
              <w:top w:val="single" w:sz="12" w:space="0" w:color="auto"/>
              <w:left w:val="single" w:sz="12" w:space="0" w:color="auto"/>
              <w:bottom w:val="single" w:sz="12" w:space="0" w:color="auto"/>
              <w:right w:val="single" w:sz="12" w:space="0" w:color="auto"/>
            </w:tcBorders>
          </w:tcPr>
          <w:p w14:paraId="711B65EF" w14:textId="457BCB4A" w:rsidR="00A22A08" w:rsidRPr="00206CCD" w:rsidRDefault="00A22A08" w:rsidP="00F13DD8">
            <w:pPr>
              <w:ind w:left="180"/>
              <w:rPr>
                <w:spacing w:val="-2"/>
                <w:sz w:val="24"/>
                <w:szCs w:val="24"/>
              </w:rPr>
            </w:pPr>
            <w:r w:rsidRPr="00206CCD">
              <w:rPr>
                <w:spacing w:val="-2"/>
                <w:sz w:val="24"/>
                <w:szCs w:val="24"/>
              </w:rPr>
              <w:t xml:space="preserve">Addendum issued shall be published at the website </w:t>
            </w:r>
            <w:hyperlink r:id="rId21" w:history="1">
              <w:r w:rsidR="00F13DD8" w:rsidRPr="00206CCD">
                <w:rPr>
                  <w:rStyle w:val="Hyperlink"/>
                  <w:color w:val="auto"/>
                  <w:spacing w:val="-2"/>
                  <w:sz w:val="24"/>
                  <w:szCs w:val="24"/>
                </w:rPr>
                <w:t>www.kebs.org</w:t>
              </w:r>
            </w:hyperlink>
          </w:p>
          <w:p w14:paraId="4637EF33" w14:textId="209AE3A1" w:rsidR="00F13DD8" w:rsidRPr="00206CCD" w:rsidRDefault="00F13DD8" w:rsidP="00F13DD8">
            <w:pPr>
              <w:ind w:left="180"/>
              <w:rPr>
                <w:spacing w:val="-2"/>
                <w:sz w:val="24"/>
                <w:szCs w:val="24"/>
              </w:rPr>
            </w:pPr>
          </w:p>
        </w:tc>
      </w:tr>
      <w:tr w:rsidR="00206CCD" w:rsidRPr="00206CCD" w14:paraId="47010CF1" w14:textId="77777777" w:rsidTr="00A22A08">
        <w:trPr>
          <w:jc w:val="center"/>
        </w:trPr>
        <w:tc>
          <w:tcPr>
            <w:tcW w:w="1313" w:type="dxa"/>
            <w:tcBorders>
              <w:top w:val="single" w:sz="12" w:space="0" w:color="auto"/>
              <w:left w:val="single" w:sz="12" w:space="0" w:color="auto"/>
              <w:bottom w:val="single" w:sz="12" w:space="0" w:color="auto"/>
              <w:right w:val="single" w:sz="12" w:space="0" w:color="auto"/>
            </w:tcBorders>
          </w:tcPr>
          <w:p w14:paraId="396DA288" w14:textId="77777777" w:rsidR="00A22A08" w:rsidRPr="00206CCD" w:rsidRDefault="00A22A08" w:rsidP="00A22A08">
            <w:pPr>
              <w:rPr>
                <w:bCs/>
                <w:spacing w:val="-2"/>
                <w:sz w:val="24"/>
                <w:szCs w:val="24"/>
              </w:rPr>
            </w:pPr>
            <w:r w:rsidRPr="00206CCD">
              <w:rPr>
                <w:bCs/>
                <w:spacing w:val="-2"/>
                <w:sz w:val="24"/>
                <w:szCs w:val="24"/>
              </w:rPr>
              <w:t>ITA 8.2</w:t>
            </w:r>
          </w:p>
        </w:tc>
        <w:tc>
          <w:tcPr>
            <w:tcW w:w="8482" w:type="dxa"/>
            <w:tcBorders>
              <w:top w:val="single" w:sz="12" w:space="0" w:color="auto"/>
              <w:left w:val="single" w:sz="12" w:space="0" w:color="auto"/>
              <w:bottom w:val="single" w:sz="12" w:space="0" w:color="auto"/>
              <w:right w:val="single" w:sz="12" w:space="0" w:color="auto"/>
            </w:tcBorders>
          </w:tcPr>
          <w:p w14:paraId="42470AC1" w14:textId="77777777" w:rsidR="00A22A08" w:rsidRPr="00206CCD" w:rsidRDefault="00A22A08" w:rsidP="00F13DD8">
            <w:pPr>
              <w:ind w:left="180"/>
              <w:rPr>
                <w:iCs/>
                <w:spacing w:val="-4"/>
                <w:sz w:val="24"/>
                <w:szCs w:val="24"/>
              </w:rPr>
            </w:pPr>
            <w:r w:rsidRPr="00206CCD">
              <w:rPr>
                <w:iCs/>
                <w:spacing w:val="-4"/>
                <w:sz w:val="24"/>
                <w:szCs w:val="24"/>
              </w:rPr>
              <w:t>Pre-App</w:t>
            </w:r>
            <w:r w:rsidR="00916E18" w:rsidRPr="00206CCD">
              <w:rPr>
                <w:iCs/>
                <w:spacing w:val="-4"/>
                <w:sz w:val="24"/>
                <w:szCs w:val="24"/>
              </w:rPr>
              <w:t xml:space="preserve">lication Meeting will be </w:t>
            </w:r>
            <w:r w:rsidR="00946C07" w:rsidRPr="00206CCD">
              <w:rPr>
                <w:iCs/>
                <w:spacing w:val="-4"/>
                <w:sz w:val="24"/>
                <w:szCs w:val="24"/>
              </w:rPr>
              <w:t>held: Not Applicable</w:t>
            </w:r>
          </w:p>
          <w:p w14:paraId="3E00FD45" w14:textId="57D2850C" w:rsidR="00F13DD8" w:rsidRPr="00206CCD" w:rsidRDefault="00F13DD8" w:rsidP="00F13DD8">
            <w:pPr>
              <w:ind w:left="180"/>
              <w:rPr>
                <w:iCs/>
                <w:spacing w:val="-4"/>
                <w:sz w:val="24"/>
                <w:szCs w:val="24"/>
              </w:rPr>
            </w:pPr>
          </w:p>
        </w:tc>
      </w:tr>
      <w:tr w:rsidR="00206CCD" w:rsidRPr="00206CCD" w14:paraId="3C549CF2" w14:textId="77777777" w:rsidTr="00A22A08">
        <w:trPr>
          <w:jc w:val="center"/>
        </w:trPr>
        <w:tc>
          <w:tcPr>
            <w:tcW w:w="9795" w:type="dxa"/>
            <w:gridSpan w:val="2"/>
            <w:tcBorders>
              <w:top w:val="single" w:sz="12" w:space="0" w:color="auto"/>
              <w:left w:val="single" w:sz="12" w:space="0" w:color="auto"/>
              <w:bottom w:val="single" w:sz="12" w:space="0" w:color="auto"/>
              <w:right w:val="single" w:sz="12" w:space="0" w:color="auto"/>
            </w:tcBorders>
          </w:tcPr>
          <w:p w14:paraId="4675FD84" w14:textId="77777777" w:rsidR="00F13DD8" w:rsidRPr="00206CCD" w:rsidRDefault="00F13DD8" w:rsidP="00F13DD8">
            <w:pPr>
              <w:ind w:left="180"/>
              <w:rPr>
                <w:b/>
                <w:bCs/>
                <w:spacing w:val="-4"/>
                <w:sz w:val="24"/>
                <w:szCs w:val="24"/>
              </w:rPr>
            </w:pPr>
          </w:p>
          <w:p w14:paraId="2487A339" w14:textId="77777777" w:rsidR="00A22A08" w:rsidRPr="00206CCD" w:rsidRDefault="00A22A08" w:rsidP="00F13DD8">
            <w:pPr>
              <w:ind w:left="180"/>
              <w:rPr>
                <w:b/>
                <w:bCs/>
                <w:spacing w:val="-4"/>
                <w:sz w:val="24"/>
                <w:szCs w:val="24"/>
              </w:rPr>
            </w:pPr>
            <w:r w:rsidRPr="00206CCD">
              <w:rPr>
                <w:b/>
                <w:bCs/>
                <w:spacing w:val="-4"/>
                <w:sz w:val="24"/>
                <w:szCs w:val="24"/>
              </w:rPr>
              <w:t>C. Preparation of Applications</w:t>
            </w:r>
          </w:p>
          <w:p w14:paraId="0E5A6154" w14:textId="25255702" w:rsidR="00F13DD8" w:rsidRPr="00206CCD" w:rsidRDefault="00F13DD8" w:rsidP="00F13DD8">
            <w:pPr>
              <w:ind w:left="180"/>
              <w:rPr>
                <w:b/>
                <w:bCs/>
                <w:spacing w:val="-4"/>
                <w:sz w:val="24"/>
                <w:szCs w:val="24"/>
              </w:rPr>
            </w:pPr>
          </w:p>
        </w:tc>
      </w:tr>
      <w:tr w:rsidR="00206CCD" w:rsidRPr="00206CCD" w14:paraId="7EFC19F8" w14:textId="77777777" w:rsidTr="00A22A08">
        <w:trPr>
          <w:jc w:val="center"/>
        </w:trPr>
        <w:tc>
          <w:tcPr>
            <w:tcW w:w="1313" w:type="dxa"/>
            <w:tcBorders>
              <w:top w:val="single" w:sz="12" w:space="0" w:color="auto"/>
              <w:left w:val="single" w:sz="12" w:space="0" w:color="auto"/>
              <w:bottom w:val="single" w:sz="12" w:space="0" w:color="auto"/>
              <w:right w:val="single" w:sz="12" w:space="0" w:color="auto"/>
            </w:tcBorders>
          </w:tcPr>
          <w:p w14:paraId="1515CA0E" w14:textId="77777777" w:rsidR="00A22A08" w:rsidRPr="00206CCD" w:rsidRDefault="00A22A08" w:rsidP="00A22A08">
            <w:pPr>
              <w:rPr>
                <w:bCs/>
                <w:spacing w:val="-2"/>
                <w:sz w:val="24"/>
                <w:szCs w:val="24"/>
              </w:rPr>
            </w:pPr>
            <w:r w:rsidRPr="00206CCD">
              <w:rPr>
                <w:bCs/>
                <w:spacing w:val="-2"/>
                <w:sz w:val="24"/>
                <w:szCs w:val="24"/>
              </w:rPr>
              <w:t>ITA 12.1 (d)</w:t>
            </w:r>
          </w:p>
        </w:tc>
        <w:tc>
          <w:tcPr>
            <w:tcW w:w="8482" w:type="dxa"/>
            <w:tcBorders>
              <w:top w:val="single" w:sz="12" w:space="0" w:color="auto"/>
              <w:left w:val="single" w:sz="12" w:space="0" w:color="auto"/>
              <w:bottom w:val="single" w:sz="12" w:space="0" w:color="auto"/>
              <w:right w:val="single" w:sz="12" w:space="0" w:color="auto"/>
            </w:tcBorders>
          </w:tcPr>
          <w:p w14:paraId="76CC3940" w14:textId="77777777" w:rsidR="00A22A08" w:rsidRPr="00206CCD" w:rsidRDefault="00A22A08" w:rsidP="00F13DD8">
            <w:pPr>
              <w:ind w:left="180"/>
              <w:rPr>
                <w:spacing w:val="-2"/>
                <w:sz w:val="24"/>
                <w:szCs w:val="24"/>
              </w:rPr>
            </w:pPr>
            <w:r w:rsidRPr="00206CCD">
              <w:rPr>
                <w:spacing w:val="-5"/>
                <w:sz w:val="24"/>
                <w:szCs w:val="24"/>
              </w:rPr>
              <w:t xml:space="preserve">The Applicant shall submit with its Application, the following additional </w:t>
            </w:r>
            <w:r w:rsidRPr="00206CCD">
              <w:rPr>
                <w:spacing w:val="-2"/>
                <w:sz w:val="24"/>
                <w:szCs w:val="24"/>
              </w:rPr>
              <w:t xml:space="preserve">documents: </w:t>
            </w:r>
          </w:p>
          <w:p w14:paraId="7FF54244" w14:textId="69582D3C" w:rsidR="00F13DD8" w:rsidRPr="00206CCD" w:rsidRDefault="00F13DD8" w:rsidP="00F13DD8">
            <w:pPr>
              <w:ind w:left="180"/>
              <w:rPr>
                <w:i/>
                <w:iCs/>
                <w:spacing w:val="-5"/>
                <w:sz w:val="24"/>
                <w:szCs w:val="24"/>
              </w:rPr>
            </w:pPr>
          </w:p>
        </w:tc>
      </w:tr>
      <w:tr w:rsidR="00206CCD" w:rsidRPr="00206CCD" w14:paraId="14C1CE12" w14:textId="77777777" w:rsidTr="00A22A08">
        <w:trPr>
          <w:jc w:val="center"/>
        </w:trPr>
        <w:tc>
          <w:tcPr>
            <w:tcW w:w="1313" w:type="dxa"/>
            <w:tcBorders>
              <w:top w:val="single" w:sz="12" w:space="0" w:color="auto"/>
              <w:left w:val="single" w:sz="12" w:space="0" w:color="auto"/>
              <w:bottom w:val="single" w:sz="12" w:space="0" w:color="auto"/>
              <w:right w:val="single" w:sz="12" w:space="0" w:color="auto"/>
            </w:tcBorders>
          </w:tcPr>
          <w:p w14:paraId="287D3542" w14:textId="77777777" w:rsidR="00A22A08" w:rsidRPr="00206CCD" w:rsidRDefault="00A22A08" w:rsidP="00A22A08">
            <w:pPr>
              <w:rPr>
                <w:bCs/>
                <w:spacing w:val="-2"/>
                <w:sz w:val="24"/>
                <w:szCs w:val="24"/>
              </w:rPr>
            </w:pPr>
            <w:r w:rsidRPr="00206CCD">
              <w:rPr>
                <w:bCs/>
                <w:spacing w:val="-2"/>
                <w:sz w:val="24"/>
                <w:szCs w:val="24"/>
              </w:rPr>
              <w:t>ITA 15.2(b)</w:t>
            </w:r>
          </w:p>
        </w:tc>
        <w:tc>
          <w:tcPr>
            <w:tcW w:w="8482" w:type="dxa"/>
            <w:tcBorders>
              <w:top w:val="single" w:sz="12" w:space="0" w:color="auto"/>
              <w:left w:val="single" w:sz="12" w:space="0" w:color="auto"/>
              <w:bottom w:val="single" w:sz="12" w:space="0" w:color="auto"/>
              <w:right w:val="single" w:sz="12" w:space="0" w:color="auto"/>
            </w:tcBorders>
          </w:tcPr>
          <w:p w14:paraId="2D7AD27A" w14:textId="77777777" w:rsidR="00A22A08" w:rsidRPr="00206CCD" w:rsidRDefault="00A22A08" w:rsidP="00F13DD8">
            <w:pPr>
              <w:ind w:left="180"/>
              <w:rPr>
                <w:i/>
                <w:spacing w:val="-5"/>
                <w:sz w:val="24"/>
                <w:szCs w:val="24"/>
              </w:rPr>
            </w:pPr>
            <w:r w:rsidRPr="00206CCD">
              <w:rPr>
                <w:spacing w:val="-5"/>
                <w:sz w:val="24"/>
                <w:szCs w:val="24"/>
              </w:rPr>
              <w:t xml:space="preserve">The source for determining exchange rates is </w:t>
            </w:r>
            <w:r w:rsidR="00946C07" w:rsidRPr="00206CCD">
              <w:rPr>
                <w:i/>
                <w:spacing w:val="-5"/>
                <w:sz w:val="24"/>
                <w:szCs w:val="24"/>
              </w:rPr>
              <w:t>Not Applicable</w:t>
            </w:r>
          </w:p>
          <w:p w14:paraId="6670E9AF" w14:textId="287BB927" w:rsidR="00F13DD8" w:rsidRPr="00206CCD" w:rsidRDefault="00F13DD8" w:rsidP="00F13DD8">
            <w:pPr>
              <w:ind w:left="180"/>
              <w:rPr>
                <w:spacing w:val="-5"/>
                <w:sz w:val="24"/>
                <w:szCs w:val="24"/>
              </w:rPr>
            </w:pPr>
          </w:p>
        </w:tc>
      </w:tr>
      <w:tr w:rsidR="00206CCD" w:rsidRPr="00206CCD" w14:paraId="468D3045" w14:textId="77777777" w:rsidTr="00A22A08">
        <w:trPr>
          <w:jc w:val="center"/>
        </w:trPr>
        <w:tc>
          <w:tcPr>
            <w:tcW w:w="1313" w:type="dxa"/>
            <w:tcBorders>
              <w:top w:val="single" w:sz="12" w:space="0" w:color="auto"/>
              <w:left w:val="single" w:sz="12" w:space="0" w:color="auto"/>
              <w:bottom w:val="single" w:sz="12" w:space="0" w:color="auto"/>
              <w:right w:val="single" w:sz="12" w:space="0" w:color="auto"/>
            </w:tcBorders>
          </w:tcPr>
          <w:p w14:paraId="6A0B46CD" w14:textId="77777777" w:rsidR="00A22A08" w:rsidRPr="00206CCD" w:rsidRDefault="00A22A08" w:rsidP="00A22A08">
            <w:pPr>
              <w:rPr>
                <w:bCs/>
                <w:spacing w:val="-2"/>
                <w:sz w:val="24"/>
                <w:szCs w:val="24"/>
              </w:rPr>
            </w:pPr>
            <w:r w:rsidRPr="00206CCD">
              <w:rPr>
                <w:bCs/>
                <w:spacing w:val="-2"/>
                <w:sz w:val="24"/>
                <w:szCs w:val="24"/>
              </w:rPr>
              <w:t>ITA 16.2</w:t>
            </w:r>
          </w:p>
        </w:tc>
        <w:tc>
          <w:tcPr>
            <w:tcW w:w="8482" w:type="dxa"/>
            <w:tcBorders>
              <w:top w:val="single" w:sz="12" w:space="0" w:color="auto"/>
              <w:left w:val="single" w:sz="12" w:space="0" w:color="auto"/>
              <w:bottom w:val="single" w:sz="12" w:space="0" w:color="auto"/>
              <w:right w:val="single" w:sz="12" w:space="0" w:color="auto"/>
            </w:tcBorders>
          </w:tcPr>
          <w:p w14:paraId="6A39CDE7" w14:textId="77777777" w:rsidR="00A22A08" w:rsidRPr="00206CCD" w:rsidRDefault="00A22A08" w:rsidP="00F13DD8">
            <w:pPr>
              <w:ind w:left="180"/>
              <w:rPr>
                <w:i/>
                <w:iCs/>
                <w:spacing w:val="-4"/>
                <w:sz w:val="24"/>
                <w:szCs w:val="24"/>
              </w:rPr>
            </w:pPr>
            <w:r w:rsidRPr="00206CCD">
              <w:rPr>
                <w:spacing w:val="-6"/>
                <w:sz w:val="24"/>
                <w:szCs w:val="24"/>
              </w:rPr>
              <w:t xml:space="preserve">In addition to the original, the number of copies to be submitted with the </w:t>
            </w:r>
            <w:r w:rsidRPr="00206CCD">
              <w:rPr>
                <w:spacing w:val="-2"/>
                <w:sz w:val="24"/>
                <w:szCs w:val="24"/>
              </w:rPr>
              <w:t xml:space="preserve">Application is: </w:t>
            </w:r>
            <w:r w:rsidR="003F599F" w:rsidRPr="00206CCD">
              <w:rPr>
                <w:i/>
                <w:iCs/>
                <w:spacing w:val="-4"/>
                <w:sz w:val="24"/>
                <w:szCs w:val="24"/>
              </w:rPr>
              <w:t xml:space="preserve">   1 copy</w:t>
            </w:r>
          </w:p>
          <w:p w14:paraId="4DA82480" w14:textId="491FF654" w:rsidR="00F13DD8" w:rsidRPr="00206CCD" w:rsidRDefault="00F13DD8" w:rsidP="00F13DD8">
            <w:pPr>
              <w:ind w:left="180"/>
              <w:rPr>
                <w:i/>
                <w:iCs/>
                <w:spacing w:val="-4"/>
                <w:sz w:val="24"/>
                <w:szCs w:val="24"/>
              </w:rPr>
            </w:pPr>
          </w:p>
        </w:tc>
      </w:tr>
      <w:tr w:rsidR="00206CCD" w:rsidRPr="00206CCD" w14:paraId="559F0F19" w14:textId="77777777" w:rsidTr="00A22A08">
        <w:trPr>
          <w:jc w:val="center"/>
        </w:trPr>
        <w:tc>
          <w:tcPr>
            <w:tcW w:w="9795" w:type="dxa"/>
            <w:gridSpan w:val="2"/>
            <w:tcBorders>
              <w:top w:val="single" w:sz="12" w:space="0" w:color="auto"/>
              <w:left w:val="single" w:sz="12" w:space="0" w:color="auto"/>
              <w:bottom w:val="single" w:sz="12" w:space="0" w:color="auto"/>
              <w:right w:val="single" w:sz="12" w:space="0" w:color="auto"/>
            </w:tcBorders>
          </w:tcPr>
          <w:p w14:paraId="7A354AEA" w14:textId="7490810F" w:rsidR="00F13DD8" w:rsidRPr="00206CCD" w:rsidRDefault="00F13DD8" w:rsidP="00F13DD8">
            <w:pPr>
              <w:rPr>
                <w:b/>
                <w:bCs/>
                <w:spacing w:val="-4"/>
                <w:sz w:val="24"/>
                <w:szCs w:val="24"/>
              </w:rPr>
            </w:pPr>
          </w:p>
          <w:p w14:paraId="1002DCE8" w14:textId="77777777" w:rsidR="00A22A08" w:rsidRPr="00206CCD" w:rsidRDefault="00A22A08" w:rsidP="00F13DD8">
            <w:pPr>
              <w:ind w:left="180"/>
              <w:rPr>
                <w:b/>
                <w:bCs/>
                <w:spacing w:val="-4"/>
                <w:sz w:val="24"/>
                <w:szCs w:val="24"/>
              </w:rPr>
            </w:pPr>
            <w:r w:rsidRPr="00206CCD">
              <w:rPr>
                <w:b/>
                <w:bCs/>
                <w:spacing w:val="-4"/>
                <w:sz w:val="24"/>
                <w:szCs w:val="24"/>
              </w:rPr>
              <w:t>D. Submission of Applications</w:t>
            </w:r>
          </w:p>
          <w:p w14:paraId="3181A4E1" w14:textId="5420F925" w:rsidR="00F13DD8" w:rsidRPr="00206CCD" w:rsidRDefault="00F13DD8" w:rsidP="00F13DD8">
            <w:pPr>
              <w:ind w:left="180"/>
              <w:rPr>
                <w:b/>
                <w:bCs/>
                <w:spacing w:val="-4"/>
                <w:sz w:val="24"/>
                <w:szCs w:val="24"/>
              </w:rPr>
            </w:pPr>
          </w:p>
        </w:tc>
      </w:tr>
      <w:tr w:rsidR="00206CCD" w:rsidRPr="00206CCD" w14:paraId="04E26CB9" w14:textId="77777777" w:rsidTr="00A22A08">
        <w:trPr>
          <w:jc w:val="center"/>
        </w:trPr>
        <w:tc>
          <w:tcPr>
            <w:tcW w:w="1313" w:type="dxa"/>
            <w:tcBorders>
              <w:top w:val="single" w:sz="12" w:space="0" w:color="auto"/>
              <w:left w:val="single" w:sz="12" w:space="0" w:color="auto"/>
              <w:bottom w:val="single" w:sz="12" w:space="0" w:color="auto"/>
              <w:right w:val="single" w:sz="12" w:space="0" w:color="auto"/>
            </w:tcBorders>
          </w:tcPr>
          <w:p w14:paraId="5213173C" w14:textId="77777777" w:rsidR="00A22A08" w:rsidRPr="00206CCD" w:rsidRDefault="00A22A08" w:rsidP="00A22A08">
            <w:pPr>
              <w:rPr>
                <w:bCs/>
                <w:spacing w:val="-2"/>
                <w:sz w:val="24"/>
                <w:szCs w:val="24"/>
              </w:rPr>
            </w:pPr>
            <w:r w:rsidRPr="00206CCD">
              <w:rPr>
                <w:bCs/>
                <w:spacing w:val="-2"/>
                <w:sz w:val="24"/>
                <w:szCs w:val="24"/>
              </w:rPr>
              <w:t>ITA 17.1</w:t>
            </w:r>
          </w:p>
        </w:tc>
        <w:tc>
          <w:tcPr>
            <w:tcW w:w="8482" w:type="dxa"/>
            <w:tcBorders>
              <w:top w:val="single" w:sz="12" w:space="0" w:color="auto"/>
              <w:left w:val="single" w:sz="12" w:space="0" w:color="auto"/>
              <w:bottom w:val="single" w:sz="12" w:space="0" w:color="auto"/>
              <w:right w:val="single" w:sz="12" w:space="0" w:color="auto"/>
            </w:tcBorders>
          </w:tcPr>
          <w:p w14:paraId="416F3AE1" w14:textId="77777777" w:rsidR="00A22A08" w:rsidRPr="00206CCD" w:rsidRDefault="00A22A08" w:rsidP="00F13DD8">
            <w:pPr>
              <w:ind w:left="180"/>
              <w:rPr>
                <w:bCs/>
                <w:spacing w:val="-2"/>
                <w:sz w:val="24"/>
                <w:szCs w:val="24"/>
              </w:rPr>
            </w:pPr>
            <w:r w:rsidRPr="00206CCD">
              <w:rPr>
                <w:bCs/>
                <w:spacing w:val="-2"/>
                <w:sz w:val="24"/>
                <w:szCs w:val="24"/>
              </w:rPr>
              <w:t>The deadline for Application submission is:</w:t>
            </w:r>
          </w:p>
          <w:p w14:paraId="63329AA9" w14:textId="77777777" w:rsidR="00A22A08" w:rsidRPr="00206CCD" w:rsidRDefault="00A22A08" w:rsidP="00F13DD8">
            <w:pPr>
              <w:ind w:left="180"/>
              <w:rPr>
                <w:iCs/>
                <w:spacing w:val="-4"/>
                <w:sz w:val="24"/>
                <w:szCs w:val="24"/>
              </w:rPr>
            </w:pPr>
            <w:r w:rsidRPr="00206CCD">
              <w:rPr>
                <w:spacing w:val="-2"/>
                <w:sz w:val="24"/>
                <w:szCs w:val="24"/>
              </w:rPr>
              <w:t xml:space="preserve">Date: </w:t>
            </w:r>
            <w:r w:rsidR="00916E18" w:rsidRPr="00206CCD">
              <w:rPr>
                <w:b/>
                <w:iCs/>
                <w:spacing w:val="-4"/>
                <w:sz w:val="24"/>
                <w:szCs w:val="24"/>
              </w:rPr>
              <w:t>28</w:t>
            </w:r>
            <w:r w:rsidR="00916E18" w:rsidRPr="00206CCD">
              <w:rPr>
                <w:b/>
                <w:iCs/>
                <w:spacing w:val="-4"/>
                <w:sz w:val="24"/>
                <w:szCs w:val="24"/>
                <w:vertAlign w:val="superscript"/>
              </w:rPr>
              <w:t xml:space="preserve">th </w:t>
            </w:r>
            <w:r w:rsidR="00916E18" w:rsidRPr="00206CCD">
              <w:rPr>
                <w:b/>
                <w:iCs/>
                <w:spacing w:val="-4"/>
                <w:sz w:val="24"/>
                <w:szCs w:val="24"/>
              </w:rPr>
              <w:t>September 2021</w:t>
            </w:r>
          </w:p>
          <w:p w14:paraId="276425D4" w14:textId="77777777" w:rsidR="00A22A08" w:rsidRPr="00206CCD" w:rsidRDefault="00A22A08" w:rsidP="00F13DD8">
            <w:pPr>
              <w:ind w:left="180"/>
              <w:rPr>
                <w:iCs/>
                <w:spacing w:val="-4"/>
                <w:sz w:val="24"/>
                <w:szCs w:val="24"/>
              </w:rPr>
            </w:pPr>
            <w:r w:rsidRPr="00206CCD">
              <w:rPr>
                <w:spacing w:val="-2"/>
                <w:sz w:val="24"/>
                <w:szCs w:val="24"/>
              </w:rPr>
              <w:t xml:space="preserve">Time: </w:t>
            </w:r>
            <w:r w:rsidR="003F599F" w:rsidRPr="00206CCD">
              <w:rPr>
                <w:b/>
                <w:iCs/>
                <w:spacing w:val="-4"/>
                <w:sz w:val="24"/>
                <w:szCs w:val="24"/>
              </w:rPr>
              <w:t>10:00</w:t>
            </w:r>
            <w:r w:rsidR="00916E18" w:rsidRPr="00206CCD">
              <w:rPr>
                <w:b/>
                <w:iCs/>
                <w:spacing w:val="-4"/>
                <w:sz w:val="24"/>
                <w:szCs w:val="24"/>
              </w:rPr>
              <w:t>a.m</w:t>
            </w:r>
          </w:p>
          <w:p w14:paraId="480C0716" w14:textId="77777777" w:rsidR="00A22A08" w:rsidRPr="00206CCD" w:rsidRDefault="00A22A08" w:rsidP="00F13DD8">
            <w:pPr>
              <w:ind w:left="180"/>
              <w:rPr>
                <w:spacing w:val="-2"/>
                <w:sz w:val="24"/>
                <w:szCs w:val="24"/>
              </w:rPr>
            </w:pPr>
            <w:r w:rsidRPr="00206CCD">
              <w:rPr>
                <w:spacing w:val="-2"/>
                <w:sz w:val="24"/>
                <w:szCs w:val="24"/>
              </w:rPr>
              <w:t xml:space="preserve">For </w:t>
            </w:r>
            <w:r w:rsidRPr="00206CCD">
              <w:rPr>
                <w:bCs/>
                <w:spacing w:val="-2"/>
                <w:sz w:val="24"/>
                <w:szCs w:val="24"/>
              </w:rPr>
              <w:t xml:space="preserve">Application submission purposes only, </w:t>
            </w:r>
            <w:r w:rsidRPr="00206CCD">
              <w:rPr>
                <w:spacing w:val="-2"/>
                <w:sz w:val="24"/>
                <w:szCs w:val="24"/>
              </w:rPr>
              <w:t>the Procuring Entity's address is:</w:t>
            </w:r>
          </w:p>
          <w:p w14:paraId="1078C55D" w14:textId="77777777" w:rsidR="00A22A08" w:rsidRPr="00206CCD" w:rsidRDefault="003F599F" w:rsidP="00F13DD8">
            <w:pPr>
              <w:ind w:left="180"/>
              <w:rPr>
                <w:b/>
                <w:iCs/>
                <w:spacing w:val="-4"/>
                <w:sz w:val="24"/>
                <w:szCs w:val="24"/>
              </w:rPr>
            </w:pPr>
            <w:r w:rsidRPr="00206CCD">
              <w:rPr>
                <w:b/>
                <w:iCs/>
                <w:spacing w:val="-4"/>
                <w:sz w:val="24"/>
                <w:szCs w:val="24"/>
              </w:rPr>
              <w:t xml:space="preserve">KENYA BUREAU OF STANDARDS </w:t>
            </w:r>
            <w:r w:rsidR="00916E18" w:rsidRPr="00206CCD">
              <w:rPr>
                <w:b/>
                <w:iCs/>
                <w:spacing w:val="-4"/>
                <w:sz w:val="24"/>
                <w:szCs w:val="24"/>
              </w:rPr>
              <w:t>Headquarters.</w:t>
            </w:r>
          </w:p>
          <w:p w14:paraId="0438499F" w14:textId="7E8F6160" w:rsidR="00A22A08" w:rsidRPr="00206CCD" w:rsidRDefault="00A22A08" w:rsidP="00F13DD8">
            <w:pPr>
              <w:ind w:left="180"/>
              <w:rPr>
                <w:iCs/>
                <w:spacing w:val="-4"/>
                <w:sz w:val="24"/>
                <w:szCs w:val="24"/>
              </w:rPr>
            </w:pPr>
            <w:r w:rsidRPr="00206CCD">
              <w:rPr>
                <w:spacing w:val="-2"/>
                <w:sz w:val="24"/>
                <w:szCs w:val="24"/>
              </w:rPr>
              <w:t xml:space="preserve">Attention: </w:t>
            </w:r>
            <w:r w:rsidR="00F13DD8" w:rsidRPr="00206CCD">
              <w:rPr>
                <w:b/>
                <w:iCs/>
                <w:spacing w:val="-4"/>
                <w:sz w:val="24"/>
                <w:szCs w:val="24"/>
              </w:rPr>
              <w:t>The Managing Director</w:t>
            </w:r>
          </w:p>
          <w:p w14:paraId="7E6CFB26" w14:textId="77777777" w:rsidR="00A22A08" w:rsidRPr="00206CCD" w:rsidRDefault="00A22A08" w:rsidP="00F13DD8">
            <w:pPr>
              <w:ind w:left="180"/>
              <w:rPr>
                <w:iCs/>
                <w:spacing w:val="-4"/>
                <w:sz w:val="24"/>
                <w:szCs w:val="24"/>
              </w:rPr>
            </w:pPr>
            <w:r w:rsidRPr="00206CCD">
              <w:rPr>
                <w:spacing w:val="-2"/>
                <w:sz w:val="24"/>
                <w:szCs w:val="24"/>
              </w:rPr>
              <w:t xml:space="preserve">Address: </w:t>
            </w:r>
            <w:r w:rsidR="003F599F" w:rsidRPr="00206CCD">
              <w:rPr>
                <w:b/>
                <w:spacing w:val="-2"/>
                <w:sz w:val="24"/>
                <w:szCs w:val="24"/>
              </w:rPr>
              <w:t xml:space="preserve">Nairobi, South </w:t>
            </w:r>
            <w:r w:rsidR="00916E18" w:rsidRPr="00206CCD">
              <w:rPr>
                <w:b/>
                <w:spacing w:val="-2"/>
                <w:sz w:val="24"/>
                <w:szCs w:val="24"/>
              </w:rPr>
              <w:t>C, along</w:t>
            </w:r>
            <w:r w:rsidR="003F599F" w:rsidRPr="00206CCD">
              <w:rPr>
                <w:b/>
                <w:spacing w:val="-2"/>
                <w:sz w:val="24"/>
                <w:szCs w:val="24"/>
              </w:rPr>
              <w:t xml:space="preserve"> Popo road, KEBS </w:t>
            </w:r>
            <w:r w:rsidR="00916E18" w:rsidRPr="00206CCD">
              <w:rPr>
                <w:b/>
                <w:spacing w:val="-2"/>
                <w:sz w:val="24"/>
                <w:szCs w:val="24"/>
              </w:rPr>
              <w:t>Centre, Procurement</w:t>
            </w:r>
            <w:r w:rsidR="003F599F" w:rsidRPr="00206CCD">
              <w:rPr>
                <w:b/>
                <w:spacing w:val="-2"/>
                <w:sz w:val="24"/>
                <w:szCs w:val="24"/>
              </w:rPr>
              <w:t xml:space="preserve"> office</w:t>
            </w:r>
            <w:r w:rsidR="003F599F" w:rsidRPr="00206CCD">
              <w:rPr>
                <w:iCs/>
                <w:spacing w:val="-4"/>
                <w:sz w:val="24"/>
                <w:szCs w:val="24"/>
              </w:rPr>
              <w:t>.</w:t>
            </w:r>
          </w:p>
          <w:p w14:paraId="35EBEF52" w14:textId="77777777" w:rsidR="00A22A08" w:rsidRPr="00206CCD" w:rsidRDefault="00A22A08" w:rsidP="00F13DD8">
            <w:pPr>
              <w:ind w:left="180"/>
              <w:rPr>
                <w:iCs/>
                <w:spacing w:val="-4"/>
                <w:sz w:val="24"/>
                <w:szCs w:val="24"/>
              </w:rPr>
            </w:pPr>
            <w:r w:rsidRPr="00206CCD">
              <w:rPr>
                <w:spacing w:val="-2"/>
                <w:sz w:val="24"/>
                <w:szCs w:val="24"/>
              </w:rPr>
              <w:t>Country:</w:t>
            </w:r>
            <w:r w:rsidRPr="00206CCD">
              <w:rPr>
                <w:b/>
                <w:spacing w:val="-2"/>
                <w:sz w:val="24"/>
                <w:szCs w:val="24"/>
              </w:rPr>
              <w:t xml:space="preserve"> </w:t>
            </w:r>
            <w:r w:rsidR="003F599F" w:rsidRPr="00206CCD">
              <w:rPr>
                <w:b/>
                <w:iCs/>
                <w:spacing w:val="-4"/>
                <w:sz w:val="24"/>
                <w:szCs w:val="24"/>
              </w:rPr>
              <w:t>KENYA</w:t>
            </w:r>
          </w:p>
          <w:p w14:paraId="3748E2D9" w14:textId="77777777" w:rsidR="00A22A08" w:rsidRPr="00206CCD" w:rsidRDefault="00A22A08" w:rsidP="00F13DD8">
            <w:pPr>
              <w:ind w:left="180"/>
              <w:rPr>
                <w:iCs/>
                <w:spacing w:val="-4"/>
                <w:sz w:val="24"/>
                <w:szCs w:val="24"/>
              </w:rPr>
            </w:pPr>
            <w:r w:rsidRPr="00206CCD">
              <w:rPr>
                <w:spacing w:val="-2"/>
                <w:sz w:val="24"/>
                <w:szCs w:val="24"/>
              </w:rPr>
              <w:t xml:space="preserve">Telephone: </w:t>
            </w:r>
            <w:r w:rsidR="003F599F" w:rsidRPr="00206CCD">
              <w:rPr>
                <w:b/>
                <w:iCs/>
                <w:spacing w:val="-4"/>
                <w:sz w:val="24"/>
                <w:szCs w:val="24"/>
              </w:rPr>
              <w:t>0206948000</w:t>
            </w:r>
          </w:p>
          <w:p w14:paraId="0233724E" w14:textId="77777777" w:rsidR="00A22A08" w:rsidRPr="00206CCD" w:rsidRDefault="00A22A08" w:rsidP="00F13DD8">
            <w:pPr>
              <w:ind w:left="180"/>
              <w:rPr>
                <w:iCs/>
                <w:spacing w:val="-4"/>
                <w:sz w:val="24"/>
                <w:szCs w:val="24"/>
              </w:rPr>
            </w:pPr>
            <w:r w:rsidRPr="00206CCD">
              <w:rPr>
                <w:spacing w:val="-2"/>
                <w:sz w:val="24"/>
                <w:szCs w:val="24"/>
              </w:rPr>
              <w:t>Email address:</w:t>
            </w:r>
            <w:r w:rsidR="003F599F" w:rsidRPr="00206CCD">
              <w:rPr>
                <w:iCs/>
                <w:spacing w:val="-4"/>
                <w:sz w:val="24"/>
                <w:szCs w:val="24"/>
              </w:rPr>
              <w:t xml:space="preserve"> </w:t>
            </w:r>
            <w:r w:rsidR="003F599F" w:rsidRPr="00206CCD">
              <w:rPr>
                <w:b/>
                <w:iCs/>
                <w:spacing w:val="-4"/>
                <w:sz w:val="24"/>
                <w:szCs w:val="24"/>
              </w:rPr>
              <w:t>procurement@kebs.org</w:t>
            </w:r>
            <w:r w:rsidRPr="00206CCD">
              <w:rPr>
                <w:iCs/>
                <w:spacing w:val="-4"/>
                <w:sz w:val="24"/>
                <w:szCs w:val="24"/>
              </w:rPr>
              <w:t xml:space="preserve"> </w:t>
            </w:r>
          </w:p>
          <w:p w14:paraId="0AB4DB27" w14:textId="77777777" w:rsidR="00A22A08" w:rsidRPr="00206CCD" w:rsidRDefault="00A22A08" w:rsidP="00F13DD8">
            <w:pPr>
              <w:ind w:left="180"/>
              <w:rPr>
                <w:spacing w:val="-2"/>
                <w:sz w:val="24"/>
                <w:szCs w:val="24"/>
              </w:rPr>
            </w:pPr>
            <w:r w:rsidRPr="00206CCD">
              <w:rPr>
                <w:spacing w:val="-2"/>
                <w:sz w:val="24"/>
                <w:szCs w:val="24"/>
              </w:rPr>
              <w:t xml:space="preserve">Applicants </w:t>
            </w:r>
            <w:r w:rsidR="003F599F" w:rsidRPr="00206CCD">
              <w:rPr>
                <w:i/>
                <w:iCs/>
                <w:spacing w:val="-4"/>
                <w:sz w:val="24"/>
                <w:szCs w:val="24"/>
              </w:rPr>
              <w:t>“shall not”</w:t>
            </w:r>
            <w:r w:rsidRPr="00206CCD">
              <w:rPr>
                <w:i/>
                <w:iCs/>
                <w:spacing w:val="-4"/>
                <w:sz w:val="24"/>
                <w:szCs w:val="24"/>
              </w:rPr>
              <w:t xml:space="preserve"> </w:t>
            </w:r>
            <w:r w:rsidRPr="00206CCD">
              <w:rPr>
                <w:spacing w:val="-2"/>
                <w:sz w:val="24"/>
                <w:szCs w:val="24"/>
              </w:rPr>
              <w:t>have the option of submitting their Applications electronically.</w:t>
            </w:r>
          </w:p>
          <w:p w14:paraId="57481F37" w14:textId="77777777" w:rsidR="00A22A08" w:rsidRPr="00206CCD" w:rsidRDefault="00A22A08" w:rsidP="00F13DD8">
            <w:pPr>
              <w:ind w:left="180"/>
              <w:rPr>
                <w:i/>
                <w:iCs/>
                <w:spacing w:val="-4"/>
                <w:sz w:val="24"/>
                <w:szCs w:val="24"/>
              </w:rPr>
            </w:pPr>
          </w:p>
        </w:tc>
      </w:tr>
      <w:tr w:rsidR="00206CCD" w:rsidRPr="00206CCD" w14:paraId="131E006E" w14:textId="77777777" w:rsidTr="00A22A08">
        <w:trPr>
          <w:jc w:val="center"/>
        </w:trPr>
        <w:tc>
          <w:tcPr>
            <w:tcW w:w="1313" w:type="dxa"/>
            <w:tcBorders>
              <w:top w:val="single" w:sz="12" w:space="0" w:color="auto"/>
              <w:left w:val="single" w:sz="12" w:space="0" w:color="auto"/>
              <w:bottom w:val="single" w:sz="12" w:space="0" w:color="auto"/>
              <w:right w:val="single" w:sz="12" w:space="0" w:color="auto"/>
            </w:tcBorders>
          </w:tcPr>
          <w:p w14:paraId="7D71A109" w14:textId="77777777" w:rsidR="00A22A08" w:rsidRPr="00206CCD" w:rsidRDefault="00A22A08" w:rsidP="00A22A08">
            <w:pPr>
              <w:rPr>
                <w:bCs/>
                <w:spacing w:val="-2"/>
                <w:sz w:val="24"/>
                <w:szCs w:val="24"/>
              </w:rPr>
            </w:pPr>
            <w:r w:rsidRPr="00206CCD">
              <w:rPr>
                <w:bCs/>
                <w:spacing w:val="-2"/>
                <w:sz w:val="24"/>
                <w:szCs w:val="24"/>
              </w:rPr>
              <w:t>ITA 18.1</w:t>
            </w:r>
          </w:p>
        </w:tc>
        <w:tc>
          <w:tcPr>
            <w:tcW w:w="8482" w:type="dxa"/>
            <w:tcBorders>
              <w:top w:val="single" w:sz="12" w:space="0" w:color="auto"/>
              <w:left w:val="single" w:sz="12" w:space="0" w:color="auto"/>
              <w:bottom w:val="single" w:sz="12" w:space="0" w:color="auto"/>
              <w:right w:val="single" w:sz="12" w:space="0" w:color="auto"/>
            </w:tcBorders>
          </w:tcPr>
          <w:p w14:paraId="5081E3B8" w14:textId="77777777" w:rsidR="00A22A08" w:rsidRPr="00206CCD" w:rsidRDefault="00A22A08" w:rsidP="00A22A08">
            <w:pPr>
              <w:ind w:left="262"/>
              <w:rPr>
                <w:spacing w:val="-7"/>
                <w:sz w:val="24"/>
                <w:szCs w:val="24"/>
              </w:rPr>
            </w:pPr>
            <w:r w:rsidRPr="00206CCD">
              <w:rPr>
                <w:spacing w:val="-7"/>
                <w:sz w:val="24"/>
                <w:szCs w:val="24"/>
              </w:rPr>
              <w:t>The Procuring Entity reserves the right to accept or reject late Applications.</w:t>
            </w:r>
          </w:p>
          <w:p w14:paraId="0B3BE071" w14:textId="241B9077" w:rsidR="00F13DD8" w:rsidRPr="00206CCD" w:rsidRDefault="00F13DD8" w:rsidP="00A22A08">
            <w:pPr>
              <w:ind w:left="262"/>
              <w:rPr>
                <w:spacing w:val="-7"/>
                <w:sz w:val="24"/>
                <w:szCs w:val="24"/>
              </w:rPr>
            </w:pPr>
          </w:p>
        </w:tc>
      </w:tr>
      <w:tr w:rsidR="00206CCD" w:rsidRPr="00206CCD" w14:paraId="51A12D1E" w14:textId="77777777" w:rsidTr="00A22A08">
        <w:trPr>
          <w:jc w:val="center"/>
        </w:trPr>
        <w:tc>
          <w:tcPr>
            <w:tcW w:w="1313" w:type="dxa"/>
            <w:tcBorders>
              <w:top w:val="single" w:sz="12" w:space="0" w:color="auto"/>
              <w:left w:val="single" w:sz="12" w:space="0" w:color="auto"/>
              <w:bottom w:val="single" w:sz="12" w:space="0" w:color="auto"/>
              <w:right w:val="single" w:sz="12" w:space="0" w:color="auto"/>
            </w:tcBorders>
          </w:tcPr>
          <w:p w14:paraId="01034A57" w14:textId="77777777" w:rsidR="00A22A08" w:rsidRPr="00206CCD" w:rsidRDefault="00A22A08" w:rsidP="00A22A08">
            <w:pPr>
              <w:rPr>
                <w:bCs/>
                <w:spacing w:val="-2"/>
                <w:sz w:val="24"/>
                <w:szCs w:val="24"/>
              </w:rPr>
            </w:pPr>
            <w:r w:rsidRPr="00206CCD">
              <w:rPr>
                <w:bCs/>
                <w:spacing w:val="-2"/>
                <w:sz w:val="24"/>
                <w:szCs w:val="24"/>
              </w:rPr>
              <w:t>ITA 19.1</w:t>
            </w:r>
          </w:p>
        </w:tc>
        <w:tc>
          <w:tcPr>
            <w:tcW w:w="8482" w:type="dxa"/>
            <w:tcBorders>
              <w:top w:val="single" w:sz="12" w:space="0" w:color="auto"/>
              <w:left w:val="single" w:sz="12" w:space="0" w:color="auto"/>
              <w:bottom w:val="single" w:sz="12" w:space="0" w:color="auto"/>
              <w:right w:val="single" w:sz="12" w:space="0" w:color="auto"/>
            </w:tcBorders>
          </w:tcPr>
          <w:p w14:paraId="76479EEE" w14:textId="77777777" w:rsidR="00A22A08" w:rsidRPr="00206CCD" w:rsidRDefault="00A22A08" w:rsidP="00A22A08">
            <w:pPr>
              <w:ind w:left="262"/>
              <w:rPr>
                <w:spacing w:val="-2"/>
                <w:sz w:val="24"/>
                <w:szCs w:val="24"/>
              </w:rPr>
            </w:pPr>
            <w:r w:rsidRPr="00206CCD">
              <w:rPr>
                <w:spacing w:val="-2"/>
                <w:sz w:val="24"/>
                <w:szCs w:val="24"/>
              </w:rPr>
              <w:t xml:space="preserve">The Procuring Entity will/will not accept late applications. </w:t>
            </w:r>
          </w:p>
          <w:p w14:paraId="34A8FA90" w14:textId="77777777" w:rsidR="00A22A08" w:rsidRPr="00206CCD" w:rsidRDefault="00A22A08" w:rsidP="003F599F">
            <w:pPr>
              <w:rPr>
                <w:spacing w:val="-7"/>
                <w:sz w:val="24"/>
                <w:szCs w:val="24"/>
              </w:rPr>
            </w:pPr>
          </w:p>
        </w:tc>
      </w:tr>
      <w:tr w:rsidR="00206CCD" w:rsidRPr="00206CCD" w14:paraId="5293AFD0" w14:textId="77777777" w:rsidTr="00A22A08">
        <w:trPr>
          <w:jc w:val="center"/>
        </w:trPr>
        <w:tc>
          <w:tcPr>
            <w:tcW w:w="1313" w:type="dxa"/>
            <w:tcBorders>
              <w:top w:val="single" w:sz="12" w:space="0" w:color="auto"/>
              <w:left w:val="single" w:sz="12" w:space="0" w:color="auto"/>
              <w:bottom w:val="single" w:sz="12" w:space="0" w:color="auto"/>
              <w:right w:val="single" w:sz="12" w:space="0" w:color="auto"/>
            </w:tcBorders>
          </w:tcPr>
          <w:p w14:paraId="2F4CCAB1" w14:textId="77777777" w:rsidR="00A22A08" w:rsidRPr="00206CCD" w:rsidRDefault="00A22A08" w:rsidP="00A22A08">
            <w:pPr>
              <w:rPr>
                <w:bCs/>
                <w:spacing w:val="-2"/>
                <w:sz w:val="24"/>
                <w:szCs w:val="24"/>
              </w:rPr>
            </w:pPr>
            <w:r w:rsidRPr="00206CCD">
              <w:rPr>
                <w:bCs/>
                <w:spacing w:val="-2"/>
                <w:sz w:val="24"/>
                <w:szCs w:val="24"/>
              </w:rPr>
              <w:t>ITA 20.1</w:t>
            </w:r>
          </w:p>
        </w:tc>
        <w:tc>
          <w:tcPr>
            <w:tcW w:w="8482" w:type="dxa"/>
            <w:tcBorders>
              <w:top w:val="single" w:sz="12" w:space="0" w:color="auto"/>
              <w:left w:val="single" w:sz="12" w:space="0" w:color="auto"/>
              <w:bottom w:val="single" w:sz="12" w:space="0" w:color="auto"/>
              <w:right w:val="single" w:sz="12" w:space="0" w:color="auto"/>
            </w:tcBorders>
          </w:tcPr>
          <w:p w14:paraId="3008A645" w14:textId="77777777" w:rsidR="00A22A08" w:rsidRPr="00206CCD" w:rsidRDefault="00A22A08" w:rsidP="00A22A08">
            <w:pPr>
              <w:ind w:left="262"/>
              <w:rPr>
                <w:i/>
                <w:spacing w:val="-7"/>
                <w:sz w:val="24"/>
                <w:szCs w:val="24"/>
              </w:rPr>
            </w:pPr>
            <w:r w:rsidRPr="00206CCD">
              <w:rPr>
                <w:spacing w:val="-7"/>
                <w:sz w:val="24"/>
                <w:szCs w:val="24"/>
              </w:rPr>
              <w:t xml:space="preserve">The opening of the Applications shall be at </w:t>
            </w:r>
            <w:r w:rsidR="00916E18" w:rsidRPr="00206CCD">
              <w:rPr>
                <w:b/>
                <w:i/>
                <w:iCs/>
                <w:spacing w:val="-4"/>
                <w:sz w:val="24"/>
                <w:szCs w:val="24"/>
              </w:rPr>
              <w:t>KENYA BUREAU OF STANDARDS Headquarters</w:t>
            </w:r>
            <w:r w:rsidR="00916E18" w:rsidRPr="00206CCD">
              <w:rPr>
                <w:i/>
                <w:spacing w:val="-7"/>
                <w:sz w:val="24"/>
                <w:szCs w:val="24"/>
              </w:rPr>
              <w:t xml:space="preserve"> Nairobi</w:t>
            </w:r>
            <w:r w:rsidR="00916E18" w:rsidRPr="00206CCD">
              <w:rPr>
                <w:i/>
                <w:iCs/>
                <w:spacing w:val="-4"/>
                <w:sz w:val="24"/>
                <w:szCs w:val="24"/>
              </w:rPr>
              <w:t>, South Pr</w:t>
            </w:r>
            <w:r w:rsidR="00916E18" w:rsidRPr="00206CCD">
              <w:rPr>
                <w:i/>
                <w:spacing w:val="-7"/>
                <w:sz w:val="24"/>
                <w:szCs w:val="24"/>
              </w:rPr>
              <w:t>ocurement Office on 28</w:t>
            </w:r>
            <w:r w:rsidR="00916E18" w:rsidRPr="00206CCD">
              <w:rPr>
                <w:i/>
                <w:spacing w:val="-7"/>
                <w:sz w:val="24"/>
                <w:szCs w:val="24"/>
                <w:vertAlign w:val="superscript"/>
              </w:rPr>
              <w:t>th</w:t>
            </w:r>
            <w:r w:rsidR="00916E18" w:rsidRPr="00206CCD">
              <w:rPr>
                <w:i/>
                <w:spacing w:val="-7"/>
                <w:sz w:val="24"/>
                <w:szCs w:val="24"/>
              </w:rPr>
              <w:t xml:space="preserve"> September 2021</w:t>
            </w:r>
            <w:r w:rsidRPr="00206CCD">
              <w:rPr>
                <w:i/>
                <w:spacing w:val="-7"/>
                <w:sz w:val="24"/>
                <w:szCs w:val="24"/>
              </w:rPr>
              <w:t xml:space="preserve">, </w:t>
            </w:r>
            <w:r w:rsidR="00916E18" w:rsidRPr="00206CCD">
              <w:rPr>
                <w:i/>
                <w:spacing w:val="-7"/>
                <w:sz w:val="24"/>
                <w:szCs w:val="24"/>
              </w:rPr>
              <w:t>10: 00A.M</w:t>
            </w:r>
            <w:r w:rsidRPr="00206CCD">
              <w:rPr>
                <w:i/>
                <w:spacing w:val="-7"/>
                <w:sz w:val="24"/>
                <w:szCs w:val="24"/>
              </w:rPr>
              <w:t xml:space="preserve"> </w:t>
            </w:r>
          </w:p>
          <w:p w14:paraId="56DF60DC" w14:textId="77777777" w:rsidR="00A22A08" w:rsidRPr="00206CCD" w:rsidRDefault="00A22A08" w:rsidP="00E264C8">
            <w:pPr>
              <w:ind w:left="262"/>
              <w:rPr>
                <w:i/>
                <w:iCs/>
                <w:spacing w:val="-4"/>
                <w:sz w:val="24"/>
                <w:szCs w:val="24"/>
              </w:rPr>
            </w:pPr>
          </w:p>
        </w:tc>
      </w:tr>
      <w:tr w:rsidR="00206CCD" w:rsidRPr="00206CCD" w14:paraId="725E54D2" w14:textId="77777777" w:rsidTr="00A22A08">
        <w:trPr>
          <w:jc w:val="center"/>
        </w:trPr>
        <w:tc>
          <w:tcPr>
            <w:tcW w:w="9795" w:type="dxa"/>
            <w:gridSpan w:val="2"/>
            <w:tcBorders>
              <w:top w:val="single" w:sz="12" w:space="0" w:color="auto"/>
              <w:left w:val="single" w:sz="12" w:space="0" w:color="auto"/>
              <w:bottom w:val="single" w:sz="12" w:space="0" w:color="auto"/>
              <w:right w:val="single" w:sz="12" w:space="0" w:color="auto"/>
            </w:tcBorders>
          </w:tcPr>
          <w:p w14:paraId="2CFA076F" w14:textId="77777777" w:rsidR="00F13DD8" w:rsidRPr="00206CCD" w:rsidRDefault="00F13DD8" w:rsidP="00A22A08">
            <w:pPr>
              <w:rPr>
                <w:b/>
                <w:bCs/>
                <w:spacing w:val="4"/>
                <w:sz w:val="24"/>
                <w:szCs w:val="24"/>
              </w:rPr>
            </w:pPr>
          </w:p>
          <w:p w14:paraId="6358C7CB" w14:textId="77777777" w:rsidR="00A22A08" w:rsidRPr="00206CCD" w:rsidRDefault="00A22A08" w:rsidP="00A22A08">
            <w:pPr>
              <w:rPr>
                <w:b/>
                <w:bCs/>
                <w:spacing w:val="4"/>
                <w:sz w:val="24"/>
                <w:szCs w:val="24"/>
              </w:rPr>
            </w:pPr>
            <w:r w:rsidRPr="00206CCD">
              <w:rPr>
                <w:b/>
                <w:bCs/>
                <w:spacing w:val="4"/>
                <w:sz w:val="24"/>
                <w:szCs w:val="24"/>
              </w:rPr>
              <w:t>E. Procedures for Evaluation of Applications</w:t>
            </w:r>
          </w:p>
          <w:p w14:paraId="06CC9AE1" w14:textId="4D878727" w:rsidR="00F13DD8" w:rsidRPr="00206CCD" w:rsidRDefault="00F13DD8" w:rsidP="00A22A08">
            <w:pPr>
              <w:rPr>
                <w:b/>
                <w:bCs/>
                <w:spacing w:val="4"/>
                <w:sz w:val="24"/>
                <w:szCs w:val="24"/>
              </w:rPr>
            </w:pPr>
          </w:p>
        </w:tc>
      </w:tr>
      <w:tr w:rsidR="00206CCD" w:rsidRPr="00206CCD" w14:paraId="41CFAEB5" w14:textId="77777777" w:rsidTr="00A22A08">
        <w:trPr>
          <w:jc w:val="center"/>
        </w:trPr>
        <w:tc>
          <w:tcPr>
            <w:tcW w:w="1313" w:type="dxa"/>
            <w:tcBorders>
              <w:top w:val="single" w:sz="12" w:space="0" w:color="auto"/>
              <w:left w:val="single" w:sz="12" w:space="0" w:color="auto"/>
              <w:bottom w:val="single" w:sz="12" w:space="0" w:color="auto"/>
              <w:right w:val="single" w:sz="12" w:space="0" w:color="auto"/>
            </w:tcBorders>
          </w:tcPr>
          <w:p w14:paraId="27E8E723" w14:textId="77777777" w:rsidR="00A22A08" w:rsidRPr="00206CCD" w:rsidRDefault="00A22A08" w:rsidP="00A22A08">
            <w:pPr>
              <w:rPr>
                <w:bCs/>
                <w:spacing w:val="-2"/>
                <w:sz w:val="24"/>
                <w:szCs w:val="24"/>
              </w:rPr>
            </w:pPr>
            <w:r w:rsidRPr="00206CCD">
              <w:rPr>
                <w:bCs/>
                <w:spacing w:val="-2"/>
                <w:sz w:val="24"/>
                <w:szCs w:val="24"/>
              </w:rPr>
              <w:t>ITA 24.1</w:t>
            </w:r>
          </w:p>
        </w:tc>
        <w:tc>
          <w:tcPr>
            <w:tcW w:w="8482" w:type="dxa"/>
            <w:tcBorders>
              <w:top w:val="single" w:sz="12" w:space="0" w:color="auto"/>
              <w:left w:val="single" w:sz="12" w:space="0" w:color="auto"/>
              <w:bottom w:val="single" w:sz="12" w:space="0" w:color="auto"/>
              <w:right w:val="single" w:sz="12" w:space="0" w:color="auto"/>
            </w:tcBorders>
          </w:tcPr>
          <w:p w14:paraId="7EBD08D5" w14:textId="1DB853D9" w:rsidR="00A22A08" w:rsidRPr="00206CCD" w:rsidRDefault="00E264C8" w:rsidP="00946C07">
            <w:pPr>
              <w:ind w:left="262"/>
              <w:rPr>
                <w:b/>
                <w:sz w:val="24"/>
                <w:szCs w:val="24"/>
              </w:rPr>
            </w:pPr>
            <w:r w:rsidRPr="00206CCD">
              <w:rPr>
                <w:sz w:val="24"/>
                <w:szCs w:val="24"/>
              </w:rPr>
              <w:t xml:space="preserve">A margin of </w:t>
            </w:r>
            <w:r w:rsidR="00F13DD8" w:rsidRPr="00206CCD">
              <w:rPr>
                <w:sz w:val="24"/>
                <w:szCs w:val="24"/>
              </w:rPr>
              <w:t>preference:</w:t>
            </w:r>
            <w:r w:rsidR="00A724C9" w:rsidRPr="00206CCD">
              <w:rPr>
                <w:sz w:val="24"/>
                <w:szCs w:val="24"/>
              </w:rPr>
              <w:t xml:space="preserve"> </w:t>
            </w:r>
            <w:r w:rsidR="00A724C9" w:rsidRPr="00206CCD">
              <w:rPr>
                <w:b/>
                <w:sz w:val="24"/>
                <w:szCs w:val="24"/>
              </w:rPr>
              <w:t>Only Kenyan registered forms are eligible to bid</w:t>
            </w:r>
          </w:p>
          <w:p w14:paraId="2CF80474" w14:textId="53B5C114" w:rsidR="00F13DD8" w:rsidRPr="00206CCD" w:rsidRDefault="00F13DD8" w:rsidP="00946C07">
            <w:pPr>
              <w:ind w:left="262"/>
              <w:rPr>
                <w:i/>
                <w:iCs/>
                <w:spacing w:val="-4"/>
                <w:sz w:val="24"/>
                <w:szCs w:val="24"/>
              </w:rPr>
            </w:pPr>
          </w:p>
        </w:tc>
      </w:tr>
      <w:tr w:rsidR="00A22A08" w:rsidRPr="00206CCD" w14:paraId="1CB83579" w14:textId="77777777" w:rsidTr="00A22A08">
        <w:trPr>
          <w:jc w:val="center"/>
        </w:trPr>
        <w:tc>
          <w:tcPr>
            <w:tcW w:w="1313" w:type="dxa"/>
            <w:tcBorders>
              <w:top w:val="single" w:sz="12" w:space="0" w:color="auto"/>
              <w:left w:val="single" w:sz="12" w:space="0" w:color="auto"/>
              <w:bottom w:val="single" w:sz="12" w:space="0" w:color="auto"/>
              <w:right w:val="single" w:sz="12" w:space="0" w:color="auto"/>
            </w:tcBorders>
          </w:tcPr>
          <w:p w14:paraId="684D49F4" w14:textId="77777777" w:rsidR="00A22A08" w:rsidRPr="00206CCD" w:rsidRDefault="00A22A08" w:rsidP="00A22A08">
            <w:pPr>
              <w:rPr>
                <w:sz w:val="24"/>
                <w:szCs w:val="24"/>
              </w:rPr>
            </w:pPr>
            <w:r w:rsidRPr="00206CCD">
              <w:rPr>
                <w:sz w:val="24"/>
                <w:szCs w:val="24"/>
              </w:rPr>
              <w:t>ITA 31.1</w:t>
            </w:r>
          </w:p>
        </w:tc>
        <w:tc>
          <w:tcPr>
            <w:tcW w:w="8482" w:type="dxa"/>
            <w:tcBorders>
              <w:top w:val="single" w:sz="12" w:space="0" w:color="auto"/>
              <w:left w:val="single" w:sz="12" w:space="0" w:color="auto"/>
              <w:bottom w:val="single" w:sz="12" w:space="0" w:color="auto"/>
              <w:right w:val="single" w:sz="12" w:space="0" w:color="auto"/>
            </w:tcBorders>
          </w:tcPr>
          <w:p w14:paraId="781B0103" w14:textId="77777777" w:rsidR="00A22A08" w:rsidRPr="00206CCD" w:rsidRDefault="00A22A08" w:rsidP="00A22A08">
            <w:pPr>
              <w:ind w:left="262"/>
              <w:rPr>
                <w:sz w:val="24"/>
                <w:szCs w:val="24"/>
              </w:rPr>
            </w:pPr>
            <w:r w:rsidRPr="00206CCD">
              <w:rPr>
                <w:sz w:val="24"/>
                <w:szCs w:val="24"/>
              </w:rPr>
              <w:t>An Applicant wishes to make a Procurement-related Complaint, the Applicant should submit its complaint in writing (by the quickest means available, that is either by hand delivery or email), to:</w:t>
            </w:r>
          </w:p>
          <w:p w14:paraId="3F02B518" w14:textId="77777777" w:rsidR="00A22A08" w:rsidRPr="00206CCD" w:rsidRDefault="00A22A08" w:rsidP="00A22A08">
            <w:pPr>
              <w:ind w:left="262"/>
              <w:rPr>
                <w:sz w:val="24"/>
                <w:szCs w:val="24"/>
              </w:rPr>
            </w:pPr>
            <w:r w:rsidRPr="00206CCD">
              <w:rPr>
                <w:sz w:val="24"/>
                <w:szCs w:val="24"/>
              </w:rPr>
              <w:t xml:space="preserve">Title/position: </w:t>
            </w:r>
            <w:r w:rsidR="00946C07" w:rsidRPr="00206CCD">
              <w:rPr>
                <w:b/>
                <w:sz w:val="24"/>
                <w:szCs w:val="24"/>
              </w:rPr>
              <w:t>The Managing Director</w:t>
            </w:r>
          </w:p>
          <w:p w14:paraId="65EA2DDC" w14:textId="77777777" w:rsidR="00A22A08" w:rsidRPr="00206CCD" w:rsidRDefault="00A22A08" w:rsidP="00A22A08">
            <w:pPr>
              <w:ind w:left="262"/>
              <w:rPr>
                <w:sz w:val="24"/>
                <w:szCs w:val="24"/>
              </w:rPr>
            </w:pPr>
            <w:r w:rsidRPr="00206CCD">
              <w:rPr>
                <w:sz w:val="24"/>
                <w:szCs w:val="24"/>
              </w:rPr>
              <w:t xml:space="preserve">Procuring Entity: </w:t>
            </w:r>
            <w:r w:rsidR="00881299" w:rsidRPr="00206CCD">
              <w:rPr>
                <w:b/>
                <w:sz w:val="24"/>
                <w:szCs w:val="24"/>
              </w:rPr>
              <w:t xml:space="preserve">Kenya Bureau </w:t>
            </w:r>
            <w:r w:rsidR="00946C07" w:rsidRPr="00206CCD">
              <w:rPr>
                <w:b/>
                <w:sz w:val="24"/>
                <w:szCs w:val="24"/>
              </w:rPr>
              <w:t>of</w:t>
            </w:r>
            <w:r w:rsidR="00881299" w:rsidRPr="00206CCD">
              <w:rPr>
                <w:b/>
                <w:sz w:val="24"/>
                <w:szCs w:val="24"/>
              </w:rPr>
              <w:t xml:space="preserve"> Standards</w:t>
            </w:r>
          </w:p>
          <w:p w14:paraId="63EE5073" w14:textId="77777777" w:rsidR="00A22A08" w:rsidRPr="00206CCD" w:rsidRDefault="00A22A08" w:rsidP="00A22A08">
            <w:pPr>
              <w:ind w:left="262"/>
              <w:rPr>
                <w:sz w:val="24"/>
                <w:szCs w:val="24"/>
              </w:rPr>
            </w:pPr>
            <w:r w:rsidRPr="00206CCD">
              <w:rPr>
                <w:sz w:val="24"/>
                <w:szCs w:val="24"/>
              </w:rPr>
              <w:t xml:space="preserve">Email address: </w:t>
            </w:r>
            <w:r w:rsidR="00E264C8" w:rsidRPr="00206CCD">
              <w:rPr>
                <w:b/>
                <w:sz w:val="24"/>
                <w:szCs w:val="24"/>
              </w:rPr>
              <w:t>procurement@kebs.org</w:t>
            </w:r>
            <w:r w:rsidR="00946C07" w:rsidRPr="00206CCD">
              <w:rPr>
                <w:b/>
                <w:sz w:val="24"/>
                <w:szCs w:val="24"/>
              </w:rPr>
              <w:t xml:space="preserve"> mbalanyaj@kebs.org</w:t>
            </w:r>
          </w:p>
          <w:p w14:paraId="48912B76" w14:textId="77777777" w:rsidR="00A22A08" w:rsidRPr="00206CCD" w:rsidRDefault="00A22A08" w:rsidP="00A22A08">
            <w:pPr>
              <w:ind w:left="262"/>
              <w:rPr>
                <w:sz w:val="24"/>
                <w:szCs w:val="24"/>
              </w:rPr>
            </w:pPr>
            <w:r w:rsidRPr="00206CCD">
              <w:rPr>
                <w:sz w:val="24"/>
                <w:szCs w:val="24"/>
              </w:rPr>
              <w:t>In summary, at this stage, a Procurement-related Complaint may challenge any of the following:</w:t>
            </w:r>
          </w:p>
          <w:p w14:paraId="043D25FD" w14:textId="77777777" w:rsidR="00A22A08" w:rsidRPr="00206CCD" w:rsidRDefault="00A22A08" w:rsidP="00A22A08">
            <w:pPr>
              <w:ind w:left="262"/>
              <w:rPr>
                <w:sz w:val="24"/>
                <w:szCs w:val="24"/>
              </w:rPr>
            </w:pPr>
            <w:r w:rsidRPr="00206CCD">
              <w:rPr>
                <w:sz w:val="24"/>
                <w:szCs w:val="24"/>
              </w:rPr>
              <w:t>the terms of the Prequalification Documents; and</w:t>
            </w:r>
          </w:p>
          <w:p w14:paraId="38E6FF67" w14:textId="77777777" w:rsidR="00A22A08" w:rsidRPr="00206CCD" w:rsidRDefault="00A22A08" w:rsidP="00A22A08">
            <w:pPr>
              <w:ind w:left="262"/>
              <w:rPr>
                <w:i/>
                <w:spacing w:val="-4"/>
                <w:sz w:val="24"/>
                <w:szCs w:val="24"/>
              </w:rPr>
            </w:pPr>
            <w:r w:rsidRPr="00206CCD">
              <w:rPr>
                <w:sz w:val="24"/>
                <w:szCs w:val="24"/>
              </w:rPr>
              <w:t xml:space="preserve">the Procuring Entity’s decision not to prequalify an Applicant. </w:t>
            </w:r>
          </w:p>
          <w:p w14:paraId="10E0D781" w14:textId="77777777" w:rsidR="00A22A08" w:rsidRPr="00206CCD" w:rsidRDefault="00A22A08" w:rsidP="00A22A08">
            <w:pPr>
              <w:ind w:left="262"/>
              <w:rPr>
                <w:i/>
                <w:spacing w:val="-4"/>
                <w:sz w:val="24"/>
                <w:szCs w:val="24"/>
              </w:rPr>
            </w:pPr>
          </w:p>
        </w:tc>
      </w:tr>
    </w:tbl>
    <w:p w14:paraId="61E832FB" w14:textId="77777777" w:rsidR="00A22A08" w:rsidRPr="00206CCD" w:rsidRDefault="00A22A08" w:rsidP="00A22A08">
      <w:pPr>
        <w:pStyle w:val="Heading4"/>
        <w:spacing w:before="142"/>
        <w:ind w:left="837"/>
      </w:pPr>
    </w:p>
    <w:p w14:paraId="23F8A0BA" w14:textId="77777777" w:rsidR="00A22A08" w:rsidRPr="00206CCD" w:rsidRDefault="00A22A08" w:rsidP="00A22A08">
      <w:pPr>
        <w:pStyle w:val="BodyText"/>
        <w:rPr>
          <w:sz w:val="24"/>
          <w:szCs w:val="24"/>
        </w:rPr>
      </w:pPr>
    </w:p>
    <w:p w14:paraId="143AB55F" w14:textId="77777777" w:rsidR="00A22A08" w:rsidRPr="00206CCD" w:rsidRDefault="00A22A08" w:rsidP="00A22A08">
      <w:pPr>
        <w:pStyle w:val="Heading4"/>
        <w:spacing w:before="190"/>
        <w:ind w:left="850"/>
      </w:pPr>
      <w:bookmarkStart w:id="45" w:name="Page_24"/>
      <w:bookmarkEnd w:id="45"/>
    </w:p>
    <w:p w14:paraId="2B4CC106" w14:textId="77777777" w:rsidR="00A22A08" w:rsidRPr="00206CCD" w:rsidRDefault="00A22A08" w:rsidP="00A22A08">
      <w:pPr>
        <w:pStyle w:val="Heading4"/>
        <w:spacing w:before="190"/>
        <w:ind w:left="850"/>
      </w:pPr>
    </w:p>
    <w:p w14:paraId="3A95CFE8" w14:textId="77777777" w:rsidR="00A22A08" w:rsidRPr="00206CCD" w:rsidRDefault="00A22A08" w:rsidP="00A22A08">
      <w:pPr>
        <w:pStyle w:val="Heading4"/>
        <w:spacing w:before="190"/>
        <w:ind w:left="850"/>
      </w:pPr>
    </w:p>
    <w:p w14:paraId="2055D11F" w14:textId="77777777" w:rsidR="00A22A08" w:rsidRPr="00206CCD" w:rsidRDefault="00A22A08" w:rsidP="00A22A08">
      <w:pPr>
        <w:pStyle w:val="Heading4"/>
        <w:spacing w:before="190"/>
        <w:ind w:left="850"/>
      </w:pPr>
    </w:p>
    <w:p w14:paraId="174463F0" w14:textId="77777777" w:rsidR="00A22A08" w:rsidRPr="00206CCD" w:rsidRDefault="00A22A08" w:rsidP="00881299">
      <w:pPr>
        <w:pStyle w:val="Heading4"/>
        <w:spacing w:before="190"/>
        <w:ind w:left="0"/>
      </w:pPr>
    </w:p>
    <w:p w14:paraId="68BE948D" w14:textId="454CEE98" w:rsidR="00A22A08" w:rsidRPr="00206CCD" w:rsidRDefault="00A22A08" w:rsidP="00F13DD8">
      <w:pPr>
        <w:pStyle w:val="Heading4"/>
        <w:spacing w:before="190"/>
        <w:ind w:left="0"/>
      </w:pPr>
    </w:p>
    <w:p w14:paraId="7255E220" w14:textId="77777777" w:rsidR="00A22A08" w:rsidRPr="00206CCD" w:rsidRDefault="00E264C8" w:rsidP="00E264C8">
      <w:pPr>
        <w:pStyle w:val="Heading4"/>
        <w:spacing w:before="190"/>
        <w:ind w:left="0"/>
      </w:pPr>
      <w:r w:rsidRPr="00206CCD">
        <w:lastRenderedPageBreak/>
        <w:t xml:space="preserve">     </w:t>
      </w:r>
      <w:r w:rsidR="00A22A08" w:rsidRPr="00206CCD">
        <w:t>SECTION III - QUALIFICATION CRITERIA AND REQUIREMENTS</w:t>
      </w:r>
    </w:p>
    <w:p w14:paraId="63D0DDF5" w14:textId="77777777" w:rsidR="00A22A08" w:rsidRPr="00206CCD" w:rsidRDefault="00A22A08" w:rsidP="00A22A08">
      <w:pPr>
        <w:pStyle w:val="ListParagraph"/>
        <w:numPr>
          <w:ilvl w:val="0"/>
          <w:numId w:val="7"/>
        </w:numPr>
        <w:tabs>
          <w:tab w:val="left" w:pos="1409"/>
        </w:tabs>
        <w:spacing w:before="272" w:line="249" w:lineRule="auto"/>
        <w:ind w:right="865" w:hanging="557"/>
        <w:jc w:val="both"/>
        <w:rPr>
          <w:sz w:val="24"/>
          <w:szCs w:val="24"/>
        </w:rPr>
      </w:pPr>
      <w:r w:rsidRPr="00206CCD">
        <w:rPr>
          <w:sz w:val="24"/>
          <w:szCs w:val="24"/>
        </w:rPr>
        <w:t>This section contains all the methods, criteria, and requirements that the Procuring Entity shall use to evaluate Applications, all in one Form “Eligibility and Qualiﬁcation Criteria”. The information to be provided in relation to each requirement and the deﬁnitions of the corresponding terms are included in the Form.</w:t>
      </w:r>
    </w:p>
    <w:p w14:paraId="5EDFF56A" w14:textId="77777777" w:rsidR="00A22A08" w:rsidRPr="00206CCD" w:rsidRDefault="00A22A08" w:rsidP="00A22A08">
      <w:pPr>
        <w:pStyle w:val="BodyText"/>
        <w:rPr>
          <w:sz w:val="24"/>
          <w:szCs w:val="24"/>
        </w:rPr>
      </w:pPr>
    </w:p>
    <w:p w14:paraId="50D6D58C" w14:textId="77777777" w:rsidR="00A22A08" w:rsidRPr="00206CCD" w:rsidRDefault="00A22A08" w:rsidP="00A22A08">
      <w:pPr>
        <w:pStyle w:val="ListParagraph"/>
        <w:numPr>
          <w:ilvl w:val="0"/>
          <w:numId w:val="7"/>
        </w:numPr>
        <w:tabs>
          <w:tab w:val="left" w:pos="1407"/>
          <w:tab w:val="left" w:pos="1408"/>
        </w:tabs>
        <w:spacing w:before="1" w:line="249" w:lineRule="auto"/>
        <w:ind w:right="865"/>
        <w:rPr>
          <w:sz w:val="24"/>
          <w:szCs w:val="24"/>
        </w:rPr>
      </w:pPr>
      <w:r w:rsidRPr="00206CCD">
        <w:rPr>
          <w:sz w:val="24"/>
          <w:szCs w:val="24"/>
        </w:rPr>
        <w:t xml:space="preserve">This form is generic and refers </w:t>
      </w:r>
      <w:r w:rsidR="00881299" w:rsidRPr="00206CCD">
        <w:rPr>
          <w:sz w:val="24"/>
          <w:szCs w:val="24"/>
        </w:rPr>
        <w:t xml:space="preserve">to </w:t>
      </w:r>
      <w:r w:rsidRPr="00206CCD">
        <w:rPr>
          <w:sz w:val="24"/>
          <w:szCs w:val="24"/>
        </w:rPr>
        <w:t>Non-Consulting Services as appropriate.</w:t>
      </w:r>
    </w:p>
    <w:p w14:paraId="5CCB473B" w14:textId="77777777" w:rsidR="00A22A08" w:rsidRPr="00206CCD" w:rsidRDefault="00A22A08" w:rsidP="00A22A08">
      <w:pPr>
        <w:pStyle w:val="BodyText"/>
        <w:rPr>
          <w:sz w:val="24"/>
          <w:szCs w:val="24"/>
        </w:rPr>
      </w:pPr>
    </w:p>
    <w:p w14:paraId="7D78876F" w14:textId="77777777" w:rsidR="00A22A08" w:rsidRPr="00206CCD" w:rsidRDefault="00A92700" w:rsidP="00A92700">
      <w:pPr>
        <w:pStyle w:val="BodyText"/>
        <w:tabs>
          <w:tab w:val="left" w:pos="1770"/>
        </w:tabs>
        <w:spacing w:before="4"/>
        <w:rPr>
          <w:sz w:val="24"/>
          <w:szCs w:val="24"/>
        </w:rPr>
      </w:pPr>
      <w:r w:rsidRPr="00206CCD">
        <w:rPr>
          <w:sz w:val="24"/>
          <w:szCs w:val="24"/>
        </w:rPr>
        <w:tab/>
      </w:r>
    </w:p>
    <w:tbl>
      <w:tblPr>
        <w:tblStyle w:val="TableGrid"/>
        <w:tblW w:w="4576" w:type="pct"/>
        <w:tblInd w:w="355" w:type="dxa"/>
        <w:tblLook w:val="04A0" w:firstRow="1" w:lastRow="0" w:firstColumn="1" w:lastColumn="0" w:noHBand="0" w:noVBand="1"/>
      </w:tblPr>
      <w:tblGrid>
        <w:gridCol w:w="795"/>
        <w:gridCol w:w="7036"/>
        <w:gridCol w:w="3060"/>
      </w:tblGrid>
      <w:tr w:rsidR="00206CCD" w:rsidRPr="00206CCD" w14:paraId="0F55B1B8" w14:textId="77777777" w:rsidTr="00AD147D">
        <w:tc>
          <w:tcPr>
            <w:tcW w:w="365" w:type="pct"/>
          </w:tcPr>
          <w:p w14:paraId="13F0A7D6" w14:textId="77777777" w:rsidR="00AD147D" w:rsidRPr="00206CCD" w:rsidRDefault="00AD147D" w:rsidP="0025393B">
            <w:pPr>
              <w:spacing w:before="60" w:after="60"/>
              <w:rPr>
                <w:b/>
                <w:sz w:val="24"/>
                <w:szCs w:val="24"/>
              </w:rPr>
            </w:pPr>
            <w:r w:rsidRPr="00206CCD">
              <w:rPr>
                <w:b/>
                <w:sz w:val="24"/>
                <w:szCs w:val="24"/>
              </w:rPr>
              <w:t>S/N</w:t>
            </w:r>
          </w:p>
        </w:tc>
        <w:tc>
          <w:tcPr>
            <w:tcW w:w="3230" w:type="pct"/>
          </w:tcPr>
          <w:p w14:paraId="12636F9F" w14:textId="77777777" w:rsidR="00AD147D" w:rsidRPr="00206CCD" w:rsidRDefault="00946C07" w:rsidP="0025393B">
            <w:pPr>
              <w:spacing w:before="60" w:after="60"/>
              <w:rPr>
                <w:b/>
                <w:sz w:val="24"/>
                <w:szCs w:val="24"/>
              </w:rPr>
            </w:pPr>
            <w:r w:rsidRPr="00206CCD">
              <w:rPr>
                <w:b/>
                <w:sz w:val="24"/>
                <w:szCs w:val="24"/>
              </w:rPr>
              <w:t xml:space="preserve">Mandatory </w:t>
            </w:r>
            <w:r w:rsidR="00AD147D" w:rsidRPr="00206CCD">
              <w:rPr>
                <w:b/>
                <w:sz w:val="24"/>
                <w:szCs w:val="24"/>
              </w:rPr>
              <w:t xml:space="preserve">Requirement </w:t>
            </w:r>
          </w:p>
        </w:tc>
        <w:tc>
          <w:tcPr>
            <w:tcW w:w="1405" w:type="pct"/>
          </w:tcPr>
          <w:p w14:paraId="0BBDE70E" w14:textId="77777777" w:rsidR="00AD147D" w:rsidRPr="00206CCD" w:rsidRDefault="00AD147D" w:rsidP="0025393B">
            <w:pPr>
              <w:spacing w:before="60" w:after="60"/>
              <w:rPr>
                <w:b/>
                <w:sz w:val="24"/>
                <w:szCs w:val="24"/>
              </w:rPr>
            </w:pPr>
            <w:r w:rsidRPr="00206CCD">
              <w:rPr>
                <w:b/>
                <w:sz w:val="24"/>
                <w:szCs w:val="24"/>
              </w:rPr>
              <w:t xml:space="preserve">Responsive or not responsive </w:t>
            </w:r>
          </w:p>
        </w:tc>
      </w:tr>
      <w:tr w:rsidR="00206CCD" w:rsidRPr="00206CCD" w14:paraId="57287C7A" w14:textId="77777777" w:rsidTr="00AD147D">
        <w:tc>
          <w:tcPr>
            <w:tcW w:w="365" w:type="pct"/>
          </w:tcPr>
          <w:p w14:paraId="658FAB12" w14:textId="77777777" w:rsidR="00AD147D" w:rsidRPr="00206CCD" w:rsidRDefault="00AD147D" w:rsidP="0025393B">
            <w:pPr>
              <w:spacing w:before="60" w:after="60"/>
              <w:rPr>
                <w:sz w:val="24"/>
                <w:szCs w:val="24"/>
              </w:rPr>
            </w:pPr>
            <w:r w:rsidRPr="00206CCD">
              <w:rPr>
                <w:sz w:val="24"/>
                <w:szCs w:val="24"/>
              </w:rPr>
              <w:t>1</w:t>
            </w:r>
          </w:p>
        </w:tc>
        <w:tc>
          <w:tcPr>
            <w:tcW w:w="3230" w:type="pct"/>
          </w:tcPr>
          <w:p w14:paraId="53A2B977" w14:textId="77777777" w:rsidR="00AD147D" w:rsidRPr="00206CCD" w:rsidRDefault="00AD147D" w:rsidP="0025393B">
            <w:pPr>
              <w:spacing w:before="60" w:after="60"/>
              <w:rPr>
                <w:sz w:val="24"/>
                <w:szCs w:val="24"/>
              </w:rPr>
            </w:pPr>
            <w:r w:rsidRPr="00206CCD">
              <w:rPr>
                <w:sz w:val="24"/>
                <w:szCs w:val="24"/>
              </w:rPr>
              <w:t>Must submit a copy of certificate of registration/incorporation</w:t>
            </w:r>
          </w:p>
        </w:tc>
        <w:tc>
          <w:tcPr>
            <w:tcW w:w="1405" w:type="pct"/>
          </w:tcPr>
          <w:p w14:paraId="24B1E199" w14:textId="77777777" w:rsidR="00AD147D" w:rsidRPr="00206CCD" w:rsidRDefault="00AD147D" w:rsidP="0025393B">
            <w:pPr>
              <w:spacing w:before="60" w:after="60"/>
              <w:rPr>
                <w:sz w:val="24"/>
                <w:szCs w:val="24"/>
              </w:rPr>
            </w:pPr>
          </w:p>
        </w:tc>
      </w:tr>
      <w:tr w:rsidR="00206CCD" w:rsidRPr="00206CCD" w14:paraId="3A96B1E8" w14:textId="77777777" w:rsidTr="00AD147D">
        <w:tc>
          <w:tcPr>
            <w:tcW w:w="365" w:type="pct"/>
          </w:tcPr>
          <w:p w14:paraId="473C429D" w14:textId="77777777" w:rsidR="00AD147D" w:rsidRPr="00206CCD" w:rsidRDefault="00AD147D" w:rsidP="0025393B">
            <w:pPr>
              <w:spacing w:before="60" w:after="60"/>
              <w:rPr>
                <w:sz w:val="24"/>
                <w:szCs w:val="24"/>
              </w:rPr>
            </w:pPr>
            <w:r w:rsidRPr="00206CCD">
              <w:rPr>
                <w:sz w:val="24"/>
                <w:szCs w:val="24"/>
              </w:rPr>
              <w:t>2</w:t>
            </w:r>
          </w:p>
        </w:tc>
        <w:tc>
          <w:tcPr>
            <w:tcW w:w="3230" w:type="pct"/>
          </w:tcPr>
          <w:p w14:paraId="6DD46942" w14:textId="77777777" w:rsidR="00AD147D" w:rsidRPr="00206CCD" w:rsidRDefault="00AD147D" w:rsidP="0025393B">
            <w:pPr>
              <w:spacing w:before="60" w:after="60"/>
              <w:rPr>
                <w:sz w:val="24"/>
                <w:szCs w:val="24"/>
              </w:rPr>
            </w:pPr>
            <w:r w:rsidRPr="00206CCD">
              <w:rPr>
                <w:sz w:val="24"/>
                <w:szCs w:val="24"/>
              </w:rPr>
              <w:t>Must submit a copy of valid tax compliance certificate</w:t>
            </w:r>
          </w:p>
        </w:tc>
        <w:tc>
          <w:tcPr>
            <w:tcW w:w="1405" w:type="pct"/>
          </w:tcPr>
          <w:p w14:paraId="08D6FC38" w14:textId="77777777" w:rsidR="00AD147D" w:rsidRPr="00206CCD" w:rsidRDefault="00AD147D" w:rsidP="0025393B">
            <w:pPr>
              <w:spacing w:before="60" w:after="60"/>
              <w:rPr>
                <w:sz w:val="24"/>
                <w:szCs w:val="24"/>
              </w:rPr>
            </w:pPr>
          </w:p>
        </w:tc>
      </w:tr>
      <w:tr w:rsidR="00206CCD" w:rsidRPr="00206CCD" w14:paraId="0297B485" w14:textId="77777777" w:rsidTr="00AD147D">
        <w:tc>
          <w:tcPr>
            <w:tcW w:w="365" w:type="pct"/>
          </w:tcPr>
          <w:p w14:paraId="4233E8A6" w14:textId="77777777" w:rsidR="00AD147D" w:rsidRPr="00206CCD" w:rsidRDefault="00AD147D" w:rsidP="0025393B">
            <w:pPr>
              <w:spacing w:before="60" w:after="60"/>
              <w:rPr>
                <w:sz w:val="24"/>
                <w:szCs w:val="24"/>
              </w:rPr>
            </w:pPr>
            <w:r w:rsidRPr="00206CCD">
              <w:rPr>
                <w:sz w:val="24"/>
                <w:szCs w:val="24"/>
              </w:rPr>
              <w:t>3</w:t>
            </w:r>
          </w:p>
        </w:tc>
        <w:tc>
          <w:tcPr>
            <w:tcW w:w="3230" w:type="pct"/>
          </w:tcPr>
          <w:p w14:paraId="5C70FA33" w14:textId="77777777" w:rsidR="00AD147D" w:rsidRPr="00206CCD" w:rsidRDefault="00AD147D" w:rsidP="0025393B">
            <w:pPr>
              <w:spacing w:before="60" w:after="60"/>
              <w:rPr>
                <w:sz w:val="24"/>
                <w:szCs w:val="24"/>
              </w:rPr>
            </w:pPr>
            <w:r w:rsidRPr="00206CCD">
              <w:rPr>
                <w:sz w:val="24"/>
                <w:szCs w:val="24"/>
              </w:rPr>
              <w:t>Must submit Certificate of confirmation of Directors and shareholding (CR12)</w:t>
            </w:r>
          </w:p>
        </w:tc>
        <w:tc>
          <w:tcPr>
            <w:tcW w:w="1405" w:type="pct"/>
          </w:tcPr>
          <w:p w14:paraId="753B64D2" w14:textId="77777777" w:rsidR="00AD147D" w:rsidRPr="00206CCD" w:rsidRDefault="00AD147D" w:rsidP="0025393B">
            <w:pPr>
              <w:spacing w:before="60" w:after="60"/>
              <w:rPr>
                <w:sz w:val="24"/>
                <w:szCs w:val="24"/>
              </w:rPr>
            </w:pPr>
          </w:p>
        </w:tc>
      </w:tr>
      <w:tr w:rsidR="00206CCD" w:rsidRPr="00206CCD" w14:paraId="2DFA85FD" w14:textId="77777777" w:rsidTr="00AD147D">
        <w:tc>
          <w:tcPr>
            <w:tcW w:w="365" w:type="pct"/>
          </w:tcPr>
          <w:p w14:paraId="10F4F8E8" w14:textId="77777777" w:rsidR="00AD147D" w:rsidRPr="00206CCD" w:rsidRDefault="00AD147D" w:rsidP="0025393B">
            <w:pPr>
              <w:spacing w:before="60" w:after="60"/>
              <w:rPr>
                <w:sz w:val="24"/>
                <w:szCs w:val="24"/>
              </w:rPr>
            </w:pPr>
            <w:r w:rsidRPr="00206CCD">
              <w:rPr>
                <w:sz w:val="24"/>
                <w:szCs w:val="24"/>
              </w:rPr>
              <w:t>4</w:t>
            </w:r>
          </w:p>
        </w:tc>
        <w:tc>
          <w:tcPr>
            <w:tcW w:w="3230" w:type="pct"/>
          </w:tcPr>
          <w:p w14:paraId="20FDA4AB" w14:textId="77777777" w:rsidR="00AD147D" w:rsidRPr="00206CCD" w:rsidRDefault="00AD147D" w:rsidP="0025393B">
            <w:pPr>
              <w:spacing w:before="60" w:after="60"/>
              <w:rPr>
                <w:sz w:val="24"/>
                <w:szCs w:val="24"/>
              </w:rPr>
            </w:pPr>
            <w:r w:rsidRPr="00206CCD">
              <w:rPr>
                <w:sz w:val="24"/>
                <w:szCs w:val="24"/>
              </w:rPr>
              <w:t>Must submit certificate of Quality Management System based on ISO 9001:2015</w:t>
            </w:r>
            <w:r w:rsidR="003C1D74" w:rsidRPr="00206CCD">
              <w:rPr>
                <w:sz w:val="24"/>
                <w:szCs w:val="24"/>
              </w:rPr>
              <w:t xml:space="preserve"> </w:t>
            </w:r>
          </w:p>
        </w:tc>
        <w:tc>
          <w:tcPr>
            <w:tcW w:w="1405" w:type="pct"/>
          </w:tcPr>
          <w:p w14:paraId="3DA2EA12" w14:textId="77777777" w:rsidR="00AD147D" w:rsidRPr="00206CCD" w:rsidRDefault="00AD147D" w:rsidP="0025393B">
            <w:pPr>
              <w:spacing w:before="60" w:after="60"/>
              <w:rPr>
                <w:sz w:val="24"/>
                <w:szCs w:val="24"/>
              </w:rPr>
            </w:pPr>
          </w:p>
        </w:tc>
      </w:tr>
      <w:tr w:rsidR="00206CCD" w:rsidRPr="00206CCD" w14:paraId="2770396F" w14:textId="77777777" w:rsidTr="00AD147D">
        <w:tc>
          <w:tcPr>
            <w:tcW w:w="365" w:type="pct"/>
          </w:tcPr>
          <w:p w14:paraId="7EF2FF64" w14:textId="77777777" w:rsidR="00AD147D" w:rsidRPr="00206CCD" w:rsidRDefault="00612449" w:rsidP="0025393B">
            <w:pPr>
              <w:spacing w:before="60" w:after="60"/>
              <w:rPr>
                <w:sz w:val="24"/>
                <w:szCs w:val="24"/>
              </w:rPr>
            </w:pPr>
            <w:r w:rsidRPr="00206CCD">
              <w:rPr>
                <w:sz w:val="24"/>
                <w:szCs w:val="24"/>
              </w:rPr>
              <w:t>5</w:t>
            </w:r>
          </w:p>
        </w:tc>
        <w:tc>
          <w:tcPr>
            <w:tcW w:w="3230" w:type="pct"/>
          </w:tcPr>
          <w:p w14:paraId="4B3CA048" w14:textId="77777777" w:rsidR="00AD147D" w:rsidRPr="00206CCD" w:rsidRDefault="00AD147D" w:rsidP="0025393B">
            <w:pPr>
              <w:spacing w:before="60" w:after="60"/>
              <w:rPr>
                <w:sz w:val="24"/>
                <w:szCs w:val="24"/>
              </w:rPr>
            </w:pPr>
            <w:r w:rsidRPr="00206CCD">
              <w:rPr>
                <w:sz w:val="24"/>
                <w:szCs w:val="24"/>
              </w:rPr>
              <w:t>Must fill the form of tender in the format provided</w:t>
            </w:r>
          </w:p>
        </w:tc>
        <w:tc>
          <w:tcPr>
            <w:tcW w:w="1405" w:type="pct"/>
          </w:tcPr>
          <w:p w14:paraId="6FDDB4DB" w14:textId="77777777" w:rsidR="00AD147D" w:rsidRPr="00206CCD" w:rsidRDefault="00AD147D" w:rsidP="0025393B">
            <w:pPr>
              <w:spacing w:before="60" w:after="60"/>
              <w:rPr>
                <w:sz w:val="24"/>
                <w:szCs w:val="24"/>
              </w:rPr>
            </w:pPr>
          </w:p>
        </w:tc>
      </w:tr>
      <w:tr w:rsidR="00206CCD" w:rsidRPr="00206CCD" w14:paraId="1F3AE0FB" w14:textId="77777777" w:rsidTr="00AD147D">
        <w:tc>
          <w:tcPr>
            <w:tcW w:w="365" w:type="pct"/>
          </w:tcPr>
          <w:p w14:paraId="1758252D" w14:textId="77777777" w:rsidR="00AD147D" w:rsidRPr="00206CCD" w:rsidRDefault="00612449" w:rsidP="0025393B">
            <w:pPr>
              <w:spacing w:before="60" w:after="60"/>
              <w:rPr>
                <w:sz w:val="24"/>
                <w:szCs w:val="24"/>
              </w:rPr>
            </w:pPr>
            <w:r w:rsidRPr="00206CCD">
              <w:rPr>
                <w:sz w:val="24"/>
                <w:szCs w:val="24"/>
              </w:rPr>
              <w:t>6</w:t>
            </w:r>
          </w:p>
        </w:tc>
        <w:tc>
          <w:tcPr>
            <w:tcW w:w="3230" w:type="pct"/>
          </w:tcPr>
          <w:p w14:paraId="2B96FEA0" w14:textId="77777777" w:rsidR="00AD147D" w:rsidRPr="00206CCD" w:rsidRDefault="00AD147D" w:rsidP="0025393B">
            <w:pPr>
              <w:spacing w:before="60" w:after="60"/>
              <w:rPr>
                <w:sz w:val="24"/>
                <w:szCs w:val="24"/>
              </w:rPr>
            </w:pPr>
            <w:r w:rsidRPr="00206CCD">
              <w:rPr>
                <w:sz w:val="24"/>
                <w:szCs w:val="24"/>
              </w:rPr>
              <w:t>Must provide evidence of workers compensation insurance policy/ a copy of workers injuries benefit insurance cover/professional indemnity insurance policy</w:t>
            </w:r>
          </w:p>
        </w:tc>
        <w:tc>
          <w:tcPr>
            <w:tcW w:w="1405" w:type="pct"/>
          </w:tcPr>
          <w:p w14:paraId="5AB2FA58" w14:textId="77777777" w:rsidR="00AD147D" w:rsidRPr="00206CCD" w:rsidRDefault="00AD147D" w:rsidP="0025393B">
            <w:pPr>
              <w:spacing w:before="60" w:after="60"/>
              <w:rPr>
                <w:sz w:val="24"/>
                <w:szCs w:val="24"/>
              </w:rPr>
            </w:pPr>
          </w:p>
        </w:tc>
      </w:tr>
      <w:tr w:rsidR="00206CCD" w:rsidRPr="00206CCD" w14:paraId="608C1827" w14:textId="77777777" w:rsidTr="00AD147D">
        <w:tc>
          <w:tcPr>
            <w:tcW w:w="365" w:type="pct"/>
          </w:tcPr>
          <w:p w14:paraId="30D5BCF3" w14:textId="77777777" w:rsidR="00AD147D" w:rsidRPr="00206CCD" w:rsidRDefault="00612449" w:rsidP="0025393B">
            <w:pPr>
              <w:spacing w:before="60" w:after="60"/>
              <w:rPr>
                <w:sz w:val="24"/>
                <w:szCs w:val="24"/>
              </w:rPr>
            </w:pPr>
            <w:r w:rsidRPr="00206CCD">
              <w:rPr>
                <w:sz w:val="24"/>
                <w:szCs w:val="24"/>
              </w:rPr>
              <w:t>7</w:t>
            </w:r>
          </w:p>
        </w:tc>
        <w:tc>
          <w:tcPr>
            <w:tcW w:w="3230" w:type="pct"/>
          </w:tcPr>
          <w:p w14:paraId="12BE7FDC" w14:textId="77777777" w:rsidR="00AD147D" w:rsidRPr="00206CCD" w:rsidRDefault="00AD147D" w:rsidP="0025393B">
            <w:pPr>
              <w:spacing w:before="60" w:after="60"/>
              <w:rPr>
                <w:sz w:val="24"/>
                <w:szCs w:val="24"/>
              </w:rPr>
            </w:pPr>
            <w:r w:rsidRPr="00206CCD">
              <w:rPr>
                <w:sz w:val="24"/>
                <w:szCs w:val="24"/>
              </w:rPr>
              <w:t>Proof of registration with either the Protective Security Industry Association (PSIA) or  the Kenya Security Industry Association (KSIA</w:t>
            </w:r>
          </w:p>
        </w:tc>
        <w:tc>
          <w:tcPr>
            <w:tcW w:w="1405" w:type="pct"/>
          </w:tcPr>
          <w:p w14:paraId="313BDCA3" w14:textId="77777777" w:rsidR="00AD147D" w:rsidRPr="00206CCD" w:rsidRDefault="00AD147D" w:rsidP="0025393B">
            <w:pPr>
              <w:spacing w:before="60" w:after="60"/>
              <w:rPr>
                <w:sz w:val="24"/>
                <w:szCs w:val="24"/>
              </w:rPr>
            </w:pPr>
          </w:p>
        </w:tc>
      </w:tr>
      <w:tr w:rsidR="00206CCD" w:rsidRPr="00206CCD" w14:paraId="488C5966" w14:textId="77777777" w:rsidTr="00AD147D">
        <w:tc>
          <w:tcPr>
            <w:tcW w:w="365" w:type="pct"/>
          </w:tcPr>
          <w:p w14:paraId="7987802F" w14:textId="77777777" w:rsidR="00AD147D" w:rsidRPr="00206CCD" w:rsidRDefault="00612449" w:rsidP="0025393B">
            <w:pPr>
              <w:spacing w:before="60" w:after="60"/>
              <w:rPr>
                <w:sz w:val="24"/>
                <w:szCs w:val="24"/>
              </w:rPr>
            </w:pPr>
            <w:r w:rsidRPr="00206CCD">
              <w:rPr>
                <w:sz w:val="24"/>
                <w:szCs w:val="24"/>
              </w:rPr>
              <w:t>8</w:t>
            </w:r>
          </w:p>
        </w:tc>
        <w:tc>
          <w:tcPr>
            <w:tcW w:w="3230" w:type="pct"/>
          </w:tcPr>
          <w:p w14:paraId="5E4D7A1E" w14:textId="77777777" w:rsidR="00AD147D" w:rsidRPr="00206CCD" w:rsidRDefault="00AD147D" w:rsidP="0025393B">
            <w:pPr>
              <w:spacing w:before="60" w:after="60"/>
              <w:rPr>
                <w:sz w:val="24"/>
                <w:szCs w:val="24"/>
              </w:rPr>
            </w:pPr>
            <w:r w:rsidRPr="00206CCD">
              <w:rPr>
                <w:sz w:val="24"/>
                <w:szCs w:val="24"/>
              </w:rPr>
              <w:t>Must be registered with Private Security Regulatory Authority</w:t>
            </w:r>
            <w:r w:rsidR="004F2B11" w:rsidRPr="00206CCD">
              <w:rPr>
                <w:sz w:val="24"/>
                <w:szCs w:val="24"/>
              </w:rPr>
              <w:t xml:space="preserve"> </w:t>
            </w:r>
            <w:r w:rsidRPr="00206CCD">
              <w:rPr>
                <w:sz w:val="24"/>
                <w:szCs w:val="24"/>
              </w:rPr>
              <w:t>(PSRA) as stated in Section 28 of the Private Security Regulation Act 13 of 2016</w:t>
            </w:r>
          </w:p>
        </w:tc>
        <w:tc>
          <w:tcPr>
            <w:tcW w:w="1405" w:type="pct"/>
          </w:tcPr>
          <w:p w14:paraId="5D52B23B" w14:textId="77777777" w:rsidR="00AD147D" w:rsidRPr="00206CCD" w:rsidRDefault="00AD147D" w:rsidP="0025393B">
            <w:pPr>
              <w:spacing w:before="60" w:after="60"/>
              <w:rPr>
                <w:sz w:val="24"/>
                <w:szCs w:val="24"/>
              </w:rPr>
            </w:pPr>
          </w:p>
        </w:tc>
      </w:tr>
      <w:tr w:rsidR="00206CCD" w:rsidRPr="00206CCD" w14:paraId="49AEF49F" w14:textId="77777777" w:rsidTr="00AD147D">
        <w:tc>
          <w:tcPr>
            <w:tcW w:w="365" w:type="pct"/>
          </w:tcPr>
          <w:p w14:paraId="4B4E8156" w14:textId="77777777" w:rsidR="00AD147D" w:rsidRPr="00206CCD" w:rsidRDefault="00612449" w:rsidP="0025393B">
            <w:pPr>
              <w:spacing w:before="60" w:after="60"/>
              <w:rPr>
                <w:sz w:val="24"/>
                <w:szCs w:val="24"/>
              </w:rPr>
            </w:pPr>
            <w:r w:rsidRPr="00206CCD">
              <w:rPr>
                <w:sz w:val="24"/>
                <w:szCs w:val="24"/>
              </w:rPr>
              <w:t>9</w:t>
            </w:r>
          </w:p>
        </w:tc>
        <w:tc>
          <w:tcPr>
            <w:tcW w:w="3230" w:type="pct"/>
          </w:tcPr>
          <w:p w14:paraId="1DC48D92" w14:textId="77777777" w:rsidR="00AD147D" w:rsidRPr="00206CCD" w:rsidRDefault="00AD147D" w:rsidP="0025393B">
            <w:pPr>
              <w:spacing w:before="60" w:after="60"/>
              <w:rPr>
                <w:sz w:val="24"/>
                <w:szCs w:val="24"/>
              </w:rPr>
            </w:pPr>
            <w:r w:rsidRPr="00206CCD">
              <w:rPr>
                <w:sz w:val="24"/>
                <w:szCs w:val="24"/>
              </w:rPr>
              <w:t>Must submit copy of NSSF compliance certificate or evidence of registration/latest payment receipts</w:t>
            </w:r>
          </w:p>
        </w:tc>
        <w:tc>
          <w:tcPr>
            <w:tcW w:w="1405" w:type="pct"/>
          </w:tcPr>
          <w:p w14:paraId="1877DEE7" w14:textId="77777777" w:rsidR="00AD147D" w:rsidRPr="00206CCD" w:rsidRDefault="00AD147D" w:rsidP="0025393B">
            <w:pPr>
              <w:spacing w:before="60" w:after="60"/>
              <w:rPr>
                <w:sz w:val="24"/>
                <w:szCs w:val="24"/>
              </w:rPr>
            </w:pPr>
          </w:p>
        </w:tc>
      </w:tr>
      <w:tr w:rsidR="00206CCD" w:rsidRPr="00206CCD" w14:paraId="4F96CA94" w14:textId="77777777" w:rsidTr="00AD147D">
        <w:tc>
          <w:tcPr>
            <w:tcW w:w="365" w:type="pct"/>
          </w:tcPr>
          <w:p w14:paraId="57EB5426" w14:textId="77777777" w:rsidR="00AD147D" w:rsidRPr="00206CCD" w:rsidRDefault="00AD147D" w:rsidP="0025393B">
            <w:pPr>
              <w:spacing w:before="60" w:after="60"/>
              <w:rPr>
                <w:sz w:val="24"/>
                <w:szCs w:val="24"/>
              </w:rPr>
            </w:pPr>
            <w:r w:rsidRPr="00206CCD">
              <w:rPr>
                <w:sz w:val="24"/>
                <w:szCs w:val="24"/>
              </w:rPr>
              <w:t>1</w:t>
            </w:r>
            <w:r w:rsidR="00612449" w:rsidRPr="00206CCD">
              <w:rPr>
                <w:sz w:val="24"/>
                <w:szCs w:val="24"/>
              </w:rPr>
              <w:t>0</w:t>
            </w:r>
          </w:p>
        </w:tc>
        <w:tc>
          <w:tcPr>
            <w:tcW w:w="3230" w:type="pct"/>
          </w:tcPr>
          <w:p w14:paraId="7A080E38" w14:textId="77777777" w:rsidR="00AD147D" w:rsidRPr="00206CCD" w:rsidRDefault="00AD147D" w:rsidP="0025393B">
            <w:pPr>
              <w:spacing w:before="60" w:after="60"/>
              <w:rPr>
                <w:sz w:val="24"/>
                <w:szCs w:val="24"/>
              </w:rPr>
            </w:pPr>
            <w:r w:rsidRPr="00206CCD">
              <w:rPr>
                <w:sz w:val="24"/>
                <w:szCs w:val="24"/>
              </w:rPr>
              <w:t>Must submit copy of NHIF compliance certificate or evidence of remittance of employees NHIF contributions (attach latest payment receipts)</w:t>
            </w:r>
          </w:p>
        </w:tc>
        <w:tc>
          <w:tcPr>
            <w:tcW w:w="1405" w:type="pct"/>
          </w:tcPr>
          <w:p w14:paraId="22166113" w14:textId="77777777" w:rsidR="00AD147D" w:rsidRPr="00206CCD" w:rsidRDefault="00AD147D" w:rsidP="0025393B">
            <w:pPr>
              <w:spacing w:before="60" w:after="60"/>
              <w:rPr>
                <w:sz w:val="24"/>
                <w:szCs w:val="24"/>
              </w:rPr>
            </w:pPr>
          </w:p>
        </w:tc>
      </w:tr>
      <w:tr w:rsidR="00206CCD" w:rsidRPr="00206CCD" w14:paraId="242233CC" w14:textId="77777777" w:rsidTr="00AD147D">
        <w:tc>
          <w:tcPr>
            <w:tcW w:w="365" w:type="pct"/>
          </w:tcPr>
          <w:p w14:paraId="66E65DD7" w14:textId="77777777" w:rsidR="00AD147D" w:rsidRPr="00206CCD" w:rsidRDefault="00AD147D" w:rsidP="0025393B">
            <w:pPr>
              <w:spacing w:before="60" w:after="60"/>
              <w:rPr>
                <w:sz w:val="24"/>
                <w:szCs w:val="24"/>
              </w:rPr>
            </w:pPr>
            <w:r w:rsidRPr="00206CCD">
              <w:rPr>
                <w:sz w:val="24"/>
                <w:szCs w:val="24"/>
              </w:rPr>
              <w:t>1</w:t>
            </w:r>
            <w:r w:rsidR="00612449" w:rsidRPr="00206CCD">
              <w:rPr>
                <w:sz w:val="24"/>
                <w:szCs w:val="24"/>
              </w:rPr>
              <w:t>1</w:t>
            </w:r>
          </w:p>
        </w:tc>
        <w:tc>
          <w:tcPr>
            <w:tcW w:w="3230" w:type="pct"/>
          </w:tcPr>
          <w:p w14:paraId="2EAAE549" w14:textId="77777777" w:rsidR="00AD147D" w:rsidRPr="00206CCD" w:rsidRDefault="00AD147D" w:rsidP="0025393B">
            <w:pPr>
              <w:spacing w:before="60" w:after="60"/>
              <w:rPr>
                <w:sz w:val="24"/>
                <w:szCs w:val="24"/>
              </w:rPr>
            </w:pPr>
            <w:r w:rsidRPr="00206CCD">
              <w:rPr>
                <w:sz w:val="24"/>
                <w:szCs w:val="24"/>
              </w:rPr>
              <w:t>Must submit a duly filled up confidential business questionnaire in the format provided</w:t>
            </w:r>
          </w:p>
        </w:tc>
        <w:tc>
          <w:tcPr>
            <w:tcW w:w="1405" w:type="pct"/>
          </w:tcPr>
          <w:p w14:paraId="6D2AF5BD" w14:textId="77777777" w:rsidR="00AD147D" w:rsidRPr="00206CCD" w:rsidRDefault="00AD147D" w:rsidP="0025393B">
            <w:pPr>
              <w:spacing w:before="60" w:after="60"/>
              <w:rPr>
                <w:sz w:val="24"/>
                <w:szCs w:val="24"/>
              </w:rPr>
            </w:pPr>
          </w:p>
        </w:tc>
      </w:tr>
      <w:tr w:rsidR="00206CCD" w:rsidRPr="00206CCD" w14:paraId="009CEF67" w14:textId="77777777" w:rsidTr="00AD147D">
        <w:tc>
          <w:tcPr>
            <w:tcW w:w="365" w:type="pct"/>
          </w:tcPr>
          <w:p w14:paraId="4F29CE62" w14:textId="77777777" w:rsidR="00AD147D" w:rsidRPr="00206CCD" w:rsidRDefault="00AD147D" w:rsidP="0025393B">
            <w:pPr>
              <w:spacing w:before="60" w:after="60"/>
              <w:rPr>
                <w:sz w:val="24"/>
                <w:szCs w:val="24"/>
              </w:rPr>
            </w:pPr>
            <w:r w:rsidRPr="00206CCD">
              <w:rPr>
                <w:sz w:val="24"/>
                <w:szCs w:val="24"/>
              </w:rPr>
              <w:t>1</w:t>
            </w:r>
            <w:r w:rsidR="00612449" w:rsidRPr="00206CCD">
              <w:rPr>
                <w:sz w:val="24"/>
                <w:szCs w:val="24"/>
              </w:rPr>
              <w:t>2</w:t>
            </w:r>
          </w:p>
        </w:tc>
        <w:tc>
          <w:tcPr>
            <w:tcW w:w="3230" w:type="pct"/>
          </w:tcPr>
          <w:p w14:paraId="11DF6510" w14:textId="77777777" w:rsidR="00AD147D" w:rsidRPr="00206CCD" w:rsidRDefault="00AD147D" w:rsidP="0025393B">
            <w:pPr>
              <w:spacing w:before="60" w:after="60"/>
              <w:rPr>
                <w:sz w:val="24"/>
                <w:szCs w:val="24"/>
              </w:rPr>
            </w:pPr>
            <w:r w:rsidRPr="00206CCD">
              <w:rPr>
                <w:sz w:val="24"/>
                <w:szCs w:val="24"/>
              </w:rPr>
              <w:t>Site visit form  filled and signed by KEBS representative at  the site for tendering</w:t>
            </w:r>
          </w:p>
        </w:tc>
        <w:tc>
          <w:tcPr>
            <w:tcW w:w="1405" w:type="pct"/>
          </w:tcPr>
          <w:p w14:paraId="4234DA06" w14:textId="77777777" w:rsidR="00AD147D" w:rsidRPr="00206CCD" w:rsidRDefault="00AD147D" w:rsidP="0025393B">
            <w:pPr>
              <w:spacing w:before="60" w:after="60"/>
              <w:rPr>
                <w:sz w:val="24"/>
                <w:szCs w:val="24"/>
              </w:rPr>
            </w:pPr>
          </w:p>
        </w:tc>
      </w:tr>
      <w:tr w:rsidR="00206CCD" w:rsidRPr="00206CCD" w14:paraId="1AB1B20E" w14:textId="77777777" w:rsidTr="00AD147D">
        <w:tc>
          <w:tcPr>
            <w:tcW w:w="365" w:type="pct"/>
          </w:tcPr>
          <w:p w14:paraId="1F98E004" w14:textId="77777777" w:rsidR="00AD147D" w:rsidRPr="00206CCD" w:rsidRDefault="00AD147D" w:rsidP="0025393B">
            <w:pPr>
              <w:spacing w:before="60" w:after="60"/>
              <w:rPr>
                <w:sz w:val="24"/>
                <w:szCs w:val="24"/>
              </w:rPr>
            </w:pPr>
            <w:r w:rsidRPr="00206CCD">
              <w:rPr>
                <w:sz w:val="24"/>
                <w:szCs w:val="24"/>
              </w:rPr>
              <w:t>1</w:t>
            </w:r>
            <w:r w:rsidR="00612449" w:rsidRPr="00206CCD">
              <w:rPr>
                <w:sz w:val="24"/>
                <w:szCs w:val="24"/>
              </w:rPr>
              <w:t>3</w:t>
            </w:r>
          </w:p>
        </w:tc>
        <w:tc>
          <w:tcPr>
            <w:tcW w:w="3230" w:type="pct"/>
          </w:tcPr>
          <w:p w14:paraId="46D6C9A1" w14:textId="384BB4E7" w:rsidR="00AD147D" w:rsidRPr="00206CCD" w:rsidRDefault="00AD147D" w:rsidP="0025393B">
            <w:pPr>
              <w:spacing w:before="60" w:after="60"/>
              <w:rPr>
                <w:sz w:val="24"/>
                <w:szCs w:val="24"/>
              </w:rPr>
            </w:pPr>
            <w:r w:rsidRPr="00206CCD">
              <w:rPr>
                <w:sz w:val="24"/>
                <w:szCs w:val="24"/>
              </w:rPr>
              <w:t>Must submit Letters of acknowledgement from previous customers</w:t>
            </w:r>
            <w:r w:rsidR="004F2B11" w:rsidRPr="00206CCD">
              <w:rPr>
                <w:sz w:val="24"/>
                <w:szCs w:val="24"/>
              </w:rPr>
              <w:t xml:space="preserve"> </w:t>
            </w:r>
            <w:r w:rsidRPr="00206CCD">
              <w:rPr>
                <w:sz w:val="24"/>
                <w:szCs w:val="24"/>
              </w:rPr>
              <w:t xml:space="preserve">(Your organization has served within the past 3 years whose monthly billing is at </w:t>
            </w:r>
            <w:r w:rsidR="00F13DD8" w:rsidRPr="00206CCD">
              <w:rPr>
                <w:sz w:val="24"/>
                <w:szCs w:val="24"/>
              </w:rPr>
              <w:t>Kshs.</w:t>
            </w:r>
            <w:r w:rsidRPr="00206CCD">
              <w:rPr>
                <w:sz w:val="24"/>
                <w:szCs w:val="24"/>
              </w:rPr>
              <w:t xml:space="preserve"> 500,000/- with full contract as well as physical address</w:t>
            </w:r>
            <w:r w:rsidR="003C1D74" w:rsidRPr="00206CCD">
              <w:rPr>
                <w:sz w:val="24"/>
                <w:szCs w:val="24"/>
              </w:rPr>
              <w:t xml:space="preserve"> (At least </w:t>
            </w:r>
            <w:r w:rsidR="004F2B11" w:rsidRPr="00206CCD">
              <w:rPr>
                <w:sz w:val="24"/>
                <w:szCs w:val="24"/>
              </w:rPr>
              <w:t xml:space="preserve">five </w:t>
            </w:r>
            <w:r w:rsidR="003C1D74" w:rsidRPr="00206CCD">
              <w:rPr>
                <w:sz w:val="24"/>
                <w:szCs w:val="24"/>
              </w:rPr>
              <w:t>(</w:t>
            </w:r>
            <w:r w:rsidR="004F2B11" w:rsidRPr="00206CCD">
              <w:rPr>
                <w:sz w:val="24"/>
                <w:szCs w:val="24"/>
              </w:rPr>
              <w:t>5</w:t>
            </w:r>
            <w:r w:rsidR="003C1D74" w:rsidRPr="00206CCD">
              <w:rPr>
                <w:sz w:val="24"/>
                <w:szCs w:val="24"/>
              </w:rPr>
              <w:t>)</w:t>
            </w:r>
            <w:r w:rsidRPr="00206CCD">
              <w:rPr>
                <w:sz w:val="24"/>
                <w:szCs w:val="24"/>
              </w:rPr>
              <w:t>.</w:t>
            </w:r>
          </w:p>
        </w:tc>
        <w:tc>
          <w:tcPr>
            <w:tcW w:w="1405" w:type="pct"/>
          </w:tcPr>
          <w:p w14:paraId="3901F21A" w14:textId="77777777" w:rsidR="00AD147D" w:rsidRPr="00206CCD" w:rsidRDefault="00AD147D" w:rsidP="0025393B">
            <w:pPr>
              <w:spacing w:before="60" w:after="60"/>
              <w:rPr>
                <w:sz w:val="24"/>
                <w:szCs w:val="24"/>
              </w:rPr>
            </w:pPr>
          </w:p>
        </w:tc>
      </w:tr>
      <w:tr w:rsidR="00206CCD" w:rsidRPr="00206CCD" w14:paraId="139E5079" w14:textId="77777777" w:rsidTr="00AD147D">
        <w:tc>
          <w:tcPr>
            <w:tcW w:w="365" w:type="pct"/>
          </w:tcPr>
          <w:p w14:paraId="2E087810" w14:textId="77777777" w:rsidR="00AD147D" w:rsidRPr="00206CCD" w:rsidRDefault="00AD147D" w:rsidP="0025393B">
            <w:pPr>
              <w:spacing w:before="60" w:after="60"/>
              <w:rPr>
                <w:sz w:val="24"/>
                <w:szCs w:val="24"/>
              </w:rPr>
            </w:pPr>
            <w:r w:rsidRPr="00206CCD">
              <w:rPr>
                <w:sz w:val="24"/>
                <w:szCs w:val="24"/>
              </w:rPr>
              <w:t>1</w:t>
            </w:r>
            <w:r w:rsidR="00612449" w:rsidRPr="00206CCD">
              <w:rPr>
                <w:sz w:val="24"/>
                <w:szCs w:val="24"/>
              </w:rPr>
              <w:t>4</w:t>
            </w:r>
          </w:p>
        </w:tc>
        <w:tc>
          <w:tcPr>
            <w:tcW w:w="3230" w:type="pct"/>
          </w:tcPr>
          <w:p w14:paraId="15F2C167" w14:textId="77777777" w:rsidR="00AD147D" w:rsidRPr="00206CCD" w:rsidRDefault="00AD147D" w:rsidP="0025393B">
            <w:pPr>
              <w:spacing w:before="60" w:after="60"/>
              <w:rPr>
                <w:sz w:val="24"/>
                <w:szCs w:val="24"/>
              </w:rPr>
            </w:pPr>
            <w:r w:rsidRPr="00206CCD">
              <w:rPr>
                <w:sz w:val="24"/>
                <w:szCs w:val="24"/>
              </w:rPr>
              <w:t>The firm must have a physical address and an administrative office (Attach a current lease agreement from landlord, or ownership documents)</w:t>
            </w:r>
          </w:p>
        </w:tc>
        <w:tc>
          <w:tcPr>
            <w:tcW w:w="1405" w:type="pct"/>
          </w:tcPr>
          <w:p w14:paraId="1CF239C1" w14:textId="77777777" w:rsidR="00AD147D" w:rsidRPr="00206CCD" w:rsidRDefault="00AD147D" w:rsidP="0025393B">
            <w:pPr>
              <w:spacing w:before="60" w:after="60"/>
              <w:rPr>
                <w:sz w:val="24"/>
                <w:szCs w:val="24"/>
              </w:rPr>
            </w:pPr>
          </w:p>
        </w:tc>
      </w:tr>
      <w:tr w:rsidR="00206CCD" w:rsidRPr="00206CCD" w14:paraId="7271D9AE" w14:textId="77777777" w:rsidTr="00AD147D">
        <w:tc>
          <w:tcPr>
            <w:tcW w:w="365" w:type="pct"/>
          </w:tcPr>
          <w:p w14:paraId="3B81DDA4" w14:textId="77777777" w:rsidR="00AD147D" w:rsidRPr="00206CCD" w:rsidRDefault="00AD147D" w:rsidP="0025393B">
            <w:pPr>
              <w:spacing w:before="60" w:after="60"/>
              <w:rPr>
                <w:sz w:val="24"/>
                <w:szCs w:val="24"/>
              </w:rPr>
            </w:pPr>
            <w:r w:rsidRPr="00206CCD">
              <w:rPr>
                <w:sz w:val="24"/>
                <w:szCs w:val="24"/>
              </w:rPr>
              <w:t>1</w:t>
            </w:r>
            <w:r w:rsidR="00612449" w:rsidRPr="00206CCD">
              <w:rPr>
                <w:sz w:val="24"/>
                <w:szCs w:val="24"/>
              </w:rPr>
              <w:t>5</w:t>
            </w:r>
          </w:p>
        </w:tc>
        <w:tc>
          <w:tcPr>
            <w:tcW w:w="3230" w:type="pct"/>
          </w:tcPr>
          <w:p w14:paraId="7D7D35C8" w14:textId="77777777" w:rsidR="00AD147D" w:rsidRPr="00206CCD" w:rsidRDefault="00AD147D" w:rsidP="0025393B">
            <w:pPr>
              <w:spacing w:before="60" w:after="60"/>
              <w:rPr>
                <w:sz w:val="24"/>
                <w:szCs w:val="24"/>
              </w:rPr>
            </w:pPr>
            <w:r w:rsidRPr="00206CCD">
              <w:rPr>
                <w:sz w:val="24"/>
                <w:szCs w:val="24"/>
              </w:rPr>
              <w:t xml:space="preserve">Audited accounts for the last three years, </w:t>
            </w:r>
            <w:r w:rsidR="004F2B11" w:rsidRPr="00206CCD">
              <w:rPr>
                <w:sz w:val="24"/>
                <w:szCs w:val="24"/>
              </w:rPr>
              <w:t>i.e.,</w:t>
            </w:r>
            <w:r w:rsidRPr="00206CCD">
              <w:rPr>
                <w:sz w:val="24"/>
                <w:szCs w:val="24"/>
              </w:rPr>
              <w:t xml:space="preserve"> 2018, 2019 and 2020 and if a new company certified bank statements for the at least six months.</w:t>
            </w:r>
          </w:p>
          <w:p w14:paraId="0020B273" w14:textId="04745212" w:rsidR="00F13DD8" w:rsidRPr="00206CCD" w:rsidRDefault="00F13DD8" w:rsidP="0025393B">
            <w:pPr>
              <w:spacing w:before="60" w:after="60"/>
              <w:rPr>
                <w:sz w:val="24"/>
                <w:szCs w:val="24"/>
              </w:rPr>
            </w:pPr>
          </w:p>
        </w:tc>
        <w:tc>
          <w:tcPr>
            <w:tcW w:w="1405" w:type="pct"/>
          </w:tcPr>
          <w:p w14:paraId="016A9F67" w14:textId="77777777" w:rsidR="00AD147D" w:rsidRPr="00206CCD" w:rsidRDefault="00AD147D" w:rsidP="0025393B">
            <w:pPr>
              <w:spacing w:before="60" w:after="60"/>
              <w:rPr>
                <w:sz w:val="24"/>
                <w:szCs w:val="24"/>
              </w:rPr>
            </w:pPr>
          </w:p>
        </w:tc>
      </w:tr>
      <w:tr w:rsidR="00206CCD" w:rsidRPr="00206CCD" w14:paraId="18BF59E5" w14:textId="77777777" w:rsidTr="00AD147D">
        <w:tc>
          <w:tcPr>
            <w:tcW w:w="365" w:type="pct"/>
          </w:tcPr>
          <w:p w14:paraId="14B8D752" w14:textId="77777777" w:rsidR="00AD147D" w:rsidRPr="00206CCD" w:rsidRDefault="00AD147D" w:rsidP="0025393B">
            <w:pPr>
              <w:spacing w:before="60" w:after="60"/>
              <w:rPr>
                <w:sz w:val="24"/>
                <w:szCs w:val="24"/>
              </w:rPr>
            </w:pPr>
            <w:r w:rsidRPr="00206CCD">
              <w:rPr>
                <w:sz w:val="24"/>
                <w:szCs w:val="24"/>
              </w:rPr>
              <w:lastRenderedPageBreak/>
              <w:t>1</w:t>
            </w:r>
            <w:r w:rsidR="00612449" w:rsidRPr="00206CCD">
              <w:rPr>
                <w:sz w:val="24"/>
                <w:szCs w:val="24"/>
              </w:rPr>
              <w:t>6</w:t>
            </w:r>
          </w:p>
        </w:tc>
        <w:tc>
          <w:tcPr>
            <w:tcW w:w="3230" w:type="pct"/>
          </w:tcPr>
          <w:p w14:paraId="12291B44" w14:textId="77777777" w:rsidR="00AD147D" w:rsidRPr="00206CCD" w:rsidRDefault="00AD147D" w:rsidP="0025393B">
            <w:pPr>
              <w:spacing w:before="60" w:after="60"/>
              <w:rPr>
                <w:sz w:val="24"/>
                <w:szCs w:val="24"/>
              </w:rPr>
            </w:pPr>
            <w:r w:rsidRPr="00206CCD">
              <w:rPr>
                <w:sz w:val="24"/>
                <w:szCs w:val="24"/>
              </w:rPr>
              <w:t>Provide 1 ORIGINAL copy of the tender document clearly marked original and 1 other copy marked COPY all placed in one envelope</w:t>
            </w:r>
          </w:p>
        </w:tc>
        <w:tc>
          <w:tcPr>
            <w:tcW w:w="1405" w:type="pct"/>
          </w:tcPr>
          <w:p w14:paraId="4E07B534" w14:textId="77777777" w:rsidR="00AD147D" w:rsidRPr="00206CCD" w:rsidRDefault="00AD147D" w:rsidP="0025393B">
            <w:pPr>
              <w:spacing w:before="60" w:after="60"/>
              <w:rPr>
                <w:sz w:val="24"/>
                <w:szCs w:val="24"/>
              </w:rPr>
            </w:pPr>
          </w:p>
        </w:tc>
      </w:tr>
      <w:tr w:rsidR="00206CCD" w:rsidRPr="00206CCD" w14:paraId="52092C0B" w14:textId="77777777" w:rsidTr="00AD147D">
        <w:tc>
          <w:tcPr>
            <w:tcW w:w="365" w:type="pct"/>
          </w:tcPr>
          <w:p w14:paraId="7FE85D09" w14:textId="77777777" w:rsidR="00AD147D" w:rsidRPr="00206CCD" w:rsidRDefault="0013529F" w:rsidP="0025393B">
            <w:pPr>
              <w:spacing w:before="60" w:after="60"/>
              <w:rPr>
                <w:sz w:val="24"/>
                <w:szCs w:val="24"/>
              </w:rPr>
            </w:pPr>
            <w:r w:rsidRPr="00206CCD">
              <w:rPr>
                <w:sz w:val="24"/>
                <w:szCs w:val="24"/>
              </w:rPr>
              <w:t>1</w:t>
            </w:r>
            <w:r w:rsidR="00612449" w:rsidRPr="00206CCD">
              <w:rPr>
                <w:sz w:val="24"/>
                <w:szCs w:val="24"/>
              </w:rPr>
              <w:t>7</w:t>
            </w:r>
          </w:p>
        </w:tc>
        <w:tc>
          <w:tcPr>
            <w:tcW w:w="3230" w:type="pct"/>
          </w:tcPr>
          <w:p w14:paraId="104620FA" w14:textId="77777777" w:rsidR="00AD147D" w:rsidRPr="00206CCD" w:rsidRDefault="00AD147D" w:rsidP="0025393B">
            <w:pPr>
              <w:spacing w:before="60" w:after="60"/>
              <w:rPr>
                <w:sz w:val="24"/>
                <w:szCs w:val="24"/>
              </w:rPr>
            </w:pPr>
            <w:r w:rsidRPr="00206CCD">
              <w:rPr>
                <w:sz w:val="24"/>
                <w:szCs w:val="24"/>
              </w:rPr>
              <w:t>Proof of current insurance covers them being.</w:t>
            </w:r>
          </w:p>
          <w:p w14:paraId="6D6BD04A" w14:textId="77777777" w:rsidR="00AD147D" w:rsidRPr="00206CCD" w:rsidRDefault="00AD147D" w:rsidP="00AD147D">
            <w:pPr>
              <w:pStyle w:val="ListParagraph"/>
              <w:widowControl/>
              <w:numPr>
                <w:ilvl w:val="0"/>
                <w:numId w:val="42"/>
              </w:numPr>
              <w:autoSpaceDE/>
              <w:autoSpaceDN/>
              <w:spacing w:before="60" w:after="60"/>
              <w:contextualSpacing/>
              <w:rPr>
                <w:sz w:val="24"/>
                <w:szCs w:val="24"/>
              </w:rPr>
            </w:pPr>
            <w:r w:rsidRPr="00206CCD">
              <w:rPr>
                <w:sz w:val="24"/>
                <w:szCs w:val="24"/>
              </w:rPr>
              <w:t>Group Personal Accident</w:t>
            </w:r>
          </w:p>
          <w:p w14:paraId="5C228CEF" w14:textId="77777777" w:rsidR="00AD147D" w:rsidRPr="00206CCD" w:rsidRDefault="00AD147D" w:rsidP="00AD147D">
            <w:pPr>
              <w:pStyle w:val="ListParagraph"/>
              <w:widowControl/>
              <w:numPr>
                <w:ilvl w:val="0"/>
                <w:numId w:val="42"/>
              </w:numPr>
              <w:autoSpaceDE/>
              <w:autoSpaceDN/>
              <w:spacing w:before="60" w:after="60"/>
              <w:contextualSpacing/>
              <w:rPr>
                <w:sz w:val="24"/>
                <w:szCs w:val="24"/>
              </w:rPr>
            </w:pPr>
            <w:r w:rsidRPr="00206CCD">
              <w:rPr>
                <w:sz w:val="24"/>
                <w:szCs w:val="24"/>
              </w:rPr>
              <w:t>Work Injury Benefits</w:t>
            </w:r>
          </w:p>
          <w:p w14:paraId="348595F3" w14:textId="77777777" w:rsidR="00AD147D" w:rsidRPr="00206CCD" w:rsidRDefault="00AD147D" w:rsidP="0025393B">
            <w:pPr>
              <w:pStyle w:val="ListParagraph"/>
              <w:widowControl/>
              <w:numPr>
                <w:ilvl w:val="0"/>
                <w:numId w:val="42"/>
              </w:numPr>
              <w:autoSpaceDE/>
              <w:autoSpaceDN/>
              <w:spacing w:before="60" w:after="60"/>
              <w:contextualSpacing/>
              <w:rPr>
                <w:sz w:val="24"/>
                <w:szCs w:val="24"/>
              </w:rPr>
            </w:pPr>
            <w:r w:rsidRPr="00206CCD">
              <w:rPr>
                <w:sz w:val="24"/>
                <w:szCs w:val="24"/>
              </w:rPr>
              <w:t>Fidelity Guarantee</w:t>
            </w:r>
          </w:p>
        </w:tc>
        <w:tc>
          <w:tcPr>
            <w:tcW w:w="1405" w:type="pct"/>
          </w:tcPr>
          <w:p w14:paraId="03D65F0D" w14:textId="77777777" w:rsidR="00AD147D" w:rsidRPr="00206CCD" w:rsidRDefault="00AD147D" w:rsidP="0025393B">
            <w:pPr>
              <w:spacing w:before="60" w:after="60"/>
              <w:rPr>
                <w:sz w:val="24"/>
                <w:szCs w:val="24"/>
              </w:rPr>
            </w:pPr>
          </w:p>
        </w:tc>
      </w:tr>
      <w:tr w:rsidR="00206CCD" w:rsidRPr="00206CCD" w14:paraId="3CF07BBD" w14:textId="77777777" w:rsidTr="00AD147D">
        <w:tc>
          <w:tcPr>
            <w:tcW w:w="365" w:type="pct"/>
          </w:tcPr>
          <w:p w14:paraId="44EB9649" w14:textId="77777777" w:rsidR="00BA2F40" w:rsidRPr="00206CCD" w:rsidRDefault="0013529F" w:rsidP="0025393B">
            <w:pPr>
              <w:spacing w:before="60" w:after="60"/>
              <w:rPr>
                <w:sz w:val="24"/>
                <w:szCs w:val="24"/>
              </w:rPr>
            </w:pPr>
            <w:r w:rsidRPr="00206CCD">
              <w:rPr>
                <w:sz w:val="24"/>
                <w:szCs w:val="24"/>
              </w:rPr>
              <w:t>1</w:t>
            </w:r>
            <w:r w:rsidR="00612449" w:rsidRPr="00206CCD">
              <w:rPr>
                <w:sz w:val="24"/>
                <w:szCs w:val="24"/>
              </w:rPr>
              <w:t>8</w:t>
            </w:r>
          </w:p>
        </w:tc>
        <w:tc>
          <w:tcPr>
            <w:tcW w:w="3230" w:type="pct"/>
          </w:tcPr>
          <w:p w14:paraId="1CF144C4" w14:textId="77777777" w:rsidR="00BA2F40" w:rsidRPr="00206CCD" w:rsidRDefault="00BA2F40" w:rsidP="00BA2F40">
            <w:pPr>
              <w:tabs>
                <w:tab w:val="left" w:pos="589"/>
              </w:tabs>
              <w:suppressAutoHyphens/>
              <w:ind w:right="90"/>
              <w:rPr>
                <w:b/>
                <w:sz w:val="24"/>
                <w:szCs w:val="24"/>
              </w:rPr>
            </w:pPr>
            <w:r w:rsidRPr="00206CCD">
              <w:rPr>
                <w:sz w:val="24"/>
                <w:szCs w:val="24"/>
              </w:rPr>
              <w:t xml:space="preserve">Proof of running fleet of marked vehicles, of </w:t>
            </w:r>
            <w:r w:rsidR="00946C07" w:rsidRPr="00206CCD">
              <w:rPr>
                <w:sz w:val="24"/>
                <w:szCs w:val="24"/>
              </w:rPr>
              <w:t>which must</w:t>
            </w:r>
            <w:r w:rsidRPr="00206CCD">
              <w:rPr>
                <w:sz w:val="24"/>
                <w:szCs w:val="24"/>
              </w:rPr>
              <w:t xml:space="preserve"> be fitted with VHF communication systems–  Marked </w:t>
            </w:r>
            <w:r w:rsidRPr="00206CCD">
              <w:rPr>
                <w:b/>
                <w:sz w:val="24"/>
                <w:szCs w:val="24"/>
              </w:rPr>
              <w:t>motor vehicles</w:t>
            </w:r>
            <w:r w:rsidRPr="00206CCD">
              <w:rPr>
                <w:sz w:val="24"/>
                <w:szCs w:val="24"/>
              </w:rPr>
              <w:t xml:space="preserve"> dedicated to security operations (attach copies of log books and areas where such vehicles are deployed, minimum 5 vehicles)</w:t>
            </w:r>
          </w:p>
          <w:p w14:paraId="6EE7C94C" w14:textId="77777777" w:rsidR="00BA2F40" w:rsidRPr="00206CCD" w:rsidRDefault="00BA2F40" w:rsidP="0025393B">
            <w:pPr>
              <w:spacing w:before="60" w:after="60"/>
              <w:rPr>
                <w:sz w:val="24"/>
                <w:szCs w:val="24"/>
              </w:rPr>
            </w:pPr>
          </w:p>
        </w:tc>
        <w:tc>
          <w:tcPr>
            <w:tcW w:w="1405" w:type="pct"/>
          </w:tcPr>
          <w:p w14:paraId="4D226E5B" w14:textId="77777777" w:rsidR="00BA2F40" w:rsidRPr="00206CCD" w:rsidRDefault="00BA2F40" w:rsidP="0025393B">
            <w:pPr>
              <w:spacing w:before="60" w:after="60"/>
              <w:rPr>
                <w:sz w:val="24"/>
                <w:szCs w:val="24"/>
              </w:rPr>
            </w:pPr>
          </w:p>
        </w:tc>
      </w:tr>
      <w:tr w:rsidR="00206CCD" w:rsidRPr="00206CCD" w14:paraId="28147CC9" w14:textId="77777777" w:rsidTr="00AD147D">
        <w:tc>
          <w:tcPr>
            <w:tcW w:w="365" w:type="pct"/>
          </w:tcPr>
          <w:p w14:paraId="70C7E3F7" w14:textId="77777777" w:rsidR="00BA2F40" w:rsidRPr="00206CCD" w:rsidRDefault="00612449" w:rsidP="0025393B">
            <w:pPr>
              <w:spacing w:before="60" w:after="60"/>
              <w:rPr>
                <w:sz w:val="24"/>
                <w:szCs w:val="24"/>
              </w:rPr>
            </w:pPr>
            <w:r w:rsidRPr="00206CCD">
              <w:rPr>
                <w:sz w:val="24"/>
                <w:szCs w:val="24"/>
              </w:rPr>
              <w:t>19</w:t>
            </w:r>
          </w:p>
        </w:tc>
        <w:tc>
          <w:tcPr>
            <w:tcW w:w="3230" w:type="pct"/>
          </w:tcPr>
          <w:p w14:paraId="3F81608F" w14:textId="77777777" w:rsidR="00BA2F40" w:rsidRPr="00206CCD" w:rsidRDefault="00BA2F40" w:rsidP="00BA2F40">
            <w:pPr>
              <w:tabs>
                <w:tab w:val="left" w:pos="589"/>
              </w:tabs>
              <w:suppressAutoHyphens/>
              <w:ind w:right="90"/>
              <w:rPr>
                <w:sz w:val="24"/>
                <w:szCs w:val="24"/>
              </w:rPr>
            </w:pPr>
            <w:r w:rsidRPr="00206CCD">
              <w:rPr>
                <w:sz w:val="24"/>
                <w:szCs w:val="24"/>
              </w:rPr>
              <w:t xml:space="preserve">Provide evidence of </w:t>
            </w:r>
            <w:r w:rsidRPr="00206CCD">
              <w:rPr>
                <w:b/>
                <w:sz w:val="24"/>
                <w:szCs w:val="24"/>
              </w:rPr>
              <w:t>dogs that</w:t>
            </w:r>
            <w:r w:rsidRPr="00206CCD">
              <w:rPr>
                <w:sz w:val="24"/>
                <w:szCs w:val="24"/>
              </w:rPr>
              <w:t xml:space="preserve"> are trained and </w:t>
            </w:r>
            <w:r w:rsidR="00946C07" w:rsidRPr="00206CCD">
              <w:rPr>
                <w:sz w:val="24"/>
                <w:szCs w:val="24"/>
              </w:rPr>
              <w:t>vaccinated. (minimum</w:t>
            </w:r>
            <w:r w:rsidRPr="00206CCD">
              <w:rPr>
                <w:sz w:val="24"/>
                <w:szCs w:val="24"/>
              </w:rPr>
              <w:t xml:space="preserve"> 5 dogs</w:t>
            </w:r>
            <w:r w:rsidRPr="00206CCD">
              <w:rPr>
                <w:b/>
                <w:sz w:val="24"/>
                <w:szCs w:val="24"/>
              </w:rPr>
              <w:t>)</w:t>
            </w:r>
          </w:p>
          <w:p w14:paraId="61622218" w14:textId="77777777" w:rsidR="00BA2F40" w:rsidRPr="00206CCD" w:rsidRDefault="00BA2F40" w:rsidP="00BA2F40">
            <w:pPr>
              <w:tabs>
                <w:tab w:val="left" w:pos="589"/>
              </w:tabs>
              <w:suppressAutoHyphens/>
              <w:ind w:right="90"/>
              <w:rPr>
                <w:sz w:val="24"/>
                <w:szCs w:val="24"/>
              </w:rPr>
            </w:pPr>
          </w:p>
        </w:tc>
        <w:tc>
          <w:tcPr>
            <w:tcW w:w="1405" w:type="pct"/>
          </w:tcPr>
          <w:p w14:paraId="0CC2CBE3" w14:textId="77777777" w:rsidR="00BA2F40" w:rsidRPr="00206CCD" w:rsidRDefault="00BA2F40" w:rsidP="0025393B">
            <w:pPr>
              <w:spacing w:before="60" w:after="60"/>
              <w:rPr>
                <w:sz w:val="24"/>
                <w:szCs w:val="24"/>
              </w:rPr>
            </w:pPr>
          </w:p>
        </w:tc>
      </w:tr>
      <w:tr w:rsidR="00206CCD" w:rsidRPr="00206CCD" w14:paraId="0885FF63" w14:textId="77777777" w:rsidTr="00AD147D">
        <w:tc>
          <w:tcPr>
            <w:tcW w:w="365" w:type="pct"/>
          </w:tcPr>
          <w:p w14:paraId="35040323" w14:textId="77777777" w:rsidR="00BA2F40" w:rsidRPr="00206CCD" w:rsidRDefault="00BA2F40" w:rsidP="0025393B">
            <w:pPr>
              <w:spacing w:before="60" w:after="60"/>
              <w:rPr>
                <w:sz w:val="24"/>
                <w:szCs w:val="24"/>
              </w:rPr>
            </w:pPr>
            <w:r w:rsidRPr="00206CCD">
              <w:rPr>
                <w:sz w:val="24"/>
                <w:szCs w:val="24"/>
              </w:rPr>
              <w:t>2</w:t>
            </w:r>
            <w:r w:rsidR="00612449" w:rsidRPr="00206CCD">
              <w:rPr>
                <w:sz w:val="24"/>
                <w:szCs w:val="24"/>
              </w:rPr>
              <w:t>0</w:t>
            </w:r>
          </w:p>
        </w:tc>
        <w:tc>
          <w:tcPr>
            <w:tcW w:w="3230" w:type="pct"/>
          </w:tcPr>
          <w:p w14:paraId="75F92091" w14:textId="77777777" w:rsidR="00BA2F40" w:rsidRPr="00206CCD" w:rsidRDefault="00BA2F40" w:rsidP="00BA2F40">
            <w:pPr>
              <w:tabs>
                <w:tab w:val="left" w:pos="589"/>
              </w:tabs>
              <w:suppressAutoHyphens/>
              <w:ind w:right="90"/>
              <w:rPr>
                <w:sz w:val="24"/>
                <w:szCs w:val="24"/>
              </w:rPr>
            </w:pPr>
            <w:r w:rsidRPr="00206CCD">
              <w:rPr>
                <w:sz w:val="24"/>
                <w:szCs w:val="24"/>
              </w:rPr>
              <w:t>State with relevant evidence any two (2) social welfare programs provided for guards e.g. medical or Sacco facilities etc.</w:t>
            </w:r>
          </w:p>
        </w:tc>
        <w:tc>
          <w:tcPr>
            <w:tcW w:w="1405" w:type="pct"/>
          </w:tcPr>
          <w:p w14:paraId="7163461F" w14:textId="77777777" w:rsidR="00BA2F40" w:rsidRPr="00206CCD" w:rsidRDefault="00BA2F40" w:rsidP="0025393B">
            <w:pPr>
              <w:spacing w:before="60" w:after="60"/>
              <w:rPr>
                <w:sz w:val="24"/>
                <w:szCs w:val="24"/>
              </w:rPr>
            </w:pPr>
          </w:p>
        </w:tc>
      </w:tr>
      <w:tr w:rsidR="00206CCD" w:rsidRPr="00206CCD" w14:paraId="6CE9ED29" w14:textId="77777777" w:rsidTr="00AD147D">
        <w:tc>
          <w:tcPr>
            <w:tcW w:w="365" w:type="pct"/>
          </w:tcPr>
          <w:p w14:paraId="17A330A4" w14:textId="77777777" w:rsidR="00BA2F40" w:rsidRPr="00206CCD" w:rsidRDefault="00BA2F40" w:rsidP="0025393B">
            <w:pPr>
              <w:spacing w:before="60" w:after="60"/>
              <w:rPr>
                <w:sz w:val="24"/>
                <w:szCs w:val="24"/>
              </w:rPr>
            </w:pPr>
            <w:r w:rsidRPr="00206CCD">
              <w:rPr>
                <w:sz w:val="24"/>
                <w:szCs w:val="24"/>
              </w:rPr>
              <w:t>2</w:t>
            </w:r>
            <w:r w:rsidR="00612449" w:rsidRPr="00206CCD">
              <w:rPr>
                <w:sz w:val="24"/>
                <w:szCs w:val="24"/>
              </w:rPr>
              <w:t>1</w:t>
            </w:r>
          </w:p>
        </w:tc>
        <w:tc>
          <w:tcPr>
            <w:tcW w:w="3230" w:type="pct"/>
          </w:tcPr>
          <w:p w14:paraId="6A8DB57A" w14:textId="77777777" w:rsidR="00BA2F40" w:rsidRPr="00206CCD" w:rsidRDefault="00BA2F40" w:rsidP="00BA2F40">
            <w:pPr>
              <w:tabs>
                <w:tab w:val="left" w:pos="589"/>
              </w:tabs>
              <w:suppressAutoHyphens/>
              <w:ind w:right="90"/>
              <w:rPr>
                <w:sz w:val="24"/>
                <w:szCs w:val="24"/>
              </w:rPr>
            </w:pPr>
            <w:r w:rsidRPr="00206CCD">
              <w:rPr>
                <w:sz w:val="24"/>
                <w:szCs w:val="24"/>
              </w:rPr>
              <w:t>Submit your firm’s organizational chart indicating competencies of key contract supervisory personnel in your employment for the last 3 years.</w:t>
            </w:r>
          </w:p>
        </w:tc>
        <w:tc>
          <w:tcPr>
            <w:tcW w:w="1405" w:type="pct"/>
          </w:tcPr>
          <w:p w14:paraId="59780879" w14:textId="77777777" w:rsidR="00BA2F40" w:rsidRPr="00206CCD" w:rsidRDefault="00BA2F40" w:rsidP="0025393B">
            <w:pPr>
              <w:spacing w:before="60" w:after="60"/>
              <w:rPr>
                <w:sz w:val="24"/>
                <w:szCs w:val="24"/>
              </w:rPr>
            </w:pPr>
          </w:p>
        </w:tc>
      </w:tr>
      <w:tr w:rsidR="00206CCD" w:rsidRPr="00206CCD" w14:paraId="31C482C3" w14:textId="77777777" w:rsidTr="00AD147D">
        <w:tc>
          <w:tcPr>
            <w:tcW w:w="365" w:type="pct"/>
          </w:tcPr>
          <w:p w14:paraId="653C2A9D" w14:textId="77777777" w:rsidR="00BA2F40" w:rsidRPr="00206CCD" w:rsidRDefault="00BA2F40" w:rsidP="0025393B">
            <w:pPr>
              <w:spacing w:before="60" w:after="60"/>
              <w:rPr>
                <w:sz w:val="24"/>
                <w:szCs w:val="24"/>
              </w:rPr>
            </w:pPr>
            <w:r w:rsidRPr="00206CCD">
              <w:rPr>
                <w:sz w:val="24"/>
                <w:szCs w:val="24"/>
              </w:rPr>
              <w:t>2</w:t>
            </w:r>
            <w:r w:rsidR="00612449" w:rsidRPr="00206CCD">
              <w:rPr>
                <w:sz w:val="24"/>
                <w:szCs w:val="24"/>
              </w:rPr>
              <w:t>2</w:t>
            </w:r>
          </w:p>
        </w:tc>
        <w:tc>
          <w:tcPr>
            <w:tcW w:w="3230" w:type="pct"/>
          </w:tcPr>
          <w:p w14:paraId="503BB874" w14:textId="77777777" w:rsidR="00BA2F40" w:rsidRPr="00206CCD" w:rsidRDefault="00BA2F40" w:rsidP="00BA2F40">
            <w:pPr>
              <w:tabs>
                <w:tab w:val="left" w:pos="589"/>
              </w:tabs>
              <w:suppressAutoHyphens/>
              <w:ind w:right="90"/>
              <w:rPr>
                <w:sz w:val="24"/>
                <w:szCs w:val="24"/>
              </w:rPr>
            </w:pPr>
            <w:r w:rsidRPr="00206CCD">
              <w:rPr>
                <w:sz w:val="24"/>
                <w:szCs w:val="24"/>
              </w:rPr>
              <w:t>Provide valid evidence of availability and appropriate qualification of key personnel.</w:t>
            </w:r>
          </w:p>
          <w:p w14:paraId="1E2017CE" w14:textId="77777777" w:rsidR="00BA2F40" w:rsidRPr="00206CCD" w:rsidRDefault="00BA2F40" w:rsidP="00BA2F40">
            <w:pPr>
              <w:tabs>
                <w:tab w:val="left" w:pos="540"/>
              </w:tabs>
              <w:suppressAutoHyphens/>
              <w:ind w:right="-72"/>
              <w:rPr>
                <w:b/>
                <w:sz w:val="24"/>
                <w:szCs w:val="24"/>
              </w:rPr>
            </w:pPr>
            <w:r w:rsidRPr="00206CCD">
              <w:rPr>
                <w:b/>
                <w:sz w:val="24"/>
                <w:szCs w:val="24"/>
              </w:rPr>
              <w:t>a)  Operations Manager</w:t>
            </w:r>
          </w:p>
          <w:p w14:paraId="503DEF42" w14:textId="77777777" w:rsidR="00BA2F40" w:rsidRPr="00206CCD" w:rsidRDefault="00BA2F40" w:rsidP="00BA2F40">
            <w:pPr>
              <w:tabs>
                <w:tab w:val="left" w:pos="540"/>
              </w:tabs>
              <w:suppressAutoHyphens/>
              <w:ind w:right="-72"/>
              <w:rPr>
                <w:sz w:val="24"/>
                <w:szCs w:val="24"/>
              </w:rPr>
            </w:pPr>
            <w:r w:rsidRPr="00206CCD">
              <w:rPr>
                <w:sz w:val="24"/>
                <w:szCs w:val="24"/>
              </w:rPr>
              <w:t>Graduate level &amp; diploma in security Management.</w:t>
            </w:r>
          </w:p>
          <w:p w14:paraId="7310A45E" w14:textId="77777777" w:rsidR="0013529F" w:rsidRPr="00206CCD" w:rsidRDefault="0013529F" w:rsidP="0013529F">
            <w:pPr>
              <w:tabs>
                <w:tab w:val="left" w:pos="540"/>
              </w:tabs>
              <w:suppressAutoHyphens/>
              <w:ind w:right="-72"/>
              <w:rPr>
                <w:b/>
                <w:sz w:val="24"/>
                <w:szCs w:val="24"/>
              </w:rPr>
            </w:pPr>
            <w:r w:rsidRPr="00206CCD">
              <w:rPr>
                <w:b/>
                <w:sz w:val="24"/>
                <w:szCs w:val="24"/>
              </w:rPr>
              <w:t xml:space="preserve">Attach </w:t>
            </w:r>
          </w:p>
          <w:p w14:paraId="607EB1D8" w14:textId="77777777" w:rsidR="0013529F" w:rsidRPr="00206CCD" w:rsidRDefault="0013529F" w:rsidP="0013529F">
            <w:pPr>
              <w:tabs>
                <w:tab w:val="left" w:pos="540"/>
              </w:tabs>
              <w:suppressAutoHyphens/>
              <w:ind w:right="-72"/>
              <w:rPr>
                <w:b/>
                <w:sz w:val="24"/>
                <w:szCs w:val="24"/>
              </w:rPr>
            </w:pPr>
            <w:r w:rsidRPr="00206CCD">
              <w:rPr>
                <w:b/>
                <w:sz w:val="24"/>
                <w:szCs w:val="24"/>
              </w:rPr>
              <w:t>(1) CV’s and Certified True Copies of certificates.</w:t>
            </w:r>
          </w:p>
          <w:p w14:paraId="77798382" w14:textId="77777777" w:rsidR="0013529F" w:rsidRPr="00206CCD" w:rsidRDefault="0013529F" w:rsidP="0013529F">
            <w:pPr>
              <w:tabs>
                <w:tab w:val="left" w:pos="540"/>
              </w:tabs>
              <w:suppressAutoHyphens/>
              <w:ind w:right="-72"/>
              <w:rPr>
                <w:b/>
                <w:sz w:val="24"/>
                <w:szCs w:val="24"/>
              </w:rPr>
            </w:pPr>
            <w:r w:rsidRPr="00206CCD">
              <w:rPr>
                <w:b/>
                <w:sz w:val="24"/>
                <w:szCs w:val="24"/>
              </w:rPr>
              <w:t>2) Professional qualification in security industry</w:t>
            </w:r>
          </w:p>
          <w:p w14:paraId="0BB6FC7A" w14:textId="77777777" w:rsidR="0013529F" w:rsidRPr="00206CCD" w:rsidRDefault="0013529F" w:rsidP="0013529F">
            <w:pPr>
              <w:tabs>
                <w:tab w:val="left" w:pos="540"/>
              </w:tabs>
              <w:suppressAutoHyphens/>
              <w:ind w:right="-72"/>
              <w:rPr>
                <w:b/>
                <w:sz w:val="24"/>
                <w:szCs w:val="24"/>
              </w:rPr>
            </w:pPr>
            <w:r w:rsidRPr="00206CCD">
              <w:rPr>
                <w:b/>
                <w:sz w:val="24"/>
                <w:szCs w:val="24"/>
              </w:rPr>
              <w:t>3) Names of previous employers and dates</w:t>
            </w:r>
          </w:p>
          <w:p w14:paraId="06009DAE" w14:textId="77777777" w:rsidR="0013529F" w:rsidRPr="00206CCD" w:rsidRDefault="0013529F" w:rsidP="00BA2F40">
            <w:pPr>
              <w:tabs>
                <w:tab w:val="left" w:pos="540"/>
              </w:tabs>
              <w:suppressAutoHyphens/>
              <w:ind w:right="-72"/>
              <w:rPr>
                <w:sz w:val="24"/>
                <w:szCs w:val="24"/>
              </w:rPr>
            </w:pPr>
          </w:p>
          <w:p w14:paraId="60ADC904" w14:textId="77777777" w:rsidR="00BA2F40" w:rsidRPr="00206CCD" w:rsidRDefault="00BA2F40" w:rsidP="00BA2F40">
            <w:pPr>
              <w:tabs>
                <w:tab w:val="left" w:pos="540"/>
              </w:tabs>
              <w:suppressAutoHyphens/>
              <w:ind w:right="-72"/>
              <w:rPr>
                <w:b/>
                <w:sz w:val="24"/>
                <w:szCs w:val="24"/>
              </w:rPr>
            </w:pPr>
            <w:r w:rsidRPr="00206CCD">
              <w:rPr>
                <w:b/>
                <w:sz w:val="24"/>
                <w:szCs w:val="24"/>
              </w:rPr>
              <w:t>b) Recruitment Manager</w:t>
            </w:r>
          </w:p>
          <w:p w14:paraId="06059020" w14:textId="77777777" w:rsidR="00BA2F40" w:rsidRPr="00206CCD" w:rsidRDefault="00BA2F40" w:rsidP="00BA2F40">
            <w:pPr>
              <w:tabs>
                <w:tab w:val="left" w:pos="589"/>
              </w:tabs>
              <w:suppressAutoHyphens/>
              <w:ind w:right="90"/>
              <w:rPr>
                <w:sz w:val="24"/>
                <w:szCs w:val="24"/>
              </w:rPr>
            </w:pPr>
            <w:r w:rsidRPr="00206CCD">
              <w:rPr>
                <w:sz w:val="24"/>
                <w:szCs w:val="24"/>
              </w:rPr>
              <w:t>Graduate level &amp; diploma in Human Resource Management.</w:t>
            </w:r>
          </w:p>
          <w:p w14:paraId="1E76BDCB" w14:textId="77777777" w:rsidR="0013529F" w:rsidRPr="00206CCD" w:rsidRDefault="0013529F" w:rsidP="0013529F">
            <w:pPr>
              <w:tabs>
                <w:tab w:val="left" w:pos="540"/>
              </w:tabs>
              <w:suppressAutoHyphens/>
              <w:ind w:right="-72"/>
              <w:rPr>
                <w:b/>
                <w:sz w:val="24"/>
                <w:szCs w:val="24"/>
              </w:rPr>
            </w:pPr>
            <w:r w:rsidRPr="00206CCD">
              <w:rPr>
                <w:b/>
                <w:sz w:val="24"/>
                <w:szCs w:val="24"/>
              </w:rPr>
              <w:t>(1) CV’s and Certified True Copies of certificates.</w:t>
            </w:r>
          </w:p>
          <w:p w14:paraId="4C5BE7FE" w14:textId="77777777" w:rsidR="0013529F" w:rsidRPr="00206CCD" w:rsidRDefault="0013529F" w:rsidP="00946C07">
            <w:pPr>
              <w:tabs>
                <w:tab w:val="left" w:pos="540"/>
              </w:tabs>
              <w:suppressAutoHyphens/>
              <w:ind w:right="-72"/>
              <w:rPr>
                <w:b/>
                <w:sz w:val="24"/>
                <w:szCs w:val="24"/>
              </w:rPr>
            </w:pPr>
            <w:r w:rsidRPr="00206CCD">
              <w:rPr>
                <w:b/>
                <w:sz w:val="24"/>
                <w:szCs w:val="24"/>
              </w:rPr>
              <w:t>2) Names of previous employers and dates</w:t>
            </w:r>
          </w:p>
          <w:p w14:paraId="7CDFCD8B" w14:textId="77777777" w:rsidR="0013529F" w:rsidRPr="00206CCD" w:rsidRDefault="0013529F" w:rsidP="0013529F">
            <w:pPr>
              <w:tabs>
                <w:tab w:val="left" w:pos="540"/>
              </w:tabs>
              <w:suppressAutoHyphens/>
              <w:ind w:right="-72"/>
              <w:rPr>
                <w:sz w:val="24"/>
                <w:szCs w:val="24"/>
              </w:rPr>
            </w:pPr>
          </w:p>
        </w:tc>
        <w:tc>
          <w:tcPr>
            <w:tcW w:w="1405" w:type="pct"/>
          </w:tcPr>
          <w:p w14:paraId="30DD3845" w14:textId="77777777" w:rsidR="00BA2F40" w:rsidRPr="00206CCD" w:rsidRDefault="00BA2F40" w:rsidP="0025393B">
            <w:pPr>
              <w:spacing w:before="60" w:after="60"/>
              <w:rPr>
                <w:sz w:val="24"/>
                <w:szCs w:val="24"/>
              </w:rPr>
            </w:pPr>
          </w:p>
        </w:tc>
      </w:tr>
      <w:tr w:rsidR="00206CCD" w:rsidRPr="00206CCD" w14:paraId="06586FDA" w14:textId="77777777" w:rsidTr="00AD147D">
        <w:tc>
          <w:tcPr>
            <w:tcW w:w="365" w:type="pct"/>
          </w:tcPr>
          <w:p w14:paraId="5AD9488E" w14:textId="77777777" w:rsidR="0013529F" w:rsidRPr="00206CCD" w:rsidRDefault="0013529F" w:rsidP="0025393B">
            <w:pPr>
              <w:spacing w:before="60" w:after="60"/>
              <w:rPr>
                <w:sz w:val="24"/>
                <w:szCs w:val="24"/>
              </w:rPr>
            </w:pPr>
            <w:r w:rsidRPr="00206CCD">
              <w:rPr>
                <w:sz w:val="24"/>
                <w:szCs w:val="24"/>
              </w:rPr>
              <w:t>2</w:t>
            </w:r>
            <w:r w:rsidR="00612449" w:rsidRPr="00206CCD">
              <w:rPr>
                <w:sz w:val="24"/>
                <w:szCs w:val="24"/>
              </w:rPr>
              <w:t>3</w:t>
            </w:r>
          </w:p>
        </w:tc>
        <w:tc>
          <w:tcPr>
            <w:tcW w:w="3230" w:type="pct"/>
          </w:tcPr>
          <w:p w14:paraId="5CC167FF" w14:textId="77777777" w:rsidR="0013529F" w:rsidRPr="00206CCD" w:rsidRDefault="0013529F" w:rsidP="00BA2F40">
            <w:pPr>
              <w:tabs>
                <w:tab w:val="left" w:pos="589"/>
              </w:tabs>
              <w:suppressAutoHyphens/>
              <w:ind w:right="90"/>
              <w:rPr>
                <w:sz w:val="24"/>
                <w:szCs w:val="24"/>
              </w:rPr>
            </w:pPr>
            <w:r w:rsidRPr="00206CCD">
              <w:rPr>
                <w:sz w:val="24"/>
                <w:szCs w:val="24"/>
              </w:rPr>
              <w:t xml:space="preserve">Provide evidence that guards are paid through Bank or </w:t>
            </w:r>
            <w:r w:rsidRPr="00206CCD">
              <w:rPr>
                <w:b/>
                <w:sz w:val="24"/>
                <w:szCs w:val="24"/>
              </w:rPr>
              <w:t>financial institution (</w:t>
            </w:r>
            <w:r w:rsidRPr="00206CCD">
              <w:rPr>
                <w:bCs/>
                <w:sz w:val="24"/>
                <w:szCs w:val="24"/>
              </w:rPr>
              <w:t>Attach certified copies of recent 3 months payroll of wages paid bank or any other financial institution</w:t>
            </w:r>
            <w:r w:rsidRPr="00206CCD">
              <w:rPr>
                <w:b/>
                <w:sz w:val="24"/>
                <w:szCs w:val="24"/>
              </w:rPr>
              <w:t>)</w:t>
            </w:r>
          </w:p>
        </w:tc>
        <w:tc>
          <w:tcPr>
            <w:tcW w:w="1405" w:type="pct"/>
          </w:tcPr>
          <w:p w14:paraId="02BF7782" w14:textId="77777777" w:rsidR="0013529F" w:rsidRPr="00206CCD" w:rsidRDefault="0013529F" w:rsidP="0025393B">
            <w:pPr>
              <w:spacing w:before="60" w:after="60"/>
              <w:rPr>
                <w:sz w:val="24"/>
                <w:szCs w:val="24"/>
              </w:rPr>
            </w:pPr>
          </w:p>
        </w:tc>
      </w:tr>
      <w:tr w:rsidR="00206CCD" w:rsidRPr="00206CCD" w14:paraId="097EAC60" w14:textId="77777777" w:rsidTr="00AD147D">
        <w:tc>
          <w:tcPr>
            <w:tcW w:w="365" w:type="pct"/>
          </w:tcPr>
          <w:p w14:paraId="09C7A577" w14:textId="77777777" w:rsidR="0013529F" w:rsidRPr="00206CCD" w:rsidRDefault="0013529F" w:rsidP="0025393B">
            <w:pPr>
              <w:spacing w:before="60" w:after="60"/>
              <w:rPr>
                <w:sz w:val="24"/>
                <w:szCs w:val="24"/>
              </w:rPr>
            </w:pPr>
            <w:r w:rsidRPr="00206CCD">
              <w:rPr>
                <w:sz w:val="24"/>
                <w:szCs w:val="24"/>
              </w:rPr>
              <w:t>2</w:t>
            </w:r>
            <w:r w:rsidR="00612449" w:rsidRPr="00206CCD">
              <w:rPr>
                <w:sz w:val="24"/>
                <w:szCs w:val="24"/>
              </w:rPr>
              <w:t>4</w:t>
            </w:r>
          </w:p>
        </w:tc>
        <w:tc>
          <w:tcPr>
            <w:tcW w:w="3230" w:type="pct"/>
          </w:tcPr>
          <w:p w14:paraId="4B23713B" w14:textId="77777777" w:rsidR="0013529F" w:rsidRPr="00206CCD" w:rsidRDefault="0013529F" w:rsidP="0013529F">
            <w:pPr>
              <w:tabs>
                <w:tab w:val="left" w:pos="589"/>
              </w:tabs>
              <w:suppressAutoHyphens/>
              <w:ind w:right="90"/>
              <w:rPr>
                <w:sz w:val="24"/>
                <w:szCs w:val="24"/>
              </w:rPr>
            </w:pPr>
            <w:r w:rsidRPr="00206CCD">
              <w:rPr>
                <w:sz w:val="24"/>
                <w:szCs w:val="24"/>
              </w:rPr>
              <w:t>Provide framework for;</w:t>
            </w:r>
          </w:p>
          <w:p w14:paraId="29BBB90F" w14:textId="77777777" w:rsidR="0013529F" w:rsidRPr="00206CCD" w:rsidRDefault="0013529F" w:rsidP="0013529F">
            <w:pPr>
              <w:widowControl/>
              <w:numPr>
                <w:ilvl w:val="0"/>
                <w:numId w:val="43"/>
              </w:numPr>
              <w:tabs>
                <w:tab w:val="left" w:pos="589"/>
              </w:tabs>
              <w:suppressAutoHyphens/>
              <w:autoSpaceDE/>
              <w:autoSpaceDN/>
              <w:ind w:right="90"/>
              <w:contextualSpacing/>
              <w:rPr>
                <w:sz w:val="24"/>
                <w:szCs w:val="24"/>
              </w:rPr>
            </w:pPr>
            <w:r w:rsidRPr="00206CCD">
              <w:rPr>
                <w:sz w:val="24"/>
                <w:szCs w:val="24"/>
              </w:rPr>
              <w:t xml:space="preserve">Guards’ duty Rostering Methodology </w:t>
            </w:r>
          </w:p>
          <w:p w14:paraId="21B7321E" w14:textId="77777777" w:rsidR="0013529F" w:rsidRPr="00206CCD" w:rsidRDefault="0013529F" w:rsidP="0013529F">
            <w:pPr>
              <w:widowControl/>
              <w:numPr>
                <w:ilvl w:val="0"/>
                <w:numId w:val="43"/>
              </w:numPr>
              <w:tabs>
                <w:tab w:val="left" w:pos="589"/>
              </w:tabs>
              <w:suppressAutoHyphens/>
              <w:autoSpaceDE/>
              <w:autoSpaceDN/>
              <w:ind w:right="90"/>
              <w:contextualSpacing/>
              <w:rPr>
                <w:sz w:val="24"/>
                <w:szCs w:val="24"/>
              </w:rPr>
            </w:pPr>
            <w:r w:rsidRPr="00206CCD">
              <w:rPr>
                <w:sz w:val="24"/>
                <w:szCs w:val="24"/>
              </w:rPr>
              <w:t xml:space="preserve">Selection, recruitment and vetting policies </w:t>
            </w:r>
          </w:p>
          <w:p w14:paraId="0C0A6F2F" w14:textId="77777777" w:rsidR="0013529F" w:rsidRPr="00206CCD" w:rsidRDefault="0013529F" w:rsidP="0013529F">
            <w:pPr>
              <w:widowControl/>
              <w:numPr>
                <w:ilvl w:val="0"/>
                <w:numId w:val="43"/>
              </w:numPr>
              <w:tabs>
                <w:tab w:val="left" w:pos="589"/>
              </w:tabs>
              <w:suppressAutoHyphens/>
              <w:autoSpaceDE/>
              <w:autoSpaceDN/>
              <w:ind w:right="90"/>
              <w:contextualSpacing/>
              <w:rPr>
                <w:sz w:val="24"/>
                <w:szCs w:val="24"/>
              </w:rPr>
            </w:pPr>
            <w:r w:rsidRPr="00206CCD">
              <w:rPr>
                <w:sz w:val="24"/>
                <w:szCs w:val="24"/>
              </w:rPr>
              <w:t xml:space="preserve">Training and refresher schedules </w:t>
            </w:r>
          </w:p>
          <w:p w14:paraId="07582017" w14:textId="77777777" w:rsidR="0013529F" w:rsidRPr="00206CCD" w:rsidRDefault="0013529F" w:rsidP="0013529F">
            <w:pPr>
              <w:widowControl/>
              <w:tabs>
                <w:tab w:val="left" w:pos="589"/>
              </w:tabs>
              <w:suppressAutoHyphens/>
              <w:autoSpaceDE/>
              <w:autoSpaceDN/>
              <w:ind w:right="90"/>
              <w:contextualSpacing/>
              <w:rPr>
                <w:sz w:val="24"/>
                <w:szCs w:val="24"/>
              </w:rPr>
            </w:pPr>
            <w:r w:rsidRPr="00206CCD">
              <w:rPr>
                <w:sz w:val="24"/>
                <w:szCs w:val="24"/>
              </w:rPr>
              <w:t>(</w:t>
            </w:r>
            <w:r w:rsidRPr="00206CCD">
              <w:rPr>
                <w:b/>
                <w:sz w:val="24"/>
                <w:szCs w:val="24"/>
              </w:rPr>
              <w:t>Attach documents to demonstrate recruitment policy/training schedules for basic, professional skills and recurring courses)</w:t>
            </w:r>
          </w:p>
        </w:tc>
        <w:tc>
          <w:tcPr>
            <w:tcW w:w="1405" w:type="pct"/>
          </w:tcPr>
          <w:p w14:paraId="5AD3C6CE" w14:textId="77777777" w:rsidR="0013529F" w:rsidRPr="00206CCD" w:rsidRDefault="0013529F" w:rsidP="0025393B">
            <w:pPr>
              <w:spacing w:before="60" w:after="60"/>
              <w:rPr>
                <w:sz w:val="24"/>
                <w:szCs w:val="24"/>
              </w:rPr>
            </w:pPr>
          </w:p>
        </w:tc>
      </w:tr>
      <w:tr w:rsidR="00206CCD" w:rsidRPr="00206CCD" w14:paraId="7571D7ED" w14:textId="77777777" w:rsidTr="00AD147D">
        <w:tc>
          <w:tcPr>
            <w:tcW w:w="365" w:type="pct"/>
          </w:tcPr>
          <w:p w14:paraId="5BA782B0" w14:textId="77777777" w:rsidR="00612449" w:rsidRPr="00206CCD" w:rsidRDefault="00612449" w:rsidP="0025393B">
            <w:pPr>
              <w:spacing w:before="60" w:after="60"/>
              <w:rPr>
                <w:sz w:val="24"/>
                <w:szCs w:val="24"/>
              </w:rPr>
            </w:pPr>
            <w:r w:rsidRPr="00206CCD">
              <w:rPr>
                <w:sz w:val="24"/>
                <w:szCs w:val="24"/>
              </w:rPr>
              <w:t>25</w:t>
            </w:r>
          </w:p>
        </w:tc>
        <w:tc>
          <w:tcPr>
            <w:tcW w:w="3230" w:type="pct"/>
          </w:tcPr>
          <w:p w14:paraId="444D9365" w14:textId="77777777" w:rsidR="00612449" w:rsidRPr="00206CCD" w:rsidRDefault="00612449" w:rsidP="00612449">
            <w:pPr>
              <w:tabs>
                <w:tab w:val="left" w:pos="589"/>
              </w:tabs>
              <w:suppressAutoHyphens/>
              <w:ind w:right="90"/>
              <w:rPr>
                <w:sz w:val="24"/>
                <w:szCs w:val="24"/>
              </w:rPr>
            </w:pPr>
            <w:r w:rsidRPr="00206CCD">
              <w:rPr>
                <w:sz w:val="24"/>
                <w:szCs w:val="24"/>
              </w:rPr>
              <w:t xml:space="preserve">Demonstrate evidence of capability to </w:t>
            </w:r>
            <w:r w:rsidR="00946C07" w:rsidRPr="00206CCD">
              <w:rPr>
                <w:sz w:val="24"/>
                <w:szCs w:val="24"/>
              </w:rPr>
              <w:t>monitor CCTV</w:t>
            </w:r>
            <w:r w:rsidRPr="00206CCD">
              <w:rPr>
                <w:sz w:val="24"/>
                <w:szCs w:val="24"/>
              </w:rPr>
              <w:t xml:space="preserve"> installations and Electronic Access Control System</w:t>
            </w:r>
          </w:p>
          <w:p w14:paraId="6F1C7463" w14:textId="77777777" w:rsidR="00612449" w:rsidRPr="00206CCD" w:rsidRDefault="00612449" w:rsidP="00612449">
            <w:pPr>
              <w:tabs>
                <w:tab w:val="left" w:pos="589"/>
              </w:tabs>
              <w:suppressAutoHyphens/>
              <w:ind w:right="90"/>
              <w:rPr>
                <w:sz w:val="24"/>
                <w:szCs w:val="24"/>
              </w:rPr>
            </w:pPr>
          </w:p>
          <w:p w14:paraId="31A9ECFB" w14:textId="77777777" w:rsidR="00612449" w:rsidRPr="00206CCD" w:rsidRDefault="00612449" w:rsidP="00612449">
            <w:pPr>
              <w:tabs>
                <w:tab w:val="left" w:pos="540"/>
              </w:tabs>
              <w:suppressAutoHyphens/>
              <w:ind w:right="-72"/>
              <w:rPr>
                <w:sz w:val="24"/>
                <w:szCs w:val="24"/>
              </w:rPr>
            </w:pPr>
            <w:r w:rsidRPr="00206CCD">
              <w:rPr>
                <w:sz w:val="24"/>
                <w:szCs w:val="24"/>
              </w:rPr>
              <w:t xml:space="preserve">(At least 3 Letters of recommendation for monitoring CCTV </w:t>
            </w:r>
          </w:p>
          <w:p w14:paraId="5EF52C21" w14:textId="77777777" w:rsidR="00612449" w:rsidRPr="00206CCD" w:rsidRDefault="00612449" w:rsidP="00612449">
            <w:pPr>
              <w:tabs>
                <w:tab w:val="left" w:pos="540"/>
              </w:tabs>
              <w:suppressAutoHyphens/>
              <w:ind w:right="-72"/>
              <w:rPr>
                <w:sz w:val="24"/>
                <w:szCs w:val="24"/>
              </w:rPr>
            </w:pPr>
            <w:r w:rsidRPr="00206CCD">
              <w:rPr>
                <w:sz w:val="24"/>
                <w:szCs w:val="24"/>
              </w:rPr>
              <w:t>installations and access control system from other reputable clients)</w:t>
            </w:r>
          </w:p>
          <w:p w14:paraId="7EAACABF" w14:textId="77777777" w:rsidR="00612449" w:rsidRPr="00206CCD" w:rsidRDefault="00612449" w:rsidP="00612449">
            <w:pPr>
              <w:tabs>
                <w:tab w:val="left" w:pos="540"/>
              </w:tabs>
              <w:suppressAutoHyphens/>
              <w:ind w:right="-72"/>
              <w:rPr>
                <w:sz w:val="24"/>
                <w:szCs w:val="24"/>
              </w:rPr>
            </w:pPr>
          </w:p>
          <w:p w14:paraId="7930FCA4" w14:textId="77777777" w:rsidR="00612449" w:rsidRPr="00206CCD" w:rsidRDefault="00612449" w:rsidP="00612449">
            <w:pPr>
              <w:tabs>
                <w:tab w:val="left" w:pos="540"/>
              </w:tabs>
              <w:suppressAutoHyphens/>
              <w:ind w:right="-72"/>
              <w:rPr>
                <w:sz w:val="24"/>
                <w:szCs w:val="24"/>
              </w:rPr>
            </w:pPr>
            <w:r w:rsidRPr="00206CCD">
              <w:rPr>
                <w:sz w:val="24"/>
                <w:szCs w:val="24"/>
              </w:rPr>
              <w:t xml:space="preserve">Also attach CV and certified true copies of certificates to show at least 2 officers who qualify to </w:t>
            </w:r>
          </w:p>
          <w:p w14:paraId="67591823" w14:textId="77777777" w:rsidR="00612449" w:rsidRPr="00206CCD" w:rsidRDefault="00612449" w:rsidP="00612449">
            <w:pPr>
              <w:tabs>
                <w:tab w:val="left" w:pos="589"/>
              </w:tabs>
              <w:suppressAutoHyphens/>
              <w:ind w:right="90"/>
              <w:rPr>
                <w:sz w:val="24"/>
                <w:szCs w:val="24"/>
              </w:rPr>
            </w:pPr>
            <w:r w:rsidRPr="00206CCD">
              <w:rPr>
                <w:sz w:val="24"/>
                <w:szCs w:val="24"/>
              </w:rPr>
              <w:t>monitor the CCTV Gadgets.</w:t>
            </w:r>
          </w:p>
        </w:tc>
        <w:tc>
          <w:tcPr>
            <w:tcW w:w="1405" w:type="pct"/>
          </w:tcPr>
          <w:p w14:paraId="5FFFDA98" w14:textId="77777777" w:rsidR="00612449" w:rsidRPr="00206CCD" w:rsidRDefault="00612449" w:rsidP="0025393B">
            <w:pPr>
              <w:spacing w:before="60" w:after="60"/>
              <w:rPr>
                <w:sz w:val="24"/>
                <w:szCs w:val="24"/>
              </w:rPr>
            </w:pPr>
          </w:p>
        </w:tc>
      </w:tr>
    </w:tbl>
    <w:p w14:paraId="2B758FB7" w14:textId="77777777" w:rsidR="00A22A08" w:rsidRPr="00206CCD" w:rsidRDefault="00A22A08" w:rsidP="00A22A08">
      <w:pPr>
        <w:rPr>
          <w:sz w:val="24"/>
          <w:szCs w:val="24"/>
        </w:rPr>
        <w:sectPr w:rsidR="00A22A08" w:rsidRPr="00206CCD">
          <w:pgSz w:w="11910" w:h="16840"/>
          <w:pgMar w:top="640" w:right="0" w:bottom="640" w:left="0" w:header="0" w:footer="441" w:gutter="0"/>
          <w:cols w:space="720"/>
        </w:sectPr>
      </w:pPr>
    </w:p>
    <w:p w14:paraId="011D7620" w14:textId="6A494826" w:rsidR="00A22A08" w:rsidRPr="00206CCD" w:rsidRDefault="00A22A08" w:rsidP="00A22A08">
      <w:pPr>
        <w:pStyle w:val="BodyText"/>
        <w:rPr>
          <w:sz w:val="24"/>
          <w:szCs w:val="24"/>
        </w:rPr>
      </w:pPr>
      <w:r w:rsidRPr="00206CCD">
        <w:rPr>
          <w:noProof/>
          <w:sz w:val="24"/>
          <w:szCs w:val="24"/>
        </w:rPr>
        <w:lastRenderedPageBreak/>
        <mc:AlternateContent>
          <mc:Choice Requires="wpg">
            <w:drawing>
              <wp:anchor distT="0" distB="0" distL="114300" distR="114300" simplePos="0" relativeHeight="251660288" behindDoc="0" locked="0" layoutInCell="1" allowOverlap="1" wp14:anchorId="090EA39C" wp14:editId="11A74CCD">
                <wp:simplePos x="0" y="0"/>
                <wp:positionH relativeFrom="page">
                  <wp:posOffset>0</wp:posOffset>
                </wp:positionH>
                <wp:positionV relativeFrom="page">
                  <wp:posOffset>0</wp:posOffset>
                </wp:positionV>
                <wp:extent cx="458470" cy="7560310"/>
                <wp:effectExtent l="0" t="0" r="0" b="2540"/>
                <wp:wrapNone/>
                <wp:docPr id="993" name="Group 5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470" cy="7560310"/>
                          <a:chOff x="0" y="0"/>
                          <a:chExt cx="722" cy="11906"/>
                        </a:xfrm>
                      </wpg:grpSpPr>
                      <wps:wsp>
                        <wps:cNvPr id="994" name="Freeform 577"/>
                        <wps:cNvSpPr>
                          <a:spLocks/>
                        </wps:cNvSpPr>
                        <wps:spPr bwMode="auto">
                          <a:xfrm>
                            <a:off x="0" y="0"/>
                            <a:ext cx="712" cy="1609"/>
                          </a:xfrm>
                          <a:custGeom>
                            <a:avLst/>
                            <a:gdLst>
                              <a:gd name="T0" fmla="*/ 711 w 712"/>
                              <a:gd name="T1" fmla="*/ 1608 h 1609"/>
                              <a:gd name="T2" fmla="*/ 711 w 712"/>
                              <a:gd name="T3" fmla="*/ 0 h 1609"/>
                              <a:gd name="T4" fmla="*/ 0 w 712"/>
                              <a:gd name="T5" fmla="*/ 0 h 1609"/>
                              <a:gd name="T6" fmla="*/ 0 w 712"/>
                              <a:gd name="T7" fmla="*/ 1253 h 1609"/>
                              <a:gd name="T8" fmla="*/ 711 w 712"/>
                              <a:gd name="T9" fmla="*/ 1608 h 1609"/>
                            </a:gdLst>
                            <a:ahLst/>
                            <a:cxnLst>
                              <a:cxn ang="0">
                                <a:pos x="T0" y="T1"/>
                              </a:cxn>
                              <a:cxn ang="0">
                                <a:pos x="T2" y="T3"/>
                              </a:cxn>
                              <a:cxn ang="0">
                                <a:pos x="T4" y="T5"/>
                              </a:cxn>
                              <a:cxn ang="0">
                                <a:pos x="T6" y="T7"/>
                              </a:cxn>
                              <a:cxn ang="0">
                                <a:pos x="T8" y="T9"/>
                              </a:cxn>
                            </a:cxnLst>
                            <a:rect l="0" t="0" r="r" b="b"/>
                            <a:pathLst>
                              <a:path w="712" h="1609">
                                <a:moveTo>
                                  <a:pt x="711" y="1608"/>
                                </a:moveTo>
                                <a:lnTo>
                                  <a:pt x="711" y="0"/>
                                </a:lnTo>
                                <a:lnTo>
                                  <a:pt x="0" y="0"/>
                                </a:lnTo>
                                <a:lnTo>
                                  <a:pt x="0" y="1253"/>
                                </a:lnTo>
                                <a:lnTo>
                                  <a:pt x="711" y="1608"/>
                                </a:lnTo>
                                <a:close/>
                              </a:path>
                            </a:pathLst>
                          </a:custGeom>
                          <a:solidFill>
                            <a:srgbClr val="CCE7D3"/>
                          </a:solidFill>
                          <a:ln>
                            <a:noFill/>
                          </a:ln>
                        </wps:spPr>
                        <wps:bodyPr rot="0" vert="horz" wrap="square" lIns="91440" tIns="45720" rIns="91440" bIns="45720" anchor="t" anchorCtr="0" upright="1">
                          <a:noAutofit/>
                        </wps:bodyPr>
                      </wps:wsp>
                      <wps:wsp>
                        <wps:cNvPr id="995" name="Line 576"/>
                        <wps:cNvCnPr>
                          <a:cxnSpLocks noChangeShapeType="1"/>
                        </wps:cNvCnPr>
                        <wps:spPr bwMode="auto">
                          <a:xfrm>
                            <a:off x="711" y="0"/>
                            <a:ext cx="0" cy="11906"/>
                          </a:xfrm>
                          <a:prstGeom prst="line">
                            <a:avLst/>
                          </a:prstGeom>
                          <a:noFill/>
                          <a:ln w="12697">
                            <a:solidFill>
                              <a:srgbClr val="CCE7D3"/>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928C03F" id="Group 575" o:spid="_x0000_s1026" style="position:absolute;margin-left:0;margin-top:0;width:36.1pt;height:595.3pt;z-index:251660288;mso-position-horizontal-relative:page;mso-position-vertical-relative:page" coordsize="722,11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">
                <v:shape id="Freeform 577" o:spid="_x0000_s1027" style="position:absolute;width:712;height:1609;visibility:visible;mso-wrap-style:square;v-text-anchor:top" coordsize="712,1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" path="m711,1608l711,,,,,1253r711,355xe" fillcolor="#cce7d3" stroked="f">
                  <v:path arrowok="t" o:connecttype="custom" o:connectlocs="711,1608;711,0;0,0;0,1253;711,1608" o:connectangles="0,0,0,0,0"/>
                </v:shape>
                <v:line id="Line 576" o:spid="_x0000_s1028" style="position:absolute;visibility:visible;mso-wrap-style:square" from="711,0" to="711,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" strokecolor="#cce7d3" strokeweight=".35269mm"/>
                <w10:wrap anchorx="page" anchory="page"/>
              </v:group>
            </w:pict>
          </mc:Fallback>
        </mc:AlternateContent>
      </w:r>
      <w:r w:rsidRPr="00206CCD">
        <w:rPr>
          <w:noProof/>
          <w:sz w:val="24"/>
          <w:szCs w:val="24"/>
        </w:rPr>
        <mc:AlternateContent>
          <mc:Choice Requires="wps">
            <w:drawing>
              <wp:anchor distT="0" distB="0" distL="114300" distR="114300" simplePos="0" relativeHeight="251661312" behindDoc="0" locked="0" layoutInCell="1" allowOverlap="1" wp14:anchorId="5A39FFA1" wp14:editId="7E10B54D">
                <wp:simplePos x="0" y="0"/>
                <wp:positionH relativeFrom="page">
                  <wp:posOffset>241300</wp:posOffset>
                </wp:positionH>
                <wp:positionV relativeFrom="page">
                  <wp:posOffset>518160</wp:posOffset>
                </wp:positionV>
                <wp:extent cx="201295" cy="175260"/>
                <wp:effectExtent l="0" t="0" r="0" b="0"/>
                <wp:wrapNone/>
                <wp:docPr id="992" name="Text Box 5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75260"/>
                        </a:xfrm>
                        <a:prstGeom prst="rect">
                          <a:avLst/>
                        </a:prstGeom>
                        <a:noFill/>
                        <a:ln>
                          <a:noFill/>
                        </a:ln>
                      </wps:spPr>
                      <wps:txbx>
                        <w:txbxContent>
                          <w:p w14:paraId="1950FD03" w14:textId="77777777" w:rsidR="00970B8F" w:rsidRDefault="00970B8F" w:rsidP="00A22A08">
                            <w:pPr>
                              <w:spacing w:before="20"/>
                              <w:ind w:left="20"/>
                              <w:rPr>
                                <w:rFonts w:ascii="Myriad Pro"/>
                                <w:sz w:val="23"/>
                              </w:rPr>
                            </w:pPr>
                            <w:r>
                              <w:rPr>
                                <w:rFonts w:ascii="Myriad Pro"/>
                                <w:color w:val="231F20"/>
                                <w:sz w:val="23"/>
                              </w:rPr>
                              <w:t>13</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39FFA1" id="_x0000_t202" coordsize="21600,21600" o:spt="202" path="m,l,21600r21600,l21600,xe">
                <v:stroke joinstyle="miter"/>
                <v:path gradientshapeok="t" o:connecttype="rect"/>
              </v:shapetype>
              <v:shape id="Text Box 574" o:spid="_x0000_s1026" type="#_x0000_t202" style="position:absolute;margin-left:19pt;margin-top:40.8pt;width:15.85pt;height:13.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" filled="f" stroked="f">
                <v:textbox style="layout-flow:vertical" inset="0,0,0,0">
                  <w:txbxContent>
                    <w:p w14:paraId="1950FD03" w14:textId="77777777" w:rsidR="00970B8F" w:rsidRDefault="00970B8F" w:rsidP="00A22A08">
                      <w:pPr>
                        <w:spacing w:before="20"/>
                        <w:ind w:left="20"/>
                        <w:rPr>
                          <w:rFonts w:ascii="Myriad Pro"/>
                          <w:sz w:val="23"/>
                        </w:rPr>
                      </w:pPr>
                      <w:r>
                        <w:rPr>
                          <w:rFonts w:ascii="Myriad Pro"/>
                          <w:color w:val="231F20"/>
                          <w:sz w:val="23"/>
                        </w:rPr>
                        <w:t>13</w:t>
                      </w:r>
                    </w:p>
                  </w:txbxContent>
                </v:textbox>
                <w10:wrap anchorx="page" anchory="page"/>
              </v:shape>
            </w:pict>
          </mc:Fallback>
        </mc:AlternateContent>
      </w:r>
      <w:r w:rsidRPr="00206CCD">
        <w:rPr>
          <w:noProof/>
          <w:sz w:val="24"/>
          <w:szCs w:val="24"/>
        </w:rPr>
        <mc:AlternateContent>
          <mc:Choice Requires="wpg">
            <w:drawing>
              <wp:anchor distT="0" distB="0" distL="114300" distR="114300" simplePos="0" relativeHeight="251662336" behindDoc="0" locked="0" layoutInCell="1" allowOverlap="1" wp14:anchorId="620847CD" wp14:editId="72B774FC">
                <wp:simplePos x="0" y="0"/>
                <wp:positionH relativeFrom="page">
                  <wp:posOffset>10462260</wp:posOffset>
                </wp:positionH>
                <wp:positionV relativeFrom="page">
                  <wp:posOffset>-1270</wp:posOffset>
                </wp:positionV>
                <wp:extent cx="231140" cy="7561580"/>
                <wp:effectExtent l="0" t="0" r="0" b="0"/>
                <wp:wrapNone/>
                <wp:docPr id="983" name="Group 5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140" cy="7561580"/>
                          <a:chOff x="16476" y="-2"/>
                          <a:chExt cx="364" cy="11908"/>
                        </a:xfrm>
                      </wpg:grpSpPr>
                      <wps:wsp>
                        <wps:cNvPr id="984" name="Freeform 570"/>
                        <wps:cNvSpPr>
                          <a:spLocks/>
                        </wps:cNvSpPr>
                        <wps:spPr bwMode="auto">
                          <a:xfrm>
                            <a:off x="16478" y="0"/>
                            <a:ext cx="360" cy="10554"/>
                          </a:xfrm>
                          <a:custGeom>
                            <a:avLst/>
                            <a:gdLst>
                              <a:gd name="T0" fmla="+- 0 16838 16478"/>
                              <a:gd name="T1" fmla="*/ T0 w 360"/>
                              <a:gd name="T2" fmla="*/ 10553 h 10554"/>
                              <a:gd name="T3" fmla="+- 0 16838 16478"/>
                              <a:gd name="T4" fmla="*/ T3 w 360"/>
                              <a:gd name="T5" fmla="*/ 0 h 10554"/>
                              <a:gd name="T6" fmla="+- 0 16486 16478"/>
                              <a:gd name="T7" fmla="*/ T6 w 360"/>
                              <a:gd name="T8" fmla="*/ 0 h 10554"/>
                              <a:gd name="T9" fmla="+- 0 16478 16478"/>
                              <a:gd name="T10" fmla="*/ T9 w 360"/>
                              <a:gd name="T11" fmla="*/ 10263 h 10554"/>
                              <a:gd name="T12" fmla="+- 0 16838 16478"/>
                              <a:gd name="T13" fmla="*/ T12 w 360"/>
                              <a:gd name="T14" fmla="*/ 10553 h 10554"/>
                            </a:gdLst>
                            <a:ahLst/>
                            <a:cxnLst>
                              <a:cxn ang="0">
                                <a:pos x="T1" y="T2"/>
                              </a:cxn>
                              <a:cxn ang="0">
                                <a:pos x="T4" y="T5"/>
                              </a:cxn>
                              <a:cxn ang="0">
                                <a:pos x="T7" y="T8"/>
                              </a:cxn>
                              <a:cxn ang="0">
                                <a:pos x="T10" y="T11"/>
                              </a:cxn>
                              <a:cxn ang="0">
                                <a:pos x="T13" y="T14"/>
                              </a:cxn>
                            </a:cxnLst>
                            <a:rect l="0" t="0" r="r" b="b"/>
                            <a:pathLst>
                              <a:path w="360" h="10554">
                                <a:moveTo>
                                  <a:pt x="360" y="10553"/>
                                </a:moveTo>
                                <a:lnTo>
                                  <a:pt x="360" y="0"/>
                                </a:lnTo>
                                <a:lnTo>
                                  <a:pt x="8" y="0"/>
                                </a:lnTo>
                                <a:lnTo>
                                  <a:pt x="0" y="10263"/>
                                </a:lnTo>
                                <a:lnTo>
                                  <a:pt x="360" y="10553"/>
                                </a:lnTo>
                                <a:close/>
                              </a:path>
                            </a:pathLst>
                          </a:custGeom>
                          <a:solidFill>
                            <a:srgbClr val="FFF1E1"/>
                          </a:solidFill>
                          <a:ln>
                            <a:noFill/>
                          </a:ln>
                        </wps:spPr>
                        <wps:bodyPr rot="0" vert="horz" wrap="square" lIns="91440" tIns="45720" rIns="91440" bIns="45720" anchor="t" anchorCtr="0" upright="1">
                          <a:noAutofit/>
                        </wps:bodyPr>
                      </wps:wsp>
                      <wps:wsp>
                        <wps:cNvPr id="985" name="Freeform 569"/>
                        <wps:cNvSpPr>
                          <a:spLocks/>
                        </wps:cNvSpPr>
                        <wps:spPr bwMode="auto">
                          <a:xfrm>
                            <a:off x="16478" y="0"/>
                            <a:ext cx="360" cy="10554"/>
                          </a:xfrm>
                          <a:custGeom>
                            <a:avLst/>
                            <a:gdLst>
                              <a:gd name="T0" fmla="+- 0 16486 16478"/>
                              <a:gd name="T1" fmla="*/ T0 w 360"/>
                              <a:gd name="T2" fmla="*/ 0 h 10554"/>
                              <a:gd name="T3" fmla="+- 0 16478 16478"/>
                              <a:gd name="T4" fmla="*/ T3 w 360"/>
                              <a:gd name="T5" fmla="*/ 10263 h 10554"/>
                              <a:gd name="T6" fmla="+- 0 16838 16478"/>
                              <a:gd name="T7" fmla="*/ T6 w 360"/>
                              <a:gd name="T8" fmla="*/ 10553 h 10554"/>
                              <a:gd name="T9" fmla="+- 0 16838 16478"/>
                              <a:gd name="T10" fmla="*/ T9 w 360"/>
                              <a:gd name="T11" fmla="*/ 0 h 10554"/>
                              <a:gd name="T12" fmla="+- 0 16486 16478"/>
                              <a:gd name="T13" fmla="*/ T12 w 360"/>
                              <a:gd name="T14" fmla="*/ 0 h 10554"/>
                            </a:gdLst>
                            <a:ahLst/>
                            <a:cxnLst>
                              <a:cxn ang="0">
                                <a:pos x="T1" y="T2"/>
                              </a:cxn>
                              <a:cxn ang="0">
                                <a:pos x="T4" y="T5"/>
                              </a:cxn>
                              <a:cxn ang="0">
                                <a:pos x="T7" y="T8"/>
                              </a:cxn>
                              <a:cxn ang="0">
                                <a:pos x="T10" y="T11"/>
                              </a:cxn>
                              <a:cxn ang="0">
                                <a:pos x="T13" y="T14"/>
                              </a:cxn>
                            </a:cxnLst>
                            <a:rect l="0" t="0" r="r" b="b"/>
                            <a:pathLst>
                              <a:path w="360" h="10554">
                                <a:moveTo>
                                  <a:pt x="8" y="0"/>
                                </a:moveTo>
                                <a:lnTo>
                                  <a:pt x="0" y="10263"/>
                                </a:lnTo>
                                <a:lnTo>
                                  <a:pt x="360" y="10553"/>
                                </a:lnTo>
                                <a:lnTo>
                                  <a:pt x="360" y="0"/>
                                </a:lnTo>
                                <a:lnTo>
                                  <a:pt x="8" y="0"/>
                                </a:lnTo>
                              </a:path>
                            </a:pathLst>
                          </a:custGeom>
                          <a:noFill/>
                          <a:ln w="2743">
                            <a:solidFill>
                              <a:srgbClr val="FFF1E1"/>
                            </a:solidFill>
                            <a:prstDash val="solid"/>
                            <a:round/>
                            <a:headEnd/>
                            <a:tailEnd/>
                          </a:ln>
                        </wps:spPr>
                        <wps:bodyPr rot="0" vert="horz" wrap="square" lIns="91440" tIns="45720" rIns="91440" bIns="45720" anchor="t" anchorCtr="0" upright="1">
                          <a:noAutofit/>
                        </wps:bodyPr>
                      </wps:wsp>
                      <wps:wsp>
                        <wps:cNvPr id="986" name="Freeform 568"/>
                        <wps:cNvSpPr>
                          <a:spLocks/>
                        </wps:cNvSpPr>
                        <wps:spPr bwMode="auto">
                          <a:xfrm>
                            <a:off x="16478" y="10856"/>
                            <a:ext cx="360" cy="1050"/>
                          </a:xfrm>
                          <a:custGeom>
                            <a:avLst/>
                            <a:gdLst>
                              <a:gd name="T0" fmla="+- 0 16838 16478"/>
                              <a:gd name="T1" fmla="*/ T0 w 360"/>
                              <a:gd name="T2" fmla="+- 0 11906 10856"/>
                              <a:gd name="T3" fmla="*/ 11906 h 1050"/>
                              <a:gd name="T4" fmla="+- 0 16838 16478"/>
                              <a:gd name="T5" fmla="*/ T4 w 360"/>
                              <a:gd name="T6" fmla="+- 0 11055 10856"/>
                              <a:gd name="T7" fmla="*/ 11055 h 1050"/>
                              <a:gd name="T8" fmla="+- 0 16478 16478"/>
                              <a:gd name="T9" fmla="*/ T8 w 360"/>
                              <a:gd name="T10" fmla="+- 0 10856 10856"/>
                              <a:gd name="T11" fmla="*/ 10856 h 1050"/>
                              <a:gd name="T12" fmla="+- 0 16478 16478"/>
                              <a:gd name="T13" fmla="*/ T12 w 360"/>
                              <a:gd name="T14" fmla="+- 0 11906 10856"/>
                              <a:gd name="T15" fmla="*/ 11906 h 1050"/>
                              <a:gd name="T16" fmla="+- 0 16838 16478"/>
                              <a:gd name="T17" fmla="*/ T16 w 360"/>
                              <a:gd name="T18" fmla="+- 0 11906 10856"/>
                              <a:gd name="T19" fmla="*/ 11906 h 1050"/>
                            </a:gdLst>
                            <a:ahLst/>
                            <a:cxnLst>
                              <a:cxn ang="0">
                                <a:pos x="T1" y="T3"/>
                              </a:cxn>
                              <a:cxn ang="0">
                                <a:pos x="T5" y="T7"/>
                              </a:cxn>
                              <a:cxn ang="0">
                                <a:pos x="T9" y="T11"/>
                              </a:cxn>
                              <a:cxn ang="0">
                                <a:pos x="T13" y="T15"/>
                              </a:cxn>
                              <a:cxn ang="0">
                                <a:pos x="T17" y="T19"/>
                              </a:cxn>
                            </a:cxnLst>
                            <a:rect l="0" t="0" r="r" b="b"/>
                            <a:pathLst>
                              <a:path w="360" h="1050">
                                <a:moveTo>
                                  <a:pt x="360" y="1050"/>
                                </a:moveTo>
                                <a:lnTo>
                                  <a:pt x="360" y="199"/>
                                </a:lnTo>
                                <a:lnTo>
                                  <a:pt x="0" y="0"/>
                                </a:lnTo>
                                <a:lnTo>
                                  <a:pt x="0" y="1050"/>
                                </a:lnTo>
                                <a:lnTo>
                                  <a:pt x="360" y="1050"/>
                                </a:lnTo>
                                <a:close/>
                              </a:path>
                            </a:pathLst>
                          </a:custGeom>
                          <a:solidFill>
                            <a:srgbClr val="ED1C24"/>
                          </a:solidFill>
                          <a:ln>
                            <a:noFill/>
                          </a:ln>
                        </wps:spPr>
                        <wps:bodyPr rot="0" vert="horz" wrap="square" lIns="91440" tIns="45720" rIns="91440" bIns="45720" anchor="t" anchorCtr="0" upright="1">
                          <a:noAutofit/>
                        </wps:bodyPr>
                      </wps:wsp>
                      <wps:wsp>
                        <wps:cNvPr id="987" name="Freeform 567"/>
                        <wps:cNvSpPr>
                          <a:spLocks/>
                        </wps:cNvSpPr>
                        <wps:spPr bwMode="auto">
                          <a:xfrm>
                            <a:off x="16478" y="10496"/>
                            <a:ext cx="360" cy="520"/>
                          </a:xfrm>
                          <a:custGeom>
                            <a:avLst/>
                            <a:gdLst>
                              <a:gd name="T0" fmla="+- 0 16838 16478"/>
                              <a:gd name="T1" fmla="*/ T0 w 360"/>
                              <a:gd name="T2" fmla="+- 0 11016 10496"/>
                              <a:gd name="T3" fmla="*/ 11016 h 520"/>
                              <a:gd name="T4" fmla="+- 0 16838 16478"/>
                              <a:gd name="T5" fmla="*/ T4 w 360"/>
                              <a:gd name="T6" fmla="+- 0 10695 10496"/>
                              <a:gd name="T7" fmla="*/ 10695 h 520"/>
                              <a:gd name="T8" fmla="+- 0 16478 16478"/>
                              <a:gd name="T9" fmla="*/ T8 w 360"/>
                              <a:gd name="T10" fmla="+- 0 10496 10496"/>
                              <a:gd name="T11" fmla="*/ 10496 h 520"/>
                              <a:gd name="T12" fmla="+- 0 16478 16478"/>
                              <a:gd name="T13" fmla="*/ T12 w 360"/>
                              <a:gd name="T14" fmla="+- 0 10812 10496"/>
                              <a:gd name="T15" fmla="*/ 10812 h 520"/>
                              <a:gd name="T16" fmla="+- 0 16838 16478"/>
                              <a:gd name="T17" fmla="*/ T16 w 360"/>
                              <a:gd name="T18" fmla="+- 0 11016 10496"/>
                              <a:gd name="T19" fmla="*/ 11016 h 520"/>
                            </a:gdLst>
                            <a:ahLst/>
                            <a:cxnLst>
                              <a:cxn ang="0">
                                <a:pos x="T1" y="T3"/>
                              </a:cxn>
                              <a:cxn ang="0">
                                <a:pos x="T5" y="T7"/>
                              </a:cxn>
                              <a:cxn ang="0">
                                <a:pos x="T9" y="T11"/>
                              </a:cxn>
                              <a:cxn ang="0">
                                <a:pos x="T13" y="T15"/>
                              </a:cxn>
                              <a:cxn ang="0">
                                <a:pos x="T17" y="T19"/>
                              </a:cxn>
                            </a:cxnLst>
                            <a:rect l="0" t="0" r="r" b="b"/>
                            <a:pathLst>
                              <a:path w="360" h="520">
                                <a:moveTo>
                                  <a:pt x="360" y="520"/>
                                </a:moveTo>
                                <a:lnTo>
                                  <a:pt x="360" y="199"/>
                                </a:lnTo>
                                <a:lnTo>
                                  <a:pt x="0" y="0"/>
                                </a:lnTo>
                                <a:lnTo>
                                  <a:pt x="0" y="316"/>
                                </a:lnTo>
                                <a:lnTo>
                                  <a:pt x="360" y="520"/>
                                </a:lnTo>
                                <a:close/>
                              </a:path>
                            </a:pathLst>
                          </a:custGeom>
                          <a:solidFill>
                            <a:srgbClr val="00A650"/>
                          </a:solidFill>
                          <a:ln>
                            <a:noFill/>
                          </a:ln>
                        </wps:spPr>
                        <wps:bodyPr rot="0" vert="horz" wrap="square" lIns="91440" tIns="45720" rIns="91440" bIns="45720" anchor="t" anchorCtr="0" upright="1">
                          <a:noAutofit/>
                        </wps:bodyPr>
                      </wps:wsp>
                      <wps:wsp>
                        <wps:cNvPr id="988" name="Freeform 566"/>
                        <wps:cNvSpPr>
                          <a:spLocks/>
                        </wps:cNvSpPr>
                        <wps:spPr bwMode="auto">
                          <a:xfrm>
                            <a:off x="16478" y="10135"/>
                            <a:ext cx="360" cy="520"/>
                          </a:xfrm>
                          <a:custGeom>
                            <a:avLst/>
                            <a:gdLst>
                              <a:gd name="T0" fmla="+- 0 16838 16478"/>
                              <a:gd name="T1" fmla="*/ T0 w 360"/>
                              <a:gd name="T2" fmla="+- 0 10655 10135"/>
                              <a:gd name="T3" fmla="*/ 10655 h 520"/>
                              <a:gd name="T4" fmla="+- 0 16838 16478"/>
                              <a:gd name="T5" fmla="*/ T4 w 360"/>
                              <a:gd name="T6" fmla="+- 0 10334 10135"/>
                              <a:gd name="T7" fmla="*/ 10334 h 520"/>
                              <a:gd name="T8" fmla="+- 0 16478 16478"/>
                              <a:gd name="T9" fmla="*/ T8 w 360"/>
                              <a:gd name="T10" fmla="+- 0 10135 10135"/>
                              <a:gd name="T11" fmla="*/ 10135 h 520"/>
                              <a:gd name="T12" fmla="+- 0 16478 16478"/>
                              <a:gd name="T13" fmla="*/ T12 w 360"/>
                              <a:gd name="T14" fmla="+- 0 10451 10135"/>
                              <a:gd name="T15" fmla="*/ 10451 h 520"/>
                              <a:gd name="T16" fmla="+- 0 16838 16478"/>
                              <a:gd name="T17" fmla="*/ T16 w 360"/>
                              <a:gd name="T18" fmla="+- 0 10655 10135"/>
                              <a:gd name="T19" fmla="*/ 10655 h 520"/>
                            </a:gdLst>
                            <a:ahLst/>
                            <a:cxnLst>
                              <a:cxn ang="0">
                                <a:pos x="T1" y="T3"/>
                              </a:cxn>
                              <a:cxn ang="0">
                                <a:pos x="T5" y="T7"/>
                              </a:cxn>
                              <a:cxn ang="0">
                                <a:pos x="T9" y="T11"/>
                              </a:cxn>
                              <a:cxn ang="0">
                                <a:pos x="T13" y="T15"/>
                              </a:cxn>
                              <a:cxn ang="0">
                                <a:pos x="T17" y="T19"/>
                              </a:cxn>
                            </a:cxnLst>
                            <a:rect l="0" t="0" r="r" b="b"/>
                            <a:pathLst>
                              <a:path w="360" h="520">
                                <a:moveTo>
                                  <a:pt x="360" y="520"/>
                                </a:moveTo>
                                <a:lnTo>
                                  <a:pt x="360" y="199"/>
                                </a:lnTo>
                                <a:lnTo>
                                  <a:pt x="0" y="0"/>
                                </a:lnTo>
                                <a:lnTo>
                                  <a:pt x="0" y="316"/>
                                </a:lnTo>
                                <a:lnTo>
                                  <a:pt x="360" y="520"/>
                                </a:lnTo>
                                <a:close/>
                              </a:path>
                            </a:pathLst>
                          </a:custGeom>
                          <a:solidFill>
                            <a:srgbClr val="A7A9AC"/>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4A6A6CC" id="Group 565" o:spid="_x0000_s1026" style="position:absolute;margin-left:823.8pt;margin-top:-.1pt;width:18.2pt;height:595.4pt;z-index:251662336;mso-position-horizontal-relative:page;mso-position-vertical-relative:page" coordorigin="16476,-2" coordsize="364,11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">
                <v:shape id="Freeform 570" o:spid="_x0000_s1027" style="position:absolute;left:16478;width:360;height:10554;visibility:visible;mso-wrap-style:square;v-text-anchor:top" coordsize="360,10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" path="m360,10553l360,,8,,,10263r360,290xe" fillcolor="#fff1e1" stroked="f">
                  <v:path arrowok="t" o:connecttype="custom" o:connectlocs="360,10553;360,0;8,0;0,10263;360,10553" o:connectangles="0,0,0,0,0"/>
                </v:shape>
                <v:shape id="Freeform 569" o:spid="_x0000_s1028" style="position:absolute;left:16478;width:360;height:10554;visibility:visible;mso-wrap-style:square;v-text-anchor:top" coordsize="360,10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" path="m8,l,10263r360,290l360,,8,e" filled="f" strokecolor="#fff1e1" strokeweight=".07619mm">
                  <v:path arrowok="t" o:connecttype="custom" o:connectlocs="8,0;0,10263;360,10553;360,0;8,0" o:connectangles="0,0,0,0,0"/>
                </v:shape>
                <v:shape id="Freeform 568" o:spid="_x0000_s1029" style="position:absolute;left:16478;top:10856;width:360;height:1050;visibility:visible;mso-wrap-style:square;v-text-anchor:top" coordsize="360,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" path="m360,1050r,-851l,,,1050r360,xe" fillcolor="#ed1c24" stroked="f">
                  <v:path arrowok="t" o:connecttype="custom" o:connectlocs="360,11906;360,11055;0,10856;0,11906;360,11906" o:connectangles="0,0,0,0,0"/>
                </v:shape>
                <v:shape id="Freeform 567" o:spid="_x0000_s1030" style="position:absolute;left:16478;top:10496;width:360;height:520;visibility:visible;mso-wrap-style:square;v-text-anchor:top" coordsize="36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" path="m360,520r,-321l,,,316,360,520xe" fillcolor="#00a650" stroked="f">
                  <v:path arrowok="t" o:connecttype="custom" o:connectlocs="360,11016;360,10695;0,10496;0,10812;360,11016" o:connectangles="0,0,0,0,0"/>
                </v:shape>
                <v:shape id="Freeform 566" o:spid="_x0000_s1031" style="position:absolute;left:16478;top:10135;width:360;height:520;visibility:visible;mso-wrap-style:square;v-text-anchor:top" coordsize="36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" path="m360,520r,-321l,,,316,360,520xe" fillcolor="#a7a9ac" stroked="f">
                  <v:path arrowok="t" o:connecttype="custom" o:connectlocs="360,10655;360,10334;0,10135;0,10451;360,10655" o:connectangles="0,0,0,0,0"/>
                </v:shape>
                <w10:wrap anchorx="page" anchory="page"/>
              </v:group>
            </w:pict>
          </mc:Fallback>
        </mc:AlternateContent>
      </w:r>
      <w:r w:rsidRPr="00206CCD">
        <w:rPr>
          <w:noProof/>
          <w:sz w:val="24"/>
          <w:szCs w:val="24"/>
        </w:rPr>
        <mc:AlternateContent>
          <mc:Choice Requires="wpg">
            <w:drawing>
              <wp:anchor distT="0" distB="0" distL="114300" distR="114300" simplePos="0" relativeHeight="251663360" behindDoc="0" locked="0" layoutInCell="1" allowOverlap="1" wp14:anchorId="030FEEDF" wp14:editId="154B964A">
                <wp:simplePos x="0" y="0"/>
                <wp:positionH relativeFrom="page">
                  <wp:posOffset>-1270</wp:posOffset>
                </wp:positionH>
                <wp:positionV relativeFrom="page">
                  <wp:posOffset>0</wp:posOffset>
                </wp:positionV>
                <wp:extent cx="459740" cy="7561580"/>
                <wp:effectExtent l="0" t="0" r="0" b="1270"/>
                <wp:wrapNone/>
                <wp:docPr id="979"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740" cy="7561580"/>
                          <a:chOff x="-2" y="0"/>
                          <a:chExt cx="724" cy="11908"/>
                        </a:xfrm>
                      </wpg:grpSpPr>
                      <wps:wsp>
                        <wps:cNvPr id="980" name="Freeform 564"/>
                        <wps:cNvSpPr>
                          <a:spLocks/>
                        </wps:cNvSpPr>
                        <wps:spPr bwMode="auto">
                          <a:xfrm>
                            <a:off x="0" y="10156"/>
                            <a:ext cx="712" cy="1749"/>
                          </a:xfrm>
                          <a:custGeom>
                            <a:avLst/>
                            <a:gdLst>
                              <a:gd name="T0" fmla="*/ 711 w 712"/>
                              <a:gd name="T1" fmla="+- 0 11906 10157"/>
                              <a:gd name="T2" fmla="*/ 11906 h 1749"/>
                              <a:gd name="T3" fmla="*/ 711 w 712"/>
                              <a:gd name="T4" fmla="+- 0 10157 10157"/>
                              <a:gd name="T5" fmla="*/ 10157 h 1749"/>
                              <a:gd name="T6" fmla="*/ 0 w 712"/>
                              <a:gd name="T7" fmla="+- 0 10567 10157"/>
                              <a:gd name="T8" fmla="*/ 10567 h 1749"/>
                              <a:gd name="T9" fmla="*/ 0 w 712"/>
                              <a:gd name="T10" fmla="+- 0 11906 10157"/>
                              <a:gd name="T11" fmla="*/ 11906 h 1749"/>
                              <a:gd name="T12" fmla="*/ 711 w 712"/>
                              <a:gd name="T13" fmla="+- 0 11906 10157"/>
                              <a:gd name="T14" fmla="*/ 11906 h 1749"/>
                            </a:gdLst>
                            <a:ahLst/>
                            <a:cxnLst>
                              <a:cxn ang="0">
                                <a:pos x="T0" y="T2"/>
                              </a:cxn>
                              <a:cxn ang="0">
                                <a:pos x="T3" y="T5"/>
                              </a:cxn>
                              <a:cxn ang="0">
                                <a:pos x="T6" y="T8"/>
                              </a:cxn>
                              <a:cxn ang="0">
                                <a:pos x="T9" y="T11"/>
                              </a:cxn>
                              <a:cxn ang="0">
                                <a:pos x="T12" y="T14"/>
                              </a:cxn>
                            </a:cxnLst>
                            <a:rect l="0" t="0" r="r" b="b"/>
                            <a:pathLst>
                              <a:path w="712" h="1749">
                                <a:moveTo>
                                  <a:pt x="711" y="1749"/>
                                </a:moveTo>
                                <a:lnTo>
                                  <a:pt x="711" y="0"/>
                                </a:lnTo>
                                <a:lnTo>
                                  <a:pt x="0" y="410"/>
                                </a:lnTo>
                                <a:lnTo>
                                  <a:pt x="0" y="1749"/>
                                </a:lnTo>
                                <a:lnTo>
                                  <a:pt x="711" y="1749"/>
                                </a:lnTo>
                                <a:close/>
                              </a:path>
                            </a:pathLst>
                          </a:custGeom>
                          <a:solidFill>
                            <a:srgbClr val="FCD3C1"/>
                          </a:solidFill>
                          <a:ln>
                            <a:noFill/>
                          </a:ln>
                        </wps:spPr>
                        <wps:bodyPr rot="0" vert="horz" wrap="square" lIns="91440" tIns="45720" rIns="91440" bIns="45720" anchor="t" anchorCtr="0" upright="1">
                          <a:noAutofit/>
                        </wps:bodyPr>
                      </wps:wsp>
                      <wps:wsp>
                        <wps:cNvPr id="981" name="Freeform 563"/>
                        <wps:cNvSpPr>
                          <a:spLocks/>
                        </wps:cNvSpPr>
                        <wps:spPr bwMode="auto">
                          <a:xfrm>
                            <a:off x="0" y="10156"/>
                            <a:ext cx="712" cy="1749"/>
                          </a:xfrm>
                          <a:custGeom>
                            <a:avLst/>
                            <a:gdLst>
                              <a:gd name="T0" fmla="*/ 711 w 712"/>
                              <a:gd name="T1" fmla="+- 0 10157 10157"/>
                              <a:gd name="T2" fmla="*/ 10157 h 1749"/>
                              <a:gd name="T3" fmla="*/ 711 w 712"/>
                              <a:gd name="T4" fmla="+- 0 11906 10157"/>
                              <a:gd name="T5" fmla="*/ 11906 h 1749"/>
                              <a:gd name="T6" fmla="*/ 0 w 712"/>
                              <a:gd name="T7" fmla="+- 0 11906 10157"/>
                              <a:gd name="T8" fmla="*/ 11906 h 1749"/>
                              <a:gd name="T9" fmla="*/ 0 w 712"/>
                              <a:gd name="T10" fmla="+- 0 10567 10157"/>
                              <a:gd name="T11" fmla="*/ 10567 h 1749"/>
                              <a:gd name="T12" fmla="*/ 711 w 712"/>
                              <a:gd name="T13" fmla="+- 0 10157 10157"/>
                              <a:gd name="T14" fmla="*/ 10157 h 1749"/>
                            </a:gdLst>
                            <a:ahLst/>
                            <a:cxnLst>
                              <a:cxn ang="0">
                                <a:pos x="T0" y="T2"/>
                              </a:cxn>
                              <a:cxn ang="0">
                                <a:pos x="T3" y="T5"/>
                              </a:cxn>
                              <a:cxn ang="0">
                                <a:pos x="T6" y="T8"/>
                              </a:cxn>
                              <a:cxn ang="0">
                                <a:pos x="T9" y="T11"/>
                              </a:cxn>
                              <a:cxn ang="0">
                                <a:pos x="T12" y="T14"/>
                              </a:cxn>
                            </a:cxnLst>
                            <a:rect l="0" t="0" r="r" b="b"/>
                            <a:pathLst>
                              <a:path w="712" h="1749">
                                <a:moveTo>
                                  <a:pt x="711" y="0"/>
                                </a:moveTo>
                                <a:lnTo>
                                  <a:pt x="711" y="1749"/>
                                </a:lnTo>
                                <a:lnTo>
                                  <a:pt x="0" y="1749"/>
                                </a:lnTo>
                                <a:lnTo>
                                  <a:pt x="0" y="410"/>
                                </a:lnTo>
                                <a:lnTo>
                                  <a:pt x="711" y="0"/>
                                </a:lnTo>
                              </a:path>
                            </a:pathLst>
                          </a:custGeom>
                          <a:noFill/>
                          <a:ln w="2743">
                            <a:solidFill>
                              <a:srgbClr val="FCD3C1"/>
                            </a:solidFill>
                            <a:prstDash val="solid"/>
                            <a:round/>
                            <a:headEnd/>
                            <a:tailEnd/>
                          </a:ln>
                        </wps:spPr>
                        <wps:bodyPr rot="0" vert="horz" wrap="square" lIns="91440" tIns="45720" rIns="91440" bIns="45720" anchor="t" anchorCtr="0" upright="1">
                          <a:noAutofit/>
                        </wps:bodyPr>
                      </wps:wsp>
                      <wps:wsp>
                        <wps:cNvPr id="982" name="Line 562"/>
                        <wps:cNvCnPr>
                          <a:cxnSpLocks noChangeShapeType="1"/>
                        </wps:cNvCnPr>
                        <wps:spPr bwMode="auto">
                          <a:xfrm>
                            <a:off x="711" y="0"/>
                            <a:ext cx="0" cy="11906"/>
                          </a:xfrm>
                          <a:prstGeom prst="line">
                            <a:avLst/>
                          </a:prstGeom>
                          <a:noFill/>
                          <a:ln w="12697">
                            <a:solidFill>
                              <a:srgbClr val="FCD3C1"/>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2049114" id="Group 561" o:spid="_x0000_s1026" style="position:absolute;margin-left:-.1pt;margin-top:0;width:36.2pt;height:595.4pt;z-index:251663360;mso-position-horizontal-relative:page;mso-position-vertical-relative:page" coordorigin="-2" coordsize="724,11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">
                <v:shape id="Freeform 564" o:spid="_x0000_s1027" style="position:absolute;top:10156;width:712;height:1749;visibility:visible;mso-wrap-style:square;v-text-anchor:top" coordsize="712,1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" path="m711,1749l711,,,410,,1749r711,xe" fillcolor="#fcd3c1" stroked="f">
                  <v:path arrowok="t" o:connecttype="custom" o:connectlocs="711,11906;711,10157;0,10567;0,11906;711,11906" o:connectangles="0,0,0,0,0"/>
                </v:shape>
                <v:shape id="Freeform 563" o:spid="_x0000_s1028" style="position:absolute;top:10156;width:712;height:1749;visibility:visible;mso-wrap-style:square;v-text-anchor:top" coordsize="712,1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" path="m711,r,1749l,1749,,410,711,e" filled="f" strokecolor="#fcd3c1" strokeweight=".07619mm">
                  <v:path arrowok="t" o:connecttype="custom" o:connectlocs="711,10157;711,11906;0,11906;0,10567;711,10157" o:connectangles="0,0,0,0,0"/>
                </v:shape>
                <v:line id="Line 562" o:spid="_x0000_s1029" style="position:absolute;visibility:visible;mso-wrap-style:square" from="711,0" to="711,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" strokecolor="#fcd3c1" strokeweight=".35269mm"/>
                <w10:wrap anchorx="page" anchory="page"/>
              </v:group>
            </w:pict>
          </mc:Fallback>
        </mc:AlternateContent>
      </w:r>
      <w:r w:rsidRPr="00206CCD">
        <w:rPr>
          <w:noProof/>
          <w:sz w:val="24"/>
          <w:szCs w:val="24"/>
        </w:rPr>
        <mc:AlternateContent>
          <mc:Choice Requires="wps">
            <w:drawing>
              <wp:anchor distT="0" distB="0" distL="114300" distR="114300" simplePos="0" relativeHeight="251664384" behindDoc="0" locked="0" layoutInCell="1" allowOverlap="1" wp14:anchorId="0FD14DFC" wp14:editId="6BA97065">
                <wp:simplePos x="0" y="0"/>
                <wp:positionH relativeFrom="page">
                  <wp:posOffset>241300</wp:posOffset>
                </wp:positionH>
                <wp:positionV relativeFrom="page">
                  <wp:posOffset>6867525</wp:posOffset>
                </wp:positionV>
                <wp:extent cx="201295" cy="175260"/>
                <wp:effectExtent l="0" t="0" r="0" b="0"/>
                <wp:wrapNone/>
                <wp:docPr id="967" name="Text 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75260"/>
                        </a:xfrm>
                        <a:prstGeom prst="rect">
                          <a:avLst/>
                        </a:prstGeom>
                        <a:noFill/>
                        <a:ln>
                          <a:noFill/>
                        </a:ln>
                      </wps:spPr>
                      <wps:txbx>
                        <w:txbxContent>
                          <w:p w14:paraId="5190D7FA" w14:textId="77777777" w:rsidR="00970B8F" w:rsidRDefault="00970B8F" w:rsidP="00A22A08">
                            <w:pPr>
                              <w:spacing w:before="20"/>
                              <w:ind w:left="20"/>
                              <w:rPr>
                                <w:rFonts w:ascii="Myriad Pro"/>
                                <w:sz w:val="23"/>
                              </w:rPr>
                            </w:pPr>
                            <w:r>
                              <w:rPr>
                                <w:rFonts w:ascii="Myriad Pro"/>
                                <w:color w:val="231F20"/>
                                <w:sz w:val="23"/>
                              </w:rPr>
                              <w:t>14</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D14DFC" id="Text Box 549" o:spid="_x0000_s1027" type="#_x0000_t202" style="position:absolute;margin-left:19pt;margin-top:540.75pt;width:15.85pt;height:13.8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" filled="f" stroked="f">
                <v:textbox style="layout-flow:vertical" inset="0,0,0,0">
                  <w:txbxContent>
                    <w:p w14:paraId="5190D7FA" w14:textId="77777777" w:rsidR="00970B8F" w:rsidRDefault="00970B8F" w:rsidP="00A22A08">
                      <w:pPr>
                        <w:spacing w:before="20"/>
                        <w:ind w:left="20"/>
                        <w:rPr>
                          <w:rFonts w:ascii="Myriad Pro"/>
                          <w:sz w:val="23"/>
                        </w:rPr>
                      </w:pPr>
                      <w:r>
                        <w:rPr>
                          <w:rFonts w:ascii="Myriad Pro"/>
                          <w:color w:val="231F20"/>
                          <w:sz w:val="23"/>
                        </w:rPr>
                        <w:t>14</w:t>
                      </w:r>
                    </w:p>
                  </w:txbxContent>
                </v:textbox>
                <w10:wrap anchorx="page" anchory="page"/>
              </v:shape>
            </w:pict>
          </mc:Fallback>
        </mc:AlternateContent>
      </w:r>
      <w:r w:rsidRPr="00206CCD">
        <w:rPr>
          <w:noProof/>
          <w:sz w:val="24"/>
          <w:szCs w:val="24"/>
        </w:rPr>
        <mc:AlternateContent>
          <mc:Choice Requires="wpg">
            <w:drawing>
              <wp:anchor distT="0" distB="0" distL="114300" distR="114300" simplePos="0" relativeHeight="251665408" behindDoc="0" locked="0" layoutInCell="1" allowOverlap="1" wp14:anchorId="5E49C734" wp14:editId="4F6C011D">
                <wp:simplePos x="0" y="0"/>
                <wp:positionH relativeFrom="page">
                  <wp:posOffset>0</wp:posOffset>
                </wp:positionH>
                <wp:positionV relativeFrom="page">
                  <wp:posOffset>0</wp:posOffset>
                </wp:positionV>
                <wp:extent cx="458470" cy="7560310"/>
                <wp:effectExtent l="0" t="0" r="0" b="2540"/>
                <wp:wrapNone/>
                <wp:docPr id="947"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470" cy="7560310"/>
                          <a:chOff x="0" y="0"/>
                          <a:chExt cx="722" cy="11906"/>
                        </a:xfrm>
                      </wpg:grpSpPr>
                      <wps:wsp>
                        <wps:cNvPr id="948" name="Freeform 531"/>
                        <wps:cNvSpPr>
                          <a:spLocks/>
                        </wps:cNvSpPr>
                        <wps:spPr bwMode="auto">
                          <a:xfrm>
                            <a:off x="0" y="0"/>
                            <a:ext cx="712" cy="1609"/>
                          </a:xfrm>
                          <a:custGeom>
                            <a:avLst/>
                            <a:gdLst>
                              <a:gd name="T0" fmla="*/ 711 w 712"/>
                              <a:gd name="T1" fmla="*/ 1608 h 1609"/>
                              <a:gd name="T2" fmla="*/ 711 w 712"/>
                              <a:gd name="T3" fmla="*/ 0 h 1609"/>
                              <a:gd name="T4" fmla="*/ 0 w 712"/>
                              <a:gd name="T5" fmla="*/ 0 h 1609"/>
                              <a:gd name="T6" fmla="*/ 0 w 712"/>
                              <a:gd name="T7" fmla="*/ 1253 h 1609"/>
                              <a:gd name="T8" fmla="*/ 711 w 712"/>
                              <a:gd name="T9" fmla="*/ 1608 h 1609"/>
                            </a:gdLst>
                            <a:ahLst/>
                            <a:cxnLst>
                              <a:cxn ang="0">
                                <a:pos x="T0" y="T1"/>
                              </a:cxn>
                              <a:cxn ang="0">
                                <a:pos x="T2" y="T3"/>
                              </a:cxn>
                              <a:cxn ang="0">
                                <a:pos x="T4" y="T5"/>
                              </a:cxn>
                              <a:cxn ang="0">
                                <a:pos x="T6" y="T7"/>
                              </a:cxn>
                              <a:cxn ang="0">
                                <a:pos x="T8" y="T9"/>
                              </a:cxn>
                            </a:cxnLst>
                            <a:rect l="0" t="0" r="r" b="b"/>
                            <a:pathLst>
                              <a:path w="712" h="1609">
                                <a:moveTo>
                                  <a:pt x="711" y="1608"/>
                                </a:moveTo>
                                <a:lnTo>
                                  <a:pt x="711" y="0"/>
                                </a:lnTo>
                                <a:lnTo>
                                  <a:pt x="0" y="0"/>
                                </a:lnTo>
                                <a:lnTo>
                                  <a:pt x="0" y="1253"/>
                                </a:lnTo>
                                <a:lnTo>
                                  <a:pt x="711" y="1608"/>
                                </a:lnTo>
                                <a:close/>
                              </a:path>
                            </a:pathLst>
                          </a:custGeom>
                          <a:solidFill>
                            <a:srgbClr val="CCE7D3"/>
                          </a:solidFill>
                          <a:ln>
                            <a:noFill/>
                          </a:ln>
                        </wps:spPr>
                        <wps:bodyPr rot="0" vert="horz" wrap="square" lIns="91440" tIns="45720" rIns="91440" bIns="45720" anchor="t" anchorCtr="0" upright="1">
                          <a:noAutofit/>
                        </wps:bodyPr>
                      </wps:wsp>
                      <wps:wsp>
                        <wps:cNvPr id="949" name="Line 530"/>
                        <wps:cNvCnPr>
                          <a:cxnSpLocks noChangeShapeType="1"/>
                        </wps:cNvCnPr>
                        <wps:spPr bwMode="auto">
                          <a:xfrm>
                            <a:off x="711" y="0"/>
                            <a:ext cx="0" cy="11906"/>
                          </a:xfrm>
                          <a:prstGeom prst="line">
                            <a:avLst/>
                          </a:prstGeom>
                          <a:noFill/>
                          <a:ln w="12697">
                            <a:solidFill>
                              <a:srgbClr val="CCE7D3"/>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ED56928" id="Group 529" o:spid="_x0000_s1026" style="position:absolute;margin-left:0;margin-top:0;width:36.1pt;height:595.3pt;z-index:251665408;mso-position-horizontal-relative:page;mso-position-vertical-relative:page" coordsize="722,11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">
                <v:shape id="Freeform 531" o:spid="_x0000_s1027" style="position:absolute;width:712;height:1609;visibility:visible;mso-wrap-style:square;v-text-anchor:top" coordsize="712,1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" path="m711,1608l711,,,,,1253r711,355xe" fillcolor="#cce7d3" stroked="f">
                  <v:path arrowok="t" o:connecttype="custom" o:connectlocs="711,1608;711,0;0,0;0,1253;711,1608" o:connectangles="0,0,0,0,0"/>
                </v:shape>
                <v:line id="Line 530" o:spid="_x0000_s1028" style="position:absolute;visibility:visible;mso-wrap-style:square" from="711,0" to="711,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" strokecolor="#cce7d3" strokeweight=".35269mm"/>
                <w10:wrap anchorx="page" anchory="page"/>
              </v:group>
            </w:pict>
          </mc:Fallback>
        </mc:AlternateContent>
      </w:r>
      <w:r w:rsidRPr="00206CCD">
        <w:rPr>
          <w:noProof/>
          <w:sz w:val="24"/>
          <w:szCs w:val="24"/>
        </w:rPr>
        <mc:AlternateContent>
          <mc:Choice Requires="wps">
            <w:drawing>
              <wp:anchor distT="0" distB="0" distL="114300" distR="114300" simplePos="0" relativeHeight="251666432" behindDoc="0" locked="0" layoutInCell="1" allowOverlap="1" wp14:anchorId="7D738C99" wp14:editId="54E5CC55">
                <wp:simplePos x="0" y="0"/>
                <wp:positionH relativeFrom="page">
                  <wp:posOffset>241300</wp:posOffset>
                </wp:positionH>
                <wp:positionV relativeFrom="page">
                  <wp:posOffset>518160</wp:posOffset>
                </wp:positionV>
                <wp:extent cx="201295" cy="175260"/>
                <wp:effectExtent l="0" t="0" r="0" b="0"/>
                <wp:wrapNone/>
                <wp:docPr id="946" name="Text Box 5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75260"/>
                        </a:xfrm>
                        <a:prstGeom prst="rect">
                          <a:avLst/>
                        </a:prstGeom>
                        <a:noFill/>
                        <a:ln>
                          <a:noFill/>
                        </a:ln>
                      </wps:spPr>
                      <wps:txbx>
                        <w:txbxContent>
                          <w:p w14:paraId="55FAACFD" w14:textId="77777777" w:rsidR="00970B8F" w:rsidRDefault="00970B8F" w:rsidP="00A22A08">
                            <w:pPr>
                              <w:spacing w:before="20"/>
                              <w:ind w:left="20"/>
                              <w:rPr>
                                <w:rFonts w:ascii="Myriad Pro"/>
                                <w:sz w:val="23"/>
                              </w:rPr>
                            </w:pPr>
                            <w:r>
                              <w:rPr>
                                <w:rFonts w:ascii="Myriad Pro"/>
                                <w:color w:val="231F20"/>
                                <w:sz w:val="23"/>
                              </w:rPr>
                              <w:t>15</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738C99" id="Text Box 528" o:spid="_x0000_s1028" type="#_x0000_t202" style="position:absolute;margin-left:19pt;margin-top:40.8pt;width:15.85pt;height:13.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" filled="f" stroked="f">
                <v:textbox style="layout-flow:vertical" inset="0,0,0,0">
                  <w:txbxContent>
                    <w:p w14:paraId="55FAACFD" w14:textId="77777777" w:rsidR="00970B8F" w:rsidRDefault="00970B8F" w:rsidP="00A22A08">
                      <w:pPr>
                        <w:spacing w:before="20"/>
                        <w:ind w:left="20"/>
                        <w:rPr>
                          <w:rFonts w:ascii="Myriad Pro"/>
                          <w:sz w:val="23"/>
                        </w:rPr>
                      </w:pPr>
                      <w:r>
                        <w:rPr>
                          <w:rFonts w:ascii="Myriad Pro"/>
                          <w:color w:val="231F20"/>
                          <w:sz w:val="23"/>
                        </w:rPr>
                        <w:t>15</w:t>
                      </w:r>
                    </w:p>
                  </w:txbxContent>
                </v:textbox>
                <w10:wrap anchorx="page" anchory="page"/>
              </v:shape>
            </w:pict>
          </mc:Fallback>
        </mc:AlternateContent>
      </w:r>
      <w:r w:rsidRPr="00206CCD">
        <w:rPr>
          <w:noProof/>
          <w:sz w:val="24"/>
          <w:szCs w:val="24"/>
        </w:rPr>
        <mc:AlternateContent>
          <mc:Choice Requires="wpg">
            <w:drawing>
              <wp:anchor distT="0" distB="0" distL="114300" distR="114300" simplePos="0" relativeHeight="251667456" behindDoc="0" locked="0" layoutInCell="1" allowOverlap="1" wp14:anchorId="0EDCB15F" wp14:editId="438D50D8">
                <wp:simplePos x="0" y="0"/>
                <wp:positionH relativeFrom="page">
                  <wp:posOffset>10462260</wp:posOffset>
                </wp:positionH>
                <wp:positionV relativeFrom="page">
                  <wp:posOffset>-1270</wp:posOffset>
                </wp:positionV>
                <wp:extent cx="231140" cy="7561580"/>
                <wp:effectExtent l="0" t="0" r="0" b="0"/>
                <wp:wrapNone/>
                <wp:docPr id="937" name="Group 5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140" cy="7561580"/>
                          <a:chOff x="16476" y="-2"/>
                          <a:chExt cx="364" cy="11908"/>
                        </a:xfrm>
                      </wpg:grpSpPr>
                      <wps:wsp>
                        <wps:cNvPr id="938" name="Freeform 524"/>
                        <wps:cNvSpPr>
                          <a:spLocks/>
                        </wps:cNvSpPr>
                        <wps:spPr bwMode="auto">
                          <a:xfrm>
                            <a:off x="16478" y="0"/>
                            <a:ext cx="360" cy="10554"/>
                          </a:xfrm>
                          <a:custGeom>
                            <a:avLst/>
                            <a:gdLst>
                              <a:gd name="T0" fmla="+- 0 16838 16478"/>
                              <a:gd name="T1" fmla="*/ T0 w 360"/>
                              <a:gd name="T2" fmla="*/ 10553 h 10554"/>
                              <a:gd name="T3" fmla="+- 0 16838 16478"/>
                              <a:gd name="T4" fmla="*/ T3 w 360"/>
                              <a:gd name="T5" fmla="*/ 0 h 10554"/>
                              <a:gd name="T6" fmla="+- 0 16486 16478"/>
                              <a:gd name="T7" fmla="*/ T6 w 360"/>
                              <a:gd name="T8" fmla="*/ 0 h 10554"/>
                              <a:gd name="T9" fmla="+- 0 16478 16478"/>
                              <a:gd name="T10" fmla="*/ T9 w 360"/>
                              <a:gd name="T11" fmla="*/ 10263 h 10554"/>
                              <a:gd name="T12" fmla="+- 0 16838 16478"/>
                              <a:gd name="T13" fmla="*/ T12 w 360"/>
                              <a:gd name="T14" fmla="*/ 10553 h 10554"/>
                            </a:gdLst>
                            <a:ahLst/>
                            <a:cxnLst>
                              <a:cxn ang="0">
                                <a:pos x="T1" y="T2"/>
                              </a:cxn>
                              <a:cxn ang="0">
                                <a:pos x="T4" y="T5"/>
                              </a:cxn>
                              <a:cxn ang="0">
                                <a:pos x="T7" y="T8"/>
                              </a:cxn>
                              <a:cxn ang="0">
                                <a:pos x="T10" y="T11"/>
                              </a:cxn>
                              <a:cxn ang="0">
                                <a:pos x="T13" y="T14"/>
                              </a:cxn>
                            </a:cxnLst>
                            <a:rect l="0" t="0" r="r" b="b"/>
                            <a:pathLst>
                              <a:path w="360" h="10554">
                                <a:moveTo>
                                  <a:pt x="360" y="10553"/>
                                </a:moveTo>
                                <a:lnTo>
                                  <a:pt x="360" y="0"/>
                                </a:lnTo>
                                <a:lnTo>
                                  <a:pt x="8" y="0"/>
                                </a:lnTo>
                                <a:lnTo>
                                  <a:pt x="0" y="10263"/>
                                </a:lnTo>
                                <a:lnTo>
                                  <a:pt x="360" y="10553"/>
                                </a:lnTo>
                                <a:close/>
                              </a:path>
                            </a:pathLst>
                          </a:custGeom>
                          <a:solidFill>
                            <a:srgbClr val="FFF1E1"/>
                          </a:solidFill>
                          <a:ln>
                            <a:noFill/>
                          </a:ln>
                        </wps:spPr>
                        <wps:bodyPr rot="0" vert="horz" wrap="square" lIns="91440" tIns="45720" rIns="91440" bIns="45720" anchor="t" anchorCtr="0" upright="1">
                          <a:noAutofit/>
                        </wps:bodyPr>
                      </wps:wsp>
                      <wps:wsp>
                        <wps:cNvPr id="939" name="Freeform 523"/>
                        <wps:cNvSpPr>
                          <a:spLocks/>
                        </wps:cNvSpPr>
                        <wps:spPr bwMode="auto">
                          <a:xfrm>
                            <a:off x="16478" y="0"/>
                            <a:ext cx="360" cy="10554"/>
                          </a:xfrm>
                          <a:custGeom>
                            <a:avLst/>
                            <a:gdLst>
                              <a:gd name="T0" fmla="+- 0 16486 16478"/>
                              <a:gd name="T1" fmla="*/ T0 w 360"/>
                              <a:gd name="T2" fmla="*/ 0 h 10554"/>
                              <a:gd name="T3" fmla="+- 0 16478 16478"/>
                              <a:gd name="T4" fmla="*/ T3 w 360"/>
                              <a:gd name="T5" fmla="*/ 10263 h 10554"/>
                              <a:gd name="T6" fmla="+- 0 16838 16478"/>
                              <a:gd name="T7" fmla="*/ T6 w 360"/>
                              <a:gd name="T8" fmla="*/ 10553 h 10554"/>
                              <a:gd name="T9" fmla="+- 0 16838 16478"/>
                              <a:gd name="T10" fmla="*/ T9 w 360"/>
                              <a:gd name="T11" fmla="*/ 0 h 10554"/>
                              <a:gd name="T12" fmla="+- 0 16486 16478"/>
                              <a:gd name="T13" fmla="*/ T12 w 360"/>
                              <a:gd name="T14" fmla="*/ 0 h 10554"/>
                            </a:gdLst>
                            <a:ahLst/>
                            <a:cxnLst>
                              <a:cxn ang="0">
                                <a:pos x="T1" y="T2"/>
                              </a:cxn>
                              <a:cxn ang="0">
                                <a:pos x="T4" y="T5"/>
                              </a:cxn>
                              <a:cxn ang="0">
                                <a:pos x="T7" y="T8"/>
                              </a:cxn>
                              <a:cxn ang="0">
                                <a:pos x="T10" y="T11"/>
                              </a:cxn>
                              <a:cxn ang="0">
                                <a:pos x="T13" y="T14"/>
                              </a:cxn>
                            </a:cxnLst>
                            <a:rect l="0" t="0" r="r" b="b"/>
                            <a:pathLst>
                              <a:path w="360" h="10554">
                                <a:moveTo>
                                  <a:pt x="8" y="0"/>
                                </a:moveTo>
                                <a:lnTo>
                                  <a:pt x="0" y="10263"/>
                                </a:lnTo>
                                <a:lnTo>
                                  <a:pt x="360" y="10553"/>
                                </a:lnTo>
                                <a:lnTo>
                                  <a:pt x="360" y="0"/>
                                </a:lnTo>
                                <a:lnTo>
                                  <a:pt x="8" y="0"/>
                                </a:lnTo>
                              </a:path>
                            </a:pathLst>
                          </a:custGeom>
                          <a:noFill/>
                          <a:ln w="2743">
                            <a:solidFill>
                              <a:srgbClr val="FFF1E1"/>
                            </a:solidFill>
                            <a:prstDash val="solid"/>
                            <a:round/>
                            <a:headEnd/>
                            <a:tailEnd/>
                          </a:ln>
                        </wps:spPr>
                        <wps:bodyPr rot="0" vert="horz" wrap="square" lIns="91440" tIns="45720" rIns="91440" bIns="45720" anchor="t" anchorCtr="0" upright="1">
                          <a:noAutofit/>
                        </wps:bodyPr>
                      </wps:wsp>
                      <wps:wsp>
                        <wps:cNvPr id="940" name="Freeform 522"/>
                        <wps:cNvSpPr>
                          <a:spLocks/>
                        </wps:cNvSpPr>
                        <wps:spPr bwMode="auto">
                          <a:xfrm>
                            <a:off x="16478" y="10856"/>
                            <a:ext cx="360" cy="1050"/>
                          </a:xfrm>
                          <a:custGeom>
                            <a:avLst/>
                            <a:gdLst>
                              <a:gd name="T0" fmla="+- 0 16838 16478"/>
                              <a:gd name="T1" fmla="*/ T0 w 360"/>
                              <a:gd name="T2" fmla="+- 0 11906 10856"/>
                              <a:gd name="T3" fmla="*/ 11906 h 1050"/>
                              <a:gd name="T4" fmla="+- 0 16838 16478"/>
                              <a:gd name="T5" fmla="*/ T4 w 360"/>
                              <a:gd name="T6" fmla="+- 0 11055 10856"/>
                              <a:gd name="T7" fmla="*/ 11055 h 1050"/>
                              <a:gd name="T8" fmla="+- 0 16478 16478"/>
                              <a:gd name="T9" fmla="*/ T8 w 360"/>
                              <a:gd name="T10" fmla="+- 0 10856 10856"/>
                              <a:gd name="T11" fmla="*/ 10856 h 1050"/>
                              <a:gd name="T12" fmla="+- 0 16478 16478"/>
                              <a:gd name="T13" fmla="*/ T12 w 360"/>
                              <a:gd name="T14" fmla="+- 0 11906 10856"/>
                              <a:gd name="T15" fmla="*/ 11906 h 1050"/>
                              <a:gd name="T16" fmla="+- 0 16838 16478"/>
                              <a:gd name="T17" fmla="*/ T16 w 360"/>
                              <a:gd name="T18" fmla="+- 0 11906 10856"/>
                              <a:gd name="T19" fmla="*/ 11906 h 1050"/>
                            </a:gdLst>
                            <a:ahLst/>
                            <a:cxnLst>
                              <a:cxn ang="0">
                                <a:pos x="T1" y="T3"/>
                              </a:cxn>
                              <a:cxn ang="0">
                                <a:pos x="T5" y="T7"/>
                              </a:cxn>
                              <a:cxn ang="0">
                                <a:pos x="T9" y="T11"/>
                              </a:cxn>
                              <a:cxn ang="0">
                                <a:pos x="T13" y="T15"/>
                              </a:cxn>
                              <a:cxn ang="0">
                                <a:pos x="T17" y="T19"/>
                              </a:cxn>
                            </a:cxnLst>
                            <a:rect l="0" t="0" r="r" b="b"/>
                            <a:pathLst>
                              <a:path w="360" h="1050">
                                <a:moveTo>
                                  <a:pt x="360" y="1050"/>
                                </a:moveTo>
                                <a:lnTo>
                                  <a:pt x="360" y="199"/>
                                </a:lnTo>
                                <a:lnTo>
                                  <a:pt x="0" y="0"/>
                                </a:lnTo>
                                <a:lnTo>
                                  <a:pt x="0" y="1050"/>
                                </a:lnTo>
                                <a:lnTo>
                                  <a:pt x="360" y="1050"/>
                                </a:lnTo>
                                <a:close/>
                              </a:path>
                            </a:pathLst>
                          </a:custGeom>
                          <a:solidFill>
                            <a:srgbClr val="ED1C24"/>
                          </a:solidFill>
                          <a:ln>
                            <a:noFill/>
                          </a:ln>
                        </wps:spPr>
                        <wps:bodyPr rot="0" vert="horz" wrap="square" lIns="91440" tIns="45720" rIns="91440" bIns="45720" anchor="t" anchorCtr="0" upright="1">
                          <a:noAutofit/>
                        </wps:bodyPr>
                      </wps:wsp>
                      <wps:wsp>
                        <wps:cNvPr id="941" name="Freeform 521"/>
                        <wps:cNvSpPr>
                          <a:spLocks/>
                        </wps:cNvSpPr>
                        <wps:spPr bwMode="auto">
                          <a:xfrm>
                            <a:off x="16478" y="10496"/>
                            <a:ext cx="360" cy="520"/>
                          </a:xfrm>
                          <a:custGeom>
                            <a:avLst/>
                            <a:gdLst>
                              <a:gd name="T0" fmla="+- 0 16838 16478"/>
                              <a:gd name="T1" fmla="*/ T0 w 360"/>
                              <a:gd name="T2" fmla="+- 0 11016 10496"/>
                              <a:gd name="T3" fmla="*/ 11016 h 520"/>
                              <a:gd name="T4" fmla="+- 0 16838 16478"/>
                              <a:gd name="T5" fmla="*/ T4 w 360"/>
                              <a:gd name="T6" fmla="+- 0 10695 10496"/>
                              <a:gd name="T7" fmla="*/ 10695 h 520"/>
                              <a:gd name="T8" fmla="+- 0 16478 16478"/>
                              <a:gd name="T9" fmla="*/ T8 w 360"/>
                              <a:gd name="T10" fmla="+- 0 10496 10496"/>
                              <a:gd name="T11" fmla="*/ 10496 h 520"/>
                              <a:gd name="T12" fmla="+- 0 16478 16478"/>
                              <a:gd name="T13" fmla="*/ T12 w 360"/>
                              <a:gd name="T14" fmla="+- 0 10812 10496"/>
                              <a:gd name="T15" fmla="*/ 10812 h 520"/>
                              <a:gd name="T16" fmla="+- 0 16838 16478"/>
                              <a:gd name="T17" fmla="*/ T16 w 360"/>
                              <a:gd name="T18" fmla="+- 0 11016 10496"/>
                              <a:gd name="T19" fmla="*/ 11016 h 520"/>
                            </a:gdLst>
                            <a:ahLst/>
                            <a:cxnLst>
                              <a:cxn ang="0">
                                <a:pos x="T1" y="T3"/>
                              </a:cxn>
                              <a:cxn ang="0">
                                <a:pos x="T5" y="T7"/>
                              </a:cxn>
                              <a:cxn ang="0">
                                <a:pos x="T9" y="T11"/>
                              </a:cxn>
                              <a:cxn ang="0">
                                <a:pos x="T13" y="T15"/>
                              </a:cxn>
                              <a:cxn ang="0">
                                <a:pos x="T17" y="T19"/>
                              </a:cxn>
                            </a:cxnLst>
                            <a:rect l="0" t="0" r="r" b="b"/>
                            <a:pathLst>
                              <a:path w="360" h="520">
                                <a:moveTo>
                                  <a:pt x="360" y="520"/>
                                </a:moveTo>
                                <a:lnTo>
                                  <a:pt x="360" y="199"/>
                                </a:lnTo>
                                <a:lnTo>
                                  <a:pt x="0" y="0"/>
                                </a:lnTo>
                                <a:lnTo>
                                  <a:pt x="0" y="316"/>
                                </a:lnTo>
                                <a:lnTo>
                                  <a:pt x="360" y="520"/>
                                </a:lnTo>
                                <a:close/>
                              </a:path>
                            </a:pathLst>
                          </a:custGeom>
                          <a:solidFill>
                            <a:srgbClr val="00A650"/>
                          </a:solidFill>
                          <a:ln>
                            <a:noFill/>
                          </a:ln>
                        </wps:spPr>
                        <wps:bodyPr rot="0" vert="horz" wrap="square" lIns="91440" tIns="45720" rIns="91440" bIns="45720" anchor="t" anchorCtr="0" upright="1">
                          <a:noAutofit/>
                        </wps:bodyPr>
                      </wps:wsp>
                      <wps:wsp>
                        <wps:cNvPr id="942" name="Freeform 520"/>
                        <wps:cNvSpPr>
                          <a:spLocks/>
                        </wps:cNvSpPr>
                        <wps:spPr bwMode="auto">
                          <a:xfrm>
                            <a:off x="16478" y="10135"/>
                            <a:ext cx="360" cy="520"/>
                          </a:xfrm>
                          <a:custGeom>
                            <a:avLst/>
                            <a:gdLst>
                              <a:gd name="T0" fmla="+- 0 16838 16478"/>
                              <a:gd name="T1" fmla="*/ T0 w 360"/>
                              <a:gd name="T2" fmla="+- 0 10655 10135"/>
                              <a:gd name="T3" fmla="*/ 10655 h 520"/>
                              <a:gd name="T4" fmla="+- 0 16838 16478"/>
                              <a:gd name="T5" fmla="*/ T4 w 360"/>
                              <a:gd name="T6" fmla="+- 0 10334 10135"/>
                              <a:gd name="T7" fmla="*/ 10334 h 520"/>
                              <a:gd name="T8" fmla="+- 0 16478 16478"/>
                              <a:gd name="T9" fmla="*/ T8 w 360"/>
                              <a:gd name="T10" fmla="+- 0 10135 10135"/>
                              <a:gd name="T11" fmla="*/ 10135 h 520"/>
                              <a:gd name="T12" fmla="+- 0 16478 16478"/>
                              <a:gd name="T13" fmla="*/ T12 w 360"/>
                              <a:gd name="T14" fmla="+- 0 10451 10135"/>
                              <a:gd name="T15" fmla="*/ 10451 h 520"/>
                              <a:gd name="T16" fmla="+- 0 16838 16478"/>
                              <a:gd name="T17" fmla="*/ T16 w 360"/>
                              <a:gd name="T18" fmla="+- 0 10655 10135"/>
                              <a:gd name="T19" fmla="*/ 10655 h 520"/>
                            </a:gdLst>
                            <a:ahLst/>
                            <a:cxnLst>
                              <a:cxn ang="0">
                                <a:pos x="T1" y="T3"/>
                              </a:cxn>
                              <a:cxn ang="0">
                                <a:pos x="T5" y="T7"/>
                              </a:cxn>
                              <a:cxn ang="0">
                                <a:pos x="T9" y="T11"/>
                              </a:cxn>
                              <a:cxn ang="0">
                                <a:pos x="T13" y="T15"/>
                              </a:cxn>
                              <a:cxn ang="0">
                                <a:pos x="T17" y="T19"/>
                              </a:cxn>
                            </a:cxnLst>
                            <a:rect l="0" t="0" r="r" b="b"/>
                            <a:pathLst>
                              <a:path w="360" h="520">
                                <a:moveTo>
                                  <a:pt x="360" y="520"/>
                                </a:moveTo>
                                <a:lnTo>
                                  <a:pt x="360" y="199"/>
                                </a:lnTo>
                                <a:lnTo>
                                  <a:pt x="0" y="0"/>
                                </a:lnTo>
                                <a:lnTo>
                                  <a:pt x="0" y="316"/>
                                </a:lnTo>
                                <a:lnTo>
                                  <a:pt x="360" y="520"/>
                                </a:lnTo>
                                <a:close/>
                              </a:path>
                            </a:pathLst>
                          </a:custGeom>
                          <a:solidFill>
                            <a:srgbClr val="A7A9AC"/>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16CADDC" id="Group 519" o:spid="_x0000_s1026" style="position:absolute;margin-left:823.8pt;margin-top:-.1pt;width:18.2pt;height:595.4pt;z-index:251667456;mso-position-horizontal-relative:page;mso-position-vertical-relative:page" coordorigin="16476,-2" coordsize="364,11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">
                <v:shape id="Freeform 524" o:spid="_x0000_s1027" style="position:absolute;left:16478;width:360;height:10554;visibility:visible;mso-wrap-style:square;v-text-anchor:top" coordsize="360,10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" path="m360,10553l360,,8,,,10263r360,290xe" fillcolor="#fff1e1" stroked="f">
                  <v:path arrowok="t" o:connecttype="custom" o:connectlocs="360,10553;360,0;8,0;0,10263;360,10553" o:connectangles="0,0,0,0,0"/>
                </v:shape>
                <v:shape id="Freeform 523" o:spid="_x0000_s1028" style="position:absolute;left:16478;width:360;height:10554;visibility:visible;mso-wrap-style:square;v-text-anchor:top" coordsize="360,10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" path="m8,l,10263r360,290l360,,8,e" filled="f" strokecolor="#fff1e1" strokeweight=".07619mm">
                  <v:path arrowok="t" o:connecttype="custom" o:connectlocs="8,0;0,10263;360,10553;360,0;8,0" o:connectangles="0,0,0,0,0"/>
                </v:shape>
                <v:shape id="Freeform 522" o:spid="_x0000_s1029" style="position:absolute;left:16478;top:10856;width:360;height:1050;visibility:visible;mso-wrap-style:square;v-text-anchor:top" coordsize="360,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" path="m360,1050r,-851l,,,1050r360,xe" fillcolor="#ed1c24" stroked="f">
                  <v:path arrowok="t" o:connecttype="custom" o:connectlocs="360,11906;360,11055;0,10856;0,11906;360,11906" o:connectangles="0,0,0,0,0"/>
                </v:shape>
                <v:shape id="Freeform 521" o:spid="_x0000_s1030" style="position:absolute;left:16478;top:10496;width:360;height:520;visibility:visible;mso-wrap-style:square;v-text-anchor:top" coordsize="36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" path="m360,520r,-321l,,,316,360,520xe" fillcolor="#00a650" stroked="f">
                  <v:path arrowok="t" o:connecttype="custom" o:connectlocs="360,11016;360,10695;0,10496;0,10812;360,11016" o:connectangles="0,0,0,0,0"/>
                </v:shape>
                <v:shape id="Freeform 520" o:spid="_x0000_s1031" style="position:absolute;left:16478;top:10135;width:360;height:520;visibility:visible;mso-wrap-style:square;v-text-anchor:top" coordsize="36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" path="m360,520r,-321l,,,316,360,520xe" fillcolor="#a7a9ac" stroked="f">
                  <v:path arrowok="t" o:connecttype="custom" o:connectlocs="360,10655;360,10334;0,10135;0,10451;360,10655" o:connectangles="0,0,0,0,0"/>
                </v:shape>
                <w10:wrap anchorx="page" anchory="page"/>
              </v:group>
            </w:pict>
          </mc:Fallback>
        </mc:AlternateContent>
      </w:r>
      <w:r w:rsidRPr="00206CCD">
        <w:rPr>
          <w:noProof/>
          <w:sz w:val="24"/>
          <w:szCs w:val="24"/>
        </w:rPr>
        <mc:AlternateContent>
          <mc:Choice Requires="wpg">
            <w:drawing>
              <wp:anchor distT="0" distB="0" distL="114300" distR="114300" simplePos="0" relativeHeight="251668480" behindDoc="0" locked="0" layoutInCell="1" allowOverlap="1" wp14:anchorId="1F634550" wp14:editId="3E66D58B">
                <wp:simplePos x="0" y="0"/>
                <wp:positionH relativeFrom="page">
                  <wp:posOffset>-1270</wp:posOffset>
                </wp:positionH>
                <wp:positionV relativeFrom="page">
                  <wp:posOffset>0</wp:posOffset>
                </wp:positionV>
                <wp:extent cx="459740" cy="7561580"/>
                <wp:effectExtent l="0" t="0" r="0" b="1270"/>
                <wp:wrapNone/>
                <wp:docPr id="933" name="Group 5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740" cy="7561580"/>
                          <a:chOff x="-2" y="0"/>
                          <a:chExt cx="724" cy="11908"/>
                        </a:xfrm>
                      </wpg:grpSpPr>
                      <wps:wsp>
                        <wps:cNvPr id="934" name="Freeform 518"/>
                        <wps:cNvSpPr>
                          <a:spLocks/>
                        </wps:cNvSpPr>
                        <wps:spPr bwMode="auto">
                          <a:xfrm>
                            <a:off x="0" y="10156"/>
                            <a:ext cx="712" cy="1749"/>
                          </a:xfrm>
                          <a:custGeom>
                            <a:avLst/>
                            <a:gdLst>
                              <a:gd name="T0" fmla="*/ 711 w 712"/>
                              <a:gd name="T1" fmla="+- 0 11906 10157"/>
                              <a:gd name="T2" fmla="*/ 11906 h 1749"/>
                              <a:gd name="T3" fmla="*/ 711 w 712"/>
                              <a:gd name="T4" fmla="+- 0 10157 10157"/>
                              <a:gd name="T5" fmla="*/ 10157 h 1749"/>
                              <a:gd name="T6" fmla="*/ 0 w 712"/>
                              <a:gd name="T7" fmla="+- 0 10567 10157"/>
                              <a:gd name="T8" fmla="*/ 10567 h 1749"/>
                              <a:gd name="T9" fmla="*/ 0 w 712"/>
                              <a:gd name="T10" fmla="+- 0 11906 10157"/>
                              <a:gd name="T11" fmla="*/ 11906 h 1749"/>
                              <a:gd name="T12" fmla="*/ 711 w 712"/>
                              <a:gd name="T13" fmla="+- 0 11906 10157"/>
                              <a:gd name="T14" fmla="*/ 11906 h 1749"/>
                            </a:gdLst>
                            <a:ahLst/>
                            <a:cxnLst>
                              <a:cxn ang="0">
                                <a:pos x="T0" y="T2"/>
                              </a:cxn>
                              <a:cxn ang="0">
                                <a:pos x="T3" y="T5"/>
                              </a:cxn>
                              <a:cxn ang="0">
                                <a:pos x="T6" y="T8"/>
                              </a:cxn>
                              <a:cxn ang="0">
                                <a:pos x="T9" y="T11"/>
                              </a:cxn>
                              <a:cxn ang="0">
                                <a:pos x="T12" y="T14"/>
                              </a:cxn>
                            </a:cxnLst>
                            <a:rect l="0" t="0" r="r" b="b"/>
                            <a:pathLst>
                              <a:path w="712" h="1749">
                                <a:moveTo>
                                  <a:pt x="711" y="1749"/>
                                </a:moveTo>
                                <a:lnTo>
                                  <a:pt x="711" y="0"/>
                                </a:lnTo>
                                <a:lnTo>
                                  <a:pt x="0" y="410"/>
                                </a:lnTo>
                                <a:lnTo>
                                  <a:pt x="0" y="1749"/>
                                </a:lnTo>
                                <a:lnTo>
                                  <a:pt x="711" y="1749"/>
                                </a:lnTo>
                                <a:close/>
                              </a:path>
                            </a:pathLst>
                          </a:custGeom>
                          <a:solidFill>
                            <a:srgbClr val="FCD3C1"/>
                          </a:solidFill>
                          <a:ln>
                            <a:noFill/>
                          </a:ln>
                        </wps:spPr>
                        <wps:bodyPr rot="0" vert="horz" wrap="square" lIns="91440" tIns="45720" rIns="91440" bIns="45720" anchor="t" anchorCtr="0" upright="1">
                          <a:noAutofit/>
                        </wps:bodyPr>
                      </wps:wsp>
                      <wps:wsp>
                        <wps:cNvPr id="935" name="Freeform 517"/>
                        <wps:cNvSpPr>
                          <a:spLocks/>
                        </wps:cNvSpPr>
                        <wps:spPr bwMode="auto">
                          <a:xfrm>
                            <a:off x="0" y="10156"/>
                            <a:ext cx="712" cy="1749"/>
                          </a:xfrm>
                          <a:custGeom>
                            <a:avLst/>
                            <a:gdLst>
                              <a:gd name="T0" fmla="*/ 711 w 712"/>
                              <a:gd name="T1" fmla="+- 0 10157 10157"/>
                              <a:gd name="T2" fmla="*/ 10157 h 1749"/>
                              <a:gd name="T3" fmla="*/ 711 w 712"/>
                              <a:gd name="T4" fmla="+- 0 11906 10157"/>
                              <a:gd name="T5" fmla="*/ 11906 h 1749"/>
                              <a:gd name="T6" fmla="*/ 0 w 712"/>
                              <a:gd name="T7" fmla="+- 0 11906 10157"/>
                              <a:gd name="T8" fmla="*/ 11906 h 1749"/>
                              <a:gd name="T9" fmla="*/ 0 w 712"/>
                              <a:gd name="T10" fmla="+- 0 10567 10157"/>
                              <a:gd name="T11" fmla="*/ 10567 h 1749"/>
                              <a:gd name="T12" fmla="*/ 711 w 712"/>
                              <a:gd name="T13" fmla="+- 0 10157 10157"/>
                              <a:gd name="T14" fmla="*/ 10157 h 1749"/>
                            </a:gdLst>
                            <a:ahLst/>
                            <a:cxnLst>
                              <a:cxn ang="0">
                                <a:pos x="T0" y="T2"/>
                              </a:cxn>
                              <a:cxn ang="0">
                                <a:pos x="T3" y="T5"/>
                              </a:cxn>
                              <a:cxn ang="0">
                                <a:pos x="T6" y="T8"/>
                              </a:cxn>
                              <a:cxn ang="0">
                                <a:pos x="T9" y="T11"/>
                              </a:cxn>
                              <a:cxn ang="0">
                                <a:pos x="T12" y="T14"/>
                              </a:cxn>
                            </a:cxnLst>
                            <a:rect l="0" t="0" r="r" b="b"/>
                            <a:pathLst>
                              <a:path w="712" h="1749">
                                <a:moveTo>
                                  <a:pt x="711" y="0"/>
                                </a:moveTo>
                                <a:lnTo>
                                  <a:pt x="711" y="1749"/>
                                </a:lnTo>
                                <a:lnTo>
                                  <a:pt x="0" y="1749"/>
                                </a:lnTo>
                                <a:lnTo>
                                  <a:pt x="0" y="410"/>
                                </a:lnTo>
                                <a:lnTo>
                                  <a:pt x="711" y="0"/>
                                </a:lnTo>
                              </a:path>
                            </a:pathLst>
                          </a:custGeom>
                          <a:noFill/>
                          <a:ln w="2743">
                            <a:solidFill>
                              <a:srgbClr val="FCD3C1"/>
                            </a:solidFill>
                            <a:prstDash val="solid"/>
                            <a:round/>
                            <a:headEnd/>
                            <a:tailEnd/>
                          </a:ln>
                        </wps:spPr>
                        <wps:bodyPr rot="0" vert="horz" wrap="square" lIns="91440" tIns="45720" rIns="91440" bIns="45720" anchor="t" anchorCtr="0" upright="1">
                          <a:noAutofit/>
                        </wps:bodyPr>
                      </wps:wsp>
                      <wps:wsp>
                        <wps:cNvPr id="936" name="Line 516"/>
                        <wps:cNvCnPr>
                          <a:cxnSpLocks noChangeShapeType="1"/>
                        </wps:cNvCnPr>
                        <wps:spPr bwMode="auto">
                          <a:xfrm>
                            <a:off x="711" y="0"/>
                            <a:ext cx="0" cy="11906"/>
                          </a:xfrm>
                          <a:prstGeom prst="line">
                            <a:avLst/>
                          </a:prstGeom>
                          <a:noFill/>
                          <a:ln w="12697">
                            <a:solidFill>
                              <a:srgbClr val="FCD3C1"/>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33FB6B8" id="Group 515" o:spid="_x0000_s1026" style="position:absolute;margin-left:-.1pt;margin-top:0;width:36.2pt;height:595.4pt;z-index:251668480;mso-position-horizontal-relative:page;mso-position-vertical-relative:page" coordorigin="-2" coordsize="724,11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">
                <v:shape id="Freeform 518" o:spid="_x0000_s1027" style="position:absolute;top:10156;width:712;height:1749;visibility:visible;mso-wrap-style:square;v-text-anchor:top" coordsize="712,1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" path="m711,1749l711,,,410,,1749r711,xe" fillcolor="#fcd3c1" stroked="f">
                  <v:path arrowok="t" o:connecttype="custom" o:connectlocs="711,11906;711,10157;0,10567;0,11906;711,11906" o:connectangles="0,0,0,0,0"/>
                </v:shape>
                <v:shape id="Freeform 517" o:spid="_x0000_s1028" style="position:absolute;top:10156;width:712;height:1749;visibility:visible;mso-wrap-style:square;v-text-anchor:top" coordsize="712,1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" path="m711,r,1749l,1749,,410,711,e" filled="f" strokecolor="#fcd3c1" strokeweight=".07619mm">
                  <v:path arrowok="t" o:connecttype="custom" o:connectlocs="711,10157;711,11906;0,11906;0,10567;711,10157" o:connectangles="0,0,0,0,0"/>
                </v:shape>
                <v:line id="Line 516" o:spid="_x0000_s1029" style="position:absolute;visibility:visible;mso-wrap-style:square" from="711,0" to="711,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" strokecolor="#fcd3c1" strokeweight=".35269mm"/>
                <w10:wrap anchorx="page" anchory="page"/>
              </v:group>
            </w:pict>
          </mc:Fallback>
        </mc:AlternateContent>
      </w:r>
      <w:r w:rsidRPr="00206CCD">
        <w:rPr>
          <w:noProof/>
          <w:sz w:val="24"/>
          <w:szCs w:val="24"/>
        </w:rPr>
        <mc:AlternateContent>
          <mc:Choice Requires="wps">
            <w:drawing>
              <wp:anchor distT="0" distB="0" distL="114300" distR="114300" simplePos="0" relativeHeight="251669504" behindDoc="0" locked="0" layoutInCell="1" allowOverlap="1" wp14:anchorId="0A1B1A47" wp14:editId="4CCBD508">
                <wp:simplePos x="0" y="0"/>
                <wp:positionH relativeFrom="page">
                  <wp:posOffset>241300</wp:posOffset>
                </wp:positionH>
                <wp:positionV relativeFrom="page">
                  <wp:posOffset>6867525</wp:posOffset>
                </wp:positionV>
                <wp:extent cx="201295" cy="175260"/>
                <wp:effectExtent l="0" t="0" r="0" b="0"/>
                <wp:wrapNone/>
                <wp:docPr id="920" name="Text Box 5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75260"/>
                        </a:xfrm>
                        <a:prstGeom prst="rect">
                          <a:avLst/>
                        </a:prstGeom>
                        <a:noFill/>
                        <a:ln>
                          <a:noFill/>
                        </a:ln>
                      </wps:spPr>
                      <wps:txbx>
                        <w:txbxContent>
                          <w:p w14:paraId="6EA6BFE8" w14:textId="77777777" w:rsidR="00970B8F" w:rsidRDefault="00970B8F" w:rsidP="00A22A08">
                            <w:pPr>
                              <w:spacing w:before="20"/>
                              <w:ind w:left="20"/>
                              <w:rPr>
                                <w:rFonts w:ascii="Myriad Pro"/>
                                <w:sz w:val="23"/>
                              </w:rPr>
                            </w:pPr>
                            <w:r>
                              <w:rPr>
                                <w:rFonts w:ascii="Myriad Pro"/>
                                <w:color w:val="231F20"/>
                                <w:sz w:val="23"/>
                              </w:rPr>
                              <w:t>16</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1B1A47" id="Text Box 502" o:spid="_x0000_s1029" type="#_x0000_t202" style="position:absolute;margin-left:19pt;margin-top:540.75pt;width:15.85pt;height:13.8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" filled="f" stroked="f">
                <v:textbox style="layout-flow:vertical" inset="0,0,0,0">
                  <w:txbxContent>
                    <w:p w14:paraId="6EA6BFE8" w14:textId="77777777" w:rsidR="00970B8F" w:rsidRDefault="00970B8F" w:rsidP="00A22A08">
                      <w:pPr>
                        <w:spacing w:before="20"/>
                        <w:ind w:left="20"/>
                        <w:rPr>
                          <w:rFonts w:ascii="Myriad Pro"/>
                          <w:sz w:val="23"/>
                        </w:rPr>
                      </w:pPr>
                      <w:r>
                        <w:rPr>
                          <w:rFonts w:ascii="Myriad Pro"/>
                          <w:color w:val="231F20"/>
                          <w:sz w:val="23"/>
                        </w:rPr>
                        <w:t>16</w:t>
                      </w:r>
                    </w:p>
                  </w:txbxContent>
                </v:textbox>
                <w10:wrap anchorx="page" anchory="page"/>
              </v:shape>
            </w:pict>
          </mc:Fallback>
        </mc:AlternateContent>
      </w:r>
      <w:r w:rsidRPr="00206CCD">
        <w:rPr>
          <w:noProof/>
          <w:sz w:val="24"/>
          <w:szCs w:val="24"/>
        </w:rPr>
        <mc:AlternateContent>
          <mc:Choice Requires="wpg">
            <w:drawing>
              <wp:anchor distT="0" distB="0" distL="114300" distR="114300" simplePos="0" relativeHeight="251670528" behindDoc="0" locked="0" layoutInCell="1" allowOverlap="1" wp14:anchorId="42B8796F" wp14:editId="3A1775E2">
                <wp:simplePos x="0" y="0"/>
                <wp:positionH relativeFrom="page">
                  <wp:posOffset>0</wp:posOffset>
                </wp:positionH>
                <wp:positionV relativeFrom="page">
                  <wp:posOffset>0</wp:posOffset>
                </wp:positionV>
                <wp:extent cx="458470" cy="7560310"/>
                <wp:effectExtent l="0" t="0" r="0" b="2540"/>
                <wp:wrapNone/>
                <wp:docPr id="896"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470" cy="7560310"/>
                          <a:chOff x="0" y="0"/>
                          <a:chExt cx="722" cy="11906"/>
                        </a:xfrm>
                      </wpg:grpSpPr>
                      <wps:wsp>
                        <wps:cNvPr id="897" name="Freeform 480"/>
                        <wps:cNvSpPr>
                          <a:spLocks/>
                        </wps:cNvSpPr>
                        <wps:spPr bwMode="auto">
                          <a:xfrm>
                            <a:off x="0" y="0"/>
                            <a:ext cx="712" cy="1609"/>
                          </a:xfrm>
                          <a:custGeom>
                            <a:avLst/>
                            <a:gdLst>
                              <a:gd name="T0" fmla="*/ 711 w 712"/>
                              <a:gd name="T1" fmla="*/ 1608 h 1609"/>
                              <a:gd name="T2" fmla="*/ 711 w 712"/>
                              <a:gd name="T3" fmla="*/ 0 h 1609"/>
                              <a:gd name="T4" fmla="*/ 0 w 712"/>
                              <a:gd name="T5" fmla="*/ 0 h 1609"/>
                              <a:gd name="T6" fmla="*/ 0 w 712"/>
                              <a:gd name="T7" fmla="*/ 1253 h 1609"/>
                              <a:gd name="T8" fmla="*/ 711 w 712"/>
                              <a:gd name="T9" fmla="*/ 1608 h 1609"/>
                            </a:gdLst>
                            <a:ahLst/>
                            <a:cxnLst>
                              <a:cxn ang="0">
                                <a:pos x="T0" y="T1"/>
                              </a:cxn>
                              <a:cxn ang="0">
                                <a:pos x="T2" y="T3"/>
                              </a:cxn>
                              <a:cxn ang="0">
                                <a:pos x="T4" y="T5"/>
                              </a:cxn>
                              <a:cxn ang="0">
                                <a:pos x="T6" y="T7"/>
                              </a:cxn>
                              <a:cxn ang="0">
                                <a:pos x="T8" y="T9"/>
                              </a:cxn>
                            </a:cxnLst>
                            <a:rect l="0" t="0" r="r" b="b"/>
                            <a:pathLst>
                              <a:path w="712" h="1609">
                                <a:moveTo>
                                  <a:pt x="711" y="1608"/>
                                </a:moveTo>
                                <a:lnTo>
                                  <a:pt x="711" y="0"/>
                                </a:lnTo>
                                <a:lnTo>
                                  <a:pt x="0" y="0"/>
                                </a:lnTo>
                                <a:lnTo>
                                  <a:pt x="0" y="1253"/>
                                </a:lnTo>
                                <a:lnTo>
                                  <a:pt x="711" y="1608"/>
                                </a:lnTo>
                                <a:close/>
                              </a:path>
                            </a:pathLst>
                          </a:custGeom>
                          <a:solidFill>
                            <a:srgbClr val="CCE7D3"/>
                          </a:solidFill>
                          <a:ln>
                            <a:noFill/>
                          </a:ln>
                        </wps:spPr>
                        <wps:bodyPr rot="0" vert="horz" wrap="square" lIns="91440" tIns="45720" rIns="91440" bIns="45720" anchor="t" anchorCtr="0" upright="1">
                          <a:noAutofit/>
                        </wps:bodyPr>
                      </wps:wsp>
                      <wps:wsp>
                        <wps:cNvPr id="898" name="Line 479"/>
                        <wps:cNvCnPr>
                          <a:cxnSpLocks noChangeShapeType="1"/>
                        </wps:cNvCnPr>
                        <wps:spPr bwMode="auto">
                          <a:xfrm>
                            <a:off x="711" y="0"/>
                            <a:ext cx="0" cy="11906"/>
                          </a:xfrm>
                          <a:prstGeom prst="line">
                            <a:avLst/>
                          </a:prstGeom>
                          <a:noFill/>
                          <a:ln w="12697">
                            <a:solidFill>
                              <a:srgbClr val="CCE7D3"/>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8A325F6" id="Group 478" o:spid="_x0000_s1026" style="position:absolute;margin-left:0;margin-top:0;width:36.1pt;height:595.3pt;z-index:251670528;mso-position-horizontal-relative:page;mso-position-vertical-relative:page" coordsize="722,11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">
                <v:shape id="Freeform 480" o:spid="_x0000_s1027" style="position:absolute;width:712;height:1609;visibility:visible;mso-wrap-style:square;v-text-anchor:top" coordsize="712,1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" path="m711,1608l711,,,,,1253r711,355xe" fillcolor="#cce7d3" stroked="f">
                  <v:path arrowok="t" o:connecttype="custom" o:connectlocs="711,1608;711,0;0,0;0,1253;711,1608" o:connectangles="0,0,0,0,0"/>
                </v:shape>
                <v:line id="Line 479" o:spid="_x0000_s1028" style="position:absolute;visibility:visible;mso-wrap-style:square" from="711,0" to="711,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" strokecolor="#cce7d3" strokeweight=".35269mm"/>
                <w10:wrap anchorx="page" anchory="page"/>
              </v:group>
            </w:pict>
          </mc:Fallback>
        </mc:AlternateContent>
      </w:r>
      <w:r w:rsidRPr="00206CCD">
        <w:rPr>
          <w:noProof/>
          <w:sz w:val="24"/>
          <w:szCs w:val="24"/>
        </w:rPr>
        <mc:AlternateContent>
          <mc:Choice Requires="wpg">
            <w:drawing>
              <wp:anchor distT="0" distB="0" distL="114300" distR="114300" simplePos="0" relativeHeight="251671552" behindDoc="0" locked="0" layoutInCell="1" allowOverlap="1" wp14:anchorId="311241C9" wp14:editId="247277F7">
                <wp:simplePos x="0" y="0"/>
                <wp:positionH relativeFrom="page">
                  <wp:posOffset>10463530</wp:posOffset>
                </wp:positionH>
                <wp:positionV relativeFrom="page">
                  <wp:posOffset>0</wp:posOffset>
                </wp:positionV>
                <wp:extent cx="228600" cy="7560310"/>
                <wp:effectExtent l="0" t="0" r="0" b="0"/>
                <wp:wrapNone/>
                <wp:docPr id="891" name="Group 4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7560310"/>
                          <a:chOff x="16478" y="0"/>
                          <a:chExt cx="360" cy="11906"/>
                        </a:xfrm>
                      </wpg:grpSpPr>
                      <wps:wsp>
                        <wps:cNvPr id="892" name="Freeform 477"/>
                        <wps:cNvSpPr>
                          <a:spLocks/>
                        </wps:cNvSpPr>
                        <wps:spPr bwMode="auto">
                          <a:xfrm>
                            <a:off x="16478" y="1336"/>
                            <a:ext cx="360" cy="10570"/>
                          </a:xfrm>
                          <a:custGeom>
                            <a:avLst/>
                            <a:gdLst>
                              <a:gd name="T0" fmla="+- 0 16838 16478"/>
                              <a:gd name="T1" fmla="*/ T0 w 360"/>
                              <a:gd name="T2" fmla="+- 0 11906 1336"/>
                              <a:gd name="T3" fmla="*/ 11906 h 10570"/>
                              <a:gd name="T4" fmla="+- 0 16838 16478"/>
                              <a:gd name="T5" fmla="*/ T4 w 360"/>
                              <a:gd name="T6" fmla="+- 0 1336 1336"/>
                              <a:gd name="T7" fmla="*/ 1336 h 10570"/>
                              <a:gd name="T8" fmla="+- 0 16478 16478"/>
                              <a:gd name="T9" fmla="*/ T8 w 360"/>
                              <a:gd name="T10" fmla="+- 0 1626 1336"/>
                              <a:gd name="T11" fmla="*/ 1626 h 10570"/>
                              <a:gd name="T12" fmla="+- 0 16486 16478"/>
                              <a:gd name="T13" fmla="*/ T12 w 360"/>
                              <a:gd name="T14" fmla="+- 0 11906 1336"/>
                              <a:gd name="T15" fmla="*/ 11906 h 10570"/>
                              <a:gd name="T16" fmla="+- 0 16838 16478"/>
                              <a:gd name="T17" fmla="*/ T16 w 360"/>
                              <a:gd name="T18" fmla="+- 0 11906 1336"/>
                              <a:gd name="T19" fmla="*/ 11906 h 10570"/>
                            </a:gdLst>
                            <a:ahLst/>
                            <a:cxnLst>
                              <a:cxn ang="0">
                                <a:pos x="T1" y="T3"/>
                              </a:cxn>
                              <a:cxn ang="0">
                                <a:pos x="T5" y="T7"/>
                              </a:cxn>
                              <a:cxn ang="0">
                                <a:pos x="T9" y="T11"/>
                              </a:cxn>
                              <a:cxn ang="0">
                                <a:pos x="T13" y="T15"/>
                              </a:cxn>
                              <a:cxn ang="0">
                                <a:pos x="T17" y="T19"/>
                              </a:cxn>
                            </a:cxnLst>
                            <a:rect l="0" t="0" r="r" b="b"/>
                            <a:pathLst>
                              <a:path w="360" h="10570">
                                <a:moveTo>
                                  <a:pt x="360" y="10570"/>
                                </a:moveTo>
                                <a:lnTo>
                                  <a:pt x="360" y="0"/>
                                </a:lnTo>
                                <a:lnTo>
                                  <a:pt x="0" y="290"/>
                                </a:lnTo>
                                <a:lnTo>
                                  <a:pt x="8" y="10570"/>
                                </a:lnTo>
                                <a:lnTo>
                                  <a:pt x="360" y="10570"/>
                                </a:lnTo>
                                <a:close/>
                              </a:path>
                            </a:pathLst>
                          </a:custGeom>
                          <a:solidFill>
                            <a:srgbClr val="E6E7E8"/>
                          </a:solidFill>
                          <a:ln>
                            <a:noFill/>
                          </a:ln>
                        </wps:spPr>
                        <wps:bodyPr rot="0" vert="horz" wrap="square" lIns="91440" tIns="45720" rIns="91440" bIns="45720" anchor="t" anchorCtr="0" upright="1">
                          <a:noAutofit/>
                        </wps:bodyPr>
                      </wps:wsp>
                      <wps:wsp>
                        <wps:cNvPr id="893" name="Freeform 476"/>
                        <wps:cNvSpPr>
                          <a:spLocks/>
                        </wps:cNvSpPr>
                        <wps:spPr bwMode="auto">
                          <a:xfrm>
                            <a:off x="16478" y="0"/>
                            <a:ext cx="360" cy="1034"/>
                          </a:xfrm>
                          <a:custGeom>
                            <a:avLst/>
                            <a:gdLst>
                              <a:gd name="T0" fmla="+- 0 16838 16478"/>
                              <a:gd name="T1" fmla="*/ T0 w 360"/>
                              <a:gd name="T2" fmla="*/ 835 h 1034"/>
                              <a:gd name="T3" fmla="+- 0 16838 16478"/>
                              <a:gd name="T4" fmla="*/ T3 w 360"/>
                              <a:gd name="T5" fmla="*/ 0 h 1034"/>
                              <a:gd name="T6" fmla="+- 0 16478 16478"/>
                              <a:gd name="T7" fmla="*/ T6 w 360"/>
                              <a:gd name="T8" fmla="*/ 0 h 1034"/>
                              <a:gd name="T9" fmla="+- 0 16478 16478"/>
                              <a:gd name="T10" fmla="*/ T9 w 360"/>
                              <a:gd name="T11" fmla="*/ 1033 h 1034"/>
                              <a:gd name="T12" fmla="+- 0 16838 16478"/>
                              <a:gd name="T13" fmla="*/ T12 w 360"/>
                              <a:gd name="T14" fmla="*/ 835 h 1034"/>
                            </a:gdLst>
                            <a:ahLst/>
                            <a:cxnLst>
                              <a:cxn ang="0">
                                <a:pos x="T1" y="T2"/>
                              </a:cxn>
                              <a:cxn ang="0">
                                <a:pos x="T4" y="T5"/>
                              </a:cxn>
                              <a:cxn ang="0">
                                <a:pos x="T7" y="T8"/>
                              </a:cxn>
                              <a:cxn ang="0">
                                <a:pos x="T10" y="T11"/>
                              </a:cxn>
                              <a:cxn ang="0">
                                <a:pos x="T13" y="T14"/>
                              </a:cxn>
                            </a:cxnLst>
                            <a:rect l="0" t="0" r="r" b="b"/>
                            <a:pathLst>
                              <a:path w="360" h="1034">
                                <a:moveTo>
                                  <a:pt x="360" y="835"/>
                                </a:moveTo>
                                <a:lnTo>
                                  <a:pt x="360" y="0"/>
                                </a:lnTo>
                                <a:lnTo>
                                  <a:pt x="0" y="0"/>
                                </a:lnTo>
                                <a:lnTo>
                                  <a:pt x="0" y="1033"/>
                                </a:lnTo>
                                <a:lnTo>
                                  <a:pt x="360" y="835"/>
                                </a:lnTo>
                                <a:close/>
                              </a:path>
                            </a:pathLst>
                          </a:custGeom>
                          <a:solidFill>
                            <a:srgbClr val="00A650"/>
                          </a:solidFill>
                          <a:ln>
                            <a:noFill/>
                          </a:ln>
                        </wps:spPr>
                        <wps:bodyPr rot="0" vert="horz" wrap="square" lIns="91440" tIns="45720" rIns="91440" bIns="45720" anchor="t" anchorCtr="0" upright="1">
                          <a:noAutofit/>
                        </wps:bodyPr>
                      </wps:wsp>
                      <wps:wsp>
                        <wps:cNvPr id="894" name="Freeform 475"/>
                        <wps:cNvSpPr>
                          <a:spLocks/>
                        </wps:cNvSpPr>
                        <wps:spPr bwMode="auto">
                          <a:xfrm>
                            <a:off x="16478" y="873"/>
                            <a:ext cx="360" cy="520"/>
                          </a:xfrm>
                          <a:custGeom>
                            <a:avLst/>
                            <a:gdLst>
                              <a:gd name="T0" fmla="+- 0 16838 16478"/>
                              <a:gd name="T1" fmla="*/ T0 w 360"/>
                              <a:gd name="T2" fmla="+- 0 1195 874"/>
                              <a:gd name="T3" fmla="*/ 1195 h 520"/>
                              <a:gd name="T4" fmla="+- 0 16838 16478"/>
                              <a:gd name="T5" fmla="*/ T4 w 360"/>
                              <a:gd name="T6" fmla="+- 0 874 874"/>
                              <a:gd name="T7" fmla="*/ 874 h 520"/>
                              <a:gd name="T8" fmla="+- 0 16478 16478"/>
                              <a:gd name="T9" fmla="*/ T8 w 360"/>
                              <a:gd name="T10" fmla="+- 0 1077 874"/>
                              <a:gd name="T11" fmla="*/ 1077 h 520"/>
                              <a:gd name="T12" fmla="+- 0 16478 16478"/>
                              <a:gd name="T13" fmla="*/ T12 w 360"/>
                              <a:gd name="T14" fmla="+- 0 1393 874"/>
                              <a:gd name="T15" fmla="*/ 1393 h 520"/>
                              <a:gd name="T16" fmla="+- 0 16838 16478"/>
                              <a:gd name="T17" fmla="*/ T16 w 360"/>
                              <a:gd name="T18" fmla="+- 0 1195 874"/>
                              <a:gd name="T19" fmla="*/ 1195 h 520"/>
                            </a:gdLst>
                            <a:ahLst/>
                            <a:cxnLst>
                              <a:cxn ang="0">
                                <a:pos x="T1" y="T3"/>
                              </a:cxn>
                              <a:cxn ang="0">
                                <a:pos x="T5" y="T7"/>
                              </a:cxn>
                              <a:cxn ang="0">
                                <a:pos x="T9" y="T11"/>
                              </a:cxn>
                              <a:cxn ang="0">
                                <a:pos x="T13" y="T15"/>
                              </a:cxn>
                              <a:cxn ang="0">
                                <a:pos x="T17" y="T19"/>
                              </a:cxn>
                            </a:cxnLst>
                            <a:rect l="0" t="0" r="r" b="b"/>
                            <a:pathLst>
                              <a:path w="360" h="520">
                                <a:moveTo>
                                  <a:pt x="360" y="321"/>
                                </a:moveTo>
                                <a:lnTo>
                                  <a:pt x="360" y="0"/>
                                </a:lnTo>
                                <a:lnTo>
                                  <a:pt x="0" y="203"/>
                                </a:lnTo>
                                <a:lnTo>
                                  <a:pt x="0" y="519"/>
                                </a:lnTo>
                                <a:lnTo>
                                  <a:pt x="360" y="321"/>
                                </a:lnTo>
                                <a:close/>
                              </a:path>
                            </a:pathLst>
                          </a:custGeom>
                          <a:solidFill>
                            <a:srgbClr val="ED1C24"/>
                          </a:solidFill>
                          <a:ln>
                            <a:noFill/>
                          </a:ln>
                        </wps:spPr>
                        <wps:bodyPr rot="0" vert="horz" wrap="square" lIns="91440" tIns="45720" rIns="91440" bIns="45720" anchor="t" anchorCtr="0" upright="1">
                          <a:noAutofit/>
                        </wps:bodyPr>
                      </wps:wsp>
                      <wps:wsp>
                        <wps:cNvPr id="895" name="Freeform 474"/>
                        <wps:cNvSpPr>
                          <a:spLocks/>
                        </wps:cNvSpPr>
                        <wps:spPr bwMode="auto">
                          <a:xfrm>
                            <a:off x="16478" y="1234"/>
                            <a:ext cx="360" cy="520"/>
                          </a:xfrm>
                          <a:custGeom>
                            <a:avLst/>
                            <a:gdLst>
                              <a:gd name="T0" fmla="+- 0 16838 16478"/>
                              <a:gd name="T1" fmla="*/ T0 w 360"/>
                              <a:gd name="T2" fmla="+- 0 1556 1235"/>
                              <a:gd name="T3" fmla="*/ 1556 h 520"/>
                              <a:gd name="T4" fmla="+- 0 16838 16478"/>
                              <a:gd name="T5" fmla="*/ T4 w 360"/>
                              <a:gd name="T6" fmla="+- 0 1235 1235"/>
                              <a:gd name="T7" fmla="*/ 1235 h 520"/>
                              <a:gd name="T8" fmla="+- 0 16478 16478"/>
                              <a:gd name="T9" fmla="*/ T8 w 360"/>
                              <a:gd name="T10" fmla="+- 0 1438 1235"/>
                              <a:gd name="T11" fmla="*/ 1438 h 520"/>
                              <a:gd name="T12" fmla="+- 0 16478 16478"/>
                              <a:gd name="T13" fmla="*/ T12 w 360"/>
                              <a:gd name="T14" fmla="+- 0 1754 1235"/>
                              <a:gd name="T15" fmla="*/ 1754 h 520"/>
                              <a:gd name="T16" fmla="+- 0 16838 16478"/>
                              <a:gd name="T17" fmla="*/ T16 w 360"/>
                              <a:gd name="T18" fmla="+- 0 1556 1235"/>
                              <a:gd name="T19" fmla="*/ 1556 h 520"/>
                            </a:gdLst>
                            <a:ahLst/>
                            <a:cxnLst>
                              <a:cxn ang="0">
                                <a:pos x="T1" y="T3"/>
                              </a:cxn>
                              <a:cxn ang="0">
                                <a:pos x="T5" y="T7"/>
                              </a:cxn>
                              <a:cxn ang="0">
                                <a:pos x="T9" y="T11"/>
                              </a:cxn>
                              <a:cxn ang="0">
                                <a:pos x="T13" y="T15"/>
                              </a:cxn>
                              <a:cxn ang="0">
                                <a:pos x="T17" y="T19"/>
                              </a:cxn>
                            </a:cxnLst>
                            <a:rect l="0" t="0" r="r" b="b"/>
                            <a:pathLst>
                              <a:path w="360" h="520">
                                <a:moveTo>
                                  <a:pt x="360" y="321"/>
                                </a:moveTo>
                                <a:lnTo>
                                  <a:pt x="360" y="0"/>
                                </a:lnTo>
                                <a:lnTo>
                                  <a:pt x="0" y="203"/>
                                </a:lnTo>
                                <a:lnTo>
                                  <a:pt x="0" y="519"/>
                                </a:lnTo>
                                <a:lnTo>
                                  <a:pt x="360" y="321"/>
                                </a:lnTo>
                                <a:close/>
                              </a:path>
                            </a:pathLst>
                          </a:custGeom>
                          <a:solidFill>
                            <a:srgbClr val="A7A9AC"/>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2511015" id="Group 473" o:spid="_x0000_s1026" style="position:absolute;margin-left:823.9pt;margin-top:0;width:18pt;height:595.3pt;z-index:251671552;mso-position-horizontal-relative:page;mso-position-vertical-relative:page" coordorigin="16478" coordsize="360,11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">
                <v:shape id="Freeform 477" o:spid="_x0000_s1027" style="position:absolute;left:16478;top:1336;width:360;height:10570;visibility:visible;mso-wrap-style:square;v-text-anchor:top" coordsize="360,1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" path="m360,10570l360,,,290,8,10570r352,xe" fillcolor="#e6e7e8" stroked="f">
                  <v:path arrowok="t" o:connecttype="custom" o:connectlocs="360,11906;360,1336;0,1626;8,11906;360,11906" o:connectangles="0,0,0,0,0"/>
                </v:shape>
                <v:shape id="Freeform 476" o:spid="_x0000_s1028" style="position:absolute;left:16478;width:360;height:1034;visibility:visible;mso-wrap-style:square;v-text-anchor:top" coordsize="360,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" path="m360,835l360,,,,,1033,360,835xe" fillcolor="#00a650" stroked="f">
                  <v:path arrowok="t" o:connecttype="custom" o:connectlocs="360,835;360,0;0,0;0,1033;360,835" o:connectangles="0,0,0,0,0"/>
                </v:shape>
                <v:shape id="Freeform 475" o:spid="_x0000_s1029" style="position:absolute;left:16478;top:873;width:360;height:520;visibility:visible;mso-wrap-style:square;v-text-anchor:top" coordsize="36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" path="m360,321l360,,,203,,519,360,321xe" fillcolor="#ed1c24" stroked="f">
                  <v:path arrowok="t" o:connecttype="custom" o:connectlocs="360,1195;360,874;0,1077;0,1393;360,1195" o:connectangles="0,0,0,0,0"/>
                </v:shape>
                <v:shape id="Freeform 474" o:spid="_x0000_s1030" style="position:absolute;left:16478;top:1234;width:360;height:520;visibility:visible;mso-wrap-style:square;v-text-anchor:top" coordsize="36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" path="m360,321l360,,,203,,519,360,321xe" fillcolor="#a7a9ac" stroked="f">
                  <v:path arrowok="t" o:connecttype="custom" o:connectlocs="360,1556;360,1235;0,1438;0,1754;360,1556" o:connectangles="0,0,0,0,0"/>
                </v:shape>
                <w10:wrap anchorx="page" anchory="page"/>
              </v:group>
            </w:pict>
          </mc:Fallback>
        </mc:AlternateContent>
      </w:r>
      <w:r w:rsidRPr="00206CCD">
        <w:rPr>
          <w:noProof/>
          <w:sz w:val="24"/>
          <w:szCs w:val="24"/>
        </w:rPr>
        <mc:AlternateContent>
          <mc:Choice Requires="wps">
            <w:drawing>
              <wp:anchor distT="0" distB="0" distL="114300" distR="114300" simplePos="0" relativeHeight="251672576" behindDoc="0" locked="0" layoutInCell="1" allowOverlap="1" wp14:anchorId="5670FE32" wp14:editId="47D4983C">
                <wp:simplePos x="0" y="0"/>
                <wp:positionH relativeFrom="page">
                  <wp:posOffset>241300</wp:posOffset>
                </wp:positionH>
                <wp:positionV relativeFrom="page">
                  <wp:posOffset>518160</wp:posOffset>
                </wp:positionV>
                <wp:extent cx="201295" cy="175260"/>
                <wp:effectExtent l="0" t="0" r="0" b="0"/>
                <wp:wrapNone/>
                <wp:docPr id="890" name="Text Box 4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75260"/>
                        </a:xfrm>
                        <a:prstGeom prst="rect">
                          <a:avLst/>
                        </a:prstGeom>
                        <a:noFill/>
                        <a:ln>
                          <a:noFill/>
                        </a:ln>
                      </wps:spPr>
                      <wps:txbx>
                        <w:txbxContent>
                          <w:p w14:paraId="0F4FB412" w14:textId="20C1C814" w:rsidR="00970B8F" w:rsidRDefault="00970B8F" w:rsidP="00A22A08">
                            <w:pPr>
                              <w:spacing w:before="20"/>
                              <w:ind w:left="20"/>
                              <w:rPr>
                                <w:rFonts w:ascii="Myriad Pro"/>
                                <w:sz w:val="23"/>
                              </w:rPr>
                            </w:pP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0FE32" id="Text Box 472" o:spid="_x0000_s1030" type="#_x0000_t202" style="position:absolute;margin-left:19pt;margin-top:40.8pt;width:15.85pt;height:13.8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" filled="f" stroked="f">
                <v:textbox style="layout-flow:vertical" inset="0,0,0,0">
                  <w:txbxContent>
                    <w:p w14:paraId="0F4FB412" w14:textId="20C1C814" w:rsidR="00970B8F" w:rsidRDefault="00970B8F" w:rsidP="00A22A08">
                      <w:pPr>
                        <w:spacing w:before="20"/>
                        <w:ind w:left="20"/>
                        <w:rPr>
                          <w:rFonts w:ascii="Myriad Pro"/>
                          <w:sz w:val="23"/>
                        </w:rPr>
                      </w:pPr>
                    </w:p>
                  </w:txbxContent>
                </v:textbox>
                <w10:wrap anchorx="page" anchory="page"/>
              </v:shape>
            </w:pict>
          </mc:Fallback>
        </mc:AlternateContent>
      </w:r>
    </w:p>
    <w:p w14:paraId="6249498B" w14:textId="77777777" w:rsidR="00A22A08" w:rsidRPr="00206CCD" w:rsidRDefault="00A22A08" w:rsidP="00A22A08">
      <w:pPr>
        <w:pStyle w:val="Heading7"/>
        <w:spacing w:before="136"/>
        <w:ind w:left="118" w:firstLine="0"/>
        <w:rPr>
          <w:sz w:val="24"/>
          <w:szCs w:val="24"/>
        </w:rPr>
      </w:pPr>
      <w:bookmarkStart w:id="46" w:name="_TOC_250006"/>
      <w:r w:rsidRPr="00206CCD">
        <w:rPr>
          <w:sz w:val="24"/>
          <w:szCs w:val="24"/>
          <w:u w:val="single" w:color="231F20"/>
        </w:rPr>
        <w:t>SECTION IV- APPLICATION</w:t>
      </w:r>
      <w:bookmarkEnd w:id="46"/>
      <w:r w:rsidRPr="00206CCD">
        <w:rPr>
          <w:sz w:val="24"/>
          <w:szCs w:val="24"/>
          <w:u w:val="single" w:color="231F20"/>
        </w:rPr>
        <w:t xml:space="preserve"> FORMS</w:t>
      </w:r>
    </w:p>
    <w:p w14:paraId="309741E0" w14:textId="77777777" w:rsidR="00A22A08" w:rsidRPr="00206CCD" w:rsidRDefault="00A22A08" w:rsidP="00A22A08">
      <w:pPr>
        <w:pStyle w:val="BodyText"/>
        <w:spacing w:before="1"/>
        <w:rPr>
          <w:b/>
          <w:sz w:val="24"/>
          <w:szCs w:val="24"/>
        </w:rPr>
      </w:pPr>
    </w:p>
    <w:p w14:paraId="35C6EE4A" w14:textId="77777777" w:rsidR="00A22A08" w:rsidRPr="00206CCD" w:rsidRDefault="00A22A08" w:rsidP="00A22A08">
      <w:pPr>
        <w:pStyle w:val="Heading7"/>
        <w:numPr>
          <w:ilvl w:val="0"/>
          <w:numId w:val="6"/>
        </w:numPr>
        <w:tabs>
          <w:tab w:val="left" w:pos="685"/>
          <w:tab w:val="left" w:pos="686"/>
        </w:tabs>
        <w:spacing w:before="0"/>
        <w:ind w:hanging="558"/>
        <w:rPr>
          <w:sz w:val="24"/>
          <w:szCs w:val="24"/>
        </w:rPr>
      </w:pPr>
      <w:bookmarkStart w:id="47" w:name="_TOC_250005"/>
      <w:r w:rsidRPr="00206CCD">
        <w:rPr>
          <w:sz w:val="24"/>
          <w:szCs w:val="24"/>
          <w:u w:val="single" w:color="231F20"/>
        </w:rPr>
        <w:t>Application Submission</w:t>
      </w:r>
      <w:bookmarkEnd w:id="47"/>
      <w:r w:rsidRPr="00206CCD">
        <w:rPr>
          <w:sz w:val="24"/>
          <w:szCs w:val="24"/>
          <w:u w:val="single" w:color="231F20"/>
        </w:rPr>
        <w:t xml:space="preserve"> Letter</w:t>
      </w:r>
    </w:p>
    <w:p w14:paraId="2BB06467" w14:textId="77777777" w:rsidR="00A22A08" w:rsidRPr="00206CCD" w:rsidRDefault="00A22A08" w:rsidP="00A22A08">
      <w:pPr>
        <w:spacing w:before="258" w:line="270" w:lineRule="exact"/>
        <w:ind w:left="115" w:right="720"/>
        <w:rPr>
          <w:i/>
          <w:sz w:val="24"/>
          <w:szCs w:val="24"/>
        </w:rPr>
      </w:pPr>
      <w:r w:rsidRPr="00206CCD">
        <w:rPr>
          <w:sz w:val="24"/>
          <w:szCs w:val="24"/>
        </w:rPr>
        <w:t xml:space="preserve">Date: </w:t>
      </w:r>
      <w:r w:rsidR="007D2527" w:rsidRPr="00206CCD">
        <w:rPr>
          <w:i/>
          <w:sz w:val="24"/>
          <w:szCs w:val="24"/>
        </w:rPr>
        <w:t>…………………………………</w:t>
      </w:r>
    </w:p>
    <w:p w14:paraId="29087CE4" w14:textId="77777777" w:rsidR="00A22A08" w:rsidRPr="00206CCD" w:rsidRDefault="00A22A08" w:rsidP="00A22A08">
      <w:pPr>
        <w:spacing w:line="270" w:lineRule="exact"/>
        <w:ind w:left="115" w:right="720"/>
        <w:rPr>
          <w:i/>
          <w:sz w:val="24"/>
          <w:szCs w:val="24"/>
        </w:rPr>
      </w:pPr>
      <w:r w:rsidRPr="00206CCD">
        <w:rPr>
          <w:sz w:val="24"/>
          <w:szCs w:val="24"/>
        </w:rPr>
        <w:t xml:space="preserve">ITT No. and title: </w:t>
      </w:r>
      <w:r w:rsidRPr="00206CCD">
        <w:rPr>
          <w:i/>
          <w:sz w:val="24"/>
          <w:szCs w:val="24"/>
        </w:rPr>
        <w:t xml:space="preserve">............................................... </w:t>
      </w:r>
    </w:p>
    <w:p w14:paraId="45ABF684" w14:textId="77777777" w:rsidR="00A22A08" w:rsidRPr="00206CCD" w:rsidRDefault="00A22A08" w:rsidP="00A22A08">
      <w:pPr>
        <w:spacing w:before="254"/>
        <w:ind w:left="115" w:right="720"/>
        <w:rPr>
          <w:sz w:val="24"/>
          <w:szCs w:val="24"/>
        </w:rPr>
      </w:pPr>
      <w:r w:rsidRPr="00206CCD">
        <w:rPr>
          <w:spacing w:val="-6"/>
          <w:sz w:val="24"/>
          <w:szCs w:val="24"/>
        </w:rPr>
        <w:t xml:space="preserve">To:  </w:t>
      </w:r>
      <w:r w:rsidRPr="00206CCD">
        <w:rPr>
          <w:i/>
          <w:sz w:val="24"/>
          <w:szCs w:val="24"/>
        </w:rPr>
        <w:t>...............................................</w:t>
      </w:r>
      <w:r w:rsidR="007D2527" w:rsidRPr="00206CCD">
        <w:rPr>
          <w:sz w:val="24"/>
          <w:szCs w:val="24"/>
          <w:u w:color="231F20"/>
        </w:rPr>
        <w:t>..........................................................................................</w:t>
      </w:r>
      <w:r w:rsidRPr="00206CCD">
        <w:rPr>
          <w:i/>
          <w:sz w:val="24"/>
          <w:szCs w:val="24"/>
        </w:rPr>
        <w:t xml:space="preserve"> </w:t>
      </w:r>
      <w:r w:rsidRPr="00206CCD">
        <w:rPr>
          <w:spacing w:val="-6"/>
          <w:sz w:val="24"/>
          <w:szCs w:val="24"/>
        </w:rPr>
        <w:t>We,</w:t>
      </w:r>
      <w:r w:rsidRPr="00206CCD">
        <w:rPr>
          <w:sz w:val="24"/>
          <w:szCs w:val="24"/>
        </w:rPr>
        <w:t xml:space="preserve"> the undersigned, apply to be prequaliﬁed for the referenced ITT and declare that:</w:t>
      </w:r>
    </w:p>
    <w:p w14:paraId="711D0EED" w14:textId="77777777" w:rsidR="00A22A08" w:rsidRPr="00206CCD" w:rsidRDefault="00A22A08" w:rsidP="00A22A08">
      <w:pPr>
        <w:pStyle w:val="ListParagraph"/>
        <w:numPr>
          <w:ilvl w:val="0"/>
          <w:numId w:val="5"/>
        </w:numPr>
        <w:tabs>
          <w:tab w:val="left" w:pos="686"/>
        </w:tabs>
        <w:spacing w:before="26" w:line="249" w:lineRule="auto"/>
        <w:ind w:right="131"/>
        <w:jc w:val="both"/>
        <w:rPr>
          <w:i/>
          <w:sz w:val="24"/>
          <w:szCs w:val="24"/>
        </w:rPr>
      </w:pPr>
      <w:r w:rsidRPr="00206CCD">
        <w:rPr>
          <w:sz w:val="24"/>
          <w:szCs w:val="24"/>
        </w:rPr>
        <w:t xml:space="preserve">No reservations: </w:t>
      </w:r>
      <w:r w:rsidRPr="00206CCD">
        <w:rPr>
          <w:spacing w:val="-9"/>
          <w:sz w:val="24"/>
          <w:szCs w:val="24"/>
        </w:rPr>
        <w:t xml:space="preserve">We </w:t>
      </w:r>
      <w:r w:rsidRPr="00206CCD">
        <w:rPr>
          <w:sz w:val="24"/>
          <w:szCs w:val="24"/>
        </w:rPr>
        <w:t xml:space="preserve">have examined and have no reservations to the Prequaliﬁcation Document, including Addendum(s) No(s), issued in accordance with </w:t>
      </w:r>
      <w:r w:rsidRPr="00206CCD">
        <w:rPr>
          <w:spacing w:val="-6"/>
          <w:sz w:val="24"/>
          <w:szCs w:val="24"/>
        </w:rPr>
        <w:t xml:space="preserve">ITA </w:t>
      </w:r>
      <w:r w:rsidRPr="00206CCD">
        <w:rPr>
          <w:sz w:val="24"/>
          <w:szCs w:val="24"/>
        </w:rPr>
        <w:t xml:space="preserve">8: </w:t>
      </w:r>
    </w:p>
    <w:p w14:paraId="02D2864C" w14:textId="77777777" w:rsidR="00A22A08" w:rsidRPr="00206CCD" w:rsidRDefault="00A22A08" w:rsidP="00A22A08">
      <w:pPr>
        <w:pStyle w:val="ListParagraph"/>
        <w:numPr>
          <w:ilvl w:val="0"/>
          <w:numId w:val="5"/>
        </w:numPr>
        <w:tabs>
          <w:tab w:val="left" w:pos="685"/>
          <w:tab w:val="left" w:pos="686"/>
        </w:tabs>
        <w:spacing w:before="267"/>
        <w:rPr>
          <w:sz w:val="24"/>
          <w:szCs w:val="24"/>
        </w:rPr>
      </w:pPr>
      <w:r w:rsidRPr="00206CCD">
        <w:rPr>
          <w:sz w:val="24"/>
          <w:szCs w:val="24"/>
        </w:rPr>
        <w:t xml:space="preserve">No conﬂict of interest: </w:t>
      </w:r>
      <w:r w:rsidRPr="00206CCD">
        <w:rPr>
          <w:spacing w:val="-9"/>
          <w:sz w:val="24"/>
          <w:szCs w:val="24"/>
        </w:rPr>
        <w:t xml:space="preserve">We </w:t>
      </w:r>
      <w:r w:rsidRPr="00206CCD">
        <w:rPr>
          <w:sz w:val="24"/>
          <w:szCs w:val="24"/>
        </w:rPr>
        <w:t xml:space="preserve">have no conﬂict of interest in accordance with </w:t>
      </w:r>
      <w:r w:rsidRPr="00206CCD">
        <w:rPr>
          <w:spacing w:val="-6"/>
          <w:sz w:val="24"/>
          <w:szCs w:val="24"/>
        </w:rPr>
        <w:t xml:space="preserve">ITA </w:t>
      </w:r>
      <w:r w:rsidRPr="00206CCD">
        <w:rPr>
          <w:sz w:val="24"/>
          <w:szCs w:val="24"/>
        </w:rPr>
        <w:t>5.7;</w:t>
      </w:r>
    </w:p>
    <w:p w14:paraId="6176D02C" w14:textId="77777777" w:rsidR="00A22A08" w:rsidRPr="00206CCD" w:rsidRDefault="00A22A08" w:rsidP="00A22A08">
      <w:pPr>
        <w:pStyle w:val="BodyText"/>
        <w:spacing w:before="1"/>
        <w:rPr>
          <w:sz w:val="24"/>
          <w:szCs w:val="24"/>
        </w:rPr>
      </w:pPr>
    </w:p>
    <w:p w14:paraId="261D1B87" w14:textId="77777777" w:rsidR="00A22A08" w:rsidRPr="00206CCD" w:rsidRDefault="00A22A08" w:rsidP="00A22A08">
      <w:pPr>
        <w:pStyle w:val="ListParagraph"/>
        <w:numPr>
          <w:ilvl w:val="0"/>
          <w:numId w:val="5"/>
        </w:numPr>
        <w:tabs>
          <w:tab w:val="left" w:pos="686"/>
        </w:tabs>
        <w:spacing w:before="0" w:line="249" w:lineRule="auto"/>
        <w:ind w:right="131"/>
        <w:jc w:val="both"/>
        <w:rPr>
          <w:sz w:val="24"/>
          <w:szCs w:val="24"/>
        </w:rPr>
      </w:pPr>
      <w:r w:rsidRPr="00206CCD">
        <w:rPr>
          <w:sz w:val="24"/>
          <w:szCs w:val="24"/>
        </w:rPr>
        <w:t xml:space="preserve">Eligibility: </w:t>
      </w:r>
      <w:r w:rsidRPr="00206CCD">
        <w:rPr>
          <w:spacing w:val="-9"/>
          <w:sz w:val="24"/>
          <w:szCs w:val="24"/>
        </w:rPr>
        <w:t xml:space="preserve">We </w:t>
      </w:r>
      <w:r w:rsidRPr="00206CCD">
        <w:rPr>
          <w:sz w:val="24"/>
          <w:szCs w:val="24"/>
        </w:rPr>
        <w:t xml:space="preserve">(and our subcontractors) meet the eligibility requirements as stated </w:t>
      </w:r>
      <w:r w:rsidRPr="00206CCD">
        <w:rPr>
          <w:spacing w:val="-6"/>
          <w:sz w:val="24"/>
          <w:szCs w:val="24"/>
        </w:rPr>
        <w:t xml:space="preserve">ITA </w:t>
      </w:r>
      <w:r w:rsidRPr="00206CCD">
        <w:rPr>
          <w:sz w:val="24"/>
          <w:szCs w:val="24"/>
        </w:rPr>
        <w:t xml:space="preserve">5, we have not been suspended by the Procuring Entity based on execution of a Tender/Proposal-Securing Declaration in accordance with </w:t>
      </w:r>
      <w:r w:rsidRPr="00206CCD">
        <w:rPr>
          <w:spacing w:val="-6"/>
          <w:sz w:val="24"/>
          <w:szCs w:val="24"/>
        </w:rPr>
        <w:t xml:space="preserve">ITA </w:t>
      </w:r>
      <w:r w:rsidRPr="00206CCD">
        <w:rPr>
          <w:sz w:val="24"/>
          <w:szCs w:val="24"/>
        </w:rPr>
        <w:t>5.8;</w:t>
      </w:r>
    </w:p>
    <w:p w14:paraId="45B5D7F8" w14:textId="77777777" w:rsidR="00A22A08" w:rsidRPr="00206CCD" w:rsidRDefault="00A22A08" w:rsidP="00A22A08">
      <w:pPr>
        <w:pStyle w:val="BodyText"/>
        <w:spacing w:before="269" w:line="249" w:lineRule="auto"/>
        <w:ind w:left="685" w:right="131"/>
        <w:jc w:val="both"/>
        <w:rPr>
          <w:sz w:val="24"/>
          <w:szCs w:val="24"/>
        </w:rPr>
      </w:pPr>
      <w:r w:rsidRPr="00206CCD">
        <w:rPr>
          <w:sz w:val="24"/>
          <w:szCs w:val="24"/>
        </w:rPr>
        <w:t xml:space="preserve">Suspension and Debarment: </w:t>
      </w:r>
      <w:r w:rsidRPr="00206CCD">
        <w:rPr>
          <w:spacing w:val="-6"/>
          <w:sz w:val="24"/>
          <w:szCs w:val="24"/>
        </w:rPr>
        <w:t xml:space="preserve">We, </w:t>
      </w:r>
      <w:r w:rsidRPr="00206CCD">
        <w:rPr>
          <w:sz w:val="24"/>
          <w:szCs w:val="24"/>
        </w:rPr>
        <w:t>along with any of our subcontractors, suppliers, consultants, manufacturers, or service providers for any part of the contract, are not subject to, and not controlled by any entity or individual that is subject to, a temporary suspension or a debarment imposed by the PPRA. Further, we are not ineligible under the Kenya laws or ofﬁcial regulations or pursuant to a decision of the United Nations Security Council;</w:t>
      </w:r>
    </w:p>
    <w:p w14:paraId="6C2B1B55" w14:textId="77777777" w:rsidR="00A22A08" w:rsidRPr="00206CCD" w:rsidRDefault="00A22A08" w:rsidP="00A22A08">
      <w:pPr>
        <w:spacing w:before="269" w:line="249" w:lineRule="auto"/>
        <w:ind w:left="684" w:right="131"/>
        <w:jc w:val="both"/>
        <w:rPr>
          <w:sz w:val="24"/>
          <w:szCs w:val="24"/>
        </w:rPr>
      </w:pPr>
      <w:r w:rsidRPr="00206CCD">
        <w:rPr>
          <w:sz w:val="24"/>
          <w:szCs w:val="24"/>
        </w:rPr>
        <w:t xml:space="preserve">State-owned enterprise or institution: </w:t>
      </w:r>
      <w:r w:rsidR="007D2527" w:rsidRPr="00206CCD">
        <w:rPr>
          <w:sz w:val="24"/>
          <w:szCs w:val="24"/>
        </w:rPr>
        <w:t>………………………………………………………………………….</w:t>
      </w:r>
    </w:p>
    <w:p w14:paraId="4CC48EB4" w14:textId="77777777" w:rsidR="00A22A08" w:rsidRPr="00206CCD" w:rsidRDefault="00A22A08" w:rsidP="00A22A08">
      <w:pPr>
        <w:spacing w:before="269" w:line="244" w:lineRule="auto"/>
        <w:ind w:left="684" w:right="131" w:hanging="567"/>
        <w:jc w:val="both"/>
        <w:rPr>
          <w:i/>
          <w:sz w:val="24"/>
          <w:szCs w:val="24"/>
        </w:rPr>
      </w:pPr>
      <w:r w:rsidRPr="00206CCD">
        <w:rPr>
          <w:sz w:val="24"/>
          <w:szCs w:val="24"/>
        </w:rPr>
        <w:t xml:space="preserve">f) </w:t>
      </w:r>
      <w:r w:rsidRPr="00206CCD">
        <w:rPr>
          <w:sz w:val="24"/>
          <w:szCs w:val="24"/>
        </w:rPr>
        <w:tab/>
        <w:t xml:space="preserve">Subcontractors and Specialized Subcontractors: </w:t>
      </w:r>
      <w:r w:rsidRPr="00206CCD">
        <w:rPr>
          <w:spacing w:val="-6"/>
          <w:sz w:val="24"/>
          <w:szCs w:val="24"/>
        </w:rPr>
        <w:t xml:space="preserve">We, </w:t>
      </w:r>
      <w:r w:rsidRPr="00206CCD">
        <w:rPr>
          <w:sz w:val="24"/>
          <w:szCs w:val="24"/>
        </w:rPr>
        <w:t xml:space="preserve">in accordance with </w:t>
      </w:r>
      <w:r w:rsidRPr="00206CCD">
        <w:rPr>
          <w:spacing w:val="-6"/>
          <w:sz w:val="24"/>
          <w:szCs w:val="24"/>
        </w:rPr>
        <w:t xml:space="preserve">ITA </w:t>
      </w:r>
      <w:r w:rsidRPr="00206CCD">
        <w:rPr>
          <w:sz w:val="24"/>
          <w:szCs w:val="24"/>
        </w:rPr>
        <w:t xml:space="preserve">24.2 and 25.2, plan to subcontract the following key activities and/or parts of the works or supply contracts: </w:t>
      </w:r>
      <w:r w:rsidRPr="00206CCD">
        <w:rPr>
          <w:i/>
          <w:sz w:val="24"/>
          <w:szCs w:val="24"/>
        </w:rPr>
        <w:t xml:space="preserve">............................................... </w:t>
      </w:r>
    </w:p>
    <w:p w14:paraId="2BA36EED" w14:textId="77777777" w:rsidR="00A22A08" w:rsidRPr="00206CCD" w:rsidRDefault="00A22A08" w:rsidP="00A22A08">
      <w:pPr>
        <w:pStyle w:val="BodyText"/>
        <w:spacing w:before="7"/>
        <w:rPr>
          <w:i/>
          <w:sz w:val="24"/>
          <w:szCs w:val="24"/>
        </w:rPr>
      </w:pPr>
    </w:p>
    <w:p w14:paraId="37E34447" w14:textId="77777777" w:rsidR="00A22A08" w:rsidRPr="00206CCD" w:rsidRDefault="00A22A08" w:rsidP="00A22A08">
      <w:pPr>
        <w:pStyle w:val="ListParagraph"/>
        <w:numPr>
          <w:ilvl w:val="0"/>
          <w:numId w:val="4"/>
        </w:numPr>
        <w:tabs>
          <w:tab w:val="left" w:pos="685"/>
        </w:tabs>
        <w:spacing w:before="0" w:line="249" w:lineRule="auto"/>
        <w:ind w:right="131"/>
        <w:jc w:val="both"/>
        <w:rPr>
          <w:sz w:val="24"/>
          <w:szCs w:val="24"/>
        </w:rPr>
      </w:pPr>
      <w:r w:rsidRPr="00206CCD">
        <w:rPr>
          <w:sz w:val="24"/>
          <w:szCs w:val="24"/>
        </w:rPr>
        <w:t xml:space="preserve">Commissions, gratuities, fees: </w:t>
      </w:r>
      <w:r w:rsidRPr="00206CCD">
        <w:rPr>
          <w:spacing w:val="-9"/>
          <w:sz w:val="24"/>
          <w:szCs w:val="24"/>
        </w:rPr>
        <w:t xml:space="preserve">We </w:t>
      </w:r>
      <w:r w:rsidRPr="00206CCD">
        <w:rPr>
          <w:sz w:val="24"/>
          <w:szCs w:val="24"/>
        </w:rPr>
        <w:t>declare that the following commissions, gratuities, or fees have been paid or are to be paid with respect to the prequaliﬁcation process, the corresponding Tendering process or execution of the Contract:</w:t>
      </w:r>
    </w:p>
    <w:p w14:paraId="24BF2AE4" w14:textId="77777777" w:rsidR="00A22A08" w:rsidRPr="00206CCD" w:rsidRDefault="00A22A08" w:rsidP="00A22A08">
      <w:pPr>
        <w:tabs>
          <w:tab w:val="left" w:pos="685"/>
        </w:tabs>
        <w:spacing w:line="249" w:lineRule="auto"/>
        <w:ind w:right="131"/>
        <w:jc w:val="both"/>
        <w:rPr>
          <w:sz w:val="24"/>
          <w:szCs w:val="24"/>
        </w:rPr>
      </w:pPr>
    </w:p>
    <w:tbl>
      <w:tblPr>
        <w:tblW w:w="0" w:type="auto"/>
        <w:jc w:val="center"/>
        <w:tblLook w:val="01E0" w:firstRow="1" w:lastRow="1" w:firstColumn="1" w:lastColumn="1" w:noHBand="0" w:noVBand="0"/>
      </w:tblPr>
      <w:tblGrid>
        <w:gridCol w:w="2268"/>
        <w:gridCol w:w="2520"/>
        <w:gridCol w:w="2394"/>
        <w:gridCol w:w="2394"/>
      </w:tblGrid>
      <w:tr w:rsidR="00206CCD" w:rsidRPr="00206CCD" w14:paraId="36B0F32A" w14:textId="77777777" w:rsidTr="00A22A08">
        <w:trPr>
          <w:jc w:val="center"/>
        </w:trPr>
        <w:tc>
          <w:tcPr>
            <w:tcW w:w="2268" w:type="dxa"/>
          </w:tcPr>
          <w:p w14:paraId="54DD3129" w14:textId="77777777" w:rsidR="00A22A08" w:rsidRPr="00206CCD" w:rsidRDefault="00A22A08" w:rsidP="00A22A08">
            <w:pPr>
              <w:rPr>
                <w:spacing w:val="-2"/>
                <w:sz w:val="24"/>
                <w:szCs w:val="24"/>
              </w:rPr>
            </w:pPr>
            <w:r w:rsidRPr="00206CCD">
              <w:rPr>
                <w:spacing w:val="-2"/>
                <w:sz w:val="24"/>
                <w:szCs w:val="24"/>
                <w:u w:val="single"/>
              </w:rPr>
              <w:t>Name of Recipient</w:t>
            </w:r>
          </w:p>
          <w:p w14:paraId="44B3E4E9" w14:textId="77777777" w:rsidR="00A22A08" w:rsidRPr="00206CCD" w:rsidRDefault="00A22A08" w:rsidP="00A22A08">
            <w:pPr>
              <w:rPr>
                <w:bCs/>
                <w:sz w:val="24"/>
                <w:szCs w:val="24"/>
              </w:rPr>
            </w:pPr>
          </w:p>
        </w:tc>
        <w:tc>
          <w:tcPr>
            <w:tcW w:w="2520" w:type="dxa"/>
          </w:tcPr>
          <w:p w14:paraId="44619184" w14:textId="77777777" w:rsidR="00A22A08" w:rsidRPr="00206CCD" w:rsidRDefault="00A22A08" w:rsidP="00A22A08">
            <w:pPr>
              <w:rPr>
                <w:bCs/>
                <w:sz w:val="24"/>
                <w:szCs w:val="24"/>
              </w:rPr>
            </w:pPr>
            <w:r w:rsidRPr="00206CCD">
              <w:rPr>
                <w:spacing w:val="-2"/>
                <w:sz w:val="24"/>
                <w:szCs w:val="24"/>
                <w:u w:val="single"/>
              </w:rPr>
              <w:t>Address</w:t>
            </w:r>
          </w:p>
        </w:tc>
        <w:tc>
          <w:tcPr>
            <w:tcW w:w="2394" w:type="dxa"/>
          </w:tcPr>
          <w:p w14:paraId="6E184ABE" w14:textId="77777777" w:rsidR="00A22A08" w:rsidRPr="00206CCD" w:rsidRDefault="00A22A08" w:rsidP="00A22A08">
            <w:pPr>
              <w:rPr>
                <w:bCs/>
                <w:sz w:val="24"/>
                <w:szCs w:val="24"/>
              </w:rPr>
            </w:pPr>
            <w:r w:rsidRPr="00206CCD">
              <w:rPr>
                <w:spacing w:val="-2"/>
                <w:sz w:val="24"/>
                <w:szCs w:val="24"/>
                <w:u w:val="single"/>
              </w:rPr>
              <w:t>Reason</w:t>
            </w:r>
          </w:p>
        </w:tc>
        <w:tc>
          <w:tcPr>
            <w:tcW w:w="2394" w:type="dxa"/>
          </w:tcPr>
          <w:p w14:paraId="34F85A67" w14:textId="77777777" w:rsidR="00A22A08" w:rsidRPr="00206CCD" w:rsidRDefault="00A22A08" w:rsidP="00A22A08">
            <w:pPr>
              <w:rPr>
                <w:bCs/>
                <w:sz w:val="24"/>
                <w:szCs w:val="24"/>
              </w:rPr>
            </w:pPr>
            <w:r w:rsidRPr="00206CCD">
              <w:rPr>
                <w:spacing w:val="-2"/>
                <w:sz w:val="24"/>
                <w:szCs w:val="24"/>
                <w:u w:val="single"/>
              </w:rPr>
              <w:t>Amount</w:t>
            </w:r>
          </w:p>
        </w:tc>
      </w:tr>
      <w:tr w:rsidR="00206CCD" w:rsidRPr="00206CCD" w14:paraId="7570CF48" w14:textId="77777777" w:rsidTr="00A22A08">
        <w:trPr>
          <w:jc w:val="center"/>
        </w:trPr>
        <w:tc>
          <w:tcPr>
            <w:tcW w:w="2268" w:type="dxa"/>
          </w:tcPr>
          <w:p w14:paraId="3D6D729E" w14:textId="77777777" w:rsidR="00A22A08" w:rsidRPr="00206CCD" w:rsidRDefault="00A22A08" w:rsidP="00A22A08">
            <w:pPr>
              <w:rPr>
                <w:bCs/>
                <w:i/>
                <w:sz w:val="24"/>
                <w:szCs w:val="24"/>
              </w:rPr>
            </w:pPr>
          </w:p>
        </w:tc>
        <w:tc>
          <w:tcPr>
            <w:tcW w:w="2520" w:type="dxa"/>
          </w:tcPr>
          <w:p w14:paraId="2AD2E181" w14:textId="77777777" w:rsidR="00A22A08" w:rsidRPr="00206CCD" w:rsidRDefault="00A22A08" w:rsidP="00A22A08">
            <w:pPr>
              <w:rPr>
                <w:bCs/>
                <w:i/>
                <w:sz w:val="24"/>
                <w:szCs w:val="24"/>
              </w:rPr>
            </w:pPr>
          </w:p>
        </w:tc>
        <w:tc>
          <w:tcPr>
            <w:tcW w:w="2394" w:type="dxa"/>
          </w:tcPr>
          <w:p w14:paraId="7721DDFD" w14:textId="77777777" w:rsidR="00A22A08" w:rsidRPr="00206CCD" w:rsidRDefault="00A22A08" w:rsidP="00A22A08">
            <w:pPr>
              <w:rPr>
                <w:bCs/>
                <w:i/>
                <w:sz w:val="24"/>
                <w:szCs w:val="24"/>
              </w:rPr>
            </w:pPr>
          </w:p>
        </w:tc>
        <w:tc>
          <w:tcPr>
            <w:tcW w:w="2394" w:type="dxa"/>
          </w:tcPr>
          <w:p w14:paraId="694E21BA" w14:textId="77777777" w:rsidR="00A22A08" w:rsidRPr="00206CCD" w:rsidRDefault="00A22A08" w:rsidP="00A22A08">
            <w:pPr>
              <w:rPr>
                <w:bCs/>
                <w:i/>
                <w:sz w:val="24"/>
                <w:szCs w:val="24"/>
              </w:rPr>
            </w:pPr>
          </w:p>
        </w:tc>
      </w:tr>
      <w:tr w:rsidR="00A22A08" w:rsidRPr="00206CCD" w14:paraId="6C3F558E" w14:textId="77777777" w:rsidTr="00A22A08">
        <w:trPr>
          <w:jc w:val="center"/>
        </w:trPr>
        <w:tc>
          <w:tcPr>
            <w:tcW w:w="2268" w:type="dxa"/>
          </w:tcPr>
          <w:p w14:paraId="03CD00E2" w14:textId="77777777" w:rsidR="00A22A08" w:rsidRPr="00206CCD" w:rsidRDefault="00A22A08" w:rsidP="00A22A08">
            <w:pPr>
              <w:rPr>
                <w:bCs/>
                <w:sz w:val="24"/>
                <w:szCs w:val="24"/>
              </w:rPr>
            </w:pPr>
            <w:r w:rsidRPr="00206CCD">
              <w:rPr>
                <w:bCs/>
                <w:sz w:val="24"/>
                <w:szCs w:val="24"/>
              </w:rPr>
              <w:t>________________</w:t>
            </w:r>
            <w:r w:rsidRPr="00206CCD">
              <w:rPr>
                <w:bCs/>
                <w:sz w:val="24"/>
                <w:szCs w:val="24"/>
              </w:rPr>
              <w:br/>
              <w:t>________________</w:t>
            </w:r>
            <w:r w:rsidRPr="00206CCD">
              <w:rPr>
                <w:bCs/>
                <w:sz w:val="24"/>
                <w:szCs w:val="24"/>
              </w:rPr>
              <w:br/>
              <w:t>________________</w:t>
            </w:r>
            <w:r w:rsidRPr="00206CCD">
              <w:rPr>
                <w:bCs/>
                <w:sz w:val="24"/>
                <w:szCs w:val="24"/>
              </w:rPr>
              <w:br/>
              <w:t>________________</w:t>
            </w:r>
          </w:p>
        </w:tc>
        <w:tc>
          <w:tcPr>
            <w:tcW w:w="2520" w:type="dxa"/>
          </w:tcPr>
          <w:p w14:paraId="6AA79E2A" w14:textId="77777777" w:rsidR="00A22A08" w:rsidRPr="00206CCD" w:rsidRDefault="00A22A08" w:rsidP="00A22A08">
            <w:pPr>
              <w:rPr>
                <w:bCs/>
                <w:sz w:val="24"/>
                <w:szCs w:val="24"/>
              </w:rPr>
            </w:pPr>
            <w:r w:rsidRPr="00206CCD">
              <w:rPr>
                <w:bCs/>
                <w:sz w:val="24"/>
                <w:szCs w:val="24"/>
              </w:rPr>
              <w:t>________________</w:t>
            </w:r>
            <w:r w:rsidRPr="00206CCD">
              <w:rPr>
                <w:bCs/>
                <w:sz w:val="24"/>
                <w:szCs w:val="24"/>
              </w:rPr>
              <w:br/>
              <w:t>________________</w:t>
            </w:r>
            <w:r w:rsidRPr="00206CCD">
              <w:rPr>
                <w:bCs/>
                <w:sz w:val="24"/>
                <w:szCs w:val="24"/>
              </w:rPr>
              <w:br/>
              <w:t>________________</w:t>
            </w:r>
            <w:r w:rsidRPr="00206CCD">
              <w:rPr>
                <w:bCs/>
                <w:sz w:val="24"/>
                <w:szCs w:val="24"/>
              </w:rPr>
              <w:br/>
              <w:t>________________</w:t>
            </w:r>
          </w:p>
        </w:tc>
        <w:tc>
          <w:tcPr>
            <w:tcW w:w="2394" w:type="dxa"/>
          </w:tcPr>
          <w:p w14:paraId="3B6B96B6" w14:textId="77777777" w:rsidR="00A22A08" w:rsidRPr="00206CCD" w:rsidRDefault="00A22A08" w:rsidP="00A22A08">
            <w:pPr>
              <w:rPr>
                <w:bCs/>
                <w:sz w:val="24"/>
                <w:szCs w:val="24"/>
              </w:rPr>
            </w:pPr>
            <w:r w:rsidRPr="00206CCD">
              <w:rPr>
                <w:bCs/>
                <w:sz w:val="24"/>
                <w:szCs w:val="24"/>
              </w:rPr>
              <w:t>________________</w:t>
            </w:r>
            <w:r w:rsidRPr="00206CCD">
              <w:rPr>
                <w:bCs/>
                <w:sz w:val="24"/>
                <w:szCs w:val="24"/>
              </w:rPr>
              <w:br/>
              <w:t>________________</w:t>
            </w:r>
            <w:r w:rsidRPr="00206CCD">
              <w:rPr>
                <w:bCs/>
                <w:sz w:val="24"/>
                <w:szCs w:val="24"/>
              </w:rPr>
              <w:br/>
              <w:t>________________</w:t>
            </w:r>
            <w:r w:rsidRPr="00206CCD">
              <w:rPr>
                <w:bCs/>
                <w:sz w:val="24"/>
                <w:szCs w:val="24"/>
              </w:rPr>
              <w:br/>
              <w:t>________________</w:t>
            </w:r>
          </w:p>
        </w:tc>
        <w:tc>
          <w:tcPr>
            <w:tcW w:w="2394" w:type="dxa"/>
          </w:tcPr>
          <w:p w14:paraId="29819BB6" w14:textId="77777777" w:rsidR="00A22A08" w:rsidRPr="00206CCD" w:rsidRDefault="00A22A08" w:rsidP="00A22A08">
            <w:pPr>
              <w:rPr>
                <w:bCs/>
                <w:sz w:val="24"/>
                <w:szCs w:val="24"/>
              </w:rPr>
            </w:pPr>
            <w:r w:rsidRPr="00206CCD">
              <w:rPr>
                <w:bCs/>
                <w:sz w:val="24"/>
                <w:szCs w:val="24"/>
              </w:rPr>
              <w:t>________________</w:t>
            </w:r>
            <w:r w:rsidRPr="00206CCD">
              <w:rPr>
                <w:bCs/>
                <w:sz w:val="24"/>
                <w:szCs w:val="24"/>
              </w:rPr>
              <w:br/>
              <w:t>________________</w:t>
            </w:r>
            <w:r w:rsidRPr="00206CCD">
              <w:rPr>
                <w:bCs/>
                <w:sz w:val="24"/>
                <w:szCs w:val="24"/>
              </w:rPr>
              <w:br/>
              <w:t>________________</w:t>
            </w:r>
            <w:r w:rsidRPr="00206CCD">
              <w:rPr>
                <w:bCs/>
                <w:sz w:val="24"/>
                <w:szCs w:val="24"/>
              </w:rPr>
              <w:br/>
              <w:t>________________</w:t>
            </w:r>
          </w:p>
        </w:tc>
      </w:tr>
    </w:tbl>
    <w:p w14:paraId="54C20A84" w14:textId="77777777" w:rsidR="00A22A08" w:rsidRPr="00206CCD" w:rsidRDefault="00A22A08" w:rsidP="00A22A08">
      <w:pPr>
        <w:tabs>
          <w:tab w:val="left" w:pos="685"/>
        </w:tabs>
        <w:spacing w:line="249" w:lineRule="auto"/>
        <w:ind w:right="131"/>
        <w:jc w:val="both"/>
        <w:rPr>
          <w:sz w:val="24"/>
          <w:szCs w:val="24"/>
        </w:rPr>
      </w:pPr>
    </w:p>
    <w:p w14:paraId="331A5361" w14:textId="77777777" w:rsidR="00A22A08" w:rsidRPr="00206CCD" w:rsidRDefault="00A22A08" w:rsidP="00A22A08">
      <w:pPr>
        <w:spacing w:before="120" w:line="252" w:lineRule="auto"/>
        <w:ind w:left="705"/>
        <w:rPr>
          <w:i/>
          <w:sz w:val="24"/>
          <w:szCs w:val="24"/>
        </w:rPr>
      </w:pPr>
      <w:r w:rsidRPr="00206CCD">
        <w:rPr>
          <w:i/>
          <w:sz w:val="24"/>
          <w:szCs w:val="24"/>
        </w:rPr>
        <w:t xml:space="preserve">[If no payments </w:t>
      </w:r>
      <w:r w:rsidRPr="00206CCD">
        <w:rPr>
          <w:i/>
          <w:spacing w:val="-3"/>
          <w:sz w:val="24"/>
          <w:szCs w:val="24"/>
        </w:rPr>
        <w:t xml:space="preserve">are </w:t>
      </w:r>
      <w:r w:rsidRPr="00206CCD">
        <w:rPr>
          <w:i/>
          <w:sz w:val="24"/>
          <w:szCs w:val="24"/>
        </w:rPr>
        <w:t xml:space="preserve">made or promised, add the following statement: “No commissions or gratuities have been or </w:t>
      </w:r>
      <w:r w:rsidRPr="00206CCD">
        <w:rPr>
          <w:i/>
          <w:spacing w:val="-3"/>
          <w:sz w:val="24"/>
          <w:szCs w:val="24"/>
        </w:rPr>
        <w:t xml:space="preserve">are </w:t>
      </w:r>
      <w:r w:rsidRPr="00206CCD">
        <w:rPr>
          <w:i/>
          <w:sz w:val="24"/>
          <w:szCs w:val="24"/>
        </w:rPr>
        <w:t>to be paid by us to agents or any third party relating to this Application]</w:t>
      </w:r>
    </w:p>
    <w:p w14:paraId="13FD7985" w14:textId="77777777" w:rsidR="00A22A08" w:rsidRPr="00206CCD" w:rsidRDefault="00A22A08" w:rsidP="00A22A08">
      <w:pPr>
        <w:spacing w:line="252" w:lineRule="auto"/>
        <w:rPr>
          <w:sz w:val="24"/>
          <w:szCs w:val="24"/>
        </w:rPr>
        <w:sectPr w:rsidR="00A22A08" w:rsidRPr="00206CCD">
          <w:headerReference w:type="even" r:id="rId22"/>
          <w:headerReference w:type="default" r:id="rId23"/>
          <w:pgSz w:w="11910" w:h="16840"/>
          <w:pgMar w:top="700" w:right="720" w:bottom="640" w:left="740" w:header="0" w:footer="441" w:gutter="0"/>
          <w:cols w:space="720"/>
        </w:sectPr>
      </w:pPr>
    </w:p>
    <w:p w14:paraId="7E2BAF84" w14:textId="77777777" w:rsidR="00A22A08" w:rsidRPr="00206CCD" w:rsidRDefault="00A22A08" w:rsidP="00A22A08">
      <w:pPr>
        <w:pStyle w:val="ListParagraph"/>
        <w:numPr>
          <w:ilvl w:val="0"/>
          <w:numId w:val="4"/>
        </w:numPr>
        <w:tabs>
          <w:tab w:val="left" w:pos="677"/>
        </w:tabs>
        <w:spacing w:before="150" w:line="230" w:lineRule="auto"/>
        <w:ind w:left="676" w:right="128"/>
        <w:jc w:val="both"/>
        <w:rPr>
          <w:sz w:val="24"/>
          <w:szCs w:val="24"/>
        </w:rPr>
      </w:pPr>
      <w:r w:rsidRPr="00206CCD">
        <w:rPr>
          <w:sz w:val="24"/>
          <w:szCs w:val="24"/>
        </w:rPr>
        <w:lastRenderedPageBreak/>
        <w:t xml:space="preserve">Not bound to accept: </w:t>
      </w:r>
      <w:r w:rsidRPr="00206CCD">
        <w:rPr>
          <w:spacing w:val="-10"/>
          <w:sz w:val="24"/>
          <w:szCs w:val="24"/>
        </w:rPr>
        <w:t xml:space="preserve">We </w:t>
      </w:r>
      <w:r w:rsidRPr="00206CCD">
        <w:rPr>
          <w:sz w:val="24"/>
          <w:szCs w:val="24"/>
        </w:rPr>
        <w:t>understand that you may cancel the prequaliﬁcation process at any time and that</w:t>
      </w:r>
      <w:r w:rsidR="00946C07" w:rsidRPr="00206CCD">
        <w:rPr>
          <w:sz w:val="24"/>
          <w:szCs w:val="24"/>
        </w:rPr>
        <w:t xml:space="preserve"> </w:t>
      </w:r>
      <w:r w:rsidRPr="00206CCD">
        <w:rPr>
          <w:sz w:val="24"/>
          <w:szCs w:val="24"/>
        </w:rPr>
        <w:t>you</w:t>
      </w:r>
      <w:r w:rsidR="00946C07" w:rsidRPr="00206CCD">
        <w:rPr>
          <w:sz w:val="24"/>
          <w:szCs w:val="24"/>
        </w:rPr>
        <w:t xml:space="preserve"> </w:t>
      </w:r>
      <w:r w:rsidRPr="00206CCD">
        <w:rPr>
          <w:sz w:val="24"/>
          <w:szCs w:val="24"/>
        </w:rPr>
        <w:t>are</w:t>
      </w:r>
      <w:r w:rsidR="00946C07" w:rsidRPr="00206CCD">
        <w:rPr>
          <w:sz w:val="24"/>
          <w:szCs w:val="24"/>
        </w:rPr>
        <w:t xml:space="preserve"> </w:t>
      </w:r>
      <w:r w:rsidRPr="00206CCD">
        <w:rPr>
          <w:sz w:val="24"/>
          <w:szCs w:val="24"/>
        </w:rPr>
        <w:t>neither</w:t>
      </w:r>
      <w:r w:rsidR="00946C07" w:rsidRPr="00206CCD">
        <w:rPr>
          <w:sz w:val="24"/>
          <w:szCs w:val="24"/>
        </w:rPr>
        <w:t xml:space="preserve"> </w:t>
      </w:r>
      <w:r w:rsidRPr="00206CCD">
        <w:rPr>
          <w:sz w:val="24"/>
          <w:szCs w:val="24"/>
        </w:rPr>
        <w:t>bound</w:t>
      </w:r>
      <w:r w:rsidR="00946C07" w:rsidRPr="00206CCD">
        <w:rPr>
          <w:sz w:val="24"/>
          <w:szCs w:val="24"/>
        </w:rPr>
        <w:t xml:space="preserve"> </w:t>
      </w:r>
      <w:r w:rsidRPr="00206CCD">
        <w:rPr>
          <w:sz w:val="24"/>
          <w:szCs w:val="24"/>
        </w:rPr>
        <w:t>to</w:t>
      </w:r>
      <w:r w:rsidR="00946C07" w:rsidRPr="00206CCD">
        <w:rPr>
          <w:sz w:val="24"/>
          <w:szCs w:val="24"/>
        </w:rPr>
        <w:t xml:space="preserve"> </w:t>
      </w:r>
      <w:r w:rsidRPr="00206CCD">
        <w:rPr>
          <w:sz w:val="24"/>
          <w:szCs w:val="24"/>
        </w:rPr>
        <w:t>accept</w:t>
      </w:r>
      <w:r w:rsidR="00946C07" w:rsidRPr="00206CCD">
        <w:rPr>
          <w:sz w:val="24"/>
          <w:szCs w:val="24"/>
        </w:rPr>
        <w:t xml:space="preserve"> </w:t>
      </w:r>
      <w:r w:rsidRPr="00206CCD">
        <w:rPr>
          <w:sz w:val="24"/>
          <w:szCs w:val="24"/>
        </w:rPr>
        <w:t>any</w:t>
      </w:r>
      <w:r w:rsidR="00946C07" w:rsidRPr="00206CCD">
        <w:rPr>
          <w:sz w:val="24"/>
          <w:szCs w:val="24"/>
        </w:rPr>
        <w:t xml:space="preserve"> </w:t>
      </w:r>
      <w:r w:rsidRPr="00206CCD">
        <w:rPr>
          <w:sz w:val="24"/>
          <w:szCs w:val="24"/>
        </w:rPr>
        <w:t>Application</w:t>
      </w:r>
      <w:r w:rsidR="00946C07" w:rsidRPr="00206CCD">
        <w:rPr>
          <w:sz w:val="24"/>
          <w:szCs w:val="24"/>
        </w:rPr>
        <w:t xml:space="preserve"> </w:t>
      </w:r>
      <w:r w:rsidRPr="00206CCD">
        <w:rPr>
          <w:sz w:val="24"/>
          <w:szCs w:val="24"/>
        </w:rPr>
        <w:t>that</w:t>
      </w:r>
      <w:r w:rsidR="00946C07" w:rsidRPr="00206CCD">
        <w:rPr>
          <w:sz w:val="24"/>
          <w:szCs w:val="24"/>
        </w:rPr>
        <w:t xml:space="preserve"> </w:t>
      </w:r>
      <w:r w:rsidRPr="00206CCD">
        <w:rPr>
          <w:sz w:val="24"/>
          <w:szCs w:val="24"/>
        </w:rPr>
        <w:t>you</w:t>
      </w:r>
      <w:r w:rsidR="00946C07" w:rsidRPr="00206CCD">
        <w:rPr>
          <w:sz w:val="24"/>
          <w:szCs w:val="24"/>
        </w:rPr>
        <w:t xml:space="preserve"> </w:t>
      </w:r>
      <w:r w:rsidRPr="00206CCD">
        <w:rPr>
          <w:sz w:val="24"/>
          <w:szCs w:val="24"/>
        </w:rPr>
        <w:t>may</w:t>
      </w:r>
      <w:r w:rsidR="00946C07" w:rsidRPr="00206CCD">
        <w:rPr>
          <w:sz w:val="24"/>
          <w:szCs w:val="24"/>
        </w:rPr>
        <w:t xml:space="preserve"> </w:t>
      </w:r>
      <w:r w:rsidRPr="00206CCD">
        <w:rPr>
          <w:sz w:val="24"/>
          <w:szCs w:val="24"/>
        </w:rPr>
        <w:t>receive</w:t>
      </w:r>
      <w:r w:rsidR="00946C07" w:rsidRPr="00206CCD">
        <w:rPr>
          <w:sz w:val="24"/>
          <w:szCs w:val="24"/>
        </w:rPr>
        <w:t xml:space="preserve"> </w:t>
      </w:r>
      <w:r w:rsidRPr="00206CCD">
        <w:rPr>
          <w:sz w:val="24"/>
          <w:szCs w:val="24"/>
        </w:rPr>
        <w:t>nor</w:t>
      </w:r>
      <w:r w:rsidR="00946C07" w:rsidRPr="00206CCD">
        <w:rPr>
          <w:sz w:val="24"/>
          <w:szCs w:val="24"/>
        </w:rPr>
        <w:t xml:space="preserve"> </w:t>
      </w:r>
      <w:r w:rsidRPr="00206CCD">
        <w:rPr>
          <w:sz w:val="24"/>
          <w:szCs w:val="24"/>
        </w:rPr>
        <w:t>to</w:t>
      </w:r>
      <w:r w:rsidR="00946C07" w:rsidRPr="00206CCD">
        <w:rPr>
          <w:sz w:val="24"/>
          <w:szCs w:val="24"/>
        </w:rPr>
        <w:t xml:space="preserve"> </w:t>
      </w:r>
      <w:r w:rsidRPr="00206CCD">
        <w:rPr>
          <w:sz w:val="24"/>
          <w:szCs w:val="24"/>
        </w:rPr>
        <w:t xml:space="preserve">invite the prequaliﬁed Applicants to </w:t>
      </w:r>
      <w:r w:rsidRPr="00206CCD">
        <w:rPr>
          <w:spacing w:val="-3"/>
          <w:sz w:val="24"/>
          <w:szCs w:val="24"/>
        </w:rPr>
        <w:t xml:space="preserve">Tender </w:t>
      </w:r>
      <w:r w:rsidRPr="00206CCD">
        <w:rPr>
          <w:sz w:val="24"/>
          <w:szCs w:val="24"/>
        </w:rPr>
        <w:t xml:space="preserve">for the contract subject of this Prequaliﬁcation process, without incurring any liability to the Applicants, in accordance with </w:t>
      </w:r>
      <w:r w:rsidRPr="00206CCD">
        <w:rPr>
          <w:spacing w:val="-7"/>
          <w:sz w:val="24"/>
          <w:szCs w:val="24"/>
        </w:rPr>
        <w:t xml:space="preserve">ITA </w:t>
      </w:r>
      <w:r w:rsidRPr="00206CCD">
        <w:rPr>
          <w:sz w:val="24"/>
          <w:szCs w:val="24"/>
        </w:rPr>
        <w:t>26.1.</w:t>
      </w:r>
    </w:p>
    <w:p w14:paraId="6CF950BD" w14:textId="77777777" w:rsidR="00A22A08" w:rsidRPr="00206CCD" w:rsidRDefault="00A22A08" w:rsidP="00A22A08">
      <w:pPr>
        <w:pStyle w:val="ListParagraph"/>
        <w:numPr>
          <w:ilvl w:val="0"/>
          <w:numId w:val="4"/>
        </w:numPr>
        <w:tabs>
          <w:tab w:val="left" w:pos="673"/>
          <w:tab w:val="left" w:pos="674"/>
        </w:tabs>
        <w:spacing w:before="268" w:line="230" w:lineRule="auto"/>
        <w:ind w:left="685" w:right="128" w:hanging="576"/>
        <w:rPr>
          <w:sz w:val="24"/>
          <w:szCs w:val="24"/>
        </w:rPr>
      </w:pPr>
      <w:r w:rsidRPr="00206CCD">
        <w:rPr>
          <w:spacing w:val="-3"/>
          <w:sz w:val="24"/>
          <w:szCs w:val="24"/>
        </w:rPr>
        <w:t xml:space="preserve">True </w:t>
      </w:r>
      <w:r w:rsidRPr="00206CCD">
        <w:rPr>
          <w:sz w:val="24"/>
          <w:szCs w:val="24"/>
        </w:rPr>
        <w:t>and correct: All information, statements and description contained in the Application are in all respect true, correct and complete to the best of our knowledge and belief.</w:t>
      </w:r>
    </w:p>
    <w:p w14:paraId="339B512E" w14:textId="77777777" w:rsidR="00A22A08" w:rsidRPr="00206CCD" w:rsidRDefault="00A22A08" w:rsidP="00A22A08">
      <w:pPr>
        <w:pStyle w:val="BodyText"/>
        <w:spacing w:before="1"/>
        <w:rPr>
          <w:sz w:val="24"/>
          <w:szCs w:val="24"/>
        </w:rPr>
      </w:pPr>
    </w:p>
    <w:p w14:paraId="6886288D" w14:textId="77777777" w:rsidR="00A22A08" w:rsidRPr="00206CCD" w:rsidRDefault="00A22A08" w:rsidP="00A22A08">
      <w:pPr>
        <w:pStyle w:val="Heading6"/>
      </w:pPr>
      <w:r w:rsidRPr="00206CCD">
        <w:rPr>
          <w:i w:val="0"/>
        </w:rPr>
        <w:t>Signed</w:t>
      </w:r>
      <w:r w:rsidRPr="00206CCD">
        <w:t>...............................................</w:t>
      </w:r>
    </w:p>
    <w:p w14:paraId="7DCE9710" w14:textId="77777777" w:rsidR="00A22A08" w:rsidRPr="00206CCD" w:rsidRDefault="00A22A08" w:rsidP="00A22A08">
      <w:pPr>
        <w:spacing w:before="254" w:line="270" w:lineRule="exact"/>
        <w:ind w:left="109"/>
        <w:rPr>
          <w:i/>
          <w:sz w:val="24"/>
          <w:szCs w:val="24"/>
        </w:rPr>
      </w:pPr>
      <w:r w:rsidRPr="00206CCD">
        <w:rPr>
          <w:i/>
          <w:sz w:val="24"/>
          <w:szCs w:val="24"/>
        </w:rPr>
        <w:t>Name ................</w:t>
      </w:r>
      <w:r w:rsidR="0087434B" w:rsidRPr="00206CCD">
        <w:rPr>
          <w:i/>
          <w:sz w:val="24"/>
          <w:szCs w:val="24"/>
        </w:rPr>
        <w:t>....................................................................................................</w:t>
      </w:r>
    </w:p>
    <w:p w14:paraId="79864BF3" w14:textId="77777777" w:rsidR="00A22A08" w:rsidRPr="00206CCD" w:rsidRDefault="00A22A08" w:rsidP="00A22A08">
      <w:pPr>
        <w:spacing w:line="270" w:lineRule="exact"/>
        <w:ind w:left="109"/>
        <w:rPr>
          <w:i/>
          <w:sz w:val="24"/>
          <w:szCs w:val="24"/>
        </w:rPr>
      </w:pPr>
      <w:r w:rsidRPr="00206CCD">
        <w:rPr>
          <w:sz w:val="24"/>
          <w:szCs w:val="24"/>
        </w:rPr>
        <w:t xml:space="preserve">In the capacity of </w:t>
      </w:r>
      <w:r w:rsidRPr="00206CCD">
        <w:rPr>
          <w:i/>
          <w:sz w:val="24"/>
          <w:szCs w:val="24"/>
        </w:rPr>
        <w:t>................</w:t>
      </w:r>
      <w:r w:rsidR="0087434B" w:rsidRPr="00206CCD">
        <w:rPr>
          <w:i/>
          <w:sz w:val="24"/>
          <w:szCs w:val="24"/>
        </w:rPr>
        <w:t>..................................................................................</w:t>
      </w:r>
    </w:p>
    <w:p w14:paraId="301CB552" w14:textId="77777777" w:rsidR="00A22A08" w:rsidRPr="00206CCD" w:rsidRDefault="00A22A08" w:rsidP="00A22A08">
      <w:pPr>
        <w:spacing w:before="263" w:line="230" w:lineRule="auto"/>
        <w:ind w:left="109" w:right="125"/>
        <w:rPr>
          <w:i/>
          <w:sz w:val="24"/>
          <w:szCs w:val="24"/>
        </w:rPr>
      </w:pPr>
      <w:r w:rsidRPr="00206CCD">
        <w:rPr>
          <w:sz w:val="24"/>
          <w:szCs w:val="24"/>
        </w:rPr>
        <w:t>Duly authorized to sign the Application for and on behalf of: Applicant's Name</w:t>
      </w:r>
      <w:r w:rsidRPr="00206CCD">
        <w:rPr>
          <w:i/>
          <w:sz w:val="24"/>
          <w:szCs w:val="24"/>
        </w:rPr>
        <w:t>...............................................</w:t>
      </w:r>
      <w:r w:rsidR="0087434B" w:rsidRPr="00206CCD">
        <w:rPr>
          <w:i/>
          <w:sz w:val="24"/>
          <w:szCs w:val="24"/>
        </w:rPr>
        <w:t>......................................................................</w:t>
      </w:r>
    </w:p>
    <w:p w14:paraId="5864D0FF" w14:textId="77777777" w:rsidR="00A22A08" w:rsidRPr="00206CCD" w:rsidRDefault="00A22A08" w:rsidP="00A22A08">
      <w:pPr>
        <w:pStyle w:val="Heading6"/>
        <w:spacing w:before="255"/>
      </w:pPr>
      <w:r w:rsidRPr="00206CCD">
        <w:rPr>
          <w:i w:val="0"/>
        </w:rPr>
        <w:t xml:space="preserve">Address </w:t>
      </w:r>
      <w:r w:rsidRPr="00206CCD">
        <w:t>.................</w:t>
      </w:r>
      <w:r w:rsidR="0087434B" w:rsidRPr="00206CCD">
        <w:t>...............................................................................................</w:t>
      </w:r>
    </w:p>
    <w:p w14:paraId="2EB2A80B" w14:textId="77777777" w:rsidR="00A22A08" w:rsidRPr="00206CCD" w:rsidRDefault="00A22A08" w:rsidP="00A22A08">
      <w:pPr>
        <w:spacing w:before="254"/>
        <w:ind w:left="109"/>
        <w:rPr>
          <w:i/>
          <w:sz w:val="24"/>
          <w:szCs w:val="24"/>
        </w:rPr>
      </w:pPr>
      <w:r w:rsidRPr="00206CCD">
        <w:rPr>
          <w:sz w:val="24"/>
          <w:szCs w:val="24"/>
        </w:rPr>
        <w:t xml:space="preserve">Dated on </w:t>
      </w:r>
      <w:r w:rsidRPr="00206CCD">
        <w:rPr>
          <w:i/>
          <w:sz w:val="24"/>
          <w:szCs w:val="24"/>
        </w:rPr>
        <w:t>................</w:t>
      </w:r>
      <w:r w:rsidR="0087434B" w:rsidRPr="00206CCD">
        <w:rPr>
          <w:i/>
          <w:sz w:val="24"/>
          <w:szCs w:val="24"/>
        </w:rPr>
        <w:t>..............................................................................................</w:t>
      </w:r>
    </w:p>
    <w:p w14:paraId="16E58CEF" w14:textId="77777777" w:rsidR="00A22A08" w:rsidRPr="00206CCD" w:rsidRDefault="00A22A08" w:rsidP="00A22A08">
      <w:pPr>
        <w:spacing w:line="230" w:lineRule="auto"/>
        <w:rPr>
          <w:sz w:val="24"/>
          <w:szCs w:val="24"/>
        </w:rPr>
        <w:sectPr w:rsidR="00A22A08" w:rsidRPr="00206CCD">
          <w:footerReference w:type="even" r:id="rId24"/>
          <w:footerReference w:type="default" r:id="rId25"/>
          <w:pgSz w:w="11910" w:h="16840"/>
          <w:pgMar w:top="700" w:right="720" w:bottom="640" w:left="740" w:header="0" w:footer="441" w:gutter="0"/>
          <w:pgNumType w:start="21"/>
          <w:cols w:space="720"/>
        </w:sectPr>
      </w:pPr>
    </w:p>
    <w:p w14:paraId="7F5C659E" w14:textId="77777777" w:rsidR="00A22A08" w:rsidRPr="00206CCD" w:rsidRDefault="00A22A08" w:rsidP="00A22A08">
      <w:pPr>
        <w:pStyle w:val="ListParagraph"/>
        <w:numPr>
          <w:ilvl w:val="0"/>
          <w:numId w:val="6"/>
        </w:numPr>
        <w:tabs>
          <w:tab w:val="left" w:pos="549"/>
          <w:tab w:val="left" w:pos="550"/>
        </w:tabs>
        <w:spacing w:before="147"/>
        <w:ind w:left="549" w:hanging="438"/>
        <w:rPr>
          <w:b/>
          <w:sz w:val="24"/>
          <w:szCs w:val="24"/>
        </w:rPr>
      </w:pPr>
      <w:bookmarkStart w:id="48" w:name="Page_34"/>
      <w:bookmarkStart w:id="49" w:name="_TOC_250004"/>
      <w:bookmarkEnd w:id="48"/>
      <w:r w:rsidRPr="00206CCD">
        <w:rPr>
          <w:b/>
          <w:sz w:val="24"/>
          <w:szCs w:val="24"/>
        </w:rPr>
        <w:lastRenderedPageBreak/>
        <w:t>Form ELI -1.1 - Applicant Information</w:t>
      </w:r>
      <w:bookmarkEnd w:id="49"/>
      <w:r w:rsidRPr="00206CCD">
        <w:rPr>
          <w:b/>
          <w:sz w:val="24"/>
          <w:szCs w:val="24"/>
        </w:rPr>
        <w:t xml:space="preserve"> Form</w:t>
      </w:r>
    </w:p>
    <w:p w14:paraId="16B35277" w14:textId="77777777" w:rsidR="00A22A08" w:rsidRPr="00206CCD" w:rsidRDefault="00A22A08" w:rsidP="00A22A08">
      <w:pPr>
        <w:spacing w:before="273"/>
        <w:ind w:left="111"/>
        <w:rPr>
          <w:sz w:val="24"/>
          <w:szCs w:val="24"/>
        </w:rPr>
      </w:pPr>
      <w:r w:rsidRPr="00206CCD">
        <w:rPr>
          <w:sz w:val="24"/>
          <w:szCs w:val="24"/>
        </w:rPr>
        <w:t xml:space="preserve">Date: ...................................................... </w:t>
      </w:r>
    </w:p>
    <w:p w14:paraId="786F60A4" w14:textId="77777777" w:rsidR="00A22A08" w:rsidRPr="00206CCD" w:rsidRDefault="00A22A08" w:rsidP="00A22A08">
      <w:pPr>
        <w:pStyle w:val="BodyText"/>
        <w:spacing w:before="10"/>
        <w:rPr>
          <w:sz w:val="24"/>
          <w:szCs w:val="24"/>
        </w:rPr>
      </w:pPr>
    </w:p>
    <w:p w14:paraId="63DB635F" w14:textId="77777777" w:rsidR="00A22A08" w:rsidRPr="00206CCD" w:rsidRDefault="00A22A08" w:rsidP="00A22A08">
      <w:pPr>
        <w:ind w:left="111"/>
        <w:rPr>
          <w:i/>
          <w:sz w:val="24"/>
          <w:szCs w:val="24"/>
        </w:rPr>
      </w:pPr>
      <w:r w:rsidRPr="00206CCD">
        <w:rPr>
          <w:sz w:val="24"/>
          <w:szCs w:val="24"/>
        </w:rPr>
        <w:t>ITT No. and title: .......................</w:t>
      </w:r>
      <w:r w:rsidR="00FF2202" w:rsidRPr="00206CCD">
        <w:rPr>
          <w:sz w:val="24"/>
          <w:szCs w:val="24"/>
        </w:rPr>
        <w:t>.........................................................................................................................</w:t>
      </w:r>
    </w:p>
    <w:p w14:paraId="72800DA6" w14:textId="77777777" w:rsidR="00A22A08" w:rsidRPr="00206CCD" w:rsidRDefault="00A22A08" w:rsidP="00A22A08">
      <w:pPr>
        <w:pStyle w:val="BodyText"/>
        <w:spacing w:before="10"/>
        <w:rPr>
          <w:i/>
          <w:sz w:val="24"/>
          <w:szCs w:val="24"/>
        </w:rPr>
      </w:pPr>
    </w:p>
    <w:p w14:paraId="359886DA" w14:textId="77777777" w:rsidR="00A22A08" w:rsidRPr="00206CCD" w:rsidRDefault="00A22A08" w:rsidP="00A22A08">
      <w:pPr>
        <w:spacing w:before="1"/>
        <w:ind w:left="111"/>
        <w:rPr>
          <w:sz w:val="24"/>
          <w:szCs w:val="24"/>
        </w:rPr>
      </w:pPr>
      <w:r w:rsidRPr="00206CCD">
        <w:rPr>
          <w:sz w:val="24"/>
          <w:szCs w:val="24"/>
        </w:rPr>
        <w:t>Page........................</w:t>
      </w:r>
      <w:r w:rsidR="00705628" w:rsidRPr="00206CCD">
        <w:rPr>
          <w:sz w:val="24"/>
          <w:szCs w:val="24"/>
        </w:rPr>
        <w:t>of</w:t>
      </w:r>
      <w:r w:rsidRPr="00206CCD">
        <w:rPr>
          <w:sz w:val="24"/>
          <w:szCs w:val="24"/>
        </w:rPr>
        <w:t>..............................</w:t>
      </w:r>
      <w:r w:rsidRPr="00206CCD">
        <w:rPr>
          <w:i/>
          <w:sz w:val="24"/>
          <w:szCs w:val="24"/>
        </w:rPr>
        <w:t xml:space="preserve"> </w:t>
      </w:r>
      <w:r w:rsidRPr="00206CCD">
        <w:rPr>
          <w:sz w:val="24"/>
          <w:szCs w:val="24"/>
        </w:rPr>
        <w:t>pages</w:t>
      </w:r>
    </w:p>
    <w:p w14:paraId="377A2240" w14:textId="77777777" w:rsidR="00A22A08" w:rsidRPr="00206CCD" w:rsidRDefault="00A22A08" w:rsidP="00A22A08">
      <w:pPr>
        <w:spacing w:before="1"/>
        <w:ind w:left="111"/>
        <w:rPr>
          <w:sz w:val="24"/>
          <w:szCs w:val="24"/>
        </w:rPr>
      </w:pPr>
    </w:p>
    <w:tbl>
      <w:tblPr>
        <w:tblW w:w="0" w:type="auto"/>
        <w:tblInd w:w="3" w:type="dxa"/>
        <w:tblLayout w:type="fixed"/>
        <w:tblCellMar>
          <w:left w:w="0" w:type="dxa"/>
          <w:right w:w="0" w:type="dxa"/>
        </w:tblCellMar>
        <w:tblLook w:val="0000" w:firstRow="0" w:lastRow="0" w:firstColumn="0" w:lastColumn="0" w:noHBand="0" w:noVBand="0"/>
      </w:tblPr>
      <w:tblGrid>
        <w:gridCol w:w="9279"/>
      </w:tblGrid>
      <w:tr w:rsidR="00206CCD" w:rsidRPr="00206CCD" w14:paraId="7D14155A" w14:textId="77777777" w:rsidTr="00A22A08">
        <w:tc>
          <w:tcPr>
            <w:tcW w:w="9279" w:type="dxa"/>
            <w:tcBorders>
              <w:top w:val="single" w:sz="2" w:space="0" w:color="auto"/>
              <w:left w:val="single" w:sz="2" w:space="0" w:color="auto"/>
              <w:bottom w:val="single" w:sz="2" w:space="0" w:color="auto"/>
              <w:right w:val="single" w:sz="2" w:space="0" w:color="auto"/>
            </w:tcBorders>
          </w:tcPr>
          <w:p w14:paraId="6380CEE9" w14:textId="77777777" w:rsidR="00A22A08" w:rsidRPr="00206CCD" w:rsidRDefault="00A22A08" w:rsidP="00A22A08">
            <w:pPr>
              <w:rPr>
                <w:spacing w:val="-2"/>
                <w:sz w:val="24"/>
                <w:szCs w:val="24"/>
              </w:rPr>
            </w:pPr>
            <w:r w:rsidRPr="00206CCD">
              <w:rPr>
                <w:spacing w:val="-2"/>
                <w:sz w:val="24"/>
                <w:szCs w:val="24"/>
              </w:rPr>
              <w:t>Applicant's name</w:t>
            </w:r>
          </w:p>
          <w:p w14:paraId="5F8E9C6E" w14:textId="77777777" w:rsidR="00A22A08" w:rsidRPr="00206CCD" w:rsidRDefault="00A22A08" w:rsidP="00A22A08">
            <w:pPr>
              <w:rPr>
                <w:i/>
                <w:spacing w:val="3"/>
                <w:sz w:val="24"/>
                <w:szCs w:val="24"/>
              </w:rPr>
            </w:pPr>
          </w:p>
        </w:tc>
      </w:tr>
      <w:tr w:rsidR="00206CCD" w:rsidRPr="00206CCD" w14:paraId="5DC11165" w14:textId="77777777" w:rsidTr="00A22A08">
        <w:tc>
          <w:tcPr>
            <w:tcW w:w="9279" w:type="dxa"/>
            <w:tcBorders>
              <w:top w:val="single" w:sz="2" w:space="0" w:color="auto"/>
              <w:left w:val="single" w:sz="2" w:space="0" w:color="auto"/>
              <w:bottom w:val="single" w:sz="2" w:space="0" w:color="auto"/>
              <w:right w:val="single" w:sz="2" w:space="0" w:color="auto"/>
            </w:tcBorders>
          </w:tcPr>
          <w:p w14:paraId="06842565" w14:textId="77777777" w:rsidR="00A22A08" w:rsidRPr="00206CCD" w:rsidRDefault="00A22A08" w:rsidP="00A22A08">
            <w:pPr>
              <w:rPr>
                <w:spacing w:val="-10"/>
                <w:sz w:val="24"/>
                <w:szCs w:val="24"/>
              </w:rPr>
            </w:pPr>
            <w:r w:rsidRPr="00206CCD">
              <w:rPr>
                <w:spacing w:val="-2"/>
                <w:sz w:val="24"/>
                <w:szCs w:val="24"/>
              </w:rPr>
              <w:t xml:space="preserve">In case of Joint Venture (JV), </w:t>
            </w:r>
            <w:r w:rsidRPr="00206CCD">
              <w:rPr>
                <w:spacing w:val="-10"/>
                <w:sz w:val="24"/>
                <w:szCs w:val="24"/>
              </w:rPr>
              <w:t>name of each member:</w:t>
            </w:r>
          </w:p>
          <w:p w14:paraId="169B455F" w14:textId="77777777" w:rsidR="00A22A08" w:rsidRPr="00206CCD" w:rsidRDefault="00A22A08" w:rsidP="00A22A08">
            <w:pPr>
              <w:rPr>
                <w:i/>
                <w:spacing w:val="4"/>
                <w:sz w:val="24"/>
                <w:szCs w:val="24"/>
              </w:rPr>
            </w:pPr>
          </w:p>
        </w:tc>
      </w:tr>
      <w:tr w:rsidR="00206CCD" w:rsidRPr="00206CCD" w14:paraId="728784F2" w14:textId="77777777" w:rsidTr="00A22A08">
        <w:tc>
          <w:tcPr>
            <w:tcW w:w="9279" w:type="dxa"/>
            <w:tcBorders>
              <w:top w:val="single" w:sz="2" w:space="0" w:color="auto"/>
              <w:left w:val="single" w:sz="2" w:space="0" w:color="auto"/>
              <w:bottom w:val="single" w:sz="2" w:space="0" w:color="auto"/>
              <w:right w:val="single" w:sz="2" w:space="0" w:color="auto"/>
            </w:tcBorders>
          </w:tcPr>
          <w:p w14:paraId="52C53F42" w14:textId="77777777" w:rsidR="00A22A08" w:rsidRPr="00206CCD" w:rsidRDefault="00A22A08" w:rsidP="00A22A08">
            <w:pPr>
              <w:rPr>
                <w:spacing w:val="-8"/>
                <w:sz w:val="24"/>
                <w:szCs w:val="24"/>
              </w:rPr>
            </w:pPr>
            <w:r w:rsidRPr="00206CCD">
              <w:rPr>
                <w:spacing w:val="-8"/>
                <w:sz w:val="24"/>
                <w:szCs w:val="24"/>
              </w:rPr>
              <w:t>Applicant's actual or intended country of registration:</w:t>
            </w:r>
          </w:p>
          <w:p w14:paraId="7418B292" w14:textId="77777777" w:rsidR="00A22A08" w:rsidRPr="00206CCD" w:rsidRDefault="00A22A08" w:rsidP="00A22A08">
            <w:pPr>
              <w:rPr>
                <w:i/>
                <w:spacing w:val="6"/>
                <w:sz w:val="24"/>
                <w:szCs w:val="24"/>
              </w:rPr>
            </w:pPr>
          </w:p>
        </w:tc>
      </w:tr>
      <w:tr w:rsidR="00206CCD" w:rsidRPr="00206CCD" w14:paraId="7CF45C89" w14:textId="77777777" w:rsidTr="00A22A08">
        <w:tc>
          <w:tcPr>
            <w:tcW w:w="9279" w:type="dxa"/>
            <w:tcBorders>
              <w:top w:val="single" w:sz="2" w:space="0" w:color="auto"/>
              <w:left w:val="single" w:sz="2" w:space="0" w:color="auto"/>
              <w:bottom w:val="single" w:sz="2" w:space="0" w:color="auto"/>
              <w:right w:val="single" w:sz="2" w:space="0" w:color="auto"/>
            </w:tcBorders>
          </w:tcPr>
          <w:p w14:paraId="54042622" w14:textId="77777777" w:rsidR="00A22A08" w:rsidRPr="00206CCD" w:rsidRDefault="00A22A08" w:rsidP="00A22A08">
            <w:pPr>
              <w:rPr>
                <w:spacing w:val="-8"/>
                <w:sz w:val="24"/>
                <w:szCs w:val="24"/>
              </w:rPr>
            </w:pPr>
            <w:r w:rsidRPr="00206CCD">
              <w:rPr>
                <w:spacing w:val="-8"/>
                <w:sz w:val="24"/>
                <w:szCs w:val="24"/>
              </w:rPr>
              <w:t>Applicant's actual or intended year of incorporation:</w:t>
            </w:r>
          </w:p>
          <w:p w14:paraId="3E37C7AF" w14:textId="77777777" w:rsidR="00A22A08" w:rsidRPr="00206CCD" w:rsidRDefault="00A22A08" w:rsidP="00A22A08">
            <w:pPr>
              <w:rPr>
                <w:i/>
                <w:spacing w:val="6"/>
                <w:sz w:val="24"/>
                <w:szCs w:val="24"/>
              </w:rPr>
            </w:pPr>
          </w:p>
        </w:tc>
      </w:tr>
      <w:tr w:rsidR="00206CCD" w:rsidRPr="00206CCD" w14:paraId="27A2EE79" w14:textId="77777777" w:rsidTr="00A22A08">
        <w:tc>
          <w:tcPr>
            <w:tcW w:w="9279" w:type="dxa"/>
            <w:tcBorders>
              <w:top w:val="single" w:sz="2" w:space="0" w:color="auto"/>
              <w:left w:val="single" w:sz="2" w:space="0" w:color="auto"/>
              <w:bottom w:val="single" w:sz="2" w:space="0" w:color="auto"/>
              <w:right w:val="single" w:sz="2" w:space="0" w:color="auto"/>
            </w:tcBorders>
          </w:tcPr>
          <w:p w14:paraId="458EFD6A" w14:textId="77777777" w:rsidR="00A22A08" w:rsidRPr="00206CCD" w:rsidRDefault="00A22A08" w:rsidP="00A22A08">
            <w:pPr>
              <w:rPr>
                <w:spacing w:val="-2"/>
                <w:sz w:val="24"/>
                <w:szCs w:val="24"/>
              </w:rPr>
            </w:pPr>
            <w:r w:rsidRPr="00206CCD">
              <w:rPr>
                <w:spacing w:val="-2"/>
                <w:sz w:val="24"/>
                <w:szCs w:val="24"/>
              </w:rPr>
              <w:t>Applicant's legal address [in country of registration]:</w:t>
            </w:r>
          </w:p>
          <w:p w14:paraId="199C98E9" w14:textId="77777777" w:rsidR="00A22A08" w:rsidRPr="00206CCD" w:rsidRDefault="00A22A08" w:rsidP="00A22A08">
            <w:pPr>
              <w:rPr>
                <w:i/>
                <w:spacing w:val="1"/>
                <w:sz w:val="24"/>
                <w:szCs w:val="24"/>
              </w:rPr>
            </w:pPr>
          </w:p>
        </w:tc>
      </w:tr>
      <w:tr w:rsidR="00206CCD" w:rsidRPr="00206CCD" w14:paraId="0C26137A" w14:textId="77777777" w:rsidTr="00A22A08">
        <w:tc>
          <w:tcPr>
            <w:tcW w:w="9279" w:type="dxa"/>
            <w:tcBorders>
              <w:top w:val="single" w:sz="2" w:space="0" w:color="auto"/>
              <w:left w:val="single" w:sz="2" w:space="0" w:color="auto"/>
              <w:bottom w:val="single" w:sz="2" w:space="0" w:color="auto"/>
              <w:right w:val="single" w:sz="2" w:space="0" w:color="auto"/>
            </w:tcBorders>
          </w:tcPr>
          <w:p w14:paraId="30A36AE7" w14:textId="77777777" w:rsidR="00A22A08" w:rsidRPr="00206CCD" w:rsidRDefault="00A22A08" w:rsidP="00A22A08">
            <w:pPr>
              <w:rPr>
                <w:spacing w:val="-2"/>
                <w:sz w:val="24"/>
                <w:szCs w:val="24"/>
              </w:rPr>
            </w:pPr>
            <w:r w:rsidRPr="00206CCD">
              <w:rPr>
                <w:spacing w:val="-2"/>
                <w:sz w:val="24"/>
                <w:szCs w:val="24"/>
              </w:rPr>
              <w:t>Applicant's authorized representative information</w:t>
            </w:r>
          </w:p>
          <w:p w14:paraId="0848FCAF" w14:textId="77777777" w:rsidR="00A22A08" w:rsidRPr="00206CCD" w:rsidRDefault="00ED021C" w:rsidP="00A22A08">
            <w:pPr>
              <w:rPr>
                <w:spacing w:val="6"/>
                <w:sz w:val="24"/>
                <w:szCs w:val="24"/>
              </w:rPr>
            </w:pPr>
            <w:r w:rsidRPr="00206CCD">
              <w:rPr>
                <w:spacing w:val="-2"/>
                <w:sz w:val="24"/>
                <w:szCs w:val="24"/>
              </w:rPr>
              <w:t>Name……………………………………………………………………………………….</w:t>
            </w:r>
          </w:p>
          <w:p w14:paraId="7312741A" w14:textId="77777777" w:rsidR="00A22A08" w:rsidRPr="00206CCD" w:rsidRDefault="00A22A08" w:rsidP="00A22A08">
            <w:pPr>
              <w:rPr>
                <w:i/>
                <w:spacing w:val="1"/>
                <w:sz w:val="24"/>
                <w:szCs w:val="24"/>
              </w:rPr>
            </w:pPr>
            <w:r w:rsidRPr="00206CCD">
              <w:rPr>
                <w:spacing w:val="-2"/>
                <w:sz w:val="24"/>
                <w:szCs w:val="24"/>
              </w:rPr>
              <w:t xml:space="preserve">Address: </w:t>
            </w:r>
            <w:r w:rsidR="00ED021C" w:rsidRPr="00206CCD">
              <w:rPr>
                <w:i/>
                <w:spacing w:val="1"/>
                <w:sz w:val="24"/>
                <w:szCs w:val="24"/>
              </w:rPr>
              <w:t>……………………………………………………………………………………………….</w:t>
            </w:r>
          </w:p>
          <w:p w14:paraId="25FD01EF" w14:textId="77777777" w:rsidR="00A22A08" w:rsidRPr="00206CCD" w:rsidRDefault="00A22A08" w:rsidP="00A22A08">
            <w:pPr>
              <w:rPr>
                <w:sz w:val="24"/>
                <w:szCs w:val="24"/>
              </w:rPr>
            </w:pPr>
            <w:r w:rsidRPr="00206CCD">
              <w:rPr>
                <w:spacing w:val="-2"/>
                <w:sz w:val="24"/>
                <w:szCs w:val="24"/>
              </w:rPr>
              <w:t xml:space="preserve">Telephone/Fax numbers: </w:t>
            </w:r>
            <w:r w:rsidR="00ED021C" w:rsidRPr="00206CCD">
              <w:rPr>
                <w:i/>
                <w:sz w:val="24"/>
                <w:szCs w:val="24"/>
              </w:rPr>
              <w:t>…………………………………………………………………………….</w:t>
            </w:r>
          </w:p>
          <w:p w14:paraId="763FE44B" w14:textId="77777777" w:rsidR="00A22A08" w:rsidRPr="00206CCD" w:rsidRDefault="00A22A08" w:rsidP="00ED021C">
            <w:pPr>
              <w:rPr>
                <w:sz w:val="24"/>
                <w:szCs w:val="24"/>
              </w:rPr>
            </w:pPr>
            <w:r w:rsidRPr="00206CCD">
              <w:rPr>
                <w:spacing w:val="-6"/>
                <w:sz w:val="24"/>
                <w:szCs w:val="24"/>
              </w:rPr>
              <w:t xml:space="preserve">E-mail address: </w:t>
            </w:r>
            <w:r w:rsidR="00ED021C" w:rsidRPr="00206CCD">
              <w:rPr>
                <w:i/>
                <w:sz w:val="24"/>
                <w:szCs w:val="24"/>
              </w:rPr>
              <w:t>………………………………………………………………………………………..</w:t>
            </w:r>
          </w:p>
        </w:tc>
      </w:tr>
      <w:tr w:rsidR="00A22A08" w:rsidRPr="00206CCD" w14:paraId="212A7E43" w14:textId="77777777" w:rsidTr="00A22A08">
        <w:tc>
          <w:tcPr>
            <w:tcW w:w="9279" w:type="dxa"/>
            <w:tcBorders>
              <w:top w:val="single" w:sz="2" w:space="0" w:color="auto"/>
              <w:left w:val="single" w:sz="2" w:space="0" w:color="auto"/>
              <w:bottom w:val="single" w:sz="2" w:space="0" w:color="auto"/>
              <w:right w:val="single" w:sz="2" w:space="0" w:color="auto"/>
            </w:tcBorders>
          </w:tcPr>
          <w:p w14:paraId="2BC5D71C" w14:textId="77777777" w:rsidR="00A22A08" w:rsidRPr="00206CCD" w:rsidRDefault="00A22A08" w:rsidP="00A22A08">
            <w:pPr>
              <w:tabs>
                <w:tab w:val="left" w:pos="538"/>
              </w:tabs>
              <w:rPr>
                <w:spacing w:val="-2"/>
                <w:sz w:val="24"/>
                <w:szCs w:val="24"/>
              </w:rPr>
            </w:pPr>
            <w:r w:rsidRPr="00206CCD">
              <w:rPr>
                <w:spacing w:val="-2"/>
                <w:sz w:val="24"/>
                <w:szCs w:val="24"/>
              </w:rPr>
              <w:t>1. Attached are copies of original documents of</w:t>
            </w:r>
          </w:p>
          <w:p w14:paraId="5FDA11F4" w14:textId="77777777" w:rsidR="00A22A08" w:rsidRPr="00206CCD" w:rsidRDefault="00A22A08" w:rsidP="00A22A08">
            <w:pPr>
              <w:tabs>
                <w:tab w:val="left" w:pos="538"/>
              </w:tabs>
              <w:rPr>
                <w:spacing w:val="-8"/>
                <w:sz w:val="24"/>
                <w:szCs w:val="24"/>
              </w:rPr>
            </w:pPr>
            <w:r w:rsidRPr="00206CCD">
              <w:rPr>
                <w:rFonts w:eastAsia="MS Mincho"/>
                <w:spacing w:val="-2"/>
                <w:sz w:val="24"/>
                <w:szCs w:val="24"/>
              </w:rPr>
              <w:sym w:font="Wingdings" w:char="F0A8"/>
            </w:r>
            <w:r w:rsidRPr="00206CCD">
              <w:rPr>
                <w:rFonts w:eastAsia="MS Mincho"/>
                <w:spacing w:val="-2"/>
                <w:sz w:val="24"/>
                <w:szCs w:val="24"/>
              </w:rPr>
              <w:tab/>
            </w:r>
            <w:r w:rsidRPr="00206CCD">
              <w:rPr>
                <w:spacing w:val="-2"/>
                <w:sz w:val="24"/>
                <w:szCs w:val="24"/>
              </w:rPr>
              <w:t xml:space="preserve">Articles of Incorporation (or equivalent documents of constitution or association), and/or documents of registration of </w:t>
            </w:r>
            <w:r w:rsidRPr="00206CCD">
              <w:rPr>
                <w:spacing w:val="-8"/>
                <w:sz w:val="24"/>
                <w:szCs w:val="24"/>
              </w:rPr>
              <w:t>the legal entity named above, in accordance with ITA 5.6.</w:t>
            </w:r>
          </w:p>
          <w:p w14:paraId="4BEFB41A" w14:textId="77777777" w:rsidR="00A22A08" w:rsidRPr="00206CCD" w:rsidRDefault="00A22A08" w:rsidP="00A22A08">
            <w:pPr>
              <w:tabs>
                <w:tab w:val="left" w:pos="538"/>
              </w:tabs>
              <w:rPr>
                <w:spacing w:val="-2"/>
                <w:sz w:val="24"/>
                <w:szCs w:val="24"/>
              </w:rPr>
            </w:pPr>
            <w:r w:rsidRPr="00206CCD">
              <w:rPr>
                <w:rFonts w:eastAsia="MS Mincho"/>
                <w:spacing w:val="-2"/>
                <w:sz w:val="24"/>
                <w:szCs w:val="24"/>
              </w:rPr>
              <w:sym w:font="Wingdings" w:char="F0A8"/>
            </w:r>
            <w:r w:rsidRPr="00206CCD">
              <w:rPr>
                <w:spacing w:val="-2"/>
                <w:sz w:val="24"/>
                <w:szCs w:val="24"/>
              </w:rPr>
              <w:tab/>
              <w:t>In case of JV, letter of intent to form JV or JV agreement, in accordance with ITA 5.3.</w:t>
            </w:r>
          </w:p>
          <w:p w14:paraId="45DD29F4" w14:textId="77777777" w:rsidR="00A22A08" w:rsidRPr="00206CCD" w:rsidRDefault="00A22A08" w:rsidP="00A22A08">
            <w:pPr>
              <w:tabs>
                <w:tab w:val="left" w:pos="538"/>
              </w:tabs>
              <w:rPr>
                <w:spacing w:val="-2"/>
                <w:sz w:val="24"/>
                <w:szCs w:val="24"/>
              </w:rPr>
            </w:pPr>
            <w:r w:rsidRPr="00206CCD">
              <w:rPr>
                <w:rFonts w:eastAsia="MS Mincho"/>
                <w:spacing w:val="-2"/>
                <w:sz w:val="24"/>
                <w:szCs w:val="24"/>
              </w:rPr>
              <w:sym w:font="Wingdings" w:char="F0A8"/>
            </w:r>
            <w:r w:rsidRPr="00206CCD">
              <w:rPr>
                <w:rFonts w:eastAsia="MS Mincho"/>
                <w:spacing w:val="-2"/>
                <w:sz w:val="24"/>
                <w:szCs w:val="24"/>
              </w:rPr>
              <w:tab/>
            </w:r>
            <w:r w:rsidRPr="00206CCD">
              <w:rPr>
                <w:spacing w:val="-2"/>
                <w:sz w:val="24"/>
                <w:szCs w:val="24"/>
              </w:rPr>
              <w:t>In case of state-owned enterprise or institution, in accordance with ITA 5.9 documents establishing:</w:t>
            </w:r>
          </w:p>
          <w:p w14:paraId="509F4DAE" w14:textId="77777777" w:rsidR="00A22A08" w:rsidRPr="00206CCD" w:rsidRDefault="00A22A08" w:rsidP="00A22A08">
            <w:pPr>
              <w:rPr>
                <w:spacing w:val="-8"/>
                <w:sz w:val="24"/>
                <w:szCs w:val="24"/>
              </w:rPr>
            </w:pPr>
            <w:r w:rsidRPr="00206CCD">
              <w:rPr>
                <w:spacing w:val="-2"/>
                <w:sz w:val="24"/>
                <w:szCs w:val="24"/>
              </w:rPr>
              <w:t>Legal and financial autonomy</w:t>
            </w:r>
          </w:p>
          <w:p w14:paraId="0A73F676" w14:textId="77777777" w:rsidR="00A22A08" w:rsidRPr="00206CCD" w:rsidRDefault="00A22A08" w:rsidP="00A22A08">
            <w:pPr>
              <w:rPr>
                <w:spacing w:val="-8"/>
                <w:sz w:val="24"/>
                <w:szCs w:val="24"/>
              </w:rPr>
            </w:pPr>
            <w:r w:rsidRPr="00206CCD">
              <w:rPr>
                <w:spacing w:val="-2"/>
                <w:sz w:val="24"/>
                <w:szCs w:val="24"/>
              </w:rPr>
              <w:t>Operation under commercial law</w:t>
            </w:r>
          </w:p>
          <w:p w14:paraId="1DC2D613" w14:textId="77777777" w:rsidR="00A22A08" w:rsidRPr="00206CCD" w:rsidRDefault="00A22A08" w:rsidP="00A22A08">
            <w:pPr>
              <w:rPr>
                <w:spacing w:val="-8"/>
                <w:sz w:val="24"/>
                <w:szCs w:val="24"/>
              </w:rPr>
            </w:pPr>
            <w:r w:rsidRPr="00206CCD">
              <w:rPr>
                <w:spacing w:val="-2"/>
                <w:sz w:val="24"/>
                <w:szCs w:val="24"/>
              </w:rPr>
              <w:t>Establishing that the Applicant is not under supervision of the Procuring Entity</w:t>
            </w:r>
          </w:p>
          <w:p w14:paraId="569B5C23" w14:textId="77777777" w:rsidR="00A22A08" w:rsidRPr="00206CCD" w:rsidRDefault="00A22A08" w:rsidP="00A22A08">
            <w:pPr>
              <w:rPr>
                <w:spacing w:val="-8"/>
                <w:sz w:val="24"/>
                <w:szCs w:val="24"/>
              </w:rPr>
            </w:pPr>
            <w:r w:rsidRPr="00206CCD">
              <w:rPr>
                <w:spacing w:val="-2"/>
                <w:sz w:val="24"/>
                <w:szCs w:val="24"/>
              </w:rPr>
              <w:t>2. Included are the organizational chart, a list of Board of Directors, and the beneficial ownership.</w:t>
            </w:r>
          </w:p>
        </w:tc>
      </w:tr>
    </w:tbl>
    <w:p w14:paraId="763A981E" w14:textId="77777777" w:rsidR="00A22A08" w:rsidRPr="00206CCD" w:rsidRDefault="00A22A08" w:rsidP="00A22A08">
      <w:pPr>
        <w:spacing w:before="1"/>
        <w:ind w:left="111"/>
        <w:rPr>
          <w:sz w:val="24"/>
          <w:szCs w:val="24"/>
        </w:rPr>
      </w:pPr>
    </w:p>
    <w:p w14:paraId="40EAB78D" w14:textId="77777777" w:rsidR="00A22A08" w:rsidRPr="00206CCD" w:rsidRDefault="00A22A08" w:rsidP="00A22A08">
      <w:pPr>
        <w:pStyle w:val="BodyText"/>
        <w:spacing w:before="2" w:after="1"/>
        <w:rPr>
          <w:sz w:val="24"/>
          <w:szCs w:val="24"/>
        </w:rPr>
      </w:pPr>
    </w:p>
    <w:p w14:paraId="0790716B" w14:textId="77777777" w:rsidR="00A22A08" w:rsidRPr="00206CCD" w:rsidRDefault="00A22A08" w:rsidP="00A22A08">
      <w:pPr>
        <w:spacing w:line="202" w:lineRule="exact"/>
        <w:rPr>
          <w:sz w:val="24"/>
          <w:szCs w:val="24"/>
        </w:rPr>
        <w:sectPr w:rsidR="00A22A08" w:rsidRPr="00206CCD">
          <w:pgSz w:w="11910" w:h="16840"/>
          <w:pgMar w:top="700" w:right="720" w:bottom="640" w:left="740" w:header="0" w:footer="441" w:gutter="0"/>
          <w:cols w:space="720"/>
        </w:sectPr>
      </w:pPr>
    </w:p>
    <w:p w14:paraId="4B5BDD81" w14:textId="77777777" w:rsidR="00A22A08" w:rsidRPr="00206CCD" w:rsidRDefault="00A22A08" w:rsidP="00A22A08">
      <w:pPr>
        <w:pStyle w:val="ListParagraph"/>
        <w:numPr>
          <w:ilvl w:val="0"/>
          <w:numId w:val="6"/>
        </w:numPr>
        <w:tabs>
          <w:tab w:val="left" w:pos="679"/>
          <w:tab w:val="left" w:pos="680"/>
        </w:tabs>
        <w:spacing w:before="136"/>
        <w:ind w:left="679"/>
        <w:rPr>
          <w:b/>
          <w:sz w:val="24"/>
          <w:szCs w:val="24"/>
        </w:rPr>
      </w:pPr>
      <w:bookmarkStart w:id="50" w:name="Page_35"/>
      <w:bookmarkStart w:id="51" w:name="_TOC_250003"/>
      <w:bookmarkEnd w:id="50"/>
      <w:r w:rsidRPr="00206CCD">
        <w:rPr>
          <w:b/>
          <w:sz w:val="24"/>
          <w:szCs w:val="24"/>
        </w:rPr>
        <w:lastRenderedPageBreak/>
        <w:t>Form ELI-1.2 - Applicant's JV Information</w:t>
      </w:r>
      <w:bookmarkEnd w:id="51"/>
      <w:r w:rsidRPr="00206CCD">
        <w:rPr>
          <w:b/>
          <w:sz w:val="24"/>
          <w:szCs w:val="24"/>
        </w:rPr>
        <w:t xml:space="preserve"> Form</w:t>
      </w:r>
    </w:p>
    <w:p w14:paraId="1E4D6A38" w14:textId="77777777" w:rsidR="00A22A08" w:rsidRPr="00206CCD" w:rsidRDefault="00A22A08" w:rsidP="00A22A08">
      <w:pPr>
        <w:spacing w:before="243" w:line="230" w:lineRule="auto"/>
        <w:ind w:left="112" w:right="133"/>
        <w:jc w:val="both"/>
        <w:rPr>
          <w:i/>
          <w:sz w:val="24"/>
          <w:szCs w:val="24"/>
        </w:rPr>
      </w:pPr>
      <w:r w:rsidRPr="00206CCD">
        <w:rPr>
          <w:i/>
          <w:sz w:val="24"/>
          <w:szCs w:val="24"/>
        </w:rPr>
        <w:t xml:space="preserve">[The following form is additional to Form ELI–1.1., and shall be completed to provide information relating to each JV member (incase the Applicant is a JV) as well as any Specialized Subcontractor proposed to be used by the Applicant for any part of the Contract resulting </w:t>
      </w:r>
      <w:r w:rsidRPr="00206CCD">
        <w:rPr>
          <w:i/>
          <w:spacing w:val="-3"/>
          <w:sz w:val="24"/>
          <w:szCs w:val="24"/>
        </w:rPr>
        <w:t xml:space="preserve">from </w:t>
      </w:r>
      <w:r w:rsidRPr="00206CCD">
        <w:rPr>
          <w:i/>
          <w:sz w:val="24"/>
          <w:szCs w:val="24"/>
        </w:rPr>
        <w:t>this prequaliﬁcation]</w:t>
      </w:r>
    </w:p>
    <w:p w14:paraId="1AF09D58" w14:textId="77777777" w:rsidR="00A22A08" w:rsidRPr="00206CCD" w:rsidRDefault="00A22A08" w:rsidP="00A22A08">
      <w:pPr>
        <w:spacing w:before="238"/>
        <w:ind w:left="112"/>
        <w:rPr>
          <w:i/>
          <w:sz w:val="24"/>
          <w:szCs w:val="24"/>
        </w:rPr>
      </w:pPr>
      <w:r w:rsidRPr="00206CCD">
        <w:rPr>
          <w:sz w:val="24"/>
          <w:szCs w:val="24"/>
        </w:rPr>
        <w:t>Date: .................................................</w:t>
      </w:r>
    </w:p>
    <w:p w14:paraId="1BD0F8E3" w14:textId="77777777" w:rsidR="00ED021C" w:rsidRPr="00206CCD" w:rsidRDefault="00A22A08" w:rsidP="00A22A08">
      <w:pPr>
        <w:spacing w:before="234" w:after="44" w:line="463" w:lineRule="auto"/>
        <w:ind w:left="112" w:right="2631"/>
        <w:rPr>
          <w:i/>
          <w:sz w:val="24"/>
          <w:szCs w:val="24"/>
        </w:rPr>
      </w:pPr>
      <w:r w:rsidRPr="00206CCD">
        <w:rPr>
          <w:sz w:val="24"/>
          <w:szCs w:val="24"/>
        </w:rPr>
        <w:t>ITT No. and titl</w:t>
      </w:r>
      <w:r w:rsidR="00ED021C" w:rsidRPr="00206CCD">
        <w:rPr>
          <w:sz w:val="24"/>
          <w:szCs w:val="24"/>
        </w:rPr>
        <w:t>e: ..............................................................................................................</w:t>
      </w:r>
    </w:p>
    <w:p w14:paraId="3AE8CD9E" w14:textId="77777777" w:rsidR="00A22A08" w:rsidRPr="00206CCD" w:rsidRDefault="00A22A08" w:rsidP="00A22A08">
      <w:pPr>
        <w:spacing w:before="234" w:after="44" w:line="463" w:lineRule="auto"/>
        <w:ind w:left="112" w:right="2631"/>
        <w:rPr>
          <w:sz w:val="24"/>
          <w:szCs w:val="24"/>
        </w:rPr>
      </w:pPr>
      <w:r w:rsidRPr="00206CCD">
        <w:rPr>
          <w:sz w:val="24"/>
          <w:szCs w:val="24"/>
        </w:rPr>
        <w:t>Page...............................................</w:t>
      </w:r>
    </w:p>
    <w:p w14:paraId="1025063C" w14:textId="77777777" w:rsidR="00A22A08" w:rsidRPr="00206CCD" w:rsidRDefault="00A22A08" w:rsidP="00A22A08">
      <w:pPr>
        <w:spacing w:line="213" w:lineRule="exact"/>
        <w:rPr>
          <w:sz w:val="24"/>
          <w:szCs w:val="24"/>
        </w:rPr>
      </w:pPr>
    </w:p>
    <w:p w14:paraId="776CEB7C" w14:textId="77777777" w:rsidR="00A22A08" w:rsidRPr="00206CCD" w:rsidRDefault="00A22A08" w:rsidP="00A22A08">
      <w:pPr>
        <w:spacing w:line="213" w:lineRule="exact"/>
        <w:rPr>
          <w:sz w:val="24"/>
          <w:szCs w:val="24"/>
        </w:rPr>
      </w:pPr>
    </w:p>
    <w:tbl>
      <w:tblPr>
        <w:tblW w:w="9372" w:type="dxa"/>
        <w:tblInd w:w="3" w:type="dxa"/>
        <w:tblLayout w:type="fixed"/>
        <w:tblCellMar>
          <w:left w:w="0" w:type="dxa"/>
          <w:right w:w="0" w:type="dxa"/>
        </w:tblCellMar>
        <w:tblLook w:val="0000" w:firstRow="0" w:lastRow="0" w:firstColumn="0" w:lastColumn="0" w:noHBand="0" w:noVBand="0"/>
      </w:tblPr>
      <w:tblGrid>
        <w:gridCol w:w="9372"/>
      </w:tblGrid>
      <w:tr w:rsidR="00206CCD" w:rsidRPr="00206CCD" w14:paraId="220838E4" w14:textId="77777777" w:rsidTr="00A22A08">
        <w:tc>
          <w:tcPr>
            <w:tcW w:w="9372" w:type="dxa"/>
            <w:tcBorders>
              <w:top w:val="single" w:sz="2" w:space="0" w:color="auto"/>
              <w:left w:val="single" w:sz="2" w:space="0" w:color="auto"/>
              <w:bottom w:val="single" w:sz="2" w:space="0" w:color="auto"/>
              <w:right w:val="single" w:sz="2" w:space="0" w:color="auto"/>
            </w:tcBorders>
          </w:tcPr>
          <w:p w14:paraId="2892DD06" w14:textId="77777777" w:rsidR="00A22A08" w:rsidRPr="00206CCD" w:rsidRDefault="00A22A08" w:rsidP="00A22A08">
            <w:pPr>
              <w:rPr>
                <w:spacing w:val="-2"/>
                <w:sz w:val="24"/>
                <w:szCs w:val="24"/>
              </w:rPr>
            </w:pPr>
            <w:r w:rsidRPr="00206CCD">
              <w:rPr>
                <w:spacing w:val="-2"/>
                <w:sz w:val="24"/>
                <w:szCs w:val="24"/>
              </w:rPr>
              <w:t>Applicant name:</w:t>
            </w:r>
          </w:p>
          <w:p w14:paraId="2535F517" w14:textId="77777777" w:rsidR="00A22A08" w:rsidRPr="00206CCD" w:rsidRDefault="00A22A08" w:rsidP="00A22A08">
            <w:pPr>
              <w:rPr>
                <w:i/>
                <w:iCs/>
                <w:spacing w:val="2"/>
                <w:sz w:val="24"/>
                <w:szCs w:val="24"/>
              </w:rPr>
            </w:pPr>
          </w:p>
        </w:tc>
      </w:tr>
      <w:tr w:rsidR="00206CCD" w:rsidRPr="00206CCD" w14:paraId="7712E6A0" w14:textId="77777777" w:rsidTr="00A22A08">
        <w:tc>
          <w:tcPr>
            <w:tcW w:w="9372" w:type="dxa"/>
            <w:tcBorders>
              <w:top w:val="single" w:sz="2" w:space="0" w:color="auto"/>
              <w:left w:val="single" w:sz="2" w:space="0" w:color="auto"/>
              <w:bottom w:val="single" w:sz="2" w:space="0" w:color="auto"/>
              <w:right w:val="single" w:sz="2" w:space="0" w:color="auto"/>
            </w:tcBorders>
          </w:tcPr>
          <w:p w14:paraId="307B4BE2" w14:textId="77777777" w:rsidR="00A22A08" w:rsidRPr="00206CCD" w:rsidRDefault="00A22A08" w:rsidP="00A22A08">
            <w:pPr>
              <w:rPr>
                <w:spacing w:val="-2"/>
                <w:sz w:val="24"/>
                <w:szCs w:val="24"/>
              </w:rPr>
            </w:pPr>
            <w:r w:rsidRPr="00206CCD">
              <w:rPr>
                <w:spacing w:val="-2"/>
                <w:sz w:val="24"/>
                <w:szCs w:val="24"/>
              </w:rPr>
              <w:t>Applicant's JV Member’s name:</w:t>
            </w:r>
          </w:p>
          <w:p w14:paraId="051AFAC4" w14:textId="77777777" w:rsidR="00A22A08" w:rsidRPr="00206CCD" w:rsidRDefault="00A22A08" w:rsidP="00A22A08">
            <w:pPr>
              <w:rPr>
                <w:i/>
                <w:iCs/>
                <w:spacing w:val="2"/>
                <w:sz w:val="24"/>
                <w:szCs w:val="24"/>
              </w:rPr>
            </w:pPr>
          </w:p>
        </w:tc>
      </w:tr>
      <w:tr w:rsidR="00206CCD" w:rsidRPr="00206CCD" w14:paraId="655DC845" w14:textId="77777777" w:rsidTr="00A22A08">
        <w:tc>
          <w:tcPr>
            <w:tcW w:w="9372" w:type="dxa"/>
            <w:tcBorders>
              <w:top w:val="single" w:sz="2" w:space="0" w:color="auto"/>
              <w:left w:val="single" w:sz="2" w:space="0" w:color="auto"/>
              <w:bottom w:val="single" w:sz="2" w:space="0" w:color="auto"/>
              <w:right w:val="single" w:sz="2" w:space="0" w:color="auto"/>
            </w:tcBorders>
          </w:tcPr>
          <w:p w14:paraId="2B267586" w14:textId="77777777" w:rsidR="00A22A08" w:rsidRPr="00206CCD" w:rsidRDefault="00A22A08" w:rsidP="00A22A08">
            <w:pPr>
              <w:rPr>
                <w:spacing w:val="-2"/>
                <w:sz w:val="24"/>
                <w:szCs w:val="24"/>
              </w:rPr>
            </w:pPr>
            <w:r w:rsidRPr="00206CCD">
              <w:rPr>
                <w:spacing w:val="-2"/>
                <w:sz w:val="24"/>
                <w:szCs w:val="24"/>
              </w:rPr>
              <w:t>Applicant's JV Member’s country of registration:</w:t>
            </w:r>
          </w:p>
          <w:p w14:paraId="7D7750A5" w14:textId="77777777" w:rsidR="00A22A08" w:rsidRPr="00206CCD" w:rsidRDefault="00A22A08" w:rsidP="00A22A08">
            <w:pPr>
              <w:rPr>
                <w:i/>
                <w:iCs/>
                <w:spacing w:val="2"/>
                <w:sz w:val="24"/>
                <w:szCs w:val="24"/>
              </w:rPr>
            </w:pPr>
          </w:p>
        </w:tc>
      </w:tr>
      <w:tr w:rsidR="00206CCD" w:rsidRPr="00206CCD" w14:paraId="79871508" w14:textId="77777777" w:rsidTr="00A22A08">
        <w:tc>
          <w:tcPr>
            <w:tcW w:w="9372" w:type="dxa"/>
            <w:tcBorders>
              <w:top w:val="single" w:sz="2" w:space="0" w:color="auto"/>
              <w:left w:val="single" w:sz="2" w:space="0" w:color="auto"/>
              <w:bottom w:val="single" w:sz="2" w:space="0" w:color="auto"/>
              <w:right w:val="single" w:sz="2" w:space="0" w:color="auto"/>
            </w:tcBorders>
          </w:tcPr>
          <w:p w14:paraId="59D8E27F" w14:textId="77777777" w:rsidR="00A22A08" w:rsidRPr="00206CCD" w:rsidRDefault="00A22A08" w:rsidP="00A22A08">
            <w:pPr>
              <w:rPr>
                <w:spacing w:val="-2"/>
                <w:sz w:val="24"/>
                <w:szCs w:val="24"/>
              </w:rPr>
            </w:pPr>
            <w:r w:rsidRPr="00206CCD">
              <w:rPr>
                <w:spacing w:val="-2"/>
                <w:sz w:val="24"/>
                <w:szCs w:val="24"/>
              </w:rPr>
              <w:t>Applicant JV Member’s year of constitution:</w:t>
            </w:r>
          </w:p>
          <w:p w14:paraId="7075FD66" w14:textId="77777777" w:rsidR="00A22A08" w:rsidRPr="00206CCD" w:rsidRDefault="00A22A08" w:rsidP="00A22A08">
            <w:pPr>
              <w:rPr>
                <w:i/>
                <w:iCs/>
                <w:spacing w:val="2"/>
                <w:sz w:val="24"/>
                <w:szCs w:val="24"/>
              </w:rPr>
            </w:pPr>
          </w:p>
        </w:tc>
      </w:tr>
      <w:tr w:rsidR="00206CCD" w:rsidRPr="00206CCD" w14:paraId="4181E192" w14:textId="77777777" w:rsidTr="00A22A08">
        <w:tc>
          <w:tcPr>
            <w:tcW w:w="9372" w:type="dxa"/>
            <w:tcBorders>
              <w:top w:val="single" w:sz="2" w:space="0" w:color="auto"/>
              <w:left w:val="single" w:sz="2" w:space="0" w:color="auto"/>
              <w:right w:val="single" w:sz="2" w:space="0" w:color="auto"/>
            </w:tcBorders>
          </w:tcPr>
          <w:p w14:paraId="4E3ED229" w14:textId="77777777" w:rsidR="00A22A08" w:rsidRPr="00206CCD" w:rsidRDefault="00A22A08" w:rsidP="00A22A08">
            <w:pPr>
              <w:rPr>
                <w:spacing w:val="-7"/>
                <w:sz w:val="24"/>
                <w:szCs w:val="24"/>
              </w:rPr>
            </w:pPr>
            <w:r w:rsidRPr="00206CCD">
              <w:rPr>
                <w:spacing w:val="-7"/>
                <w:sz w:val="24"/>
                <w:szCs w:val="24"/>
              </w:rPr>
              <w:t>Applicant JV Member’s legal address in country of constitution:</w:t>
            </w:r>
          </w:p>
          <w:p w14:paraId="5B114B48" w14:textId="77777777" w:rsidR="00A22A08" w:rsidRPr="00206CCD" w:rsidRDefault="00A22A08" w:rsidP="00A22A08">
            <w:pPr>
              <w:rPr>
                <w:spacing w:val="-7"/>
                <w:sz w:val="24"/>
                <w:szCs w:val="24"/>
              </w:rPr>
            </w:pPr>
          </w:p>
        </w:tc>
      </w:tr>
      <w:tr w:rsidR="00206CCD" w:rsidRPr="00206CCD" w14:paraId="19E22037" w14:textId="77777777" w:rsidTr="00A22A08">
        <w:tc>
          <w:tcPr>
            <w:tcW w:w="9372" w:type="dxa"/>
            <w:tcBorders>
              <w:top w:val="single" w:sz="2" w:space="0" w:color="auto"/>
              <w:left w:val="single" w:sz="2" w:space="0" w:color="auto"/>
              <w:bottom w:val="single" w:sz="2" w:space="0" w:color="auto"/>
              <w:right w:val="single" w:sz="2" w:space="0" w:color="auto"/>
            </w:tcBorders>
          </w:tcPr>
          <w:p w14:paraId="2EB784C4" w14:textId="77777777" w:rsidR="00A22A08" w:rsidRPr="00206CCD" w:rsidRDefault="00A22A08" w:rsidP="00A22A08">
            <w:pPr>
              <w:rPr>
                <w:spacing w:val="-6"/>
                <w:sz w:val="24"/>
                <w:szCs w:val="24"/>
              </w:rPr>
            </w:pPr>
            <w:r w:rsidRPr="00206CCD">
              <w:rPr>
                <w:spacing w:val="-6"/>
                <w:sz w:val="24"/>
                <w:szCs w:val="24"/>
              </w:rPr>
              <w:t>Applicant JV Member’s authorized representative information</w:t>
            </w:r>
          </w:p>
          <w:p w14:paraId="516D2E2A" w14:textId="77777777" w:rsidR="00A22A08" w:rsidRPr="00206CCD" w:rsidRDefault="00ED021C" w:rsidP="00A22A08">
            <w:pPr>
              <w:rPr>
                <w:i/>
                <w:iCs/>
                <w:spacing w:val="2"/>
                <w:sz w:val="24"/>
                <w:szCs w:val="24"/>
              </w:rPr>
            </w:pPr>
            <w:r w:rsidRPr="00206CCD">
              <w:rPr>
                <w:spacing w:val="-2"/>
                <w:sz w:val="24"/>
                <w:szCs w:val="24"/>
              </w:rPr>
              <w:t>Name…</w:t>
            </w:r>
            <w:r w:rsidRPr="00206CCD">
              <w:rPr>
                <w:i/>
                <w:iCs/>
                <w:spacing w:val="2"/>
                <w:sz w:val="24"/>
                <w:szCs w:val="24"/>
              </w:rPr>
              <w:t>………………………………………………………………………………………………</w:t>
            </w:r>
            <w:r w:rsidR="00705628" w:rsidRPr="00206CCD">
              <w:rPr>
                <w:i/>
                <w:iCs/>
                <w:spacing w:val="2"/>
                <w:sz w:val="24"/>
                <w:szCs w:val="24"/>
              </w:rPr>
              <w:t>….</w:t>
            </w:r>
          </w:p>
          <w:p w14:paraId="6490EEBA" w14:textId="77777777" w:rsidR="00A22A08" w:rsidRPr="00206CCD" w:rsidRDefault="00A22A08" w:rsidP="00A22A08">
            <w:pPr>
              <w:rPr>
                <w:i/>
                <w:iCs/>
                <w:spacing w:val="1"/>
                <w:sz w:val="24"/>
                <w:szCs w:val="24"/>
              </w:rPr>
            </w:pPr>
            <w:r w:rsidRPr="00206CCD">
              <w:rPr>
                <w:spacing w:val="-2"/>
                <w:sz w:val="24"/>
                <w:szCs w:val="24"/>
              </w:rPr>
              <w:t xml:space="preserve">Address: </w:t>
            </w:r>
            <w:r w:rsidR="00ED021C" w:rsidRPr="00206CCD">
              <w:rPr>
                <w:i/>
                <w:iCs/>
                <w:spacing w:val="1"/>
                <w:sz w:val="24"/>
                <w:szCs w:val="24"/>
              </w:rPr>
              <w:t>…………………………………………………………………………………………………</w:t>
            </w:r>
          </w:p>
          <w:p w14:paraId="27233DDF" w14:textId="77777777" w:rsidR="00A22A08" w:rsidRPr="00206CCD" w:rsidRDefault="00A22A08" w:rsidP="00A22A08">
            <w:pPr>
              <w:rPr>
                <w:i/>
                <w:iCs/>
                <w:spacing w:val="2"/>
                <w:sz w:val="24"/>
                <w:szCs w:val="24"/>
              </w:rPr>
            </w:pPr>
            <w:r w:rsidRPr="00206CCD">
              <w:rPr>
                <w:spacing w:val="-2"/>
                <w:sz w:val="24"/>
                <w:szCs w:val="24"/>
              </w:rPr>
              <w:t xml:space="preserve">Telephone/Fax numbers: </w:t>
            </w:r>
            <w:r w:rsidR="00705628" w:rsidRPr="00206CCD">
              <w:rPr>
                <w:i/>
                <w:iCs/>
                <w:spacing w:val="2"/>
                <w:sz w:val="24"/>
                <w:szCs w:val="24"/>
              </w:rPr>
              <w:t>……………………………………………………………………………...</w:t>
            </w:r>
          </w:p>
          <w:p w14:paraId="0E0967DC" w14:textId="77777777" w:rsidR="00A22A08" w:rsidRPr="00206CCD" w:rsidRDefault="00A22A08" w:rsidP="00705628">
            <w:pPr>
              <w:rPr>
                <w:i/>
                <w:iCs/>
                <w:spacing w:val="2"/>
                <w:sz w:val="24"/>
                <w:szCs w:val="24"/>
              </w:rPr>
            </w:pPr>
            <w:r w:rsidRPr="00206CCD">
              <w:rPr>
                <w:spacing w:val="-6"/>
                <w:sz w:val="24"/>
                <w:szCs w:val="24"/>
              </w:rPr>
              <w:t xml:space="preserve">E-mail address: </w:t>
            </w:r>
            <w:r w:rsidR="00705628" w:rsidRPr="00206CCD">
              <w:rPr>
                <w:i/>
                <w:iCs/>
                <w:spacing w:val="2"/>
                <w:sz w:val="24"/>
                <w:szCs w:val="24"/>
              </w:rPr>
              <w:t>…………………………………………………………………………………………</w:t>
            </w:r>
          </w:p>
        </w:tc>
      </w:tr>
      <w:tr w:rsidR="00206CCD" w:rsidRPr="00206CCD" w14:paraId="07C5D62F" w14:textId="77777777" w:rsidTr="00A22A08">
        <w:tc>
          <w:tcPr>
            <w:tcW w:w="9372" w:type="dxa"/>
            <w:tcBorders>
              <w:top w:val="single" w:sz="2" w:space="0" w:color="auto"/>
              <w:left w:val="single" w:sz="2" w:space="0" w:color="auto"/>
              <w:bottom w:val="single" w:sz="2" w:space="0" w:color="auto"/>
              <w:right w:val="single" w:sz="2" w:space="0" w:color="auto"/>
            </w:tcBorders>
          </w:tcPr>
          <w:p w14:paraId="12FAA7CA" w14:textId="77777777" w:rsidR="00A22A08" w:rsidRPr="00206CCD" w:rsidRDefault="00A22A08" w:rsidP="00A22A08">
            <w:pPr>
              <w:rPr>
                <w:spacing w:val="-2"/>
                <w:sz w:val="24"/>
                <w:szCs w:val="24"/>
              </w:rPr>
            </w:pPr>
            <w:r w:rsidRPr="00206CCD">
              <w:rPr>
                <w:spacing w:val="-2"/>
                <w:sz w:val="24"/>
                <w:szCs w:val="24"/>
              </w:rPr>
              <w:t>1. Attached are copies of original documents of</w:t>
            </w:r>
          </w:p>
          <w:p w14:paraId="3503A0A3" w14:textId="77777777" w:rsidR="00A22A08" w:rsidRPr="00206CCD" w:rsidRDefault="00A22A08" w:rsidP="00A22A08">
            <w:pPr>
              <w:rPr>
                <w:spacing w:val="-8"/>
                <w:sz w:val="24"/>
                <w:szCs w:val="24"/>
              </w:rPr>
            </w:pPr>
            <w:r w:rsidRPr="00206CCD">
              <w:rPr>
                <w:rFonts w:eastAsia="MS Mincho"/>
                <w:spacing w:val="-2"/>
                <w:sz w:val="24"/>
                <w:szCs w:val="24"/>
              </w:rPr>
              <w:sym w:font="Wingdings" w:char="F0A8"/>
            </w:r>
            <w:r w:rsidRPr="00206CCD">
              <w:rPr>
                <w:rFonts w:eastAsia="MS Mincho"/>
                <w:spacing w:val="-2"/>
                <w:sz w:val="24"/>
                <w:szCs w:val="24"/>
              </w:rPr>
              <w:tab/>
            </w:r>
            <w:r w:rsidRPr="00206CCD">
              <w:rPr>
                <w:spacing w:val="-2"/>
                <w:sz w:val="24"/>
                <w:szCs w:val="24"/>
              </w:rPr>
              <w:t xml:space="preserve">Articles of Incorporation (or equivalent documents of constitution or association), and/or registration documents of the </w:t>
            </w:r>
            <w:r w:rsidRPr="00206CCD">
              <w:rPr>
                <w:spacing w:val="-8"/>
                <w:sz w:val="24"/>
                <w:szCs w:val="24"/>
              </w:rPr>
              <w:t>legal entity named above, in accordance with ITA 5.6</w:t>
            </w:r>
          </w:p>
          <w:p w14:paraId="67366627" w14:textId="77777777" w:rsidR="00A22A08" w:rsidRPr="00206CCD" w:rsidRDefault="00A22A08" w:rsidP="00A22A08">
            <w:pPr>
              <w:rPr>
                <w:spacing w:val="-2"/>
                <w:sz w:val="24"/>
                <w:szCs w:val="24"/>
              </w:rPr>
            </w:pPr>
            <w:r w:rsidRPr="00206CCD">
              <w:rPr>
                <w:rFonts w:eastAsia="MS Mincho"/>
                <w:spacing w:val="-2"/>
                <w:sz w:val="24"/>
                <w:szCs w:val="24"/>
              </w:rPr>
              <w:sym w:font="Wingdings" w:char="F0A8"/>
            </w:r>
            <w:r w:rsidRPr="00206CCD">
              <w:rPr>
                <w:spacing w:val="-2"/>
                <w:sz w:val="24"/>
                <w:szCs w:val="24"/>
              </w:rPr>
              <w:t xml:space="preserve"> </w:t>
            </w:r>
            <w:r w:rsidRPr="00206CCD">
              <w:rPr>
                <w:spacing w:val="-2"/>
                <w:sz w:val="24"/>
                <w:szCs w:val="24"/>
              </w:rPr>
              <w:tab/>
              <w:t>In case of a state-owned enterprise or institution, documents establishing legal and financial autonomy, operation in accordance with commercial law, and they are not under the supervision of the Procuring Entity, in accordance with ITA 5.9.</w:t>
            </w:r>
          </w:p>
          <w:p w14:paraId="2CF9D750" w14:textId="77777777" w:rsidR="00A22A08" w:rsidRPr="00206CCD" w:rsidRDefault="00A22A08" w:rsidP="00A22A08">
            <w:pPr>
              <w:rPr>
                <w:spacing w:val="-2"/>
                <w:sz w:val="24"/>
                <w:szCs w:val="24"/>
              </w:rPr>
            </w:pPr>
            <w:r w:rsidRPr="00206CCD">
              <w:rPr>
                <w:spacing w:val="-2"/>
                <w:sz w:val="24"/>
                <w:szCs w:val="24"/>
              </w:rPr>
              <w:t>2. Included are the organizational chart, a list of Board of Directors, and the beneficial ownership.</w:t>
            </w:r>
          </w:p>
        </w:tc>
      </w:tr>
    </w:tbl>
    <w:p w14:paraId="4BB66C71" w14:textId="77777777" w:rsidR="00A22A08" w:rsidRPr="00206CCD" w:rsidRDefault="00A22A08" w:rsidP="00A22A08">
      <w:pPr>
        <w:spacing w:line="213" w:lineRule="exact"/>
        <w:rPr>
          <w:sz w:val="20"/>
        </w:rPr>
        <w:sectPr w:rsidR="00A22A08" w:rsidRPr="00206CCD">
          <w:pgSz w:w="11910" w:h="16840"/>
          <w:pgMar w:top="700" w:right="720" w:bottom="640" w:left="740" w:header="0" w:footer="441" w:gutter="0"/>
          <w:cols w:space="720"/>
        </w:sectPr>
      </w:pPr>
    </w:p>
    <w:p w14:paraId="306AFAB3" w14:textId="77777777" w:rsidR="00A22A08" w:rsidRPr="00206CCD" w:rsidRDefault="00A22A08" w:rsidP="00A22A08">
      <w:pPr>
        <w:pStyle w:val="Heading4"/>
        <w:numPr>
          <w:ilvl w:val="0"/>
          <w:numId w:val="6"/>
        </w:numPr>
        <w:tabs>
          <w:tab w:val="left" w:pos="680"/>
          <w:tab w:val="left" w:pos="681"/>
        </w:tabs>
        <w:spacing w:before="145"/>
        <w:ind w:left="680"/>
        <w:rPr>
          <w:b w:val="0"/>
        </w:rPr>
      </w:pPr>
      <w:r w:rsidRPr="00206CCD">
        <w:rPr>
          <w:spacing w:val="10"/>
        </w:rPr>
        <w:lastRenderedPageBreak/>
        <w:t xml:space="preserve">Form CON 2 - </w:t>
      </w:r>
      <w:bookmarkStart w:id="52" w:name="_Toc494057035"/>
      <w:r w:rsidRPr="00206CCD">
        <w:t xml:space="preserve">Historical Contract Non-Performance, and Pending Litigation and </w:t>
      </w:r>
      <w:r w:rsidRPr="00206CCD">
        <w:tab/>
      </w:r>
      <w:r w:rsidRPr="00206CCD">
        <w:tab/>
        <w:t>Litigation History</w:t>
      </w:r>
      <w:bookmarkEnd w:id="52"/>
    </w:p>
    <w:p w14:paraId="13208217" w14:textId="77777777" w:rsidR="00A22A08" w:rsidRPr="00206CCD" w:rsidRDefault="00A22A08" w:rsidP="00A22A08">
      <w:pPr>
        <w:rPr>
          <w:sz w:val="24"/>
          <w:szCs w:val="24"/>
        </w:rPr>
      </w:pPr>
    </w:p>
    <w:p w14:paraId="612B76C2" w14:textId="77777777" w:rsidR="00A22A08" w:rsidRPr="00206CCD" w:rsidRDefault="00A22A08" w:rsidP="00A22A08">
      <w:pPr>
        <w:rPr>
          <w:spacing w:val="-4"/>
          <w:sz w:val="24"/>
          <w:szCs w:val="24"/>
        </w:rPr>
      </w:pPr>
      <w:r w:rsidRPr="00206CCD">
        <w:rPr>
          <w:spacing w:val="-4"/>
          <w:sz w:val="24"/>
          <w:szCs w:val="24"/>
        </w:rPr>
        <w:t xml:space="preserve">Applicant’s Name: </w:t>
      </w:r>
      <w:r w:rsidR="00705628" w:rsidRPr="00206CCD">
        <w:rPr>
          <w:i/>
          <w:iCs/>
          <w:spacing w:val="-6"/>
          <w:sz w:val="24"/>
          <w:szCs w:val="24"/>
        </w:rPr>
        <w:t>…………………………………………………………………………………………………..</w:t>
      </w:r>
      <w:r w:rsidRPr="00206CCD">
        <w:rPr>
          <w:i/>
          <w:iCs/>
          <w:spacing w:val="-6"/>
          <w:sz w:val="24"/>
          <w:szCs w:val="24"/>
        </w:rPr>
        <w:t xml:space="preserve"> </w:t>
      </w:r>
      <w:r w:rsidRPr="00206CCD">
        <w:rPr>
          <w:i/>
          <w:iCs/>
          <w:spacing w:val="-6"/>
          <w:sz w:val="24"/>
          <w:szCs w:val="24"/>
        </w:rPr>
        <w:br/>
      </w:r>
      <w:r w:rsidRPr="00206CCD">
        <w:rPr>
          <w:spacing w:val="-4"/>
          <w:sz w:val="24"/>
          <w:szCs w:val="24"/>
        </w:rPr>
        <w:t xml:space="preserve">Date: </w:t>
      </w:r>
      <w:r w:rsidR="00705628" w:rsidRPr="00206CCD">
        <w:rPr>
          <w:i/>
          <w:iCs/>
          <w:spacing w:val="-6"/>
          <w:sz w:val="24"/>
          <w:szCs w:val="24"/>
        </w:rPr>
        <w:t>………………………………………………………………………………………………………………….</w:t>
      </w:r>
      <w:r w:rsidRPr="00206CCD">
        <w:rPr>
          <w:i/>
          <w:iCs/>
          <w:spacing w:val="-6"/>
          <w:sz w:val="24"/>
          <w:szCs w:val="24"/>
        </w:rPr>
        <w:t xml:space="preserve"> </w:t>
      </w:r>
      <w:r w:rsidRPr="00206CCD">
        <w:rPr>
          <w:i/>
          <w:iCs/>
          <w:spacing w:val="-6"/>
          <w:sz w:val="24"/>
          <w:szCs w:val="24"/>
        </w:rPr>
        <w:br/>
      </w:r>
      <w:r w:rsidRPr="00206CCD">
        <w:rPr>
          <w:spacing w:val="-4"/>
          <w:sz w:val="24"/>
          <w:szCs w:val="24"/>
        </w:rPr>
        <w:t>Joint Venture Member’s Name:</w:t>
      </w:r>
      <w:r w:rsidRPr="00206CCD">
        <w:rPr>
          <w:i/>
          <w:spacing w:val="-4"/>
          <w:sz w:val="24"/>
          <w:szCs w:val="24"/>
        </w:rPr>
        <w:t xml:space="preserve"> </w:t>
      </w:r>
      <w:r w:rsidR="00705628" w:rsidRPr="00206CCD">
        <w:rPr>
          <w:i/>
          <w:spacing w:val="-4"/>
          <w:sz w:val="24"/>
          <w:szCs w:val="24"/>
        </w:rPr>
        <w:t>…………………………………………………………………………………..</w:t>
      </w:r>
      <w:r w:rsidRPr="00206CCD">
        <w:rPr>
          <w:i/>
          <w:iCs/>
          <w:spacing w:val="-6"/>
          <w:sz w:val="24"/>
          <w:szCs w:val="24"/>
        </w:rPr>
        <w:t xml:space="preserve"> </w:t>
      </w:r>
      <w:r w:rsidRPr="00206CCD">
        <w:rPr>
          <w:i/>
          <w:iCs/>
          <w:spacing w:val="-6"/>
          <w:sz w:val="24"/>
          <w:szCs w:val="24"/>
        </w:rPr>
        <w:br/>
      </w:r>
      <w:r w:rsidRPr="00206CCD">
        <w:rPr>
          <w:spacing w:val="-4"/>
          <w:sz w:val="24"/>
          <w:szCs w:val="24"/>
        </w:rPr>
        <w:t xml:space="preserve">ITT No. and title: </w:t>
      </w:r>
      <w:r w:rsidR="00705628" w:rsidRPr="00206CCD">
        <w:rPr>
          <w:i/>
          <w:iCs/>
          <w:spacing w:val="-6"/>
          <w:sz w:val="24"/>
          <w:szCs w:val="24"/>
        </w:rPr>
        <w:t>……………………………………………………………………………………………………</w:t>
      </w:r>
      <w:r w:rsidRPr="00206CCD">
        <w:rPr>
          <w:i/>
          <w:iCs/>
          <w:spacing w:val="-6"/>
          <w:sz w:val="24"/>
          <w:szCs w:val="24"/>
        </w:rPr>
        <w:t xml:space="preserve"> </w:t>
      </w:r>
      <w:r w:rsidRPr="00206CCD">
        <w:rPr>
          <w:i/>
          <w:iCs/>
          <w:spacing w:val="-6"/>
          <w:sz w:val="24"/>
          <w:szCs w:val="24"/>
        </w:rPr>
        <w:br/>
      </w:r>
      <w:r w:rsidRPr="00206CCD">
        <w:rPr>
          <w:spacing w:val="-4"/>
          <w:sz w:val="24"/>
          <w:szCs w:val="24"/>
        </w:rPr>
        <w:t xml:space="preserve">Page </w:t>
      </w:r>
      <w:r w:rsidR="00705628" w:rsidRPr="00206CCD">
        <w:rPr>
          <w:i/>
          <w:iCs/>
          <w:spacing w:val="-6"/>
          <w:sz w:val="24"/>
          <w:szCs w:val="24"/>
        </w:rPr>
        <w:t>…………….</w:t>
      </w:r>
      <w:r w:rsidRPr="00206CCD">
        <w:rPr>
          <w:i/>
          <w:iCs/>
          <w:spacing w:val="-6"/>
          <w:sz w:val="24"/>
          <w:szCs w:val="24"/>
        </w:rPr>
        <w:t xml:space="preserve"> </w:t>
      </w:r>
      <w:r w:rsidRPr="00206CCD">
        <w:rPr>
          <w:spacing w:val="-4"/>
          <w:sz w:val="24"/>
          <w:szCs w:val="24"/>
        </w:rPr>
        <w:t xml:space="preserve">of </w:t>
      </w:r>
      <w:r w:rsidR="00705628" w:rsidRPr="00206CCD">
        <w:rPr>
          <w:i/>
          <w:iCs/>
          <w:spacing w:val="-6"/>
          <w:sz w:val="24"/>
          <w:szCs w:val="24"/>
        </w:rPr>
        <w:t>…………………</w:t>
      </w:r>
      <w:r w:rsidRPr="00206CCD">
        <w:rPr>
          <w:i/>
          <w:iCs/>
          <w:spacing w:val="-6"/>
          <w:sz w:val="24"/>
          <w:szCs w:val="24"/>
        </w:rPr>
        <w:t xml:space="preserve"> </w:t>
      </w:r>
      <w:r w:rsidRPr="00206CCD">
        <w:rPr>
          <w:spacing w:val="-4"/>
          <w:sz w:val="24"/>
          <w:szCs w:val="24"/>
        </w:rPr>
        <w:t>pages</w:t>
      </w:r>
    </w:p>
    <w:p w14:paraId="5B77D87A" w14:textId="77777777" w:rsidR="00A22A08" w:rsidRPr="00206CCD" w:rsidRDefault="00A22A08" w:rsidP="00A22A08">
      <w:pPr>
        <w:rPr>
          <w:spacing w:val="-4"/>
          <w:sz w:val="24"/>
          <w:szCs w:val="24"/>
        </w:rPr>
      </w:pPr>
    </w:p>
    <w:p w14:paraId="1FB89EA8" w14:textId="77777777" w:rsidR="00A22A08" w:rsidRPr="00206CCD" w:rsidRDefault="00A22A08" w:rsidP="00A22A08">
      <w:pPr>
        <w:rPr>
          <w:spacing w:val="-4"/>
          <w:sz w:val="24"/>
          <w:szCs w:val="24"/>
        </w:rPr>
      </w:pPr>
    </w:p>
    <w:tbl>
      <w:tblPr>
        <w:tblW w:w="9990" w:type="dxa"/>
        <w:tblInd w:w="-3" w:type="dxa"/>
        <w:tblLayout w:type="fixed"/>
        <w:tblCellMar>
          <w:left w:w="0" w:type="dxa"/>
          <w:right w:w="0" w:type="dxa"/>
        </w:tblCellMar>
        <w:tblLook w:val="0000" w:firstRow="0" w:lastRow="0" w:firstColumn="0" w:lastColumn="0" w:noHBand="0" w:noVBand="0"/>
      </w:tblPr>
      <w:tblGrid>
        <w:gridCol w:w="6"/>
        <w:gridCol w:w="968"/>
        <w:gridCol w:w="399"/>
        <w:gridCol w:w="1131"/>
        <w:gridCol w:w="939"/>
        <w:gridCol w:w="4189"/>
        <w:gridCol w:w="41"/>
        <w:gridCol w:w="2317"/>
      </w:tblGrid>
      <w:tr w:rsidR="00206CCD" w:rsidRPr="00206CCD" w14:paraId="6EE61290" w14:textId="77777777" w:rsidTr="00F62AE1">
        <w:trPr>
          <w:gridBefore w:val="1"/>
          <w:wBefore w:w="6" w:type="dxa"/>
        </w:trPr>
        <w:tc>
          <w:tcPr>
            <w:tcW w:w="9984" w:type="dxa"/>
            <w:gridSpan w:val="7"/>
            <w:tcBorders>
              <w:top w:val="single" w:sz="2" w:space="0" w:color="auto"/>
              <w:left w:val="single" w:sz="2" w:space="0" w:color="auto"/>
              <w:bottom w:val="single" w:sz="2" w:space="0" w:color="auto"/>
              <w:right w:val="single" w:sz="2" w:space="0" w:color="auto"/>
            </w:tcBorders>
          </w:tcPr>
          <w:p w14:paraId="08AB60CF" w14:textId="77777777" w:rsidR="00A22A08" w:rsidRPr="00206CCD" w:rsidRDefault="00A22A08" w:rsidP="00A22A08">
            <w:pPr>
              <w:rPr>
                <w:spacing w:val="-4"/>
                <w:sz w:val="24"/>
                <w:szCs w:val="24"/>
              </w:rPr>
            </w:pPr>
            <w:r w:rsidRPr="00206CCD">
              <w:rPr>
                <w:spacing w:val="-4"/>
                <w:sz w:val="24"/>
                <w:szCs w:val="24"/>
              </w:rPr>
              <w:t>Non-Performed Contracts in accordance with Section III, Qualification Criteria and</w:t>
            </w:r>
          </w:p>
          <w:p w14:paraId="31ADAD82" w14:textId="77777777" w:rsidR="00A22A08" w:rsidRPr="00206CCD" w:rsidRDefault="00A22A08" w:rsidP="00A22A08">
            <w:pPr>
              <w:rPr>
                <w:spacing w:val="-4"/>
                <w:sz w:val="24"/>
                <w:szCs w:val="24"/>
              </w:rPr>
            </w:pPr>
            <w:r w:rsidRPr="00206CCD">
              <w:rPr>
                <w:spacing w:val="-4"/>
                <w:sz w:val="24"/>
                <w:szCs w:val="24"/>
              </w:rPr>
              <w:t>Requirements</w:t>
            </w:r>
          </w:p>
        </w:tc>
      </w:tr>
      <w:tr w:rsidR="00206CCD" w:rsidRPr="00206CCD" w14:paraId="5E484F63" w14:textId="77777777" w:rsidTr="00F62AE1">
        <w:trPr>
          <w:gridBefore w:val="1"/>
          <w:wBefore w:w="6" w:type="dxa"/>
        </w:trPr>
        <w:tc>
          <w:tcPr>
            <w:tcW w:w="9984" w:type="dxa"/>
            <w:gridSpan w:val="7"/>
            <w:tcBorders>
              <w:top w:val="single" w:sz="2" w:space="0" w:color="auto"/>
              <w:left w:val="single" w:sz="2" w:space="0" w:color="auto"/>
              <w:bottom w:val="single" w:sz="2" w:space="0" w:color="auto"/>
              <w:right w:val="single" w:sz="2" w:space="0" w:color="auto"/>
            </w:tcBorders>
          </w:tcPr>
          <w:p w14:paraId="0B632350" w14:textId="77777777" w:rsidR="00A22A08" w:rsidRPr="00206CCD" w:rsidRDefault="00A22A08" w:rsidP="00A22A08">
            <w:pPr>
              <w:rPr>
                <w:spacing w:val="-4"/>
                <w:sz w:val="24"/>
                <w:szCs w:val="24"/>
              </w:rPr>
            </w:pPr>
            <w:r w:rsidRPr="00206CCD">
              <w:rPr>
                <w:rFonts w:eastAsia="MS Mincho"/>
                <w:spacing w:val="-2"/>
                <w:sz w:val="24"/>
                <w:szCs w:val="24"/>
              </w:rPr>
              <w:sym w:font="Wingdings" w:char="F0A8"/>
            </w:r>
            <w:r w:rsidRPr="00206CCD">
              <w:rPr>
                <w:rFonts w:eastAsia="MS Mincho"/>
                <w:spacing w:val="-2"/>
                <w:sz w:val="24"/>
                <w:szCs w:val="24"/>
              </w:rPr>
              <w:tab/>
            </w:r>
            <w:r w:rsidRPr="00206CCD">
              <w:rPr>
                <w:spacing w:val="-6"/>
                <w:sz w:val="24"/>
                <w:szCs w:val="24"/>
              </w:rPr>
              <w:t>Contract non-performance did not occur since 1</w:t>
            </w:r>
            <w:r w:rsidRPr="00206CCD">
              <w:rPr>
                <w:spacing w:val="-6"/>
                <w:sz w:val="24"/>
                <w:szCs w:val="24"/>
                <w:vertAlign w:val="superscript"/>
              </w:rPr>
              <w:t>st</w:t>
            </w:r>
            <w:r w:rsidRPr="00206CCD">
              <w:rPr>
                <w:spacing w:val="-6"/>
                <w:sz w:val="24"/>
                <w:szCs w:val="24"/>
              </w:rPr>
              <w:t xml:space="preserve"> January </w:t>
            </w:r>
            <w:r w:rsidRPr="00206CCD">
              <w:rPr>
                <w:i/>
                <w:spacing w:val="-6"/>
                <w:sz w:val="24"/>
                <w:szCs w:val="24"/>
              </w:rPr>
              <w:t>[insert year]</w:t>
            </w:r>
            <w:r w:rsidRPr="00206CCD">
              <w:rPr>
                <w:i/>
                <w:iCs/>
                <w:spacing w:val="-6"/>
                <w:sz w:val="24"/>
                <w:szCs w:val="24"/>
              </w:rPr>
              <w:t xml:space="preserve"> </w:t>
            </w:r>
            <w:r w:rsidRPr="00206CCD">
              <w:rPr>
                <w:spacing w:val="-4"/>
                <w:sz w:val="24"/>
                <w:szCs w:val="24"/>
              </w:rPr>
              <w:t xml:space="preserve">specified in Section III, </w:t>
            </w:r>
            <w:r w:rsidRPr="00206CCD">
              <w:rPr>
                <w:spacing w:val="-7"/>
                <w:sz w:val="24"/>
                <w:szCs w:val="24"/>
              </w:rPr>
              <w:t xml:space="preserve">Qualification Criteria and Requirements, Sub-Factor </w:t>
            </w:r>
            <w:r w:rsidRPr="00206CCD">
              <w:rPr>
                <w:spacing w:val="-4"/>
                <w:sz w:val="24"/>
                <w:szCs w:val="24"/>
              </w:rPr>
              <w:t>2.1.</w:t>
            </w:r>
          </w:p>
          <w:p w14:paraId="754E776C" w14:textId="77777777" w:rsidR="00A22A08" w:rsidRPr="00206CCD" w:rsidRDefault="00A22A08" w:rsidP="00A22A08">
            <w:pPr>
              <w:rPr>
                <w:spacing w:val="-4"/>
                <w:sz w:val="24"/>
                <w:szCs w:val="24"/>
              </w:rPr>
            </w:pPr>
            <w:r w:rsidRPr="00206CCD">
              <w:rPr>
                <w:rFonts w:eastAsia="MS Mincho"/>
                <w:spacing w:val="-2"/>
                <w:sz w:val="24"/>
                <w:szCs w:val="24"/>
              </w:rPr>
              <w:sym w:font="Wingdings" w:char="F0A8"/>
            </w:r>
            <w:r w:rsidRPr="00206CCD">
              <w:rPr>
                <w:spacing w:val="-4"/>
                <w:sz w:val="24"/>
                <w:szCs w:val="24"/>
              </w:rPr>
              <w:tab/>
              <w:t xml:space="preserve">Contract(s) not performed </w:t>
            </w:r>
            <w:r w:rsidRPr="00206CCD">
              <w:rPr>
                <w:spacing w:val="-6"/>
                <w:sz w:val="24"/>
                <w:szCs w:val="24"/>
              </w:rPr>
              <w:t>since 1</w:t>
            </w:r>
            <w:r w:rsidRPr="00206CCD">
              <w:rPr>
                <w:spacing w:val="-6"/>
                <w:sz w:val="24"/>
                <w:szCs w:val="24"/>
                <w:vertAlign w:val="superscript"/>
              </w:rPr>
              <w:t>st</w:t>
            </w:r>
            <w:r w:rsidRPr="00206CCD">
              <w:rPr>
                <w:spacing w:val="-6"/>
                <w:sz w:val="24"/>
                <w:szCs w:val="24"/>
              </w:rPr>
              <w:t xml:space="preserve"> January </w:t>
            </w:r>
            <w:r w:rsidRPr="00206CCD">
              <w:rPr>
                <w:i/>
                <w:spacing w:val="-6"/>
                <w:sz w:val="24"/>
                <w:szCs w:val="24"/>
              </w:rPr>
              <w:t>[insert year]</w:t>
            </w:r>
            <w:r w:rsidRPr="00206CCD">
              <w:rPr>
                <w:spacing w:val="-4"/>
                <w:sz w:val="24"/>
                <w:szCs w:val="24"/>
              </w:rPr>
              <w:t xml:space="preserve"> specified in Section III, Qualification Criteria and Requirements, requirement 2.1</w:t>
            </w:r>
          </w:p>
        </w:tc>
      </w:tr>
      <w:tr w:rsidR="00206CCD" w:rsidRPr="00206CCD" w14:paraId="32634513" w14:textId="77777777" w:rsidTr="00F62AE1">
        <w:trPr>
          <w:gridBefore w:val="1"/>
          <w:wBefore w:w="6" w:type="dxa"/>
        </w:trPr>
        <w:tc>
          <w:tcPr>
            <w:tcW w:w="968" w:type="dxa"/>
            <w:tcBorders>
              <w:top w:val="single" w:sz="2" w:space="0" w:color="auto"/>
              <w:left w:val="single" w:sz="2" w:space="0" w:color="auto"/>
              <w:bottom w:val="single" w:sz="2" w:space="0" w:color="auto"/>
              <w:right w:val="single" w:sz="2" w:space="0" w:color="auto"/>
            </w:tcBorders>
          </w:tcPr>
          <w:p w14:paraId="171A6B33" w14:textId="77777777" w:rsidR="00A22A08" w:rsidRPr="00206CCD" w:rsidRDefault="00A22A08" w:rsidP="00A22A08">
            <w:pPr>
              <w:rPr>
                <w:bCs/>
                <w:spacing w:val="-4"/>
                <w:sz w:val="24"/>
                <w:szCs w:val="24"/>
              </w:rPr>
            </w:pPr>
            <w:r w:rsidRPr="00206CCD">
              <w:rPr>
                <w:bCs/>
                <w:spacing w:val="-4"/>
                <w:sz w:val="24"/>
                <w:szCs w:val="24"/>
              </w:rPr>
              <w:t>Year</w:t>
            </w:r>
          </w:p>
        </w:tc>
        <w:tc>
          <w:tcPr>
            <w:tcW w:w="1530" w:type="dxa"/>
            <w:gridSpan w:val="2"/>
            <w:tcBorders>
              <w:top w:val="single" w:sz="2" w:space="0" w:color="auto"/>
              <w:left w:val="single" w:sz="2" w:space="0" w:color="auto"/>
              <w:bottom w:val="single" w:sz="2" w:space="0" w:color="auto"/>
              <w:right w:val="single" w:sz="2" w:space="0" w:color="auto"/>
            </w:tcBorders>
          </w:tcPr>
          <w:p w14:paraId="6B8F3C05" w14:textId="77777777" w:rsidR="00A22A08" w:rsidRPr="00206CCD" w:rsidRDefault="00A22A08" w:rsidP="00A22A08">
            <w:pPr>
              <w:rPr>
                <w:bCs/>
                <w:spacing w:val="-4"/>
                <w:sz w:val="24"/>
                <w:szCs w:val="24"/>
              </w:rPr>
            </w:pPr>
            <w:r w:rsidRPr="00206CCD">
              <w:rPr>
                <w:bCs/>
                <w:spacing w:val="-4"/>
                <w:sz w:val="24"/>
                <w:szCs w:val="24"/>
              </w:rPr>
              <w:t>Non- performed portion of contract</w:t>
            </w:r>
          </w:p>
        </w:tc>
        <w:tc>
          <w:tcPr>
            <w:tcW w:w="5128" w:type="dxa"/>
            <w:gridSpan w:val="2"/>
            <w:tcBorders>
              <w:top w:val="single" w:sz="2" w:space="0" w:color="auto"/>
              <w:left w:val="single" w:sz="2" w:space="0" w:color="auto"/>
              <w:bottom w:val="single" w:sz="2" w:space="0" w:color="auto"/>
              <w:right w:val="single" w:sz="2" w:space="0" w:color="auto"/>
            </w:tcBorders>
          </w:tcPr>
          <w:p w14:paraId="70FE8A5E" w14:textId="77777777" w:rsidR="00A22A08" w:rsidRPr="00206CCD" w:rsidRDefault="00A22A08" w:rsidP="00A22A08">
            <w:pPr>
              <w:rPr>
                <w:bCs/>
                <w:spacing w:val="-4"/>
                <w:sz w:val="24"/>
                <w:szCs w:val="24"/>
              </w:rPr>
            </w:pPr>
            <w:r w:rsidRPr="00206CCD">
              <w:rPr>
                <w:bCs/>
                <w:spacing w:val="-4"/>
                <w:sz w:val="24"/>
                <w:szCs w:val="24"/>
              </w:rPr>
              <w:t>Contract Identification</w:t>
            </w:r>
          </w:p>
          <w:p w14:paraId="700F3068" w14:textId="77777777" w:rsidR="00A22A08" w:rsidRPr="00206CCD" w:rsidRDefault="00A22A08" w:rsidP="00A22A08">
            <w:pPr>
              <w:rPr>
                <w:i/>
                <w:iCs/>
                <w:spacing w:val="-6"/>
                <w:sz w:val="24"/>
                <w:szCs w:val="24"/>
              </w:rPr>
            </w:pPr>
          </w:p>
        </w:tc>
        <w:tc>
          <w:tcPr>
            <w:tcW w:w="2358" w:type="dxa"/>
            <w:gridSpan w:val="2"/>
            <w:tcBorders>
              <w:top w:val="single" w:sz="2" w:space="0" w:color="auto"/>
              <w:left w:val="single" w:sz="2" w:space="0" w:color="auto"/>
              <w:bottom w:val="single" w:sz="2" w:space="0" w:color="auto"/>
              <w:right w:val="single" w:sz="2" w:space="0" w:color="auto"/>
            </w:tcBorders>
          </w:tcPr>
          <w:p w14:paraId="11C0F427" w14:textId="77777777" w:rsidR="00A22A08" w:rsidRPr="00206CCD" w:rsidRDefault="00A22A08" w:rsidP="00A22A08">
            <w:pPr>
              <w:rPr>
                <w:i/>
                <w:iCs/>
                <w:spacing w:val="-6"/>
                <w:sz w:val="24"/>
                <w:szCs w:val="24"/>
              </w:rPr>
            </w:pPr>
            <w:r w:rsidRPr="00206CCD">
              <w:rPr>
                <w:bCs/>
                <w:spacing w:val="-4"/>
                <w:sz w:val="24"/>
                <w:szCs w:val="24"/>
              </w:rPr>
              <w:t>Total Contract Amount (current value, currency, exchange rate and KENYA SHILLING equivalent)</w:t>
            </w:r>
          </w:p>
        </w:tc>
      </w:tr>
      <w:tr w:rsidR="00206CCD" w:rsidRPr="00206CCD" w14:paraId="1510FDA7" w14:textId="77777777" w:rsidTr="00F62AE1">
        <w:trPr>
          <w:gridBefore w:val="1"/>
          <w:wBefore w:w="6" w:type="dxa"/>
        </w:trPr>
        <w:tc>
          <w:tcPr>
            <w:tcW w:w="968" w:type="dxa"/>
            <w:tcBorders>
              <w:top w:val="single" w:sz="2" w:space="0" w:color="auto"/>
              <w:left w:val="single" w:sz="2" w:space="0" w:color="auto"/>
              <w:bottom w:val="single" w:sz="2" w:space="0" w:color="auto"/>
              <w:right w:val="single" w:sz="2" w:space="0" w:color="auto"/>
            </w:tcBorders>
          </w:tcPr>
          <w:p w14:paraId="255DB9A1" w14:textId="77777777" w:rsidR="00A22A08" w:rsidRPr="00206CCD" w:rsidRDefault="00A22A08" w:rsidP="00A22A08">
            <w:pPr>
              <w:rPr>
                <w:sz w:val="24"/>
                <w:szCs w:val="24"/>
              </w:rPr>
            </w:pPr>
          </w:p>
        </w:tc>
        <w:tc>
          <w:tcPr>
            <w:tcW w:w="1530" w:type="dxa"/>
            <w:gridSpan w:val="2"/>
            <w:tcBorders>
              <w:top w:val="single" w:sz="2" w:space="0" w:color="auto"/>
              <w:left w:val="single" w:sz="2" w:space="0" w:color="auto"/>
              <w:bottom w:val="single" w:sz="2" w:space="0" w:color="auto"/>
              <w:right w:val="single" w:sz="2" w:space="0" w:color="auto"/>
            </w:tcBorders>
          </w:tcPr>
          <w:p w14:paraId="17A71328" w14:textId="77777777" w:rsidR="00A22A08" w:rsidRPr="00206CCD" w:rsidRDefault="00A22A08" w:rsidP="00A22A08">
            <w:pPr>
              <w:rPr>
                <w:sz w:val="24"/>
                <w:szCs w:val="24"/>
              </w:rPr>
            </w:pPr>
          </w:p>
        </w:tc>
        <w:tc>
          <w:tcPr>
            <w:tcW w:w="5128" w:type="dxa"/>
            <w:gridSpan w:val="2"/>
            <w:tcBorders>
              <w:top w:val="single" w:sz="2" w:space="0" w:color="auto"/>
              <w:left w:val="single" w:sz="2" w:space="0" w:color="auto"/>
              <w:bottom w:val="single" w:sz="2" w:space="0" w:color="auto"/>
              <w:right w:val="single" w:sz="2" w:space="0" w:color="auto"/>
            </w:tcBorders>
          </w:tcPr>
          <w:p w14:paraId="7F96ABCF" w14:textId="77777777" w:rsidR="00A22A08" w:rsidRPr="00206CCD" w:rsidRDefault="00A22A08" w:rsidP="00A22A08">
            <w:pPr>
              <w:rPr>
                <w:i/>
                <w:iCs/>
                <w:spacing w:val="-6"/>
                <w:sz w:val="24"/>
                <w:szCs w:val="24"/>
              </w:rPr>
            </w:pPr>
            <w:r w:rsidRPr="00206CCD">
              <w:rPr>
                <w:spacing w:val="-4"/>
                <w:sz w:val="24"/>
                <w:szCs w:val="24"/>
              </w:rPr>
              <w:t xml:space="preserve">Contract Identification: </w:t>
            </w:r>
            <w:r w:rsidR="00705628" w:rsidRPr="00206CCD">
              <w:rPr>
                <w:i/>
                <w:iCs/>
                <w:spacing w:val="-6"/>
                <w:sz w:val="24"/>
                <w:szCs w:val="24"/>
              </w:rPr>
              <w:t>…………………………………………………………………….</w:t>
            </w:r>
          </w:p>
          <w:p w14:paraId="524A32F0" w14:textId="77777777" w:rsidR="00A22A08" w:rsidRPr="00206CCD" w:rsidRDefault="00A22A08" w:rsidP="00A22A08">
            <w:pPr>
              <w:rPr>
                <w:i/>
                <w:iCs/>
                <w:spacing w:val="-6"/>
                <w:sz w:val="24"/>
                <w:szCs w:val="24"/>
              </w:rPr>
            </w:pPr>
            <w:r w:rsidRPr="00206CCD">
              <w:rPr>
                <w:spacing w:val="-4"/>
                <w:sz w:val="24"/>
                <w:szCs w:val="24"/>
              </w:rPr>
              <w:t xml:space="preserve">Name of Procuring Entity: </w:t>
            </w:r>
            <w:r w:rsidR="00705628" w:rsidRPr="00206CCD">
              <w:rPr>
                <w:i/>
                <w:iCs/>
                <w:spacing w:val="-6"/>
                <w:sz w:val="24"/>
                <w:szCs w:val="24"/>
              </w:rPr>
              <w:t>……………………………………</w:t>
            </w:r>
          </w:p>
          <w:p w14:paraId="0390FC14" w14:textId="77777777" w:rsidR="00A22A08" w:rsidRPr="00206CCD" w:rsidRDefault="00A22A08" w:rsidP="00A22A08">
            <w:pPr>
              <w:rPr>
                <w:i/>
                <w:iCs/>
                <w:spacing w:val="-6"/>
                <w:sz w:val="24"/>
                <w:szCs w:val="24"/>
              </w:rPr>
            </w:pPr>
            <w:r w:rsidRPr="00206CCD">
              <w:rPr>
                <w:spacing w:val="-4"/>
                <w:sz w:val="24"/>
                <w:szCs w:val="24"/>
              </w:rPr>
              <w:t xml:space="preserve">Address of Procuring Entity: </w:t>
            </w:r>
            <w:r w:rsidR="00705628" w:rsidRPr="00206CCD">
              <w:rPr>
                <w:i/>
                <w:iCs/>
                <w:spacing w:val="-6"/>
                <w:sz w:val="24"/>
                <w:szCs w:val="24"/>
              </w:rPr>
              <w:t>…………………………………..</w:t>
            </w:r>
          </w:p>
          <w:p w14:paraId="6C234B67" w14:textId="77777777" w:rsidR="00A22A08" w:rsidRPr="00206CCD" w:rsidRDefault="00A22A08" w:rsidP="00705628">
            <w:pPr>
              <w:rPr>
                <w:sz w:val="24"/>
                <w:szCs w:val="24"/>
              </w:rPr>
            </w:pPr>
            <w:r w:rsidRPr="00206CCD">
              <w:rPr>
                <w:spacing w:val="-4"/>
                <w:sz w:val="24"/>
                <w:szCs w:val="24"/>
              </w:rPr>
              <w:t xml:space="preserve">Reason(s) for nonperformance: </w:t>
            </w:r>
            <w:r w:rsidR="00705628" w:rsidRPr="00206CCD">
              <w:rPr>
                <w:i/>
                <w:iCs/>
                <w:spacing w:val="-6"/>
                <w:sz w:val="24"/>
                <w:szCs w:val="24"/>
              </w:rPr>
              <w:t>………………………………</w:t>
            </w:r>
          </w:p>
        </w:tc>
        <w:tc>
          <w:tcPr>
            <w:tcW w:w="2358" w:type="dxa"/>
            <w:gridSpan w:val="2"/>
            <w:tcBorders>
              <w:top w:val="single" w:sz="2" w:space="0" w:color="auto"/>
              <w:left w:val="single" w:sz="2" w:space="0" w:color="auto"/>
              <w:bottom w:val="single" w:sz="2" w:space="0" w:color="auto"/>
              <w:right w:val="single" w:sz="2" w:space="0" w:color="auto"/>
            </w:tcBorders>
          </w:tcPr>
          <w:p w14:paraId="21109AD7" w14:textId="77777777" w:rsidR="00A22A08" w:rsidRPr="00206CCD" w:rsidRDefault="00A22A08" w:rsidP="00A22A08">
            <w:pPr>
              <w:rPr>
                <w:sz w:val="24"/>
                <w:szCs w:val="24"/>
              </w:rPr>
            </w:pPr>
          </w:p>
        </w:tc>
      </w:tr>
      <w:tr w:rsidR="00206CCD" w:rsidRPr="00206CCD" w14:paraId="6C8D9110" w14:textId="77777777" w:rsidTr="00F62AE1">
        <w:trPr>
          <w:gridBefore w:val="1"/>
          <w:wBefore w:w="6" w:type="dxa"/>
        </w:trPr>
        <w:tc>
          <w:tcPr>
            <w:tcW w:w="9984" w:type="dxa"/>
            <w:gridSpan w:val="7"/>
            <w:tcBorders>
              <w:top w:val="single" w:sz="2" w:space="0" w:color="auto"/>
              <w:left w:val="single" w:sz="2" w:space="0" w:color="auto"/>
              <w:bottom w:val="single" w:sz="2" w:space="0" w:color="auto"/>
              <w:right w:val="single" w:sz="2" w:space="0" w:color="auto"/>
            </w:tcBorders>
          </w:tcPr>
          <w:p w14:paraId="47DFB773" w14:textId="77777777" w:rsidR="00A22A08" w:rsidRPr="00206CCD" w:rsidRDefault="00A22A08" w:rsidP="00A22A08">
            <w:pPr>
              <w:rPr>
                <w:spacing w:val="-4"/>
                <w:sz w:val="24"/>
                <w:szCs w:val="24"/>
              </w:rPr>
            </w:pPr>
            <w:r w:rsidRPr="00206CCD">
              <w:rPr>
                <w:spacing w:val="-8"/>
                <w:sz w:val="24"/>
                <w:szCs w:val="24"/>
              </w:rPr>
              <w:t xml:space="preserve">Pending Litigation, in accordance with Section III, </w:t>
            </w:r>
            <w:r w:rsidRPr="00206CCD">
              <w:rPr>
                <w:spacing w:val="-4"/>
                <w:sz w:val="24"/>
                <w:szCs w:val="24"/>
              </w:rPr>
              <w:t>Qualification Criteria and Requirements</w:t>
            </w:r>
          </w:p>
        </w:tc>
      </w:tr>
      <w:tr w:rsidR="00206CCD" w:rsidRPr="00206CCD" w14:paraId="26483A46" w14:textId="77777777" w:rsidTr="00F62AE1">
        <w:trPr>
          <w:gridBefore w:val="1"/>
          <w:wBefore w:w="6" w:type="dxa"/>
        </w:trPr>
        <w:tc>
          <w:tcPr>
            <w:tcW w:w="9984" w:type="dxa"/>
            <w:gridSpan w:val="7"/>
            <w:tcBorders>
              <w:top w:val="single" w:sz="2" w:space="0" w:color="auto"/>
              <w:left w:val="single" w:sz="2" w:space="0" w:color="auto"/>
              <w:right w:val="single" w:sz="2" w:space="0" w:color="auto"/>
            </w:tcBorders>
          </w:tcPr>
          <w:p w14:paraId="0E030E4C" w14:textId="77777777" w:rsidR="00A22A08" w:rsidRPr="00206CCD" w:rsidRDefault="00A22A08" w:rsidP="00A22A08">
            <w:pPr>
              <w:rPr>
                <w:spacing w:val="-4"/>
                <w:sz w:val="24"/>
                <w:szCs w:val="24"/>
              </w:rPr>
            </w:pPr>
            <w:r w:rsidRPr="00206CCD">
              <w:rPr>
                <w:rFonts w:eastAsia="MS Mincho"/>
                <w:spacing w:val="-2"/>
                <w:sz w:val="24"/>
                <w:szCs w:val="24"/>
              </w:rPr>
              <w:sym w:font="Wingdings" w:char="F0A8"/>
            </w:r>
            <w:r w:rsidRPr="00206CCD">
              <w:rPr>
                <w:spacing w:val="-4"/>
                <w:sz w:val="24"/>
                <w:szCs w:val="24"/>
              </w:rPr>
              <w:t xml:space="preserve"> </w:t>
            </w:r>
            <w:r w:rsidRPr="00206CCD">
              <w:rPr>
                <w:spacing w:val="-4"/>
                <w:sz w:val="24"/>
                <w:szCs w:val="24"/>
              </w:rPr>
              <w:tab/>
            </w:r>
            <w:r w:rsidRPr="00206CCD">
              <w:rPr>
                <w:spacing w:val="-6"/>
                <w:sz w:val="24"/>
                <w:szCs w:val="24"/>
              </w:rPr>
              <w:t xml:space="preserve">No pending litigation in accordance with Section </w:t>
            </w:r>
            <w:r w:rsidRPr="00206CCD">
              <w:rPr>
                <w:spacing w:val="-4"/>
                <w:sz w:val="24"/>
                <w:szCs w:val="24"/>
              </w:rPr>
              <w:t>III, Qualification Criteria and Requirements, Sub-Factor 2.3.</w:t>
            </w:r>
          </w:p>
        </w:tc>
      </w:tr>
      <w:tr w:rsidR="00206CCD" w:rsidRPr="00206CCD" w14:paraId="0F9BFDE8" w14:textId="77777777" w:rsidTr="00F62AE1">
        <w:trPr>
          <w:gridBefore w:val="1"/>
          <w:wBefore w:w="6" w:type="dxa"/>
        </w:trPr>
        <w:tc>
          <w:tcPr>
            <w:tcW w:w="9984" w:type="dxa"/>
            <w:gridSpan w:val="7"/>
            <w:tcBorders>
              <w:left w:val="single" w:sz="2" w:space="0" w:color="auto"/>
              <w:bottom w:val="single" w:sz="2" w:space="0" w:color="auto"/>
              <w:right w:val="single" w:sz="2" w:space="0" w:color="auto"/>
            </w:tcBorders>
          </w:tcPr>
          <w:p w14:paraId="3BF05FE7" w14:textId="77777777" w:rsidR="00A22A08" w:rsidRPr="00206CCD" w:rsidRDefault="00A22A08" w:rsidP="00A22A08">
            <w:pPr>
              <w:rPr>
                <w:spacing w:val="-4"/>
                <w:sz w:val="24"/>
                <w:szCs w:val="24"/>
              </w:rPr>
            </w:pPr>
            <w:r w:rsidRPr="00206CCD">
              <w:rPr>
                <w:rFonts w:eastAsia="MS Mincho"/>
                <w:spacing w:val="-2"/>
                <w:sz w:val="24"/>
                <w:szCs w:val="24"/>
              </w:rPr>
              <w:sym w:font="Wingdings" w:char="F0A8"/>
            </w:r>
            <w:r w:rsidRPr="00206CCD">
              <w:rPr>
                <w:spacing w:val="-4"/>
                <w:sz w:val="24"/>
                <w:szCs w:val="24"/>
              </w:rPr>
              <w:t xml:space="preserve"> </w:t>
            </w:r>
            <w:r w:rsidRPr="00206CCD">
              <w:rPr>
                <w:spacing w:val="-4"/>
                <w:sz w:val="24"/>
                <w:szCs w:val="24"/>
              </w:rPr>
              <w:tab/>
            </w:r>
            <w:r w:rsidRPr="00206CCD">
              <w:rPr>
                <w:spacing w:val="-8"/>
                <w:sz w:val="24"/>
                <w:szCs w:val="24"/>
              </w:rPr>
              <w:t xml:space="preserve">Pending litigation in accordance with Section III, </w:t>
            </w:r>
            <w:r w:rsidRPr="00206CCD">
              <w:rPr>
                <w:spacing w:val="-4"/>
                <w:sz w:val="24"/>
                <w:szCs w:val="24"/>
              </w:rPr>
              <w:t>Qualification Criteria and Requirements, Sub-Factor 2.3 as indicated below.</w:t>
            </w:r>
          </w:p>
        </w:tc>
      </w:tr>
      <w:tr w:rsidR="00206CCD" w:rsidRPr="00206CCD" w14:paraId="5DD2F691" w14:textId="77777777" w:rsidTr="00F62A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1373" w:type="dxa"/>
            <w:gridSpan w:val="3"/>
          </w:tcPr>
          <w:p w14:paraId="6E6870B7" w14:textId="77777777" w:rsidR="00A22A08" w:rsidRPr="00206CCD" w:rsidRDefault="00A22A08" w:rsidP="00A22A08">
            <w:pPr>
              <w:rPr>
                <w:spacing w:val="8"/>
                <w:sz w:val="24"/>
                <w:szCs w:val="24"/>
              </w:rPr>
            </w:pPr>
            <w:r w:rsidRPr="00206CCD">
              <w:rPr>
                <w:sz w:val="24"/>
                <w:szCs w:val="24"/>
              </w:rPr>
              <w:t>Year of dispute</w:t>
            </w:r>
          </w:p>
        </w:tc>
        <w:tc>
          <w:tcPr>
            <w:tcW w:w="2070" w:type="dxa"/>
            <w:gridSpan w:val="2"/>
          </w:tcPr>
          <w:p w14:paraId="37B9089A" w14:textId="77777777" w:rsidR="00A22A08" w:rsidRPr="00206CCD" w:rsidRDefault="00A22A08" w:rsidP="00A22A08">
            <w:pPr>
              <w:rPr>
                <w:sz w:val="24"/>
                <w:szCs w:val="24"/>
              </w:rPr>
            </w:pPr>
            <w:r w:rsidRPr="00206CCD">
              <w:rPr>
                <w:sz w:val="24"/>
                <w:szCs w:val="24"/>
              </w:rPr>
              <w:t>Amount in dispute (</w:t>
            </w:r>
            <w:r w:rsidRPr="00206CCD">
              <w:rPr>
                <w:bCs/>
                <w:spacing w:val="-4"/>
                <w:sz w:val="24"/>
                <w:szCs w:val="24"/>
              </w:rPr>
              <w:t>currency</w:t>
            </w:r>
            <w:r w:rsidRPr="00206CCD">
              <w:rPr>
                <w:sz w:val="24"/>
                <w:szCs w:val="24"/>
              </w:rPr>
              <w:t>)</w:t>
            </w:r>
          </w:p>
        </w:tc>
        <w:tc>
          <w:tcPr>
            <w:tcW w:w="4230" w:type="dxa"/>
            <w:gridSpan w:val="2"/>
          </w:tcPr>
          <w:p w14:paraId="508BD9FB" w14:textId="77777777" w:rsidR="00A22A08" w:rsidRPr="00206CCD" w:rsidRDefault="00A22A08" w:rsidP="00A22A08">
            <w:pPr>
              <w:rPr>
                <w:spacing w:val="8"/>
                <w:sz w:val="24"/>
                <w:szCs w:val="24"/>
              </w:rPr>
            </w:pPr>
            <w:r w:rsidRPr="00206CCD">
              <w:rPr>
                <w:sz w:val="24"/>
                <w:szCs w:val="24"/>
              </w:rPr>
              <w:t>Contract Identification</w:t>
            </w:r>
          </w:p>
        </w:tc>
        <w:tc>
          <w:tcPr>
            <w:tcW w:w="2317" w:type="dxa"/>
          </w:tcPr>
          <w:p w14:paraId="20364A74" w14:textId="77777777" w:rsidR="00A22A08" w:rsidRPr="00206CCD" w:rsidRDefault="00A22A08" w:rsidP="00A22A08">
            <w:pPr>
              <w:rPr>
                <w:sz w:val="24"/>
                <w:szCs w:val="24"/>
              </w:rPr>
            </w:pPr>
            <w:r w:rsidRPr="00206CCD">
              <w:rPr>
                <w:sz w:val="24"/>
                <w:szCs w:val="24"/>
              </w:rPr>
              <w:t>Total Contract Amount (</w:t>
            </w:r>
            <w:r w:rsidRPr="00206CCD">
              <w:rPr>
                <w:bCs/>
                <w:spacing w:val="-4"/>
                <w:sz w:val="24"/>
                <w:szCs w:val="24"/>
              </w:rPr>
              <w:t>currency</w:t>
            </w:r>
            <w:r w:rsidRPr="00206CCD">
              <w:rPr>
                <w:sz w:val="24"/>
                <w:szCs w:val="24"/>
              </w:rPr>
              <w:t>), USD Equivalent (exchange rate)</w:t>
            </w:r>
          </w:p>
        </w:tc>
      </w:tr>
      <w:tr w:rsidR="00206CCD" w:rsidRPr="00206CCD" w14:paraId="5D5B4FB7" w14:textId="77777777" w:rsidTr="00F62A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Pr>
        <w:tc>
          <w:tcPr>
            <w:tcW w:w="1373" w:type="dxa"/>
            <w:gridSpan w:val="3"/>
          </w:tcPr>
          <w:p w14:paraId="0149FBE3" w14:textId="77777777" w:rsidR="00A22A08" w:rsidRPr="00206CCD" w:rsidRDefault="00A22A08" w:rsidP="00A22A08">
            <w:pPr>
              <w:rPr>
                <w:i/>
                <w:sz w:val="24"/>
                <w:szCs w:val="24"/>
              </w:rPr>
            </w:pPr>
          </w:p>
        </w:tc>
        <w:tc>
          <w:tcPr>
            <w:tcW w:w="2070" w:type="dxa"/>
            <w:gridSpan w:val="2"/>
          </w:tcPr>
          <w:p w14:paraId="0E50D376" w14:textId="77777777" w:rsidR="00A22A08" w:rsidRPr="00206CCD" w:rsidRDefault="00A22A08" w:rsidP="00A22A08">
            <w:pPr>
              <w:rPr>
                <w:i/>
                <w:sz w:val="24"/>
                <w:szCs w:val="24"/>
              </w:rPr>
            </w:pPr>
          </w:p>
        </w:tc>
        <w:tc>
          <w:tcPr>
            <w:tcW w:w="4230" w:type="dxa"/>
            <w:gridSpan w:val="2"/>
          </w:tcPr>
          <w:p w14:paraId="4DCD1ED9" w14:textId="77777777" w:rsidR="00A22A08" w:rsidRPr="00206CCD" w:rsidRDefault="00A22A08" w:rsidP="00A22A08">
            <w:pPr>
              <w:rPr>
                <w:sz w:val="24"/>
                <w:szCs w:val="24"/>
              </w:rPr>
            </w:pPr>
            <w:r w:rsidRPr="00206CCD">
              <w:rPr>
                <w:sz w:val="24"/>
                <w:szCs w:val="24"/>
              </w:rPr>
              <w:t xml:space="preserve">Contract Identification: </w:t>
            </w:r>
            <w:r w:rsidR="00705628" w:rsidRPr="00206CCD">
              <w:rPr>
                <w:sz w:val="24"/>
                <w:szCs w:val="24"/>
              </w:rPr>
              <w:t>…………………………………………………………………………………………….</w:t>
            </w:r>
          </w:p>
          <w:p w14:paraId="51254D06" w14:textId="77777777" w:rsidR="00A22A08" w:rsidRPr="00206CCD" w:rsidRDefault="00A22A08" w:rsidP="00A22A08">
            <w:pPr>
              <w:rPr>
                <w:sz w:val="24"/>
                <w:szCs w:val="24"/>
              </w:rPr>
            </w:pPr>
            <w:r w:rsidRPr="00206CCD">
              <w:rPr>
                <w:sz w:val="24"/>
                <w:szCs w:val="24"/>
              </w:rPr>
              <w:t xml:space="preserve">Name of Procuring Entity: </w:t>
            </w:r>
            <w:r w:rsidR="00705628" w:rsidRPr="00206CCD">
              <w:rPr>
                <w:i/>
                <w:sz w:val="24"/>
                <w:szCs w:val="24"/>
              </w:rPr>
              <w:t>………………….</w:t>
            </w:r>
          </w:p>
          <w:p w14:paraId="1F08CDC7" w14:textId="77777777" w:rsidR="00A22A08" w:rsidRPr="00206CCD" w:rsidRDefault="00A22A08" w:rsidP="00A22A08">
            <w:pPr>
              <w:rPr>
                <w:sz w:val="24"/>
                <w:szCs w:val="24"/>
              </w:rPr>
            </w:pPr>
            <w:r w:rsidRPr="00206CCD">
              <w:rPr>
                <w:sz w:val="24"/>
                <w:szCs w:val="24"/>
              </w:rPr>
              <w:t xml:space="preserve">Address of Procuring Entity: </w:t>
            </w:r>
            <w:r w:rsidR="00705628" w:rsidRPr="00206CCD">
              <w:rPr>
                <w:i/>
                <w:sz w:val="24"/>
                <w:szCs w:val="24"/>
              </w:rPr>
              <w:t>………………………………………………….</w:t>
            </w:r>
          </w:p>
          <w:p w14:paraId="2FCB02AB" w14:textId="77777777" w:rsidR="00A22A08" w:rsidRPr="00206CCD" w:rsidRDefault="00A22A08" w:rsidP="00A22A08">
            <w:pPr>
              <w:rPr>
                <w:sz w:val="24"/>
                <w:szCs w:val="24"/>
              </w:rPr>
            </w:pPr>
            <w:r w:rsidRPr="00206CCD">
              <w:rPr>
                <w:sz w:val="24"/>
                <w:szCs w:val="24"/>
              </w:rPr>
              <w:t xml:space="preserve">Matter in dispute: </w:t>
            </w:r>
            <w:r w:rsidR="00705628" w:rsidRPr="00206CCD">
              <w:rPr>
                <w:i/>
                <w:sz w:val="24"/>
                <w:szCs w:val="24"/>
              </w:rPr>
              <w:t>………………………………………………….</w:t>
            </w:r>
          </w:p>
          <w:p w14:paraId="1A321684" w14:textId="77777777" w:rsidR="00A22A08" w:rsidRPr="00206CCD" w:rsidRDefault="00A22A08" w:rsidP="00A22A08">
            <w:pPr>
              <w:rPr>
                <w:sz w:val="24"/>
                <w:szCs w:val="24"/>
              </w:rPr>
            </w:pPr>
            <w:r w:rsidRPr="00206CCD">
              <w:rPr>
                <w:sz w:val="24"/>
                <w:szCs w:val="24"/>
              </w:rPr>
              <w:t xml:space="preserve">Party who initiated the dispute: </w:t>
            </w:r>
            <w:r w:rsidR="00705628" w:rsidRPr="00206CCD">
              <w:rPr>
                <w:i/>
                <w:sz w:val="24"/>
                <w:szCs w:val="24"/>
              </w:rPr>
              <w:t>………………………………………………….</w:t>
            </w:r>
          </w:p>
          <w:p w14:paraId="0E9688DE" w14:textId="77777777" w:rsidR="00A22A08" w:rsidRPr="00206CCD" w:rsidRDefault="00A22A08" w:rsidP="00705628">
            <w:pPr>
              <w:rPr>
                <w:i/>
                <w:sz w:val="24"/>
                <w:szCs w:val="24"/>
              </w:rPr>
            </w:pPr>
            <w:r w:rsidRPr="00206CCD">
              <w:rPr>
                <w:sz w:val="24"/>
                <w:szCs w:val="24"/>
              </w:rPr>
              <w:t xml:space="preserve">Status of dispute: </w:t>
            </w:r>
            <w:r w:rsidR="00705628" w:rsidRPr="00206CCD">
              <w:rPr>
                <w:i/>
                <w:sz w:val="24"/>
                <w:szCs w:val="24"/>
              </w:rPr>
              <w:t>…………………………………………………………………………………………………………</w:t>
            </w:r>
          </w:p>
        </w:tc>
        <w:tc>
          <w:tcPr>
            <w:tcW w:w="2317" w:type="dxa"/>
          </w:tcPr>
          <w:p w14:paraId="400D67FE" w14:textId="77777777" w:rsidR="00A22A08" w:rsidRPr="00206CCD" w:rsidRDefault="00A22A08" w:rsidP="00A22A08">
            <w:pPr>
              <w:rPr>
                <w:i/>
                <w:sz w:val="24"/>
                <w:szCs w:val="24"/>
              </w:rPr>
            </w:pPr>
            <w:r w:rsidRPr="00206CCD">
              <w:rPr>
                <w:i/>
                <w:sz w:val="24"/>
                <w:szCs w:val="24"/>
              </w:rPr>
              <w:t>[insert amount]</w:t>
            </w:r>
          </w:p>
        </w:tc>
      </w:tr>
      <w:tr w:rsidR="00206CCD" w:rsidRPr="00206CCD" w14:paraId="18E4FE92" w14:textId="77777777" w:rsidTr="00F62A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9990" w:type="dxa"/>
            <w:gridSpan w:val="8"/>
          </w:tcPr>
          <w:p w14:paraId="130E1486" w14:textId="77777777" w:rsidR="00A22A08" w:rsidRPr="00206CCD" w:rsidRDefault="00A22A08" w:rsidP="00A22A08">
            <w:pPr>
              <w:rPr>
                <w:spacing w:val="-4"/>
                <w:sz w:val="24"/>
                <w:szCs w:val="24"/>
              </w:rPr>
            </w:pPr>
            <w:r w:rsidRPr="00206CCD">
              <w:rPr>
                <w:sz w:val="24"/>
                <w:szCs w:val="24"/>
              </w:rPr>
              <w:t xml:space="preserve">Litigation History </w:t>
            </w:r>
            <w:r w:rsidRPr="00206CCD">
              <w:rPr>
                <w:spacing w:val="-4"/>
                <w:sz w:val="24"/>
                <w:szCs w:val="24"/>
              </w:rPr>
              <w:t>in accordance with Section III, Qualification Criteria and</w:t>
            </w:r>
          </w:p>
          <w:p w14:paraId="1E360185" w14:textId="77777777" w:rsidR="00A22A08" w:rsidRPr="00206CCD" w:rsidRDefault="00A22A08" w:rsidP="00A22A08">
            <w:pPr>
              <w:rPr>
                <w:rFonts w:eastAsia="MS Mincho"/>
                <w:spacing w:val="-2"/>
                <w:sz w:val="24"/>
                <w:szCs w:val="24"/>
              </w:rPr>
            </w:pPr>
            <w:r w:rsidRPr="00206CCD">
              <w:rPr>
                <w:spacing w:val="-4"/>
                <w:sz w:val="24"/>
                <w:szCs w:val="24"/>
              </w:rPr>
              <w:t>Requirements</w:t>
            </w:r>
          </w:p>
        </w:tc>
      </w:tr>
      <w:tr w:rsidR="00206CCD" w:rsidRPr="00206CCD" w14:paraId="3520DCF5" w14:textId="77777777" w:rsidTr="00F62A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9990" w:type="dxa"/>
            <w:gridSpan w:val="8"/>
          </w:tcPr>
          <w:p w14:paraId="2406E3CF" w14:textId="77777777" w:rsidR="00A22A08" w:rsidRPr="00206CCD" w:rsidRDefault="00A22A08" w:rsidP="00A22A08">
            <w:pPr>
              <w:rPr>
                <w:sz w:val="24"/>
                <w:szCs w:val="24"/>
              </w:rPr>
            </w:pPr>
            <w:r w:rsidRPr="00206CCD">
              <w:rPr>
                <w:rFonts w:eastAsia="MS Mincho"/>
                <w:spacing w:val="-2"/>
                <w:sz w:val="24"/>
                <w:szCs w:val="24"/>
              </w:rPr>
              <w:sym w:font="Wingdings" w:char="F0A8"/>
            </w:r>
            <w:r w:rsidRPr="00206CCD">
              <w:rPr>
                <w:spacing w:val="-4"/>
                <w:sz w:val="24"/>
                <w:szCs w:val="24"/>
              </w:rPr>
              <w:t xml:space="preserve"> </w:t>
            </w:r>
            <w:r w:rsidRPr="00206CCD">
              <w:rPr>
                <w:spacing w:val="-4"/>
                <w:sz w:val="24"/>
                <w:szCs w:val="24"/>
              </w:rPr>
              <w:tab/>
            </w:r>
            <w:r w:rsidRPr="00206CCD">
              <w:rPr>
                <w:spacing w:val="-6"/>
                <w:sz w:val="24"/>
                <w:szCs w:val="24"/>
              </w:rPr>
              <w:t xml:space="preserve">No </w:t>
            </w:r>
            <w:r w:rsidRPr="00206CCD">
              <w:rPr>
                <w:sz w:val="24"/>
                <w:szCs w:val="24"/>
              </w:rPr>
              <w:t xml:space="preserve">Litigation History </w:t>
            </w:r>
            <w:r w:rsidRPr="00206CCD">
              <w:rPr>
                <w:spacing w:val="-6"/>
                <w:sz w:val="24"/>
                <w:szCs w:val="24"/>
              </w:rPr>
              <w:t xml:space="preserve">in accordance with Section </w:t>
            </w:r>
            <w:r w:rsidRPr="00206CCD">
              <w:rPr>
                <w:spacing w:val="-4"/>
                <w:sz w:val="24"/>
                <w:szCs w:val="24"/>
              </w:rPr>
              <w:t>III, Qualification Criteria and Requirements, Sub-Factor 2.4.</w:t>
            </w:r>
          </w:p>
          <w:p w14:paraId="375E3B97" w14:textId="77777777" w:rsidR="00A22A08" w:rsidRPr="00206CCD" w:rsidRDefault="00A22A08" w:rsidP="00A22A08">
            <w:pPr>
              <w:rPr>
                <w:sz w:val="24"/>
                <w:szCs w:val="24"/>
              </w:rPr>
            </w:pPr>
            <w:r w:rsidRPr="00206CCD">
              <w:rPr>
                <w:rFonts w:eastAsia="MS Mincho"/>
                <w:spacing w:val="-2"/>
                <w:sz w:val="24"/>
                <w:szCs w:val="24"/>
              </w:rPr>
              <w:sym w:font="Wingdings" w:char="F0A8"/>
            </w:r>
            <w:r w:rsidRPr="00206CCD">
              <w:rPr>
                <w:spacing w:val="-4"/>
                <w:sz w:val="24"/>
                <w:szCs w:val="24"/>
              </w:rPr>
              <w:t xml:space="preserve"> </w:t>
            </w:r>
            <w:r w:rsidRPr="00206CCD">
              <w:rPr>
                <w:spacing w:val="-4"/>
                <w:sz w:val="24"/>
                <w:szCs w:val="24"/>
              </w:rPr>
              <w:tab/>
            </w:r>
            <w:r w:rsidRPr="00206CCD">
              <w:rPr>
                <w:sz w:val="24"/>
                <w:szCs w:val="24"/>
              </w:rPr>
              <w:t>Litigation History</w:t>
            </w:r>
            <w:r w:rsidRPr="00206CCD" w:rsidDel="00B307E7">
              <w:rPr>
                <w:spacing w:val="-8"/>
                <w:sz w:val="24"/>
                <w:szCs w:val="24"/>
              </w:rPr>
              <w:t xml:space="preserve"> </w:t>
            </w:r>
            <w:r w:rsidRPr="00206CCD">
              <w:rPr>
                <w:spacing w:val="-8"/>
                <w:sz w:val="24"/>
                <w:szCs w:val="24"/>
              </w:rPr>
              <w:t xml:space="preserve">in accordance with Section III, </w:t>
            </w:r>
            <w:r w:rsidRPr="00206CCD">
              <w:rPr>
                <w:spacing w:val="-4"/>
                <w:sz w:val="24"/>
                <w:szCs w:val="24"/>
              </w:rPr>
              <w:t>Qualification Criteria and Requirements, Sub-Factor 2.4 as indicated below.</w:t>
            </w:r>
          </w:p>
        </w:tc>
      </w:tr>
      <w:tr w:rsidR="00206CCD" w:rsidRPr="00206CCD" w14:paraId="2D8C5871" w14:textId="77777777" w:rsidTr="00F62A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1373" w:type="dxa"/>
            <w:gridSpan w:val="3"/>
          </w:tcPr>
          <w:p w14:paraId="48C97952" w14:textId="77777777" w:rsidR="00A22A08" w:rsidRPr="00206CCD" w:rsidRDefault="00A22A08" w:rsidP="00A22A08">
            <w:pPr>
              <w:rPr>
                <w:spacing w:val="8"/>
                <w:sz w:val="24"/>
                <w:szCs w:val="24"/>
              </w:rPr>
            </w:pPr>
            <w:r w:rsidRPr="00206CCD">
              <w:rPr>
                <w:sz w:val="24"/>
                <w:szCs w:val="24"/>
              </w:rPr>
              <w:t>Year of award</w:t>
            </w:r>
          </w:p>
        </w:tc>
        <w:tc>
          <w:tcPr>
            <w:tcW w:w="2070" w:type="dxa"/>
            <w:gridSpan w:val="2"/>
          </w:tcPr>
          <w:p w14:paraId="74402237" w14:textId="77777777" w:rsidR="00A22A08" w:rsidRPr="00206CCD" w:rsidRDefault="00A22A08" w:rsidP="00A22A08">
            <w:pPr>
              <w:rPr>
                <w:sz w:val="24"/>
                <w:szCs w:val="24"/>
              </w:rPr>
            </w:pPr>
            <w:r w:rsidRPr="00206CCD">
              <w:rPr>
                <w:sz w:val="24"/>
                <w:szCs w:val="24"/>
              </w:rPr>
              <w:t xml:space="preserve">Outcome as percentage of Net Worth </w:t>
            </w:r>
          </w:p>
        </w:tc>
        <w:tc>
          <w:tcPr>
            <w:tcW w:w="4230" w:type="dxa"/>
            <w:gridSpan w:val="2"/>
          </w:tcPr>
          <w:p w14:paraId="5B6D999B" w14:textId="77777777" w:rsidR="00A22A08" w:rsidRPr="00206CCD" w:rsidRDefault="00A22A08" w:rsidP="00A22A08">
            <w:pPr>
              <w:rPr>
                <w:spacing w:val="8"/>
                <w:sz w:val="24"/>
                <w:szCs w:val="24"/>
              </w:rPr>
            </w:pPr>
            <w:r w:rsidRPr="00206CCD">
              <w:rPr>
                <w:sz w:val="24"/>
                <w:szCs w:val="24"/>
              </w:rPr>
              <w:t>Contract Identification</w:t>
            </w:r>
          </w:p>
        </w:tc>
        <w:tc>
          <w:tcPr>
            <w:tcW w:w="2317" w:type="dxa"/>
          </w:tcPr>
          <w:p w14:paraId="16AAB271" w14:textId="77777777" w:rsidR="00A22A08" w:rsidRPr="00206CCD" w:rsidRDefault="00A22A08" w:rsidP="00A22A08">
            <w:pPr>
              <w:rPr>
                <w:sz w:val="24"/>
                <w:szCs w:val="24"/>
              </w:rPr>
            </w:pPr>
            <w:r w:rsidRPr="00206CCD">
              <w:rPr>
                <w:sz w:val="24"/>
                <w:szCs w:val="24"/>
              </w:rPr>
              <w:t>Total Contract Amount (</w:t>
            </w:r>
            <w:r w:rsidRPr="00206CCD">
              <w:rPr>
                <w:bCs/>
                <w:spacing w:val="-4"/>
                <w:sz w:val="24"/>
                <w:szCs w:val="24"/>
              </w:rPr>
              <w:t>currency</w:t>
            </w:r>
            <w:r w:rsidRPr="00206CCD">
              <w:rPr>
                <w:sz w:val="24"/>
                <w:szCs w:val="24"/>
              </w:rPr>
              <w:t>), USD Equivalent (exchange rate)</w:t>
            </w:r>
          </w:p>
        </w:tc>
      </w:tr>
      <w:tr w:rsidR="00206CCD" w:rsidRPr="00206CCD" w14:paraId="3CA0DA2F" w14:textId="77777777" w:rsidTr="00F62A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Height w:val="3133"/>
        </w:trPr>
        <w:tc>
          <w:tcPr>
            <w:tcW w:w="1373" w:type="dxa"/>
            <w:gridSpan w:val="3"/>
          </w:tcPr>
          <w:p w14:paraId="7C29B426" w14:textId="77777777" w:rsidR="00A22A08" w:rsidRPr="00206CCD" w:rsidRDefault="00A22A08" w:rsidP="00A22A08">
            <w:pPr>
              <w:rPr>
                <w:i/>
                <w:sz w:val="24"/>
                <w:szCs w:val="24"/>
              </w:rPr>
            </w:pPr>
          </w:p>
        </w:tc>
        <w:tc>
          <w:tcPr>
            <w:tcW w:w="2070" w:type="dxa"/>
            <w:gridSpan w:val="2"/>
          </w:tcPr>
          <w:p w14:paraId="66F1127C" w14:textId="77777777" w:rsidR="00A22A08" w:rsidRPr="00206CCD" w:rsidRDefault="00A22A08" w:rsidP="00A22A08">
            <w:pPr>
              <w:rPr>
                <w:i/>
                <w:sz w:val="24"/>
                <w:szCs w:val="24"/>
              </w:rPr>
            </w:pPr>
          </w:p>
        </w:tc>
        <w:tc>
          <w:tcPr>
            <w:tcW w:w="4230" w:type="dxa"/>
            <w:gridSpan w:val="2"/>
          </w:tcPr>
          <w:p w14:paraId="495F027A" w14:textId="77777777" w:rsidR="00A22A08" w:rsidRPr="00206CCD" w:rsidRDefault="00A22A08" w:rsidP="00A22A08">
            <w:pPr>
              <w:rPr>
                <w:sz w:val="24"/>
                <w:szCs w:val="24"/>
              </w:rPr>
            </w:pPr>
            <w:r w:rsidRPr="00206CCD">
              <w:rPr>
                <w:sz w:val="24"/>
                <w:szCs w:val="24"/>
              </w:rPr>
              <w:t xml:space="preserve">Contract Identification: </w:t>
            </w:r>
            <w:r w:rsidR="00705628" w:rsidRPr="00206CCD">
              <w:rPr>
                <w:sz w:val="24"/>
                <w:szCs w:val="24"/>
              </w:rPr>
              <w:t>………………………………………………………………………………………………</w:t>
            </w:r>
          </w:p>
          <w:p w14:paraId="5CEEDD95" w14:textId="77777777" w:rsidR="00A22A08" w:rsidRPr="00206CCD" w:rsidRDefault="00A22A08" w:rsidP="00A22A08">
            <w:pPr>
              <w:rPr>
                <w:sz w:val="24"/>
                <w:szCs w:val="24"/>
              </w:rPr>
            </w:pPr>
            <w:r w:rsidRPr="00206CCD">
              <w:rPr>
                <w:sz w:val="24"/>
                <w:szCs w:val="24"/>
              </w:rPr>
              <w:t xml:space="preserve">Name of Procuring Entity: </w:t>
            </w:r>
            <w:r w:rsidR="00705628" w:rsidRPr="00206CCD">
              <w:rPr>
                <w:i/>
                <w:sz w:val="24"/>
                <w:szCs w:val="24"/>
              </w:rPr>
              <w:t>……………………</w:t>
            </w:r>
          </w:p>
          <w:p w14:paraId="52B7801C" w14:textId="77777777" w:rsidR="00A22A08" w:rsidRPr="00206CCD" w:rsidRDefault="00A22A08" w:rsidP="00A22A08">
            <w:pPr>
              <w:rPr>
                <w:sz w:val="24"/>
                <w:szCs w:val="24"/>
              </w:rPr>
            </w:pPr>
            <w:r w:rsidRPr="00206CCD">
              <w:rPr>
                <w:sz w:val="24"/>
                <w:szCs w:val="24"/>
              </w:rPr>
              <w:t xml:space="preserve">Address of Procuring Entity: </w:t>
            </w:r>
            <w:r w:rsidR="00705628" w:rsidRPr="00206CCD">
              <w:rPr>
                <w:i/>
                <w:sz w:val="24"/>
                <w:szCs w:val="24"/>
              </w:rPr>
              <w:t>…………………………………………………...</w:t>
            </w:r>
            <w:r w:rsidRPr="00206CCD">
              <w:rPr>
                <w:sz w:val="24"/>
                <w:szCs w:val="24"/>
              </w:rPr>
              <w:t xml:space="preserve">Matter in dispute: </w:t>
            </w:r>
            <w:r w:rsidR="00705628" w:rsidRPr="00206CCD">
              <w:rPr>
                <w:i/>
                <w:sz w:val="24"/>
                <w:szCs w:val="24"/>
              </w:rPr>
              <w:t>………………………………………………….</w:t>
            </w:r>
          </w:p>
          <w:p w14:paraId="64BA89FC" w14:textId="77777777" w:rsidR="00A22A08" w:rsidRPr="00206CCD" w:rsidRDefault="00A22A08" w:rsidP="00A22A08">
            <w:pPr>
              <w:rPr>
                <w:sz w:val="24"/>
                <w:szCs w:val="24"/>
              </w:rPr>
            </w:pPr>
            <w:r w:rsidRPr="00206CCD">
              <w:rPr>
                <w:sz w:val="24"/>
                <w:szCs w:val="24"/>
              </w:rPr>
              <w:t xml:space="preserve">Party who initiated the dispute: </w:t>
            </w:r>
            <w:r w:rsidR="00705628" w:rsidRPr="00206CCD">
              <w:rPr>
                <w:i/>
                <w:sz w:val="24"/>
                <w:szCs w:val="24"/>
              </w:rPr>
              <w:t>…………………………………………………...</w:t>
            </w:r>
          </w:p>
          <w:p w14:paraId="634C8440" w14:textId="77777777" w:rsidR="00A22A08" w:rsidRPr="00206CCD" w:rsidRDefault="00A22A08" w:rsidP="00705628">
            <w:pPr>
              <w:rPr>
                <w:i/>
                <w:sz w:val="24"/>
                <w:szCs w:val="24"/>
              </w:rPr>
            </w:pPr>
            <w:r w:rsidRPr="00206CCD">
              <w:rPr>
                <w:spacing w:val="-4"/>
                <w:sz w:val="24"/>
                <w:szCs w:val="24"/>
              </w:rPr>
              <w:t xml:space="preserve">Reason(s) for Litigation and award decision </w:t>
            </w:r>
            <w:r w:rsidR="00705628" w:rsidRPr="00206CCD">
              <w:rPr>
                <w:i/>
                <w:iCs/>
                <w:spacing w:val="-6"/>
                <w:sz w:val="24"/>
                <w:szCs w:val="24"/>
              </w:rPr>
              <w:t>…………………………………………………..</w:t>
            </w:r>
          </w:p>
        </w:tc>
        <w:tc>
          <w:tcPr>
            <w:tcW w:w="2317" w:type="dxa"/>
          </w:tcPr>
          <w:p w14:paraId="097A872F" w14:textId="77777777" w:rsidR="00A22A08" w:rsidRPr="00206CCD" w:rsidRDefault="00A22A08" w:rsidP="00A22A08">
            <w:pPr>
              <w:rPr>
                <w:i/>
                <w:sz w:val="24"/>
                <w:szCs w:val="24"/>
              </w:rPr>
            </w:pPr>
          </w:p>
        </w:tc>
      </w:tr>
    </w:tbl>
    <w:p w14:paraId="01DF1B30" w14:textId="77777777" w:rsidR="00A22A08" w:rsidRPr="00206CCD" w:rsidRDefault="00A22A08" w:rsidP="00A22A08">
      <w:pPr>
        <w:rPr>
          <w:sz w:val="24"/>
          <w:szCs w:val="24"/>
        </w:rPr>
      </w:pPr>
    </w:p>
    <w:p w14:paraId="6722B94E" w14:textId="77777777" w:rsidR="00332D31" w:rsidRPr="00206CCD" w:rsidRDefault="00A22A08" w:rsidP="00F62AE1">
      <w:pPr>
        <w:rPr>
          <w:sz w:val="24"/>
          <w:szCs w:val="24"/>
        </w:rPr>
      </w:pPr>
      <w:r w:rsidRPr="00206CCD">
        <w:rPr>
          <w:sz w:val="24"/>
          <w:szCs w:val="24"/>
        </w:rPr>
        <w:br w:type="page"/>
      </w:r>
      <w:bookmarkStart w:id="53" w:name="Page_37"/>
      <w:bookmarkStart w:id="54" w:name="Page_39"/>
      <w:bookmarkStart w:id="55" w:name="Page_46"/>
      <w:bookmarkEnd w:id="53"/>
      <w:bookmarkEnd w:id="54"/>
      <w:bookmarkEnd w:id="55"/>
    </w:p>
    <w:p w14:paraId="3A2BE05F" w14:textId="77777777" w:rsidR="00332D31" w:rsidRPr="00206CCD" w:rsidRDefault="00332D31" w:rsidP="00F62AE1">
      <w:pPr>
        <w:rPr>
          <w:sz w:val="24"/>
          <w:szCs w:val="24"/>
        </w:rPr>
      </w:pPr>
    </w:p>
    <w:p w14:paraId="404B70BB" w14:textId="77777777" w:rsidR="00332D31" w:rsidRPr="00206CCD" w:rsidRDefault="00332D31" w:rsidP="00F62AE1">
      <w:pPr>
        <w:rPr>
          <w:sz w:val="24"/>
          <w:szCs w:val="24"/>
        </w:rPr>
      </w:pPr>
    </w:p>
    <w:p w14:paraId="29309611" w14:textId="77777777" w:rsidR="00332D31" w:rsidRPr="00206CCD" w:rsidRDefault="00332D31" w:rsidP="00F62AE1">
      <w:pPr>
        <w:rPr>
          <w:sz w:val="24"/>
          <w:szCs w:val="24"/>
        </w:rPr>
      </w:pPr>
    </w:p>
    <w:p w14:paraId="47F9E5BD" w14:textId="77777777" w:rsidR="00332D31" w:rsidRPr="00206CCD" w:rsidRDefault="00332D31" w:rsidP="00F62AE1">
      <w:pPr>
        <w:rPr>
          <w:sz w:val="24"/>
          <w:szCs w:val="24"/>
        </w:rPr>
      </w:pPr>
    </w:p>
    <w:p w14:paraId="58EF5C26" w14:textId="77777777" w:rsidR="00332D31" w:rsidRPr="00206CCD" w:rsidRDefault="00332D31" w:rsidP="00F62AE1">
      <w:pPr>
        <w:rPr>
          <w:sz w:val="24"/>
          <w:szCs w:val="24"/>
        </w:rPr>
      </w:pPr>
    </w:p>
    <w:p w14:paraId="71AF0B7F" w14:textId="77777777" w:rsidR="00332D31" w:rsidRPr="00206CCD" w:rsidRDefault="00332D31" w:rsidP="00F62AE1">
      <w:pPr>
        <w:rPr>
          <w:sz w:val="24"/>
          <w:szCs w:val="24"/>
        </w:rPr>
      </w:pPr>
    </w:p>
    <w:p w14:paraId="63590457" w14:textId="77777777" w:rsidR="00332D31" w:rsidRPr="00206CCD" w:rsidRDefault="00332D31" w:rsidP="00F62AE1">
      <w:pPr>
        <w:rPr>
          <w:sz w:val="24"/>
          <w:szCs w:val="24"/>
        </w:rPr>
      </w:pPr>
    </w:p>
    <w:p w14:paraId="69086B86" w14:textId="77777777" w:rsidR="00332D31" w:rsidRPr="00206CCD" w:rsidRDefault="00332D31" w:rsidP="00F62AE1">
      <w:pPr>
        <w:rPr>
          <w:sz w:val="24"/>
          <w:szCs w:val="24"/>
        </w:rPr>
      </w:pPr>
    </w:p>
    <w:p w14:paraId="0311DF6E" w14:textId="77777777" w:rsidR="00332D31" w:rsidRPr="00206CCD" w:rsidRDefault="00332D31" w:rsidP="00F62AE1">
      <w:pPr>
        <w:rPr>
          <w:sz w:val="24"/>
          <w:szCs w:val="24"/>
        </w:rPr>
      </w:pPr>
    </w:p>
    <w:p w14:paraId="5FB53A14" w14:textId="77777777" w:rsidR="00332D31" w:rsidRPr="00206CCD" w:rsidRDefault="00332D31" w:rsidP="00F62AE1">
      <w:pPr>
        <w:rPr>
          <w:sz w:val="24"/>
          <w:szCs w:val="24"/>
        </w:rPr>
      </w:pPr>
    </w:p>
    <w:p w14:paraId="4681F72C" w14:textId="77777777" w:rsidR="00332D31" w:rsidRPr="00206CCD" w:rsidRDefault="00332D31" w:rsidP="00F62AE1">
      <w:pPr>
        <w:rPr>
          <w:sz w:val="24"/>
          <w:szCs w:val="24"/>
        </w:rPr>
      </w:pPr>
    </w:p>
    <w:p w14:paraId="02F41EAA" w14:textId="77777777" w:rsidR="00332D31" w:rsidRPr="00206CCD" w:rsidRDefault="00332D31" w:rsidP="00F62AE1">
      <w:pPr>
        <w:rPr>
          <w:sz w:val="24"/>
          <w:szCs w:val="24"/>
        </w:rPr>
      </w:pPr>
      <w:r w:rsidRPr="00206CCD">
        <w:rPr>
          <w:noProof/>
        </w:rPr>
        <mc:AlternateContent>
          <mc:Choice Requires="wps">
            <w:drawing>
              <wp:anchor distT="4294967295" distB="4294967295" distL="0" distR="0" simplePos="0" relativeHeight="251683840" behindDoc="0" locked="0" layoutInCell="1" allowOverlap="1" wp14:anchorId="41E107FE" wp14:editId="70FC7F13">
                <wp:simplePos x="0" y="0"/>
                <wp:positionH relativeFrom="margin">
                  <wp:align>center</wp:align>
                </wp:positionH>
                <wp:positionV relativeFrom="paragraph">
                  <wp:posOffset>210023</wp:posOffset>
                </wp:positionV>
                <wp:extent cx="6478905" cy="0"/>
                <wp:effectExtent l="0" t="19050" r="55245" b="38100"/>
                <wp:wrapTopAndBottom/>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8905" cy="0"/>
                        </a:xfrm>
                        <a:prstGeom prst="line">
                          <a:avLst/>
                        </a:prstGeom>
                        <a:noFill/>
                        <a:ln w="63496">
                          <a:solidFill>
                            <a:srgbClr val="A7A9AC"/>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177F4AE" id="Line 7" o:spid="_x0000_s1026" style="position:absolute;z-index:251683840;visibility:visible;mso-wrap-style:square;mso-width-percent:0;mso-height-percent:0;mso-wrap-distance-left:0;mso-wrap-distance-top:-3e-5mm;mso-wrap-distance-right:0;mso-wrap-distance-bottom:-3e-5mm;mso-position-horizontal:center;mso-position-horizontal-relative:margin;mso-position-vertical:absolute;mso-position-vertical-relative:text;mso-width-percent:0;mso-height-percent:0;mso-width-relative:page;mso-height-relative:page" from="0,16.55pt" to="510.1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" strokecolor="#a7a9ac" strokeweight="1.76378mm">
                <w10:wrap type="topAndBottom" anchorx="margin"/>
              </v:line>
            </w:pict>
          </mc:Fallback>
        </mc:AlternateContent>
      </w:r>
    </w:p>
    <w:p w14:paraId="6A4924C4" w14:textId="77777777" w:rsidR="00332D31" w:rsidRPr="00206CCD" w:rsidRDefault="00332D31" w:rsidP="00F62AE1">
      <w:pPr>
        <w:rPr>
          <w:sz w:val="24"/>
          <w:szCs w:val="24"/>
        </w:rPr>
      </w:pPr>
    </w:p>
    <w:p w14:paraId="13145836" w14:textId="77777777" w:rsidR="00332D31" w:rsidRPr="00206CCD" w:rsidRDefault="00332D31" w:rsidP="00F62AE1">
      <w:pPr>
        <w:rPr>
          <w:sz w:val="24"/>
          <w:szCs w:val="24"/>
        </w:rPr>
      </w:pPr>
    </w:p>
    <w:p w14:paraId="0E88D468" w14:textId="77777777" w:rsidR="00A22A08" w:rsidRPr="00206CCD" w:rsidRDefault="00A22A08" w:rsidP="00F62AE1">
      <w:pPr>
        <w:rPr>
          <w:sz w:val="48"/>
          <w:szCs w:val="48"/>
        </w:rPr>
      </w:pPr>
      <w:r w:rsidRPr="00206CCD">
        <w:rPr>
          <w:b/>
          <w:sz w:val="48"/>
          <w:szCs w:val="48"/>
        </w:rPr>
        <w:t>PART 2 - NON - CONSULTING SERVICES REQUIREMENTS</w:t>
      </w:r>
    </w:p>
    <w:p w14:paraId="32494384" w14:textId="77777777" w:rsidR="00A22A08" w:rsidRPr="00206CCD" w:rsidRDefault="00A22A08" w:rsidP="00A22A08">
      <w:pPr>
        <w:pStyle w:val="BodyText"/>
        <w:spacing w:before="3"/>
        <w:rPr>
          <w:b/>
          <w:sz w:val="15"/>
        </w:rPr>
      </w:pPr>
      <w:r w:rsidRPr="00206CCD">
        <w:rPr>
          <w:noProof/>
        </w:rPr>
        <mc:AlternateContent>
          <mc:Choice Requires="wps">
            <w:drawing>
              <wp:anchor distT="4294967295" distB="4294967295" distL="0" distR="0" simplePos="0" relativeHeight="251675648" behindDoc="0" locked="0" layoutInCell="1" allowOverlap="1" wp14:anchorId="21A3FA02" wp14:editId="2ABAED2E">
                <wp:simplePos x="0" y="0"/>
                <wp:positionH relativeFrom="page">
                  <wp:posOffset>540385</wp:posOffset>
                </wp:positionH>
                <wp:positionV relativeFrom="paragraph">
                  <wp:posOffset>168274</wp:posOffset>
                </wp:positionV>
                <wp:extent cx="6478905" cy="0"/>
                <wp:effectExtent l="0" t="19050" r="36195" b="19050"/>
                <wp:wrapTopAndBottom/>
                <wp:docPr id="11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8905" cy="0"/>
                        </a:xfrm>
                        <a:prstGeom prst="line">
                          <a:avLst/>
                        </a:prstGeom>
                        <a:noFill/>
                        <a:ln w="63496">
                          <a:solidFill>
                            <a:srgbClr val="A7A9AC"/>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6A9854C" id="Line 7" o:spid="_x0000_s1026" style="position:absolute;z-index:251675648;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42.55pt,13.25pt" to="552.7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" strokecolor="#a7a9ac" strokeweight="1.76378mm">
                <w10:wrap type="topAndBottom" anchorx="page"/>
              </v:line>
            </w:pict>
          </mc:Fallback>
        </mc:AlternateContent>
      </w:r>
    </w:p>
    <w:p w14:paraId="3FAFFF76" w14:textId="77777777" w:rsidR="00332D31" w:rsidRPr="00206CCD" w:rsidRDefault="00332D31" w:rsidP="00A46FC4">
      <w:pPr>
        <w:adjustRightInd w:val="0"/>
        <w:rPr>
          <w:bCs/>
          <w:sz w:val="24"/>
          <w:szCs w:val="24"/>
        </w:rPr>
      </w:pPr>
      <w:bookmarkStart w:id="56" w:name="_TOC_250000"/>
      <w:bookmarkEnd w:id="56"/>
    </w:p>
    <w:p w14:paraId="5DE829E8" w14:textId="77777777" w:rsidR="00332D31" w:rsidRPr="00206CCD" w:rsidRDefault="00332D31" w:rsidP="00A46FC4">
      <w:pPr>
        <w:adjustRightInd w:val="0"/>
        <w:rPr>
          <w:bCs/>
          <w:sz w:val="24"/>
          <w:szCs w:val="24"/>
        </w:rPr>
      </w:pPr>
    </w:p>
    <w:p w14:paraId="2E9C9388" w14:textId="77777777" w:rsidR="00332D31" w:rsidRPr="00206CCD" w:rsidRDefault="00332D31" w:rsidP="00A46FC4">
      <w:pPr>
        <w:adjustRightInd w:val="0"/>
        <w:rPr>
          <w:bCs/>
          <w:sz w:val="24"/>
          <w:szCs w:val="24"/>
        </w:rPr>
      </w:pPr>
    </w:p>
    <w:p w14:paraId="47D4919C" w14:textId="77777777" w:rsidR="00332D31" w:rsidRPr="00206CCD" w:rsidRDefault="00332D31" w:rsidP="00A46FC4">
      <w:pPr>
        <w:adjustRightInd w:val="0"/>
        <w:rPr>
          <w:bCs/>
          <w:sz w:val="24"/>
          <w:szCs w:val="24"/>
        </w:rPr>
      </w:pPr>
    </w:p>
    <w:p w14:paraId="40E2F945" w14:textId="77777777" w:rsidR="00332D31" w:rsidRPr="00206CCD" w:rsidRDefault="00332D31" w:rsidP="00A46FC4">
      <w:pPr>
        <w:adjustRightInd w:val="0"/>
        <w:rPr>
          <w:bCs/>
          <w:sz w:val="24"/>
          <w:szCs w:val="24"/>
        </w:rPr>
      </w:pPr>
    </w:p>
    <w:p w14:paraId="5E819F9C" w14:textId="77777777" w:rsidR="00332D31" w:rsidRPr="00206CCD" w:rsidRDefault="00332D31" w:rsidP="00A46FC4">
      <w:pPr>
        <w:adjustRightInd w:val="0"/>
        <w:rPr>
          <w:bCs/>
          <w:sz w:val="24"/>
          <w:szCs w:val="24"/>
        </w:rPr>
      </w:pPr>
    </w:p>
    <w:p w14:paraId="2DD511D1" w14:textId="77777777" w:rsidR="00332D31" w:rsidRPr="00206CCD" w:rsidRDefault="00332D31" w:rsidP="00A46FC4">
      <w:pPr>
        <w:adjustRightInd w:val="0"/>
        <w:rPr>
          <w:bCs/>
          <w:sz w:val="24"/>
          <w:szCs w:val="24"/>
        </w:rPr>
      </w:pPr>
    </w:p>
    <w:p w14:paraId="62195936" w14:textId="77777777" w:rsidR="00332D31" w:rsidRPr="00206CCD" w:rsidRDefault="00332D31" w:rsidP="00A46FC4">
      <w:pPr>
        <w:adjustRightInd w:val="0"/>
        <w:rPr>
          <w:bCs/>
          <w:sz w:val="24"/>
          <w:szCs w:val="24"/>
        </w:rPr>
      </w:pPr>
    </w:p>
    <w:p w14:paraId="0180681A" w14:textId="77777777" w:rsidR="00332D31" w:rsidRPr="00206CCD" w:rsidRDefault="00332D31" w:rsidP="00A46FC4">
      <w:pPr>
        <w:adjustRightInd w:val="0"/>
        <w:rPr>
          <w:bCs/>
          <w:sz w:val="24"/>
          <w:szCs w:val="24"/>
        </w:rPr>
      </w:pPr>
    </w:p>
    <w:p w14:paraId="36266E1C" w14:textId="77777777" w:rsidR="00332D31" w:rsidRPr="00206CCD" w:rsidRDefault="00332D31" w:rsidP="00A46FC4">
      <w:pPr>
        <w:adjustRightInd w:val="0"/>
        <w:rPr>
          <w:bCs/>
          <w:sz w:val="24"/>
          <w:szCs w:val="24"/>
        </w:rPr>
      </w:pPr>
    </w:p>
    <w:p w14:paraId="7B5AF8A5" w14:textId="77777777" w:rsidR="00332D31" w:rsidRPr="00206CCD" w:rsidRDefault="00332D31" w:rsidP="00A46FC4">
      <w:pPr>
        <w:adjustRightInd w:val="0"/>
        <w:rPr>
          <w:bCs/>
          <w:sz w:val="24"/>
          <w:szCs w:val="24"/>
        </w:rPr>
      </w:pPr>
    </w:p>
    <w:p w14:paraId="6C01BA64" w14:textId="77777777" w:rsidR="00332D31" w:rsidRPr="00206CCD" w:rsidRDefault="00332D31" w:rsidP="00A46FC4">
      <w:pPr>
        <w:adjustRightInd w:val="0"/>
        <w:rPr>
          <w:bCs/>
          <w:sz w:val="24"/>
          <w:szCs w:val="24"/>
        </w:rPr>
      </w:pPr>
    </w:p>
    <w:p w14:paraId="19587043" w14:textId="77777777" w:rsidR="00332D31" w:rsidRPr="00206CCD" w:rsidRDefault="00332D31" w:rsidP="00A46FC4">
      <w:pPr>
        <w:adjustRightInd w:val="0"/>
        <w:rPr>
          <w:bCs/>
          <w:sz w:val="24"/>
          <w:szCs w:val="24"/>
        </w:rPr>
      </w:pPr>
    </w:p>
    <w:p w14:paraId="70D77D66" w14:textId="77777777" w:rsidR="00332D31" w:rsidRPr="00206CCD" w:rsidRDefault="00332D31" w:rsidP="00A46FC4">
      <w:pPr>
        <w:adjustRightInd w:val="0"/>
        <w:rPr>
          <w:bCs/>
          <w:sz w:val="24"/>
          <w:szCs w:val="24"/>
        </w:rPr>
      </w:pPr>
    </w:p>
    <w:p w14:paraId="15F2A1B3" w14:textId="77777777" w:rsidR="00332D31" w:rsidRPr="00206CCD" w:rsidRDefault="00332D31" w:rsidP="00A46FC4">
      <w:pPr>
        <w:adjustRightInd w:val="0"/>
        <w:rPr>
          <w:bCs/>
          <w:sz w:val="24"/>
          <w:szCs w:val="24"/>
        </w:rPr>
      </w:pPr>
    </w:p>
    <w:p w14:paraId="18321C62" w14:textId="77777777" w:rsidR="00332D31" w:rsidRPr="00206CCD" w:rsidRDefault="00332D31" w:rsidP="00A46FC4">
      <w:pPr>
        <w:adjustRightInd w:val="0"/>
        <w:rPr>
          <w:bCs/>
          <w:sz w:val="24"/>
          <w:szCs w:val="24"/>
        </w:rPr>
      </w:pPr>
    </w:p>
    <w:p w14:paraId="55779299" w14:textId="77777777" w:rsidR="00332D31" w:rsidRPr="00206CCD" w:rsidRDefault="00332D31" w:rsidP="00A46FC4">
      <w:pPr>
        <w:adjustRightInd w:val="0"/>
        <w:rPr>
          <w:bCs/>
          <w:sz w:val="24"/>
          <w:szCs w:val="24"/>
        </w:rPr>
      </w:pPr>
    </w:p>
    <w:p w14:paraId="673FDDDB" w14:textId="77777777" w:rsidR="00332D31" w:rsidRPr="00206CCD" w:rsidRDefault="00332D31" w:rsidP="00A46FC4">
      <w:pPr>
        <w:adjustRightInd w:val="0"/>
        <w:rPr>
          <w:bCs/>
          <w:sz w:val="24"/>
          <w:szCs w:val="24"/>
        </w:rPr>
      </w:pPr>
    </w:p>
    <w:p w14:paraId="182F1871" w14:textId="77777777" w:rsidR="00332D31" w:rsidRPr="00206CCD" w:rsidRDefault="00332D31" w:rsidP="00A46FC4">
      <w:pPr>
        <w:adjustRightInd w:val="0"/>
        <w:rPr>
          <w:bCs/>
          <w:sz w:val="24"/>
          <w:szCs w:val="24"/>
        </w:rPr>
      </w:pPr>
    </w:p>
    <w:p w14:paraId="61C96085" w14:textId="77777777" w:rsidR="00332D31" w:rsidRPr="00206CCD" w:rsidRDefault="00332D31" w:rsidP="00A46FC4">
      <w:pPr>
        <w:adjustRightInd w:val="0"/>
        <w:rPr>
          <w:bCs/>
          <w:sz w:val="24"/>
          <w:szCs w:val="24"/>
        </w:rPr>
      </w:pPr>
    </w:p>
    <w:p w14:paraId="0588B45F" w14:textId="77777777" w:rsidR="00332D31" w:rsidRPr="00206CCD" w:rsidRDefault="00332D31" w:rsidP="00A46FC4">
      <w:pPr>
        <w:adjustRightInd w:val="0"/>
        <w:rPr>
          <w:bCs/>
          <w:sz w:val="24"/>
          <w:szCs w:val="24"/>
        </w:rPr>
      </w:pPr>
    </w:p>
    <w:p w14:paraId="687C631F" w14:textId="77777777" w:rsidR="00332D31" w:rsidRPr="00206CCD" w:rsidRDefault="00332D31" w:rsidP="00A46FC4">
      <w:pPr>
        <w:adjustRightInd w:val="0"/>
        <w:rPr>
          <w:bCs/>
          <w:sz w:val="24"/>
          <w:szCs w:val="24"/>
        </w:rPr>
      </w:pPr>
    </w:p>
    <w:p w14:paraId="06F38876" w14:textId="77777777" w:rsidR="00332D31" w:rsidRPr="00206CCD" w:rsidRDefault="00332D31" w:rsidP="00A46FC4">
      <w:pPr>
        <w:adjustRightInd w:val="0"/>
        <w:rPr>
          <w:bCs/>
          <w:sz w:val="24"/>
          <w:szCs w:val="24"/>
        </w:rPr>
      </w:pPr>
    </w:p>
    <w:p w14:paraId="47C6D56F" w14:textId="77777777" w:rsidR="00332D31" w:rsidRPr="00206CCD" w:rsidRDefault="00332D31" w:rsidP="00A46FC4">
      <w:pPr>
        <w:adjustRightInd w:val="0"/>
        <w:rPr>
          <w:bCs/>
          <w:sz w:val="24"/>
          <w:szCs w:val="24"/>
        </w:rPr>
      </w:pPr>
    </w:p>
    <w:p w14:paraId="31F6D080" w14:textId="77777777" w:rsidR="00332D31" w:rsidRPr="00206CCD" w:rsidRDefault="00332D31" w:rsidP="00A46FC4">
      <w:pPr>
        <w:adjustRightInd w:val="0"/>
        <w:rPr>
          <w:bCs/>
          <w:sz w:val="24"/>
          <w:szCs w:val="24"/>
        </w:rPr>
      </w:pPr>
    </w:p>
    <w:p w14:paraId="64A99BC9" w14:textId="77777777" w:rsidR="00332D31" w:rsidRPr="00206CCD" w:rsidRDefault="00332D31" w:rsidP="00A46FC4">
      <w:pPr>
        <w:adjustRightInd w:val="0"/>
        <w:rPr>
          <w:bCs/>
          <w:sz w:val="24"/>
          <w:szCs w:val="24"/>
        </w:rPr>
      </w:pPr>
    </w:p>
    <w:p w14:paraId="59CA4D54" w14:textId="77777777" w:rsidR="00332D31" w:rsidRPr="00206CCD" w:rsidRDefault="00332D31" w:rsidP="00A46FC4">
      <w:pPr>
        <w:adjustRightInd w:val="0"/>
        <w:rPr>
          <w:bCs/>
          <w:sz w:val="24"/>
          <w:szCs w:val="24"/>
        </w:rPr>
      </w:pPr>
    </w:p>
    <w:p w14:paraId="41056B27" w14:textId="77777777" w:rsidR="00A46FC4" w:rsidRPr="00206CCD" w:rsidRDefault="00A46FC4" w:rsidP="00A46FC4">
      <w:pPr>
        <w:adjustRightInd w:val="0"/>
        <w:rPr>
          <w:bCs/>
          <w:i/>
          <w:iCs/>
          <w:sz w:val="24"/>
          <w:szCs w:val="24"/>
        </w:rPr>
      </w:pPr>
      <w:r w:rsidRPr="00206CCD">
        <w:rPr>
          <w:bCs/>
          <w:sz w:val="24"/>
          <w:szCs w:val="24"/>
        </w:rPr>
        <w:lastRenderedPageBreak/>
        <w:t xml:space="preserve">These are to be filled and signed by the supplier for all requirements and submitted alongside other requested documents. Bidders are required to indicate against each service specification “Yes / To </w:t>
      </w:r>
      <w:r w:rsidR="00946C07" w:rsidRPr="00206CCD">
        <w:rPr>
          <w:bCs/>
          <w:sz w:val="24"/>
          <w:szCs w:val="24"/>
        </w:rPr>
        <w:t>Comply “thus</w:t>
      </w:r>
      <w:r w:rsidRPr="00206CCD">
        <w:rPr>
          <w:bCs/>
          <w:sz w:val="24"/>
          <w:szCs w:val="24"/>
        </w:rPr>
        <w:t xml:space="preserve"> indicating their confirmation to meeting the service. </w:t>
      </w:r>
      <w:r w:rsidRPr="00206CCD">
        <w:rPr>
          <w:bCs/>
          <w:i/>
          <w:iCs/>
          <w:sz w:val="24"/>
          <w:szCs w:val="24"/>
        </w:rPr>
        <w:t xml:space="preserve">Any other response in the column will be treated as </w:t>
      </w:r>
      <w:r w:rsidRPr="00206CCD">
        <w:rPr>
          <w:b/>
          <w:bCs/>
          <w:i/>
          <w:iCs/>
          <w:sz w:val="24"/>
          <w:szCs w:val="24"/>
        </w:rPr>
        <w:t>NON-RESPONSIVE</w:t>
      </w:r>
      <w:r w:rsidRPr="00206CCD">
        <w:rPr>
          <w:bCs/>
          <w:i/>
          <w:iCs/>
          <w:sz w:val="24"/>
          <w:szCs w:val="24"/>
        </w:rPr>
        <w:t>.</w:t>
      </w:r>
    </w:p>
    <w:p w14:paraId="07EC96A1" w14:textId="77777777" w:rsidR="00A22A08" w:rsidRPr="00206CCD" w:rsidRDefault="00A22A08" w:rsidP="00A22A08">
      <w:pPr>
        <w:rPr>
          <w:i/>
          <w:sz w:val="24"/>
          <w:szCs w:val="24"/>
        </w:rPr>
      </w:pPr>
    </w:p>
    <w:tbl>
      <w:tblPr>
        <w:tblW w:w="5371" w:type="pct"/>
        <w:tblInd w:w="-31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A0" w:firstRow="1" w:lastRow="0" w:firstColumn="1" w:lastColumn="0" w:noHBand="0" w:noVBand="0"/>
      </w:tblPr>
      <w:tblGrid>
        <w:gridCol w:w="888"/>
        <w:gridCol w:w="6879"/>
        <w:gridCol w:w="2255"/>
      </w:tblGrid>
      <w:tr w:rsidR="00206CCD" w:rsidRPr="00206CCD" w14:paraId="092D9802" w14:textId="77777777" w:rsidTr="00946C07">
        <w:trPr>
          <w:trHeight w:val="85"/>
        </w:trPr>
        <w:tc>
          <w:tcPr>
            <w:tcW w:w="443" w:type="pct"/>
          </w:tcPr>
          <w:p w14:paraId="1A5B61B4" w14:textId="77777777" w:rsidR="00A46FC4" w:rsidRPr="00206CCD" w:rsidRDefault="00A46FC4" w:rsidP="00946C07">
            <w:pPr>
              <w:spacing w:before="60" w:after="60"/>
              <w:ind w:left="120"/>
              <w:rPr>
                <w:sz w:val="24"/>
                <w:szCs w:val="24"/>
              </w:rPr>
            </w:pPr>
            <w:r w:rsidRPr="00206CCD">
              <w:rPr>
                <w:sz w:val="24"/>
                <w:szCs w:val="24"/>
              </w:rPr>
              <w:t>1</w:t>
            </w:r>
          </w:p>
        </w:tc>
        <w:tc>
          <w:tcPr>
            <w:tcW w:w="3432" w:type="pct"/>
          </w:tcPr>
          <w:p w14:paraId="3EBFE73F" w14:textId="77777777" w:rsidR="00A46FC4" w:rsidRPr="00206CCD" w:rsidRDefault="00A46FC4" w:rsidP="00946C07">
            <w:pPr>
              <w:tabs>
                <w:tab w:val="num" w:pos="426"/>
              </w:tabs>
              <w:spacing w:before="60" w:after="60"/>
              <w:ind w:left="24"/>
              <w:rPr>
                <w:sz w:val="24"/>
                <w:szCs w:val="24"/>
              </w:rPr>
            </w:pPr>
            <w:r w:rsidRPr="00206CCD">
              <w:rPr>
                <w:sz w:val="24"/>
                <w:szCs w:val="24"/>
              </w:rPr>
              <w:t xml:space="preserve">Ensure that fire-fighting equipment remain in designated locations and are not interfered with. In addition ensure that the right </w:t>
            </w:r>
            <w:r w:rsidR="00946C07" w:rsidRPr="00206CCD">
              <w:rPr>
                <w:sz w:val="24"/>
                <w:szCs w:val="24"/>
              </w:rPr>
              <w:t>firefighting</w:t>
            </w:r>
            <w:r w:rsidRPr="00206CCD">
              <w:rPr>
                <w:sz w:val="24"/>
                <w:szCs w:val="24"/>
              </w:rPr>
              <w:t xml:space="preserve"> equipment is used to extinguish fire.</w:t>
            </w:r>
          </w:p>
        </w:tc>
        <w:tc>
          <w:tcPr>
            <w:tcW w:w="1125" w:type="pct"/>
          </w:tcPr>
          <w:p w14:paraId="63171FD8" w14:textId="77777777" w:rsidR="00A46FC4" w:rsidRPr="00206CCD" w:rsidRDefault="00A46FC4" w:rsidP="00946C07">
            <w:pPr>
              <w:tabs>
                <w:tab w:val="num" w:pos="426"/>
              </w:tabs>
              <w:spacing w:before="60" w:after="60"/>
              <w:ind w:left="24"/>
              <w:rPr>
                <w:sz w:val="24"/>
                <w:szCs w:val="24"/>
              </w:rPr>
            </w:pPr>
          </w:p>
        </w:tc>
      </w:tr>
      <w:tr w:rsidR="00206CCD" w:rsidRPr="00206CCD" w14:paraId="4F14F985" w14:textId="77777777" w:rsidTr="00946C07">
        <w:trPr>
          <w:trHeight w:val="212"/>
        </w:trPr>
        <w:tc>
          <w:tcPr>
            <w:tcW w:w="443" w:type="pct"/>
          </w:tcPr>
          <w:p w14:paraId="352D45D7" w14:textId="77777777" w:rsidR="00A46FC4" w:rsidRPr="00206CCD" w:rsidRDefault="00A46FC4" w:rsidP="00946C07">
            <w:pPr>
              <w:spacing w:before="60" w:after="60"/>
              <w:ind w:left="7"/>
              <w:rPr>
                <w:sz w:val="24"/>
                <w:szCs w:val="24"/>
              </w:rPr>
            </w:pPr>
            <w:r w:rsidRPr="00206CCD">
              <w:rPr>
                <w:sz w:val="24"/>
                <w:szCs w:val="24"/>
              </w:rPr>
              <w:t>2</w:t>
            </w:r>
          </w:p>
        </w:tc>
        <w:tc>
          <w:tcPr>
            <w:tcW w:w="3432" w:type="pct"/>
          </w:tcPr>
          <w:p w14:paraId="24DD1D07" w14:textId="77777777" w:rsidR="00A46FC4" w:rsidRPr="00206CCD" w:rsidRDefault="00A46FC4" w:rsidP="00946C07">
            <w:pPr>
              <w:spacing w:before="60" w:after="60"/>
              <w:rPr>
                <w:sz w:val="24"/>
                <w:szCs w:val="24"/>
              </w:rPr>
            </w:pPr>
            <w:r w:rsidRPr="00206CCD">
              <w:rPr>
                <w:sz w:val="24"/>
                <w:szCs w:val="24"/>
              </w:rPr>
              <w:t>Search and record all vehicles visiting the premises and verify gate-passes issued to visitors.</w:t>
            </w:r>
          </w:p>
        </w:tc>
        <w:tc>
          <w:tcPr>
            <w:tcW w:w="1125" w:type="pct"/>
          </w:tcPr>
          <w:p w14:paraId="51AF59CD" w14:textId="77777777" w:rsidR="00A46FC4" w:rsidRPr="00206CCD" w:rsidRDefault="00A46FC4" w:rsidP="00946C07">
            <w:pPr>
              <w:spacing w:before="60" w:after="60"/>
              <w:rPr>
                <w:sz w:val="24"/>
                <w:szCs w:val="24"/>
              </w:rPr>
            </w:pPr>
          </w:p>
        </w:tc>
      </w:tr>
      <w:tr w:rsidR="00206CCD" w:rsidRPr="00206CCD" w14:paraId="7622C5AC" w14:textId="77777777" w:rsidTr="00946C07">
        <w:trPr>
          <w:trHeight w:val="212"/>
        </w:trPr>
        <w:tc>
          <w:tcPr>
            <w:tcW w:w="443" w:type="pct"/>
          </w:tcPr>
          <w:p w14:paraId="72B53A4E" w14:textId="77777777" w:rsidR="00A46FC4" w:rsidRPr="00206CCD" w:rsidRDefault="00A46FC4" w:rsidP="00946C07">
            <w:pPr>
              <w:spacing w:before="60" w:after="60"/>
              <w:ind w:left="24"/>
              <w:rPr>
                <w:sz w:val="24"/>
                <w:szCs w:val="24"/>
              </w:rPr>
            </w:pPr>
            <w:r w:rsidRPr="00206CCD">
              <w:rPr>
                <w:sz w:val="24"/>
                <w:szCs w:val="24"/>
              </w:rPr>
              <w:t>3</w:t>
            </w:r>
          </w:p>
        </w:tc>
        <w:tc>
          <w:tcPr>
            <w:tcW w:w="3432" w:type="pct"/>
          </w:tcPr>
          <w:p w14:paraId="2D8ABE1E" w14:textId="77777777" w:rsidR="00A46FC4" w:rsidRPr="00206CCD" w:rsidRDefault="00A46FC4" w:rsidP="00946C07">
            <w:pPr>
              <w:spacing w:before="60" w:after="60"/>
              <w:rPr>
                <w:sz w:val="24"/>
                <w:szCs w:val="24"/>
              </w:rPr>
            </w:pPr>
            <w:r w:rsidRPr="00206CCD">
              <w:rPr>
                <w:sz w:val="24"/>
                <w:szCs w:val="24"/>
              </w:rPr>
              <w:t>Implement the contractor’s right to search employees, visitors and tenants and their vehicles to ensure that no KEBS property is taken from the premises without relevant authority or entry of suspicious equipment and materials.</w:t>
            </w:r>
          </w:p>
        </w:tc>
        <w:tc>
          <w:tcPr>
            <w:tcW w:w="1125" w:type="pct"/>
          </w:tcPr>
          <w:p w14:paraId="3EAC616F" w14:textId="77777777" w:rsidR="00A46FC4" w:rsidRPr="00206CCD" w:rsidRDefault="00A46FC4" w:rsidP="00946C07">
            <w:pPr>
              <w:spacing w:before="60" w:after="60"/>
              <w:rPr>
                <w:sz w:val="24"/>
                <w:szCs w:val="24"/>
              </w:rPr>
            </w:pPr>
          </w:p>
        </w:tc>
      </w:tr>
      <w:tr w:rsidR="00206CCD" w:rsidRPr="00206CCD" w14:paraId="76A0487F" w14:textId="77777777" w:rsidTr="00946C07">
        <w:trPr>
          <w:trHeight w:val="212"/>
        </w:trPr>
        <w:tc>
          <w:tcPr>
            <w:tcW w:w="443" w:type="pct"/>
          </w:tcPr>
          <w:p w14:paraId="2F065C55" w14:textId="77777777" w:rsidR="00A46FC4" w:rsidRPr="00206CCD" w:rsidRDefault="00A46FC4" w:rsidP="00946C07">
            <w:pPr>
              <w:spacing w:before="60" w:after="60"/>
              <w:ind w:left="-5"/>
              <w:rPr>
                <w:sz w:val="24"/>
                <w:szCs w:val="24"/>
              </w:rPr>
            </w:pPr>
            <w:r w:rsidRPr="00206CCD">
              <w:rPr>
                <w:sz w:val="24"/>
                <w:szCs w:val="24"/>
              </w:rPr>
              <w:t>4</w:t>
            </w:r>
          </w:p>
        </w:tc>
        <w:tc>
          <w:tcPr>
            <w:tcW w:w="3432" w:type="pct"/>
          </w:tcPr>
          <w:p w14:paraId="221104AB" w14:textId="77777777" w:rsidR="00A46FC4" w:rsidRPr="00206CCD" w:rsidRDefault="00A46FC4" w:rsidP="00946C07">
            <w:pPr>
              <w:spacing w:before="60" w:after="60"/>
              <w:rPr>
                <w:sz w:val="24"/>
                <w:szCs w:val="24"/>
              </w:rPr>
            </w:pPr>
            <w:r w:rsidRPr="00206CCD">
              <w:rPr>
                <w:sz w:val="24"/>
                <w:szCs w:val="24"/>
              </w:rPr>
              <w:t>Ensure that before KEBS’s property is removed, authorization is obtained from the relevant authorities.</w:t>
            </w:r>
          </w:p>
        </w:tc>
        <w:tc>
          <w:tcPr>
            <w:tcW w:w="1125" w:type="pct"/>
          </w:tcPr>
          <w:p w14:paraId="01ECDB28" w14:textId="77777777" w:rsidR="00A46FC4" w:rsidRPr="00206CCD" w:rsidRDefault="00A46FC4" w:rsidP="00946C07">
            <w:pPr>
              <w:spacing w:before="60" w:after="60"/>
              <w:rPr>
                <w:sz w:val="24"/>
                <w:szCs w:val="24"/>
              </w:rPr>
            </w:pPr>
          </w:p>
        </w:tc>
      </w:tr>
      <w:tr w:rsidR="00206CCD" w:rsidRPr="00206CCD" w14:paraId="081F966E" w14:textId="77777777" w:rsidTr="00946C07">
        <w:trPr>
          <w:trHeight w:val="212"/>
        </w:trPr>
        <w:tc>
          <w:tcPr>
            <w:tcW w:w="443" w:type="pct"/>
          </w:tcPr>
          <w:p w14:paraId="7E0A2E77" w14:textId="77777777" w:rsidR="00A46FC4" w:rsidRPr="00206CCD" w:rsidRDefault="00A46FC4" w:rsidP="00946C07">
            <w:pPr>
              <w:spacing w:before="60" w:after="60"/>
              <w:ind w:left="-14"/>
              <w:rPr>
                <w:sz w:val="24"/>
                <w:szCs w:val="24"/>
              </w:rPr>
            </w:pPr>
            <w:r w:rsidRPr="00206CCD">
              <w:rPr>
                <w:sz w:val="24"/>
                <w:szCs w:val="24"/>
              </w:rPr>
              <w:t>5</w:t>
            </w:r>
          </w:p>
        </w:tc>
        <w:tc>
          <w:tcPr>
            <w:tcW w:w="3432" w:type="pct"/>
          </w:tcPr>
          <w:p w14:paraId="67A58596" w14:textId="77777777" w:rsidR="00A46FC4" w:rsidRPr="00206CCD" w:rsidRDefault="00A46FC4" w:rsidP="00946C07">
            <w:pPr>
              <w:spacing w:before="60" w:after="60"/>
              <w:rPr>
                <w:sz w:val="24"/>
                <w:szCs w:val="24"/>
              </w:rPr>
            </w:pPr>
            <w:r w:rsidRPr="00206CCD">
              <w:rPr>
                <w:sz w:val="24"/>
                <w:szCs w:val="24"/>
              </w:rPr>
              <w:t>Maintain an occurrence book to record daily occurrences of security interest by management and other persons concerned.</w:t>
            </w:r>
          </w:p>
        </w:tc>
        <w:tc>
          <w:tcPr>
            <w:tcW w:w="1125" w:type="pct"/>
          </w:tcPr>
          <w:p w14:paraId="5402BD28" w14:textId="77777777" w:rsidR="00A46FC4" w:rsidRPr="00206CCD" w:rsidRDefault="00A46FC4" w:rsidP="00946C07">
            <w:pPr>
              <w:spacing w:before="60" w:after="60"/>
              <w:rPr>
                <w:sz w:val="24"/>
                <w:szCs w:val="24"/>
              </w:rPr>
            </w:pPr>
          </w:p>
        </w:tc>
      </w:tr>
      <w:tr w:rsidR="00206CCD" w:rsidRPr="00206CCD" w14:paraId="79068CF1" w14:textId="77777777" w:rsidTr="00946C07">
        <w:trPr>
          <w:trHeight w:val="212"/>
        </w:trPr>
        <w:tc>
          <w:tcPr>
            <w:tcW w:w="443" w:type="pct"/>
          </w:tcPr>
          <w:p w14:paraId="3EDAA6D8" w14:textId="77777777" w:rsidR="00A46FC4" w:rsidRPr="00206CCD" w:rsidRDefault="00A46FC4" w:rsidP="00946C07">
            <w:pPr>
              <w:spacing w:before="60" w:after="60"/>
              <w:rPr>
                <w:sz w:val="24"/>
                <w:szCs w:val="24"/>
              </w:rPr>
            </w:pPr>
            <w:r w:rsidRPr="00206CCD">
              <w:rPr>
                <w:sz w:val="24"/>
                <w:szCs w:val="24"/>
              </w:rPr>
              <w:t>6</w:t>
            </w:r>
          </w:p>
        </w:tc>
        <w:tc>
          <w:tcPr>
            <w:tcW w:w="3432" w:type="pct"/>
          </w:tcPr>
          <w:p w14:paraId="653F7EBD" w14:textId="77777777" w:rsidR="00A46FC4" w:rsidRPr="00206CCD" w:rsidRDefault="00A46FC4" w:rsidP="00946C07">
            <w:pPr>
              <w:spacing w:before="60" w:after="60"/>
              <w:rPr>
                <w:sz w:val="24"/>
                <w:szCs w:val="24"/>
              </w:rPr>
            </w:pPr>
            <w:r w:rsidRPr="00206CCD">
              <w:rPr>
                <w:sz w:val="24"/>
                <w:szCs w:val="24"/>
              </w:rPr>
              <w:t>Regulate movement and control of motor vehicles entering and leaving the premises and control parking of vehicles and storage of motorcycles and bicycles.</w:t>
            </w:r>
          </w:p>
        </w:tc>
        <w:tc>
          <w:tcPr>
            <w:tcW w:w="1125" w:type="pct"/>
          </w:tcPr>
          <w:p w14:paraId="4FEE036F" w14:textId="77777777" w:rsidR="00A46FC4" w:rsidRPr="00206CCD" w:rsidRDefault="00A46FC4" w:rsidP="00946C07">
            <w:pPr>
              <w:spacing w:before="60" w:after="60"/>
              <w:rPr>
                <w:sz w:val="24"/>
                <w:szCs w:val="24"/>
              </w:rPr>
            </w:pPr>
          </w:p>
        </w:tc>
      </w:tr>
      <w:tr w:rsidR="00206CCD" w:rsidRPr="00206CCD" w14:paraId="4648F040" w14:textId="77777777" w:rsidTr="00946C07">
        <w:trPr>
          <w:trHeight w:val="212"/>
        </w:trPr>
        <w:tc>
          <w:tcPr>
            <w:tcW w:w="443" w:type="pct"/>
          </w:tcPr>
          <w:p w14:paraId="0B59EEAB" w14:textId="77777777" w:rsidR="00A46FC4" w:rsidRPr="00206CCD" w:rsidRDefault="00A46FC4" w:rsidP="00946C07">
            <w:pPr>
              <w:spacing w:before="60" w:after="60"/>
              <w:ind w:left="24"/>
              <w:rPr>
                <w:sz w:val="24"/>
                <w:szCs w:val="24"/>
              </w:rPr>
            </w:pPr>
            <w:r w:rsidRPr="00206CCD">
              <w:rPr>
                <w:sz w:val="24"/>
                <w:szCs w:val="24"/>
              </w:rPr>
              <w:t>7</w:t>
            </w:r>
          </w:p>
        </w:tc>
        <w:tc>
          <w:tcPr>
            <w:tcW w:w="3432" w:type="pct"/>
          </w:tcPr>
          <w:p w14:paraId="1425C601" w14:textId="77777777" w:rsidR="00A46FC4" w:rsidRPr="00206CCD" w:rsidRDefault="00A46FC4" w:rsidP="00946C07">
            <w:pPr>
              <w:spacing w:before="60" w:after="60"/>
              <w:ind w:left="24"/>
              <w:rPr>
                <w:sz w:val="24"/>
                <w:szCs w:val="24"/>
              </w:rPr>
            </w:pPr>
            <w:r w:rsidRPr="00206CCD">
              <w:rPr>
                <w:sz w:val="24"/>
                <w:szCs w:val="24"/>
              </w:rPr>
              <w:t>Regulate human traffic in all KEBS’s stations offices and customers’ access respective service counters in an orderly manner without delay.</w:t>
            </w:r>
          </w:p>
        </w:tc>
        <w:tc>
          <w:tcPr>
            <w:tcW w:w="1125" w:type="pct"/>
          </w:tcPr>
          <w:p w14:paraId="0829CA77" w14:textId="77777777" w:rsidR="00A46FC4" w:rsidRPr="00206CCD" w:rsidRDefault="00A46FC4" w:rsidP="00946C07">
            <w:pPr>
              <w:spacing w:before="60" w:after="60"/>
              <w:ind w:left="24"/>
              <w:rPr>
                <w:sz w:val="24"/>
                <w:szCs w:val="24"/>
              </w:rPr>
            </w:pPr>
          </w:p>
        </w:tc>
      </w:tr>
      <w:tr w:rsidR="00206CCD" w:rsidRPr="00206CCD" w14:paraId="6BEBE0A4" w14:textId="77777777" w:rsidTr="00946C07">
        <w:trPr>
          <w:trHeight w:val="911"/>
        </w:trPr>
        <w:tc>
          <w:tcPr>
            <w:tcW w:w="443" w:type="pct"/>
          </w:tcPr>
          <w:p w14:paraId="7735A9DA" w14:textId="77777777" w:rsidR="00A46FC4" w:rsidRPr="00206CCD" w:rsidRDefault="00A46FC4" w:rsidP="00946C07">
            <w:pPr>
              <w:spacing w:before="60" w:after="60"/>
              <w:ind w:left="24"/>
              <w:rPr>
                <w:sz w:val="24"/>
                <w:szCs w:val="24"/>
              </w:rPr>
            </w:pPr>
            <w:r w:rsidRPr="00206CCD">
              <w:rPr>
                <w:sz w:val="24"/>
                <w:szCs w:val="24"/>
              </w:rPr>
              <w:t>8</w:t>
            </w:r>
          </w:p>
        </w:tc>
        <w:tc>
          <w:tcPr>
            <w:tcW w:w="3432" w:type="pct"/>
          </w:tcPr>
          <w:p w14:paraId="60C211E5" w14:textId="77777777" w:rsidR="00A46FC4" w:rsidRPr="00206CCD" w:rsidRDefault="00A46FC4" w:rsidP="00946C07">
            <w:pPr>
              <w:tabs>
                <w:tab w:val="num" w:pos="426"/>
              </w:tabs>
              <w:spacing w:before="60" w:after="60"/>
              <w:ind w:left="24"/>
              <w:rPr>
                <w:sz w:val="24"/>
                <w:szCs w:val="24"/>
              </w:rPr>
            </w:pPr>
            <w:r w:rsidRPr="00206CCD">
              <w:rPr>
                <w:sz w:val="24"/>
                <w:szCs w:val="24"/>
              </w:rPr>
              <w:t>Guard all KEBS’s premises against terrorism by ensuring thorough access controls, Screening and/or searching of personnel and vehicles using own handheld metal detectors and under-search mirrors for key office premises, detect and deal with suspicious characters.</w:t>
            </w:r>
          </w:p>
        </w:tc>
        <w:tc>
          <w:tcPr>
            <w:tcW w:w="1125" w:type="pct"/>
          </w:tcPr>
          <w:p w14:paraId="10356838" w14:textId="77777777" w:rsidR="00A46FC4" w:rsidRPr="00206CCD" w:rsidRDefault="00A46FC4" w:rsidP="00946C07">
            <w:pPr>
              <w:tabs>
                <w:tab w:val="num" w:pos="426"/>
              </w:tabs>
              <w:spacing w:before="60" w:after="60"/>
              <w:ind w:left="24"/>
              <w:rPr>
                <w:sz w:val="24"/>
                <w:szCs w:val="24"/>
              </w:rPr>
            </w:pPr>
          </w:p>
        </w:tc>
      </w:tr>
      <w:tr w:rsidR="00206CCD" w:rsidRPr="00206CCD" w14:paraId="6D633217" w14:textId="77777777" w:rsidTr="00946C07">
        <w:trPr>
          <w:trHeight w:val="212"/>
        </w:trPr>
        <w:tc>
          <w:tcPr>
            <w:tcW w:w="443" w:type="pct"/>
          </w:tcPr>
          <w:p w14:paraId="5315EB8A" w14:textId="77777777" w:rsidR="00A46FC4" w:rsidRPr="00206CCD" w:rsidRDefault="00A46FC4" w:rsidP="00946C07">
            <w:pPr>
              <w:spacing w:before="60" w:after="60"/>
              <w:ind w:left="24"/>
              <w:rPr>
                <w:sz w:val="24"/>
                <w:szCs w:val="24"/>
              </w:rPr>
            </w:pPr>
            <w:r w:rsidRPr="00206CCD">
              <w:rPr>
                <w:sz w:val="24"/>
                <w:szCs w:val="24"/>
              </w:rPr>
              <w:t>9</w:t>
            </w:r>
          </w:p>
        </w:tc>
        <w:tc>
          <w:tcPr>
            <w:tcW w:w="3432" w:type="pct"/>
          </w:tcPr>
          <w:p w14:paraId="0AF9DFA2" w14:textId="77777777" w:rsidR="00A46FC4" w:rsidRPr="00206CCD" w:rsidRDefault="00A46FC4" w:rsidP="00946C07">
            <w:pPr>
              <w:tabs>
                <w:tab w:val="num" w:pos="426"/>
              </w:tabs>
              <w:spacing w:before="60" w:after="60"/>
              <w:ind w:left="24"/>
              <w:rPr>
                <w:sz w:val="24"/>
                <w:szCs w:val="24"/>
              </w:rPr>
            </w:pPr>
            <w:r w:rsidRPr="00206CCD">
              <w:rPr>
                <w:sz w:val="24"/>
                <w:szCs w:val="24"/>
              </w:rPr>
              <w:t>The successful bidder shall be liable for any loss suffered by KEBS caused by the contractor’s employees.</w:t>
            </w:r>
          </w:p>
        </w:tc>
        <w:tc>
          <w:tcPr>
            <w:tcW w:w="1125" w:type="pct"/>
          </w:tcPr>
          <w:p w14:paraId="2F04FCCE" w14:textId="77777777" w:rsidR="00A46FC4" w:rsidRPr="00206CCD" w:rsidRDefault="00A46FC4" w:rsidP="00946C07">
            <w:pPr>
              <w:tabs>
                <w:tab w:val="num" w:pos="426"/>
              </w:tabs>
              <w:spacing w:before="60" w:after="60"/>
              <w:ind w:left="24"/>
              <w:rPr>
                <w:sz w:val="24"/>
                <w:szCs w:val="24"/>
              </w:rPr>
            </w:pPr>
          </w:p>
        </w:tc>
      </w:tr>
      <w:tr w:rsidR="00206CCD" w:rsidRPr="00206CCD" w14:paraId="73DD2B34" w14:textId="77777777" w:rsidTr="00946C07">
        <w:trPr>
          <w:trHeight w:val="212"/>
        </w:trPr>
        <w:tc>
          <w:tcPr>
            <w:tcW w:w="443" w:type="pct"/>
          </w:tcPr>
          <w:p w14:paraId="11859298" w14:textId="77777777" w:rsidR="00A46FC4" w:rsidRPr="00206CCD" w:rsidRDefault="00A46FC4" w:rsidP="00946C07">
            <w:pPr>
              <w:spacing w:before="60" w:after="60"/>
              <w:ind w:left="24"/>
              <w:rPr>
                <w:sz w:val="24"/>
                <w:szCs w:val="24"/>
              </w:rPr>
            </w:pPr>
            <w:r w:rsidRPr="00206CCD">
              <w:rPr>
                <w:sz w:val="24"/>
                <w:szCs w:val="24"/>
              </w:rPr>
              <w:t>10</w:t>
            </w:r>
          </w:p>
        </w:tc>
        <w:tc>
          <w:tcPr>
            <w:tcW w:w="3432" w:type="pct"/>
          </w:tcPr>
          <w:p w14:paraId="4C559CF9" w14:textId="77777777" w:rsidR="00A46FC4" w:rsidRPr="00206CCD" w:rsidRDefault="00A46FC4" w:rsidP="00946C07">
            <w:pPr>
              <w:rPr>
                <w:rFonts w:eastAsia="Calibri"/>
                <w:sz w:val="24"/>
                <w:szCs w:val="24"/>
              </w:rPr>
            </w:pPr>
            <w:r w:rsidRPr="00206CCD">
              <w:rPr>
                <w:sz w:val="24"/>
                <w:szCs w:val="24"/>
              </w:rPr>
              <w:t>The successful bidder shall be able to send a quick response and backup crew to the client premises at a short notice as and when emergencies occur.</w:t>
            </w:r>
            <w:r w:rsidRPr="00206CCD">
              <w:rPr>
                <w:rFonts w:eastAsia="Calibri"/>
                <w:sz w:val="24"/>
                <w:szCs w:val="24"/>
              </w:rPr>
              <w:t xml:space="preserve"> Provide alarm system for rapid response and have back-up systems in cases of emergencies.</w:t>
            </w:r>
          </w:p>
        </w:tc>
        <w:tc>
          <w:tcPr>
            <w:tcW w:w="1125" w:type="pct"/>
          </w:tcPr>
          <w:p w14:paraId="0B73C870" w14:textId="77777777" w:rsidR="00A46FC4" w:rsidRPr="00206CCD" w:rsidRDefault="00A46FC4" w:rsidP="00946C07">
            <w:pPr>
              <w:tabs>
                <w:tab w:val="num" w:pos="0"/>
              </w:tabs>
              <w:spacing w:before="60" w:after="60"/>
              <w:ind w:firstLineChars="11" w:firstLine="26"/>
              <w:rPr>
                <w:sz w:val="24"/>
                <w:szCs w:val="24"/>
              </w:rPr>
            </w:pPr>
          </w:p>
        </w:tc>
      </w:tr>
      <w:tr w:rsidR="00206CCD" w:rsidRPr="00206CCD" w14:paraId="2ABACFAD" w14:textId="77777777" w:rsidTr="00946C07">
        <w:trPr>
          <w:trHeight w:val="309"/>
        </w:trPr>
        <w:tc>
          <w:tcPr>
            <w:tcW w:w="443" w:type="pct"/>
          </w:tcPr>
          <w:p w14:paraId="06CF64C7" w14:textId="77777777" w:rsidR="00A46FC4" w:rsidRPr="00206CCD" w:rsidRDefault="00A46FC4" w:rsidP="00946C07">
            <w:pPr>
              <w:spacing w:before="60" w:after="60"/>
              <w:rPr>
                <w:sz w:val="24"/>
                <w:szCs w:val="24"/>
              </w:rPr>
            </w:pPr>
            <w:r w:rsidRPr="00206CCD">
              <w:rPr>
                <w:sz w:val="24"/>
                <w:szCs w:val="24"/>
              </w:rPr>
              <w:t>11</w:t>
            </w:r>
          </w:p>
        </w:tc>
        <w:tc>
          <w:tcPr>
            <w:tcW w:w="3432" w:type="pct"/>
          </w:tcPr>
          <w:p w14:paraId="5D59D592" w14:textId="77777777" w:rsidR="00A46FC4" w:rsidRPr="00206CCD" w:rsidRDefault="00A46FC4" w:rsidP="00946C07">
            <w:pPr>
              <w:tabs>
                <w:tab w:val="num" w:pos="0"/>
              </w:tabs>
              <w:spacing w:before="60" w:after="60"/>
              <w:ind w:firstLineChars="11" w:firstLine="26"/>
              <w:rPr>
                <w:sz w:val="24"/>
                <w:szCs w:val="24"/>
              </w:rPr>
            </w:pPr>
            <w:r w:rsidRPr="00206CCD">
              <w:rPr>
                <w:sz w:val="24"/>
                <w:szCs w:val="24"/>
              </w:rPr>
              <w:t>The successful bidders shall be required to have and or to install own guards Monitoring system that is semi or fully automated.</w:t>
            </w:r>
          </w:p>
        </w:tc>
        <w:tc>
          <w:tcPr>
            <w:tcW w:w="1125" w:type="pct"/>
          </w:tcPr>
          <w:p w14:paraId="5A63337B" w14:textId="77777777" w:rsidR="00A46FC4" w:rsidRPr="00206CCD" w:rsidRDefault="00A46FC4" w:rsidP="00946C07">
            <w:pPr>
              <w:tabs>
                <w:tab w:val="num" w:pos="0"/>
              </w:tabs>
              <w:spacing w:before="60" w:after="60"/>
              <w:ind w:firstLineChars="11" w:firstLine="26"/>
              <w:rPr>
                <w:sz w:val="24"/>
                <w:szCs w:val="24"/>
              </w:rPr>
            </w:pPr>
          </w:p>
        </w:tc>
      </w:tr>
      <w:tr w:rsidR="00206CCD" w:rsidRPr="00206CCD" w14:paraId="7D5853D5" w14:textId="77777777" w:rsidTr="00946C07">
        <w:trPr>
          <w:trHeight w:val="309"/>
        </w:trPr>
        <w:tc>
          <w:tcPr>
            <w:tcW w:w="443" w:type="pct"/>
          </w:tcPr>
          <w:p w14:paraId="5BBDD917" w14:textId="77777777" w:rsidR="00A46FC4" w:rsidRPr="00206CCD" w:rsidRDefault="00A46FC4" w:rsidP="00946C07">
            <w:pPr>
              <w:spacing w:before="60" w:after="60"/>
              <w:rPr>
                <w:sz w:val="24"/>
                <w:szCs w:val="24"/>
              </w:rPr>
            </w:pPr>
            <w:r w:rsidRPr="00206CCD">
              <w:rPr>
                <w:sz w:val="24"/>
                <w:szCs w:val="24"/>
              </w:rPr>
              <w:t>12</w:t>
            </w:r>
          </w:p>
        </w:tc>
        <w:tc>
          <w:tcPr>
            <w:tcW w:w="3432" w:type="pct"/>
          </w:tcPr>
          <w:p w14:paraId="1D3E3EDE" w14:textId="77777777" w:rsidR="00A46FC4" w:rsidRPr="00206CCD" w:rsidRDefault="00A46FC4" w:rsidP="00946C07">
            <w:pPr>
              <w:tabs>
                <w:tab w:val="num" w:pos="0"/>
              </w:tabs>
              <w:spacing w:before="60" w:after="60"/>
              <w:ind w:firstLineChars="11" w:firstLine="26"/>
              <w:rPr>
                <w:sz w:val="24"/>
                <w:szCs w:val="24"/>
              </w:rPr>
            </w:pPr>
            <w:r w:rsidRPr="00206CCD">
              <w:rPr>
                <w:sz w:val="24"/>
                <w:szCs w:val="24"/>
              </w:rPr>
              <w:t xml:space="preserve">The successful bidder shall supply guards with high integrity, </w:t>
            </w:r>
            <w:r w:rsidR="00F62AE1" w:rsidRPr="00206CCD">
              <w:rPr>
                <w:sz w:val="24"/>
                <w:szCs w:val="24"/>
              </w:rPr>
              <w:t>well-groomed</w:t>
            </w:r>
            <w:r w:rsidRPr="00206CCD">
              <w:rPr>
                <w:sz w:val="24"/>
                <w:szCs w:val="24"/>
              </w:rPr>
              <w:t xml:space="preserve"> and presentable. </w:t>
            </w:r>
            <w:r w:rsidRPr="00206CCD">
              <w:rPr>
                <w:rFonts w:eastAsia="Calibri"/>
                <w:sz w:val="24"/>
                <w:szCs w:val="24"/>
              </w:rPr>
              <w:t>All guards should be in well groomed, in full uniform and presentable while on assignment.</w:t>
            </w:r>
          </w:p>
        </w:tc>
        <w:tc>
          <w:tcPr>
            <w:tcW w:w="1125" w:type="pct"/>
          </w:tcPr>
          <w:p w14:paraId="77FE999F" w14:textId="77777777" w:rsidR="00A46FC4" w:rsidRPr="00206CCD" w:rsidRDefault="00A46FC4" w:rsidP="00946C07">
            <w:pPr>
              <w:tabs>
                <w:tab w:val="num" w:pos="0"/>
              </w:tabs>
              <w:spacing w:before="60" w:after="60"/>
              <w:ind w:firstLineChars="11" w:firstLine="26"/>
              <w:rPr>
                <w:sz w:val="24"/>
                <w:szCs w:val="24"/>
              </w:rPr>
            </w:pPr>
          </w:p>
        </w:tc>
      </w:tr>
      <w:tr w:rsidR="00206CCD" w:rsidRPr="00206CCD" w14:paraId="6E82DD62" w14:textId="77777777" w:rsidTr="00946C07">
        <w:trPr>
          <w:trHeight w:val="309"/>
        </w:trPr>
        <w:tc>
          <w:tcPr>
            <w:tcW w:w="443" w:type="pct"/>
          </w:tcPr>
          <w:p w14:paraId="409501F3" w14:textId="77777777" w:rsidR="00A46FC4" w:rsidRPr="00206CCD" w:rsidRDefault="00A46FC4" w:rsidP="00946C07">
            <w:pPr>
              <w:spacing w:before="60" w:after="60"/>
              <w:rPr>
                <w:sz w:val="24"/>
                <w:szCs w:val="24"/>
              </w:rPr>
            </w:pPr>
            <w:r w:rsidRPr="00206CCD">
              <w:rPr>
                <w:sz w:val="24"/>
                <w:szCs w:val="24"/>
              </w:rPr>
              <w:lastRenderedPageBreak/>
              <w:t>13</w:t>
            </w:r>
          </w:p>
        </w:tc>
        <w:tc>
          <w:tcPr>
            <w:tcW w:w="3432" w:type="pct"/>
          </w:tcPr>
          <w:p w14:paraId="2F788C96" w14:textId="77777777" w:rsidR="00A46FC4" w:rsidRPr="00206CCD" w:rsidRDefault="00A46FC4" w:rsidP="00946C07">
            <w:pPr>
              <w:tabs>
                <w:tab w:val="num" w:pos="0"/>
              </w:tabs>
              <w:spacing w:before="60" w:after="60"/>
              <w:ind w:firstLineChars="11" w:firstLine="26"/>
              <w:rPr>
                <w:sz w:val="24"/>
                <w:szCs w:val="24"/>
              </w:rPr>
            </w:pPr>
            <w:r w:rsidRPr="00206CCD">
              <w:rPr>
                <w:sz w:val="24"/>
                <w:szCs w:val="24"/>
              </w:rPr>
              <w:t>Success full bidders shall be forwarding weekly, monthly, quarter yearly and annual security reports to the head of security covering all stations in the Region(s) where services are provided.</w:t>
            </w:r>
          </w:p>
        </w:tc>
        <w:tc>
          <w:tcPr>
            <w:tcW w:w="1125" w:type="pct"/>
          </w:tcPr>
          <w:p w14:paraId="3EB63102" w14:textId="77777777" w:rsidR="00A46FC4" w:rsidRPr="00206CCD" w:rsidRDefault="00A46FC4" w:rsidP="00946C07">
            <w:pPr>
              <w:tabs>
                <w:tab w:val="num" w:pos="0"/>
              </w:tabs>
              <w:spacing w:before="60" w:after="60"/>
              <w:ind w:firstLineChars="11" w:firstLine="26"/>
              <w:rPr>
                <w:sz w:val="24"/>
                <w:szCs w:val="24"/>
              </w:rPr>
            </w:pPr>
          </w:p>
        </w:tc>
      </w:tr>
      <w:tr w:rsidR="00206CCD" w:rsidRPr="00206CCD" w14:paraId="0E704DA4" w14:textId="77777777" w:rsidTr="00946C07">
        <w:trPr>
          <w:trHeight w:val="309"/>
        </w:trPr>
        <w:tc>
          <w:tcPr>
            <w:tcW w:w="443" w:type="pct"/>
          </w:tcPr>
          <w:p w14:paraId="2D73F9A1" w14:textId="77777777" w:rsidR="00A46FC4" w:rsidRPr="00206CCD" w:rsidRDefault="00A46FC4" w:rsidP="00946C07">
            <w:pPr>
              <w:spacing w:before="60" w:after="60"/>
              <w:rPr>
                <w:sz w:val="24"/>
                <w:szCs w:val="24"/>
              </w:rPr>
            </w:pPr>
            <w:r w:rsidRPr="00206CCD">
              <w:rPr>
                <w:sz w:val="24"/>
                <w:szCs w:val="24"/>
              </w:rPr>
              <w:t>14</w:t>
            </w:r>
          </w:p>
        </w:tc>
        <w:tc>
          <w:tcPr>
            <w:tcW w:w="3432" w:type="pct"/>
          </w:tcPr>
          <w:p w14:paraId="553C673C" w14:textId="77777777" w:rsidR="00A46FC4" w:rsidRPr="00206CCD" w:rsidRDefault="00A46FC4" w:rsidP="00946C07">
            <w:pPr>
              <w:tabs>
                <w:tab w:val="num" w:pos="0"/>
              </w:tabs>
              <w:spacing w:before="60" w:after="60"/>
              <w:ind w:firstLineChars="11" w:firstLine="26"/>
              <w:rPr>
                <w:sz w:val="24"/>
                <w:szCs w:val="24"/>
              </w:rPr>
            </w:pPr>
            <w:r w:rsidRPr="00206CCD">
              <w:rPr>
                <w:sz w:val="24"/>
                <w:szCs w:val="24"/>
              </w:rPr>
              <w:t>Successful bidder shall supply certificates of good conduct of security guards before deployment.</w:t>
            </w:r>
          </w:p>
        </w:tc>
        <w:tc>
          <w:tcPr>
            <w:tcW w:w="1125" w:type="pct"/>
          </w:tcPr>
          <w:p w14:paraId="09514929" w14:textId="77777777" w:rsidR="00A46FC4" w:rsidRPr="00206CCD" w:rsidRDefault="00A46FC4" w:rsidP="00946C07">
            <w:pPr>
              <w:tabs>
                <w:tab w:val="num" w:pos="0"/>
              </w:tabs>
              <w:spacing w:before="60" w:after="60"/>
              <w:ind w:firstLineChars="11" w:firstLine="26"/>
              <w:rPr>
                <w:sz w:val="24"/>
                <w:szCs w:val="24"/>
              </w:rPr>
            </w:pPr>
          </w:p>
        </w:tc>
      </w:tr>
      <w:tr w:rsidR="00206CCD" w:rsidRPr="00206CCD" w14:paraId="731116C4" w14:textId="77777777" w:rsidTr="00946C07">
        <w:trPr>
          <w:trHeight w:val="309"/>
        </w:trPr>
        <w:tc>
          <w:tcPr>
            <w:tcW w:w="443" w:type="pct"/>
          </w:tcPr>
          <w:p w14:paraId="055F3259" w14:textId="77777777" w:rsidR="00A46FC4" w:rsidRPr="00206CCD" w:rsidRDefault="00A46FC4" w:rsidP="00946C07">
            <w:pPr>
              <w:spacing w:before="60" w:after="60"/>
              <w:rPr>
                <w:sz w:val="24"/>
                <w:szCs w:val="24"/>
              </w:rPr>
            </w:pPr>
            <w:r w:rsidRPr="00206CCD">
              <w:rPr>
                <w:sz w:val="24"/>
                <w:szCs w:val="24"/>
              </w:rPr>
              <w:t>15</w:t>
            </w:r>
          </w:p>
        </w:tc>
        <w:tc>
          <w:tcPr>
            <w:tcW w:w="3432" w:type="pct"/>
          </w:tcPr>
          <w:p w14:paraId="301B226D" w14:textId="77777777" w:rsidR="00A46FC4" w:rsidRPr="00206CCD" w:rsidRDefault="00A46FC4" w:rsidP="00946C07">
            <w:pPr>
              <w:tabs>
                <w:tab w:val="num" w:pos="0"/>
              </w:tabs>
              <w:spacing w:before="60" w:after="60"/>
              <w:ind w:firstLineChars="11" w:firstLine="26"/>
              <w:rPr>
                <w:sz w:val="24"/>
                <w:szCs w:val="24"/>
              </w:rPr>
            </w:pPr>
            <w:r w:rsidRPr="00206CCD">
              <w:rPr>
                <w:sz w:val="24"/>
                <w:szCs w:val="24"/>
              </w:rPr>
              <w:t>To perform guarding duties in conjunction and in consultation with the company security officers, police, civil protection organizations, fire brigade and other similar organizations.</w:t>
            </w:r>
          </w:p>
        </w:tc>
        <w:tc>
          <w:tcPr>
            <w:tcW w:w="1125" w:type="pct"/>
          </w:tcPr>
          <w:p w14:paraId="1C047BE1" w14:textId="77777777" w:rsidR="00A46FC4" w:rsidRPr="00206CCD" w:rsidRDefault="00A46FC4" w:rsidP="00946C07">
            <w:pPr>
              <w:tabs>
                <w:tab w:val="num" w:pos="0"/>
              </w:tabs>
              <w:spacing w:before="60" w:after="60"/>
              <w:ind w:firstLineChars="11" w:firstLine="26"/>
              <w:rPr>
                <w:sz w:val="24"/>
                <w:szCs w:val="24"/>
              </w:rPr>
            </w:pPr>
          </w:p>
        </w:tc>
      </w:tr>
      <w:tr w:rsidR="00206CCD" w:rsidRPr="00206CCD" w14:paraId="4C53037F" w14:textId="77777777" w:rsidTr="00946C07">
        <w:trPr>
          <w:trHeight w:val="309"/>
        </w:trPr>
        <w:tc>
          <w:tcPr>
            <w:tcW w:w="443" w:type="pct"/>
          </w:tcPr>
          <w:p w14:paraId="71A34799" w14:textId="77777777" w:rsidR="00A46FC4" w:rsidRPr="00206CCD" w:rsidRDefault="00A46FC4" w:rsidP="00946C07">
            <w:pPr>
              <w:spacing w:before="60" w:after="60"/>
              <w:rPr>
                <w:sz w:val="24"/>
                <w:szCs w:val="24"/>
              </w:rPr>
            </w:pPr>
            <w:r w:rsidRPr="00206CCD">
              <w:rPr>
                <w:sz w:val="24"/>
                <w:szCs w:val="24"/>
              </w:rPr>
              <w:t>16</w:t>
            </w:r>
          </w:p>
        </w:tc>
        <w:tc>
          <w:tcPr>
            <w:tcW w:w="3432" w:type="pct"/>
          </w:tcPr>
          <w:p w14:paraId="1FFEB617" w14:textId="77777777" w:rsidR="00A46FC4" w:rsidRPr="00206CCD" w:rsidRDefault="00A46FC4" w:rsidP="00946C07">
            <w:pPr>
              <w:tabs>
                <w:tab w:val="num" w:pos="0"/>
              </w:tabs>
              <w:spacing w:before="60" w:after="60"/>
              <w:ind w:firstLineChars="11" w:firstLine="26"/>
              <w:rPr>
                <w:sz w:val="24"/>
                <w:szCs w:val="24"/>
              </w:rPr>
            </w:pPr>
            <w:r w:rsidRPr="00206CCD">
              <w:rPr>
                <w:sz w:val="24"/>
                <w:szCs w:val="24"/>
              </w:rPr>
              <w:t>To recognize and act promptly and positively to emergency situations within the area of deployment, to recognize and report any threats, risks or any hazard in and against company installations and Human Resources.</w:t>
            </w:r>
            <w:r w:rsidRPr="00206CCD">
              <w:rPr>
                <w:rFonts w:eastAsia="Calibri"/>
                <w:sz w:val="24"/>
                <w:szCs w:val="24"/>
              </w:rPr>
              <w:t xml:space="preserve"> Identify and mitigate threats such as attacks, thefts and bombs. </w:t>
            </w:r>
          </w:p>
        </w:tc>
        <w:tc>
          <w:tcPr>
            <w:tcW w:w="1125" w:type="pct"/>
          </w:tcPr>
          <w:p w14:paraId="099C4D6D" w14:textId="77777777" w:rsidR="00A46FC4" w:rsidRPr="00206CCD" w:rsidRDefault="00A46FC4" w:rsidP="00946C07">
            <w:pPr>
              <w:tabs>
                <w:tab w:val="num" w:pos="0"/>
              </w:tabs>
              <w:spacing w:before="60" w:after="60"/>
              <w:ind w:firstLineChars="11" w:firstLine="26"/>
              <w:rPr>
                <w:sz w:val="24"/>
                <w:szCs w:val="24"/>
              </w:rPr>
            </w:pPr>
          </w:p>
        </w:tc>
      </w:tr>
      <w:tr w:rsidR="00206CCD" w:rsidRPr="00206CCD" w14:paraId="67BEA138" w14:textId="77777777" w:rsidTr="00946C07">
        <w:trPr>
          <w:trHeight w:val="309"/>
        </w:trPr>
        <w:tc>
          <w:tcPr>
            <w:tcW w:w="443" w:type="pct"/>
          </w:tcPr>
          <w:p w14:paraId="27BA021E" w14:textId="77777777" w:rsidR="00A46FC4" w:rsidRPr="00206CCD" w:rsidRDefault="00A46FC4" w:rsidP="00946C07">
            <w:pPr>
              <w:spacing w:before="60" w:after="60"/>
              <w:rPr>
                <w:sz w:val="24"/>
                <w:szCs w:val="24"/>
              </w:rPr>
            </w:pPr>
            <w:r w:rsidRPr="00206CCD">
              <w:rPr>
                <w:sz w:val="24"/>
                <w:szCs w:val="24"/>
              </w:rPr>
              <w:t>17</w:t>
            </w:r>
          </w:p>
        </w:tc>
        <w:tc>
          <w:tcPr>
            <w:tcW w:w="3432" w:type="pct"/>
          </w:tcPr>
          <w:p w14:paraId="25F010B7" w14:textId="77777777" w:rsidR="00A46FC4" w:rsidRPr="00206CCD" w:rsidRDefault="00A46FC4" w:rsidP="00946C07">
            <w:pPr>
              <w:tabs>
                <w:tab w:val="num" w:pos="0"/>
              </w:tabs>
              <w:spacing w:before="60" w:after="60"/>
              <w:ind w:firstLineChars="11" w:firstLine="26"/>
              <w:rPr>
                <w:sz w:val="24"/>
                <w:szCs w:val="24"/>
              </w:rPr>
            </w:pPr>
            <w:r w:rsidRPr="00206CCD">
              <w:rPr>
                <w:sz w:val="24"/>
                <w:szCs w:val="24"/>
              </w:rPr>
              <w:t>To provide operational support to employees of the company and customers in meeting their overall goals, objectives and standards</w:t>
            </w:r>
          </w:p>
        </w:tc>
        <w:tc>
          <w:tcPr>
            <w:tcW w:w="1125" w:type="pct"/>
          </w:tcPr>
          <w:p w14:paraId="05BE11D4" w14:textId="77777777" w:rsidR="00A46FC4" w:rsidRPr="00206CCD" w:rsidRDefault="00A46FC4" w:rsidP="00946C07">
            <w:pPr>
              <w:tabs>
                <w:tab w:val="num" w:pos="0"/>
              </w:tabs>
              <w:spacing w:before="60" w:after="60"/>
              <w:ind w:firstLineChars="11" w:firstLine="26"/>
              <w:rPr>
                <w:sz w:val="24"/>
                <w:szCs w:val="24"/>
              </w:rPr>
            </w:pPr>
          </w:p>
        </w:tc>
      </w:tr>
      <w:tr w:rsidR="00206CCD" w:rsidRPr="00206CCD" w14:paraId="4C7F289B" w14:textId="77777777" w:rsidTr="00946C07">
        <w:trPr>
          <w:trHeight w:val="309"/>
        </w:trPr>
        <w:tc>
          <w:tcPr>
            <w:tcW w:w="443" w:type="pct"/>
          </w:tcPr>
          <w:p w14:paraId="173BCBD2" w14:textId="77777777" w:rsidR="00A46FC4" w:rsidRPr="00206CCD" w:rsidRDefault="00A46FC4" w:rsidP="00946C07">
            <w:pPr>
              <w:spacing w:before="60" w:after="60"/>
              <w:rPr>
                <w:sz w:val="24"/>
                <w:szCs w:val="24"/>
              </w:rPr>
            </w:pPr>
            <w:r w:rsidRPr="00206CCD">
              <w:rPr>
                <w:sz w:val="24"/>
                <w:szCs w:val="24"/>
              </w:rPr>
              <w:t>18</w:t>
            </w:r>
          </w:p>
        </w:tc>
        <w:tc>
          <w:tcPr>
            <w:tcW w:w="3432" w:type="pct"/>
          </w:tcPr>
          <w:p w14:paraId="6C06EF09" w14:textId="77777777" w:rsidR="00A46FC4" w:rsidRPr="00206CCD" w:rsidRDefault="00A46FC4" w:rsidP="00946C07">
            <w:pPr>
              <w:tabs>
                <w:tab w:val="num" w:pos="0"/>
              </w:tabs>
              <w:spacing w:before="60" w:after="60"/>
              <w:ind w:firstLineChars="11" w:firstLine="26"/>
              <w:rPr>
                <w:sz w:val="24"/>
                <w:szCs w:val="24"/>
              </w:rPr>
            </w:pPr>
            <w:r w:rsidRPr="00206CCD">
              <w:rPr>
                <w:sz w:val="24"/>
                <w:szCs w:val="24"/>
              </w:rPr>
              <w:t>To refer any controversial matters to the company security officers or in absence, any company employee present and to report all matters of significance to the said during the course of your duties as soon as they occur.</w:t>
            </w:r>
          </w:p>
        </w:tc>
        <w:tc>
          <w:tcPr>
            <w:tcW w:w="1125" w:type="pct"/>
          </w:tcPr>
          <w:p w14:paraId="610D0B80" w14:textId="77777777" w:rsidR="00A46FC4" w:rsidRPr="00206CCD" w:rsidRDefault="00A46FC4" w:rsidP="00946C07">
            <w:pPr>
              <w:tabs>
                <w:tab w:val="num" w:pos="0"/>
              </w:tabs>
              <w:spacing w:before="60" w:after="60"/>
              <w:ind w:firstLineChars="11" w:firstLine="26"/>
              <w:rPr>
                <w:sz w:val="24"/>
                <w:szCs w:val="24"/>
              </w:rPr>
            </w:pPr>
          </w:p>
        </w:tc>
      </w:tr>
      <w:tr w:rsidR="00206CCD" w:rsidRPr="00206CCD" w14:paraId="6D52D58F" w14:textId="77777777" w:rsidTr="00946C07">
        <w:trPr>
          <w:trHeight w:val="309"/>
        </w:trPr>
        <w:tc>
          <w:tcPr>
            <w:tcW w:w="443" w:type="pct"/>
          </w:tcPr>
          <w:p w14:paraId="4545ACDB" w14:textId="77777777" w:rsidR="00A46FC4" w:rsidRPr="00206CCD" w:rsidRDefault="00A46FC4" w:rsidP="00946C07">
            <w:pPr>
              <w:spacing w:before="60" w:after="60"/>
              <w:rPr>
                <w:sz w:val="24"/>
                <w:szCs w:val="24"/>
              </w:rPr>
            </w:pPr>
            <w:r w:rsidRPr="00206CCD">
              <w:rPr>
                <w:sz w:val="24"/>
                <w:szCs w:val="24"/>
              </w:rPr>
              <w:t>19</w:t>
            </w:r>
          </w:p>
        </w:tc>
        <w:tc>
          <w:tcPr>
            <w:tcW w:w="3432" w:type="pct"/>
          </w:tcPr>
          <w:p w14:paraId="1D0532A4" w14:textId="77777777" w:rsidR="00A46FC4" w:rsidRPr="00206CCD" w:rsidRDefault="00A46FC4" w:rsidP="00946C07">
            <w:pPr>
              <w:tabs>
                <w:tab w:val="num" w:pos="0"/>
              </w:tabs>
              <w:spacing w:before="60" w:after="60"/>
              <w:ind w:firstLineChars="11" w:firstLine="26"/>
              <w:rPr>
                <w:sz w:val="24"/>
                <w:szCs w:val="24"/>
              </w:rPr>
            </w:pPr>
            <w:r w:rsidRPr="00206CCD">
              <w:rPr>
                <w:sz w:val="24"/>
                <w:szCs w:val="24"/>
              </w:rPr>
              <w:t>To adhere to the norms and regulations established by the company and the government in technical, administrative, economic and industrial relations.</w:t>
            </w:r>
          </w:p>
        </w:tc>
        <w:tc>
          <w:tcPr>
            <w:tcW w:w="1125" w:type="pct"/>
          </w:tcPr>
          <w:p w14:paraId="6B747253" w14:textId="77777777" w:rsidR="00A46FC4" w:rsidRPr="00206CCD" w:rsidRDefault="00A46FC4" w:rsidP="00946C07">
            <w:pPr>
              <w:tabs>
                <w:tab w:val="num" w:pos="0"/>
              </w:tabs>
              <w:spacing w:before="60" w:after="60"/>
              <w:ind w:firstLineChars="11" w:firstLine="26"/>
              <w:rPr>
                <w:sz w:val="24"/>
                <w:szCs w:val="24"/>
              </w:rPr>
            </w:pPr>
          </w:p>
        </w:tc>
      </w:tr>
      <w:tr w:rsidR="00206CCD" w:rsidRPr="00206CCD" w14:paraId="0110129F" w14:textId="77777777" w:rsidTr="00946C07">
        <w:trPr>
          <w:trHeight w:val="309"/>
        </w:trPr>
        <w:tc>
          <w:tcPr>
            <w:tcW w:w="443" w:type="pct"/>
          </w:tcPr>
          <w:p w14:paraId="1DD7AF16" w14:textId="77777777" w:rsidR="00A46FC4" w:rsidRPr="00206CCD" w:rsidRDefault="0037411E" w:rsidP="00946C07">
            <w:pPr>
              <w:spacing w:before="60" w:after="60"/>
              <w:rPr>
                <w:sz w:val="24"/>
                <w:szCs w:val="24"/>
              </w:rPr>
            </w:pPr>
            <w:r w:rsidRPr="00206CCD">
              <w:rPr>
                <w:sz w:val="24"/>
                <w:szCs w:val="24"/>
              </w:rPr>
              <w:t>20</w:t>
            </w:r>
          </w:p>
        </w:tc>
        <w:tc>
          <w:tcPr>
            <w:tcW w:w="3432" w:type="pct"/>
          </w:tcPr>
          <w:p w14:paraId="76649443" w14:textId="77777777" w:rsidR="00A46FC4" w:rsidRPr="00206CCD" w:rsidRDefault="00A46FC4" w:rsidP="00946C07">
            <w:pPr>
              <w:tabs>
                <w:tab w:val="num" w:pos="0"/>
              </w:tabs>
              <w:spacing w:before="60" w:after="60"/>
              <w:ind w:firstLineChars="11" w:firstLine="26"/>
              <w:rPr>
                <w:sz w:val="24"/>
                <w:szCs w:val="24"/>
              </w:rPr>
            </w:pPr>
            <w:r w:rsidRPr="00206CCD">
              <w:rPr>
                <w:sz w:val="24"/>
                <w:szCs w:val="24"/>
              </w:rPr>
              <w:t>To carry out security duties by ensuring maximum customer care, both internal and external</w:t>
            </w:r>
          </w:p>
        </w:tc>
        <w:tc>
          <w:tcPr>
            <w:tcW w:w="1125" w:type="pct"/>
          </w:tcPr>
          <w:p w14:paraId="0B98D42A" w14:textId="77777777" w:rsidR="00A46FC4" w:rsidRPr="00206CCD" w:rsidRDefault="00A46FC4" w:rsidP="00946C07">
            <w:pPr>
              <w:tabs>
                <w:tab w:val="num" w:pos="0"/>
              </w:tabs>
              <w:spacing w:before="60" w:after="60"/>
              <w:ind w:firstLineChars="11" w:firstLine="26"/>
              <w:rPr>
                <w:sz w:val="24"/>
                <w:szCs w:val="24"/>
              </w:rPr>
            </w:pPr>
          </w:p>
        </w:tc>
      </w:tr>
      <w:tr w:rsidR="00206CCD" w:rsidRPr="00206CCD" w14:paraId="43EA549F" w14:textId="77777777" w:rsidTr="00946C07">
        <w:trPr>
          <w:trHeight w:val="309"/>
        </w:trPr>
        <w:tc>
          <w:tcPr>
            <w:tcW w:w="443" w:type="pct"/>
          </w:tcPr>
          <w:p w14:paraId="60A71C8D" w14:textId="77777777" w:rsidR="00A46FC4" w:rsidRPr="00206CCD" w:rsidRDefault="0037411E" w:rsidP="00946C07">
            <w:pPr>
              <w:spacing w:before="60" w:after="60"/>
              <w:rPr>
                <w:sz w:val="24"/>
                <w:szCs w:val="24"/>
              </w:rPr>
            </w:pPr>
            <w:r w:rsidRPr="00206CCD">
              <w:rPr>
                <w:sz w:val="24"/>
                <w:szCs w:val="24"/>
              </w:rPr>
              <w:t>21</w:t>
            </w:r>
          </w:p>
        </w:tc>
        <w:tc>
          <w:tcPr>
            <w:tcW w:w="3432" w:type="pct"/>
          </w:tcPr>
          <w:p w14:paraId="05FF2F4F" w14:textId="77777777" w:rsidR="00A46FC4" w:rsidRPr="00206CCD" w:rsidRDefault="00A46FC4" w:rsidP="00946C07">
            <w:pPr>
              <w:tabs>
                <w:tab w:val="num" w:pos="0"/>
              </w:tabs>
              <w:spacing w:before="60" w:after="60"/>
              <w:ind w:firstLineChars="11" w:firstLine="26"/>
              <w:rPr>
                <w:sz w:val="24"/>
                <w:szCs w:val="24"/>
              </w:rPr>
            </w:pPr>
            <w:r w:rsidRPr="00206CCD">
              <w:rPr>
                <w:sz w:val="24"/>
                <w:szCs w:val="24"/>
              </w:rPr>
              <w:t>To safeguard and control all security risk keys in your custody at all times whose loss or compromise must be reported immediately.</w:t>
            </w:r>
          </w:p>
        </w:tc>
        <w:tc>
          <w:tcPr>
            <w:tcW w:w="1125" w:type="pct"/>
          </w:tcPr>
          <w:p w14:paraId="29C69FB9" w14:textId="77777777" w:rsidR="00A46FC4" w:rsidRPr="00206CCD" w:rsidRDefault="00A46FC4" w:rsidP="00946C07">
            <w:pPr>
              <w:tabs>
                <w:tab w:val="num" w:pos="0"/>
              </w:tabs>
              <w:spacing w:before="60" w:after="60"/>
              <w:ind w:firstLineChars="11" w:firstLine="26"/>
              <w:rPr>
                <w:sz w:val="24"/>
                <w:szCs w:val="24"/>
              </w:rPr>
            </w:pPr>
          </w:p>
        </w:tc>
      </w:tr>
      <w:tr w:rsidR="00206CCD" w:rsidRPr="00206CCD" w14:paraId="44D3667C" w14:textId="77777777" w:rsidTr="00946C07">
        <w:trPr>
          <w:trHeight w:val="309"/>
        </w:trPr>
        <w:tc>
          <w:tcPr>
            <w:tcW w:w="443" w:type="pct"/>
          </w:tcPr>
          <w:p w14:paraId="0FBD3E7E" w14:textId="77777777" w:rsidR="00A46FC4" w:rsidRPr="00206CCD" w:rsidRDefault="0037411E" w:rsidP="00946C07">
            <w:pPr>
              <w:spacing w:before="60" w:after="60"/>
              <w:rPr>
                <w:sz w:val="24"/>
                <w:szCs w:val="24"/>
              </w:rPr>
            </w:pPr>
            <w:r w:rsidRPr="00206CCD">
              <w:rPr>
                <w:sz w:val="24"/>
                <w:szCs w:val="24"/>
              </w:rPr>
              <w:t>22</w:t>
            </w:r>
          </w:p>
        </w:tc>
        <w:tc>
          <w:tcPr>
            <w:tcW w:w="3432" w:type="pct"/>
          </w:tcPr>
          <w:p w14:paraId="6A131C5F" w14:textId="77777777" w:rsidR="00A46FC4" w:rsidRPr="00206CCD" w:rsidRDefault="00A46FC4" w:rsidP="00946C07">
            <w:pPr>
              <w:spacing w:before="60" w:after="60"/>
              <w:rPr>
                <w:sz w:val="24"/>
                <w:szCs w:val="24"/>
              </w:rPr>
            </w:pPr>
            <w:r w:rsidRPr="00206CCD">
              <w:rPr>
                <w:sz w:val="24"/>
                <w:szCs w:val="24"/>
              </w:rPr>
              <w:t>Guards must report on duty 15 minutes before change over time. They should not leave place of duty assigned to you until otherwise relived or on reasonable course or pursuing a suspect.</w:t>
            </w:r>
          </w:p>
        </w:tc>
        <w:tc>
          <w:tcPr>
            <w:tcW w:w="1125" w:type="pct"/>
          </w:tcPr>
          <w:p w14:paraId="7A3455FB" w14:textId="77777777" w:rsidR="00A46FC4" w:rsidRPr="00206CCD" w:rsidRDefault="00A46FC4" w:rsidP="00946C07">
            <w:pPr>
              <w:spacing w:before="60" w:after="60"/>
              <w:rPr>
                <w:sz w:val="24"/>
                <w:szCs w:val="24"/>
              </w:rPr>
            </w:pPr>
          </w:p>
        </w:tc>
      </w:tr>
      <w:tr w:rsidR="00206CCD" w:rsidRPr="00206CCD" w14:paraId="6C51B38D" w14:textId="77777777" w:rsidTr="00946C07">
        <w:trPr>
          <w:trHeight w:val="309"/>
        </w:trPr>
        <w:tc>
          <w:tcPr>
            <w:tcW w:w="443" w:type="pct"/>
          </w:tcPr>
          <w:p w14:paraId="7D0F76E3" w14:textId="77777777" w:rsidR="00A46FC4" w:rsidRPr="00206CCD" w:rsidRDefault="0037411E" w:rsidP="00946C07">
            <w:pPr>
              <w:spacing w:before="60" w:after="60"/>
              <w:rPr>
                <w:sz w:val="24"/>
                <w:szCs w:val="24"/>
              </w:rPr>
            </w:pPr>
            <w:r w:rsidRPr="00206CCD">
              <w:rPr>
                <w:sz w:val="24"/>
                <w:szCs w:val="24"/>
              </w:rPr>
              <w:t>23</w:t>
            </w:r>
          </w:p>
        </w:tc>
        <w:tc>
          <w:tcPr>
            <w:tcW w:w="3432" w:type="pct"/>
          </w:tcPr>
          <w:p w14:paraId="5550EC7B" w14:textId="77777777" w:rsidR="00A46FC4" w:rsidRPr="00206CCD" w:rsidRDefault="00A46FC4" w:rsidP="00946C07">
            <w:pPr>
              <w:spacing w:before="60" w:after="60"/>
              <w:rPr>
                <w:sz w:val="24"/>
                <w:szCs w:val="24"/>
              </w:rPr>
            </w:pPr>
            <w:r w:rsidRPr="00206CCD">
              <w:rPr>
                <w:sz w:val="24"/>
                <w:szCs w:val="24"/>
              </w:rPr>
              <w:t>To handover/takeover any equipment, keys, materials or any resource in your possession or control or supplied to you by the company by virtue of your duty in the company, whenever absent or off duty due to sickness, leave or away on any other course.</w:t>
            </w:r>
          </w:p>
        </w:tc>
        <w:tc>
          <w:tcPr>
            <w:tcW w:w="1125" w:type="pct"/>
          </w:tcPr>
          <w:p w14:paraId="1C8D1B01" w14:textId="77777777" w:rsidR="00A46FC4" w:rsidRPr="00206CCD" w:rsidRDefault="00A46FC4" w:rsidP="00946C07">
            <w:pPr>
              <w:spacing w:before="60" w:after="60"/>
              <w:rPr>
                <w:sz w:val="24"/>
                <w:szCs w:val="24"/>
              </w:rPr>
            </w:pPr>
          </w:p>
        </w:tc>
      </w:tr>
      <w:tr w:rsidR="00206CCD" w:rsidRPr="00206CCD" w14:paraId="3A6C5EE2" w14:textId="77777777" w:rsidTr="00946C07">
        <w:trPr>
          <w:trHeight w:val="309"/>
        </w:trPr>
        <w:tc>
          <w:tcPr>
            <w:tcW w:w="443" w:type="pct"/>
          </w:tcPr>
          <w:p w14:paraId="15621F49" w14:textId="77777777" w:rsidR="00A46FC4" w:rsidRPr="00206CCD" w:rsidRDefault="0037411E" w:rsidP="00946C07">
            <w:pPr>
              <w:spacing w:before="60" w:after="60"/>
              <w:rPr>
                <w:sz w:val="24"/>
                <w:szCs w:val="24"/>
              </w:rPr>
            </w:pPr>
            <w:r w:rsidRPr="00206CCD">
              <w:rPr>
                <w:sz w:val="24"/>
                <w:szCs w:val="24"/>
              </w:rPr>
              <w:t>24</w:t>
            </w:r>
          </w:p>
        </w:tc>
        <w:tc>
          <w:tcPr>
            <w:tcW w:w="3432" w:type="pct"/>
          </w:tcPr>
          <w:p w14:paraId="7056FF1F" w14:textId="77777777" w:rsidR="00A46FC4" w:rsidRPr="00206CCD" w:rsidRDefault="00A46FC4" w:rsidP="00946C07">
            <w:pPr>
              <w:spacing w:before="60" w:after="60"/>
              <w:rPr>
                <w:sz w:val="24"/>
                <w:szCs w:val="24"/>
              </w:rPr>
            </w:pPr>
            <w:r w:rsidRPr="00206CCD">
              <w:rPr>
                <w:sz w:val="24"/>
                <w:szCs w:val="24"/>
              </w:rPr>
              <w:t>To check security guards four times in every 12 hour’s shift.</w:t>
            </w:r>
          </w:p>
        </w:tc>
        <w:tc>
          <w:tcPr>
            <w:tcW w:w="1125" w:type="pct"/>
          </w:tcPr>
          <w:p w14:paraId="54862CAA" w14:textId="77777777" w:rsidR="00A46FC4" w:rsidRPr="00206CCD" w:rsidRDefault="00A46FC4" w:rsidP="00946C07">
            <w:pPr>
              <w:spacing w:before="60" w:after="60"/>
              <w:rPr>
                <w:sz w:val="24"/>
                <w:szCs w:val="24"/>
              </w:rPr>
            </w:pPr>
          </w:p>
        </w:tc>
      </w:tr>
      <w:tr w:rsidR="00206CCD" w:rsidRPr="00206CCD" w14:paraId="469378E2" w14:textId="77777777" w:rsidTr="00946C07">
        <w:trPr>
          <w:trHeight w:val="309"/>
        </w:trPr>
        <w:tc>
          <w:tcPr>
            <w:tcW w:w="443" w:type="pct"/>
          </w:tcPr>
          <w:p w14:paraId="6A80D7DE" w14:textId="77777777" w:rsidR="00A46FC4" w:rsidRPr="00206CCD" w:rsidRDefault="0037411E" w:rsidP="00946C07">
            <w:pPr>
              <w:spacing w:before="60" w:after="60"/>
              <w:rPr>
                <w:sz w:val="24"/>
                <w:szCs w:val="24"/>
              </w:rPr>
            </w:pPr>
            <w:r w:rsidRPr="00206CCD">
              <w:rPr>
                <w:sz w:val="24"/>
                <w:szCs w:val="24"/>
              </w:rPr>
              <w:t>25</w:t>
            </w:r>
          </w:p>
        </w:tc>
        <w:tc>
          <w:tcPr>
            <w:tcW w:w="3432" w:type="pct"/>
          </w:tcPr>
          <w:p w14:paraId="6BE662B2" w14:textId="77777777" w:rsidR="00A46FC4" w:rsidRPr="00206CCD" w:rsidRDefault="00A46FC4" w:rsidP="00946C07">
            <w:pPr>
              <w:spacing w:before="60" w:after="60"/>
              <w:rPr>
                <w:sz w:val="24"/>
                <w:szCs w:val="24"/>
              </w:rPr>
            </w:pPr>
            <w:r w:rsidRPr="00206CCD">
              <w:rPr>
                <w:rFonts w:eastAsia="Calibri"/>
                <w:sz w:val="24"/>
                <w:szCs w:val="24"/>
              </w:rPr>
              <w:t>All assignment areas should be manned by required personnel at all times.</w:t>
            </w:r>
          </w:p>
        </w:tc>
        <w:tc>
          <w:tcPr>
            <w:tcW w:w="1125" w:type="pct"/>
          </w:tcPr>
          <w:p w14:paraId="00653AF5" w14:textId="77777777" w:rsidR="00A46FC4" w:rsidRPr="00206CCD" w:rsidRDefault="00A46FC4" w:rsidP="00946C07">
            <w:pPr>
              <w:spacing w:before="60" w:after="60"/>
              <w:rPr>
                <w:sz w:val="24"/>
                <w:szCs w:val="24"/>
              </w:rPr>
            </w:pPr>
          </w:p>
        </w:tc>
      </w:tr>
      <w:tr w:rsidR="00206CCD" w:rsidRPr="00206CCD" w14:paraId="61597569" w14:textId="77777777" w:rsidTr="00946C07">
        <w:trPr>
          <w:trHeight w:val="309"/>
        </w:trPr>
        <w:tc>
          <w:tcPr>
            <w:tcW w:w="443" w:type="pct"/>
          </w:tcPr>
          <w:p w14:paraId="22915291" w14:textId="77777777" w:rsidR="00A46FC4" w:rsidRPr="00206CCD" w:rsidRDefault="0037411E" w:rsidP="00946C07">
            <w:pPr>
              <w:spacing w:before="60" w:after="60"/>
              <w:rPr>
                <w:sz w:val="24"/>
                <w:szCs w:val="24"/>
              </w:rPr>
            </w:pPr>
            <w:r w:rsidRPr="00206CCD">
              <w:rPr>
                <w:sz w:val="24"/>
                <w:szCs w:val="24"/>
              </w:rPr>
              <w:t>26</w:t>
            </w:r>
          </w:p>
        </w:tc>
        <w:tc>
          <w:tcPr>
            <w:tcW w:w="3432" w:type="pct"/>
          </w:tcPr>
          <w:p w14:paraId="3C194C15" w14:textId="77777777" w:rsidR="00A46FC4" w:rsidRPr="00206CCD" w:rsidRDefault="00A46FC4" w:rsidP="00946C07">
            <w:pPr>
              <w:spacing w:before="60" w:after="60"/>
              <w:rPr>
                <w:rFonts w:eastAsia="Calibri"/>
                <w:sz w:val="24"/>
                <w:szCs w:val="24"/>
              </w:rPr>
            </w:pPr>
            <w:r w:rsidRPr="00206CCD">
              <w:rPr>
                <w:rFonts w:eastAsia="Calibri"/>
                <w:sz w:val="24"/>
                <w:szCs w:val="24"/>
              </w:rPr>
              <w:t>Guards must be literate and able to communicate and express themselves verbally and in writing in the national language.</w:t>
            </w:r>
          </w:p>
        </w:tc>
        <w:tc>
          <w:tcPr>
            <w:tcW w:w="1125" w:type="pct"/>
          </w:tcPr>
          <w:p w14:paraId="31889F71" w14:textId="77777777" w:rsidR="00A46FC4" w:rsidRPr="00206CCD" w:rsidRDefault="00A46FC4" w:rsidP="00946C07">
            <w:pPr>
              <w:spacing w:before="60" w:after="60"/>
              <w:rPr>
                <w:sz w:val="24"/>
                <w:szCs w:val="24"/>
              </w:rPr>
            </w:pPr>
          </w:p>
        </w:tc>
      </w:tr>
      <w:tr w:rsidR="00206CCD" w:rsidRPr="00206CCD" w14:paraId="2BBBDD24" w14:textId="77777777" w:rsidTr="00946C07">
        <w:trPr>
          <w:trHeight w:val="309"/>
        </w:trPr>
        <w:tc>
          <w:tcPr>
            <w:tcW w:w="443" w:type="pct"/>
          </w:tcPr>
          <w:p w14:paraId="3FFA224C" w14:textId="77777777" w:rsidR="00A46FC4" w:rsidRPr="00206CCD" w:rsidRDefault="0037411E" w:rsidP="00946C07">
            <w:pPr>
              <w:spacing w:before="60" w:after="60"/>
              <w:rPr>
                <w:sz w:val="24"/>
                <w:szCs w:val="24"/>
              </w:rPr>
            </w:pPr>
            <w:r w:rsidRPr="00206CCD">
              <w:rPr>
                <w:sz w:val="24"/>
                <w:szCs w:val="24"/>
              </w:rPr>
              <w:t>27</w:t>
            </w:r>
          </w:p>
        </w:tc>
        <w:tc>
          <w:tcPr>
            <w:tcW w:w="3432" w:type="pct"/>
          </w:tcPr>
          <w:p w14:paraId="7A029FB0" w14:textId="77777777" w:rsidR="00A46FC4" w:rsidRPr="00206CCD" w:rsidRDefault="00A46FC4" w:rsidP="00946C07">
            <w:pPr>
              <w:spacing w:before="60" w:after="60"/>
              <w:rPr>
                <w:rFonts w:eastAsia="Calibri"/>
                <w:sz w:val="24"/>
                <w:szCs w:val="24"/>
              </w:rPr>
            </w:pPr>
            <w:r w:rsidRPr="00206CCD">
              <w:rPr>
                <w:rFonts w:eastAsia="Calibri"/>
                <w:sz w:val="24"/>
                <w:szCs w:val="24"/>
              </w:rPr>
              <w:t xml:space="preserve">All guards must have undergone guard training for not less than </w:t>
            </w:r>
            <w:r w:rsidRPr="00206CCD">
              <w:rPr>
                <w:rFonts w:eastAsia="Calibri"/>
                <w:sz w:val="24"/>
                <w:szCs w:val="24"/>
              </w:rPr>
              <w:lastRenderedPageBreak/>
              <w:t>three months before being enlisted.</w:t>
            </w:r>
          </w:p>
        </w:tc>
        <w:tc>
          <w:tcPr>
            <w:tcW w:w="1125" w:type="pct"/>
          </w:tcPr>
          <w:p w14:paraId="51B51A39" w14:textId="77777777" w:rsidR="00A46FC4" w:rsidRPr="00206CCD" w:rsidRDefault="00A46FC4" w:rsidP="00946C07">
            <w:pPr>
              <w:spacing w:before="60" w:after="60"/>
              <w:rPr>
                <w:sz w:val="24"/>
                <w:szCs w:val="24"/>
              </w:rPr>
            </w:pPr>
          </w:p>
        </w:tc>
      </w:tr>
      <w:tr w:rsidR="00206CCD" w:rsidRPr="00206CCD" w14:paraId="66CAD377" w14:textId="77777777" w:rsidTr="00946C07">
        <w:trPr>
          <w:trHeight w:val="309"/>
        </w:trPr>
        <w:tc>
          <w:tcPr>
            <w:tcW w:w="443" w:type="pct"/>
          </w:tcPr>
          <w:p w14:paraId="611F7F26" w14:textId="77777777" w:rsidR="00A46FC4" w:rsidRPr="00206CCD" w:rsidRDefault="0037411E" w:rsidP="00946C07">
            <w:pPr>
              <w:spacing w:before="60" w:after="60"/>
              <w:rPr>
                <w:sz w:val="24"/>
                <w:szCs w:val="24"/>
              </w:rPr>
            </w:pPr>
            <w:r w:rsidRPr="00206CCD">
              <w:rPr>
                <w:sz w:val="24"/>
                <w:szCs w:val="24"/>
              </w:rPr>
              <w:lastRenderedPageBreak/>
              <w:t>28</w:t>
            </w:r>
          </w:p>
        </w:tc>
        <w:tc>
          <w:tcPr>
            <w:tcW w:w="3432" w:type="pct"/>
          </w:tcPr>
          <w:p w14:paraId="105DC32D" w14:textId="77777777" w:rsidR="00A46FC4" w:rsidRPr="00206CCD" w:rsidRDefault="00A46FC4" w:rsidP="00946C07">
            <w:pPr>
              <w:rPr>
                <w:rFonts w:eastAsia="Calibri"/>
                <w:sz w:val="24"/>
                <w:szCs w:val="24"/>
              </w:rPr>
            </w:pPr>
            <w:r w:rsidRPr="00206CCD">
              <w:rPr>
                <w:rFonts w:eastAsia="Calibri"/>
                <w:sz w:val="24"/>
                <w:szCs w:val="24"/>
              </w:rPr>
              <w:t>Guards should be familiar with operating of radios, alarm systems, access control systems and Close Circuit Televisions systems.</w:t>
            </w:r>
          </w:p>
        </w:tc>
        <w:tc>
          <w:tcPr>
            <w:tcW w:w="1125" w:type="pct"/>
          </w:tcPr>
          <w:p w14:paraId="78155E2D" w14:textId="77777777" w:rsidR="00A46FC4" w:rsidRPr="00206CCD" w:rsidRDefault="00A46FC4" w:rsidP="00946C07">
            <w:pPr>
              <w:spacing w:before="60" w:after="60"/>
              <w:rPr>
                <w:sz w:val="24"/>
                <w:szCs w:val="24"/>
              </w:rPr>
            </w:pPr>
          </w:p>
        </w:tc>
      </w:tr>
      <w:tr w:rsidR="00206CCD" w:rsidRPr="00206CCD" w14:paraId="5A1A20E2" w14:textId="77777777" w:rsidTr="00946C07">
        <w:trPr>
          <w:trHeight w:val="309"/>
        </w:trPr>
        <w:tc>
          <w:tcPr>
            <w:tcW w:w="443" w:type="pct"/>
          </w:tcPr>
          <w:p w14:paraId="0E1F6476" w14:textId="77777777" w:rsidR="00A46FC4" w:rsidRPr="00206CCD" w:rsidRDefault="0037411E" w:rsidP="00946C07">
            <w:pPr>
              <w:spacing w:before="60" w:after="60"/>
              <w:rPr>
                <w:sz w:val="24"/>
                <w:szCs w:val="24"/>
              </w:rPr>
            </w:pPr>
            <w:r w:rsidRPr="00206CCD">
              <w:rPr>
                <w:sz w:val="24"/>
                <w:szCs w:val="24"/>
              </w:rPr>
              <w:t>29</w:t>
            </w:r>
          </w:p>
        </w:tc>
        <w:tc>
          <w:tcPr>
            <w:tcW w:w="3432" w:type="pct"/>
          </w:tcPr>
          <w:p w14:paraId="655DA961" w14:textId="77777777" w:rsidR="00A46FC4" w:rsidRPr="00206CCD" w:rsidRDefault="00A46FC4" w:rsidP="00946C07">
            <w:pPr>
              <w:rPr>
                <w:rFonts w:eastAsia="Calibri"/>
                <w:sz w:val="24"/>
                <w:szCs w:val="24"/>
              </w:rPr>
            </w:pPr>
            <w:r w:rsidRPr="00206CCD">
              <w:rPr>
                <w:rFonts w:eastAsia="Calibri"/>
                <w:sz w:val="24"/>
                <w:szCs w:val="24"/>
              </w:rPr>
              <w:t>Provide temporary guards, additional guards, trained security dogs and dog handlers wherever and when required at short notice.</w:t>
            </w:r>
          </w:p>
        </w:tc>
        <w:tc>
          <w:tcPr>
            <w:tcW w:w="1125" w:type="pct"/>
          </w:tcPr>
          <w:p w14:paraId="5537D603" w14:textId="77777777" w:rsidR="00A46FC4" w:rsidRPr="00206CCD" w:rsidRDefault="00A46FC4" w:rsidP="00946C07">
            <w:pPr>
              <w:spacing w:before="60" w:after="60"/>
              <w:rPr>
                <w:sz w:val="24"/>
                <w:szCs w:val="24"/>
              </w:rPr>
            </w:pPr>
          </w:p>
        </w:tc>
      </w:tr>
      <w:tr w:rsidR="00206CCD" w:rsidRPr="00206CCD" w14:paraId="64D37C1E" w14:textId="77777777" w:rsidTr="00946C07">
        <w:trPr>
          <w:trHeight w:val="309"/>
        </w:trPr>
        <w:tc>
          <w:tcPr>
            <w:tcW w:w="443" w:type="pct"/>
          </w:tcPr>
          <w:p w14:paraId="376C583E" w14:textId="77777777" w:rsidR="00A46FC4" w:rsidRPr="00206CCD" w:rsidRDefault="0037411E" w:rsidP="00946C07">
            <w:pPr>
              <w:spacing w:before="60" w:after="60"/>
              <w:rPr>
                <w:sz w:val="24"/>
                <w:szCs w:val="24"/>
              </w:rPr>
            </w:pPr>
            <w:r w:rsidRPr="00206CCD">
              <w:rPr>
                <w:sz w:val="24"/>
                <w:szCs w:val="24"/>
              </w:rPr>
              <w:t>30</w:t>
            </w:r>
          </w:p>
        </w:tc>
        <w:tc>
          <w:tcPr>
            <w:tcW w:w="3432" w:type="pct"/>
          </w:tcPr>
          <w:p w14:paraId="528209B4" w14:textId="77777777" w:rsidR="00A46FC4" w:rsidRPr="00206CCD" w:rsidRDefault="00A46FC4" w:rsidP="00946C07">
            <w:pPr>
              <w:rPr>
                <w:rFonts w:eastAsia="Calibri"/>
                <w:sz w:val="24"/>
                <w:szCs w:val="24"/>
              </w:rPr>
            </w:pPr>
            <w:r w:rsidRPr="00206CCD">
              <w:rPr>
                <w:rFonts w:eastAsia="Calibri"/>
                <w:sz w:val="24"/>
                <w:szCs w:val="24"/>
              </w:rPr>
              <w:t>Provide effective radio communication HF &amp; VHF with an established base station and or suitable electronic communication, deployment and routine check patrol vehicles, motor bikes (provide details of motor vehicles and motor bikes) together with CCK radio communication licenses.</w:t>
            </w:r>
          </w:p>
        </w:tc>
        <w:tc>
          <w:tcPr>
            <w:tcW w:w="1125" w:type="pct"/>
          </w:tcPr>
          <w:p w14:paraId="61BB2DA8" w14:textId="77777777" w:rsidR="00A46FC4" w:rsidRPr="00206CCD" w:rsidRDefault="00A46FC4" w:rsidP="00946C07">
            <w:pPr>
              <w:spacing w:before="60" w:after="60"/>
              <w:rPr>
                <w:sz w:val="24"/>
                <w:szCs w:val="24"/>
              </w:rPr>
            </w:pPr>
          </w:p>
        </w:tc>
      </w:tr>
      <w:tr w:rsidR="00206CCD" w:rsidRPr="00206CCD" w14:paraId="12B576DF" w14:textId="77777777" w:rsidTr="00946C07">
        <w:trPr>
          <w:trHeight w:val="309"/>
        </w:trPr>
        <w:tc>
          <w:tcPr>
            <w:tcW w:w="443" w:type="pct"/>
          </w:tcPr>
          <w:p w14:paraId="204D6EEE" w14:textId="77777777" w:rsidR="00A46FC4" w:rsidRPr="00206CCD" w:rsidRDefault="0037411E" w:rsidP="00946C07">
            <w:pPr>
              <w:spacing w:before="60" w:after="60"/>
              <w:rPr>
                <w:sz w:val="24"/>
                <w:szCs w:val="24"/>
              </w:rPr>
            </w:pPr>
            <w:r w:rsidRPr="00206CCD">
              <w:rPr>
                <w:sz w:val="24"/>
                <w:szCs w:val="24"/>
              </w:rPr>
              <w:t>31</w:t>
            </w:r>
          </w:p>
        </w:tc>
        <w:tc>
          <w:tcPr>
            <w:tcW w:w="3432" w:type="pct"/>
          </w:tcPr>
          <w:p w14:paraId="55A566BE" w14:textId="77777777" w:rsidR="00A46FC4" w:rsidRPr="00206CCD" w:rsidRDefault="00A46FC4" w:rsidP="00946C07">
            <w:pPr>
              <w:rPr>
                <w:rFonts w:eastAsia="Calibri"/>
                <w:sz w:val="24"/>
                <w:szCs w:val="24"/>
              </w:rPr>
            </w:pPr>
            <w:r w:rsidRPr="00206CCD">
              <w:rPr>
                <w:rFonts w:eastAsia="Calibri"/>
                <w:sz w:val="24"/>
                <w:szCs w:val="24"/>
              </w:rPr>
              <w:t xml:space="preserve">Every guard deployed should be relieved and granted off duty as stipulated under </w:t>
            </w:r>
            <w:r w:rsidR="00F62AE1" w:rsidRPr="00206CCD">
              <w:rPr>
                <w:rFonts w:eastAsia="Calibri"/>
                <w:sz w:val="24"/>
                <w:szCs w:val="24"/>
              </w:rPr>
              <w:t>labor</w:t>
            </w:r>
            <w:r w:rsidRPr="00206CCD">
              <w:rPr>
                <w:rFonts w:eastAsia="Calibri"/>
                <w:sz w:val="24"/>
                <w:szCs w:val="24"/>
              </w:rPr>
              <w:t xml:space="preserve"> laws.</w:t>
            </w:r>
          </w:p>
        </w:tc>
        <w:tc>
          <w:tcPr>
            <w:tcW w:w="1125" w:type="pct"/>
          </w:tcPr>
          <w:p w14:paraId="45636F66" w14:textId="77777777" w:rsidR="00A46FC4" w:rsidRPr="00206CCD" w:rsidRDefault="00A46FC4" w:rsidP="00946C07">
            <w:pPr>
              <w:spacing w:before="60" w:after="60"/>
              <w:rPr>
                <w:sz w:val="24"/>
                <w:szCs w:val="24"/>
              </w:rPr>
            </w:pPr>
          </w:p>
        </w:tc>
      </w:tr>
    </w:tbl>
    <w:p w14:paraId="569E022E" w14:textId="77777777" w:rsidR="0037411E" w:rsidRPr="00206CCD" w:rsidRDefault="0037411E" w:rsidP="00A46FC4">
      <w:pPr>
        <w:adjustRightInd w:val="0"/>
        <w:rPr>
          <w:b/>
          <w:bCs/>
          <w:sz w:val="24"/>
          <w:szCs w:val="24"/>
        </w:rPr>
      </w:pPr>
    </w:p>
    <w:p w14:paraId="06C68F42" w14:textId="77777777" w:rsidR="0037411E" w:rsidRPr="00206CCD" w:rsidRDefault="0037411E" w:rsidP="00A46FC4">
      <w:pPr>
        <w:adjustRightInd w:val="0"/>
        <w:rPr>
          <w:b/>
          <w:bCs/>
          <w:sz w:val="24"/>
          <w:szCs w:val="24"/>
        </w:rPr>
      </w:pPr>
    </w:p>
    <w:p w14:paraId="0A7283B6" w14:textId="77777777" w:rsidR="00A46FC4" w:rsidRPr="00206CCD" w:rsidRDefault="00A46FC4" w:rsidP="00A46FC4">
      <w:pPr>
        <w:adjustRightInd w:val="0"/>
        <w:rPr>
          <w:sz w:val="24"/>
          <w:szCs w:val="24"/>
        </w:rPr>
      </w:pPr>
      <w:r w:rsidRPr="00206CCD">
        <w:rPr>
          <w:b/>
          <w:bCs/>
          <w:sz w:val="24"/>
          <w:szCs w:val="24"/>
        </w:rPr>
        <w:t>Bidder's Signature -</w:t>
      </w:r>
      <w:r w:rsidRPr="00206CCD">
        <w:rPr>
          <w:sz w:val="24"/>
          <w:szCs w:val="24"/>
        </w:rPr>
        <w:t xml:space="preserve">-------------------------------------------------------- </w:t>
      </w:r>
    </w:p>
    <w:p w14:paraId="6633A173" w14:textId="77777777" w:rsidR="00A46FC4" w:rsidRPr="00206CCD" w:rsidRDefault="00A46FC4" w:rsidP="00A46FC4">
      <w:pPr>
        <w:adjustRightInd w:val="0"/>
        <w:rPr>
          <w:sz w:val="24"/>
          <w:szCs w:val="24"/>
        </w:rPr>
      </w:pPr>
    </w:p>
    <w:p w14:paraId="65C5ABCA" w14:textId="77777777" w:rsidR="00A46FC4" w:rsidRPr="00206CCD" w:rsidRDefault="00A46FC4" w:rsidP="00A46FC4">
      <w:pPr>
        <w:adjustRightInd w:val="0"/>
        <w:rPr>
          <w:b/>
          <w:bCs/>
          <w:sz w:val="24"/>
          <w:szCs w:val="24"/>
        </w:rPr>
      </w:pPr>
      <w:r w:rsidRPr="00206CCD">
        <w:rPr>
          <w:b/>
          <w:bCs/>
          <w:sz w:val="24"/>
          <w:szCs w:val="24"/>
        </w:rPr>
        <w:t xml:space="preserve">Official Stamp: -------------------------------------------- </w:t>
      </w:r>
    </w:p>
    <w:p w14:paraId="6B5C5D9D" w14:textId="77777777" w:rsidR="00A46FC4" w:rsidRPr="00206CCD" w:rsidRDefault="00A46FC4" w:rsidP="00A46FC4">
      <w:pPr>
        <w:adjustRightInd w:val="0"/>
        <w:rPr>
          <w:b/>
          <w:bCs/>
          <w:sz w:val="24"/>
          <w:szCs w:val="24"/>
        </w:rPr>
      </w:pPr>
    </w:p>
    <w:p w14:paraId="51804C31" w14:textId="77777777" w:rsidR="00A46FC4" w:rsidRPr="00206CCD" w:rsidRDefault="00A46FC4" w:rsidP="00A46FC4">
      <w:pPr>
        <w:adjustRightInd w:val="0"/>
        <w:rPr>
          <w:sz w:val="24"/>
          <w:szCs w:val="24"/>
        </w:rPr>
      </w:pPr>
      <w:r w:rsidRPr="00206CCD">
        <w:rPr>
          <w:b/>
          <w:bCs/>
          <w:sz w:val="24"/>
          <w:szCs w:val="24"/>
        </w:rPr>
        <w:t xml:space="preserve">Date: </w:t>
      </w:r>
      <w:r w:rsidRPr="00206CCD">
        <w:rPr>
          <w:sz w:val="24"/>
          <w:szCs w:val="24"/>
        </w:rPr>
        <w:t>------------------------------------</w:t>
      </w:r>
    </w:p>
    <w:p w14:paraId="41F7CCE4" w14:textId="77777777" w:rsidR="00A46FC4" w:rsidRPr="00206CCD" w:rsidRDefault="00A46FC4" w:rsidP="00A46FC4">
      <w:pPr>
        <w:rPr>
          <w:sz w:val="24"/>
          <w:szCs w:val="24"/>
        </w:rPr>
      </w:pPr>
    </w:p>
    <w:p w14:paraId="5A7C1F8B" w14:textId="77777777" w:rsidR="00A46FC4" w:rsidRPr="00206CCD" w:rsidRDefault="00A46FC4" w:rsidP="00A46FC4">
      <w:pPr>
        <w:rPr>
          <w:sz w:val="24"/>
          <w:szCs w:val="24"/>
        </w:rPr>
      </w:pPr>
    </w:p>
    <w:p w14:paraId="66D2F3BB" w14:textId="77777777" w:rsidR="00A46FC4" w:rsidRPr="00206CCD" w:rsidRDefault="00A46FC4" w:rsidP="00A46FC4">
      <w:pPr>
        <w:rPr>
          <w:i/>
          <w:sz w:val="24"/>
          <w:szCs w:val="24"/>
        </w:rPr>
      </w:pPr>
    </w:p>
    <w:p w14:paraId="45DD3DC7" w14:textId="77777777" w:rsidR="00A22A08" w:rsidRPr="00206CCD" w:rsidRDefault="00A22A08" w:rsidP="00A22A08">
      <w:pPr>
        <w:pStyle w:val="BodyText"/>
        <w:rPr>
          <w:sz w:val="24"/>
          <w:szCs w:val="24"/>
        </w:rPr>
      </w:pPr>
    </w:p>
    <w:p w14:paraId="5397C3E6" w14:textId="77777777" w:rsidR="00A22A08" w:rsidRPr="00206CCD" w:rsidRDefault="00A22A08" w:rsidP="00A22A08">
      <w:pPr>
        <w:pStyle w:val="BodyText"/>
        <w:rPr>
          <w:sz w:val="24"/>
          <w:szCs w:val="24"/>
        </w:rPr>
      </w:pPr>
    </w:p>
    <w:p w14:paraId="004328C6" w14:textId="77777777" w:rsidR="00A22A08" w:rsidRPr="00206CCD" w:rsidRDefault="00A22A08" w:rsidP="00A22A08">
      <w:pPr>
        <w:pStyle w:val="BodyText"/>
        <w:rPr>
          <w:sz w:val="24"/>
          <w:szCs w:val="24"/>
        </w:rPr>
      </w:pPr>
    </w:p>
    <w:p w14:paraId="2B7FDBB8" w14:textId="77777777" w:rsidR="00A22A08" w:rsidRPr="00206CCD" w:rsidRDefault="00A22A08" w:rsidP="00A22A08">
      <w:pPr>
        <w:pStyle w:val="BodyText"/>
        <w:rPr>
          <w:sz w:val="24"/>
          <w:szCs w:val="24"/>
        </w:rPr>
      </w:pPr>
    </w:p>
    <w:p w14:paraId="631CE6A1" w14:textId="77777777" w:rsidR="00A22A08" w:rsidRPr="00206CCD" w:rsidRDefault="00A22A08" w:rsidP="00A22A08">
      <w:pPr>
        <w:pStyle w:val="BodyText"/>
        <w:rPr>
          <w:sz w:val="24"/>
          <w:szCs w:val="24"/>
        </w:rPr>
      </w:pPr>
    </w:p>
    <w:p w14:paraId="66C88CF9" w14:textId="77777777" w:rsidR="00A22A08" w:rsidRPr="00206CCD" w:rsidRDefault="00A22A08" w:rsidP="00A22A08">
      <w:pPr>
        <w:pStyle w:val="BodyText"/>
        <w:rPr>
          <w:sz w:val="24"/>
          <w:szCs w:val="24"/>
        </w:rPr>
      </w:pPr>
    </w:p>
    <w:p w14:paraId="36D5082C" w14:textId="77777777" w:rsidR="00A22A08" w:rsidRPr="00206CCD" w:rsidRDefault="00A22A08" w:rsidP="00A22A08">
      <w:pPr>
        <w:pStyle w:val="BodyText"/>
        <w:rPr>
          <w:sz w:val="24"/>
          <w:szCs w:val="24"/>
        </w:rPr>
      </w:pPr>
    </w:p>
    <w:p w14:paraId="25A7400D" w14:textId="77777777" w:rsidR="00A22A08" w:rsidRPr="00206CCD" w:rsidRDefault="00A22A08" w:rsidP="00A22A08">
      <w:pPr>
        <w:pStyle w:val="BodyText"/>
        <w:rPr>
          <w:sz w:val="24"/>
          <w:szCs w:val="24"/>
        </w:rPr>
      </w:pPr>
    </w:p>
    <w:p w14:paraId="1C50F1D1" w14:textId="77777777" w:rsidR="00A22A08" w:rsidRPr="00206CCD" w:rsidRDefault="00A22A08" w:rsidP="00A22A08">
      <w:pPr>
        <w:pStyle w:val="BodyText"/>
        <w:rPr>
          <w:sz w:val="24"/>
          <w:szCs w:val="24"/>
        </w:rPr>
      </w:pPr>
    </w:p>
    <w:p w14:paraId="68599027" w14:textId="77777777" w:rsidR="00A22A08" w:rsidRPr="00206CCD" w:rsidRDefault="00A22A08" w:rsidP="00A22A08">
      <w:pPr>
        <w:pStyle w:val="BodyText"/>
        <w:rPr>
          <w:sz w:val="24"/>
          <w:szCs w:val="24"/>
        </w:rPr>
      </w:pPr>
    </w:p>
    <w:p w14:paraId="4EFC0EF8" w14:textId="77777777" w:rsidR="00A22A08" w:rsidRPr="00206CCD" w:rsidRDefault="00A22A08" w:rsidP="00A22A08">
      <w:pPr>
        <w:pStyle w:val="BodyText"/>
        <w:rPr>
          <w:sz w:val="24"/>
          <w:szCs w:val="24"/>
        </w:rPr>
      </w:pPr>
    </w:p>
    <w:p w14:paraId="36D72207" w14:textId="77777777" w:rsidR="00F62AE1" w:rsidRPr="00206CCD" w:rsidRDefault="00F62AE1" w:rsidP="00A22A08">
      <w:pPr>
        <w:pStyle w:val="BodyText"/>
        <w:rPr>
          <w:sz w:val="24"/>
          <w:szCs w:val="24"/>
        </w:rPr>
      </w:pPr>
    </w:p>
    <w:p w14:paraId="76412987" w14:textId="77777777" w:rsidR="00F62AE1" w:rsidRPr="00206CCD" w:rsidRDefault="00F62AE1" w:rsidP="00A22A08">
      <w:pPr>
        <w:pStyle w:val="BodyText"/>
        <w:rPr>
          <w:sz w:val="24"/>
          <w:szCs w:val="24"/>
        </w:rPr>
      </w:pPr>
    </w:p>
    <w:p w14:paraId="3CE308B8" w14:textId="77777777" w:rsidR="00F62AE1" w:rsidRPr="00206CCD" w:rsidRDefault="00F62AE1" w:rsidP="00A22A08">
      <w:pPr>
        <w:pStyle w:val="BodyText"/>
        <w:rPr>
          <w:sz w:val="24"/>
          <w:szCs w:val="24"/>
        </w:rPr>
      </w:pPr>
    </w:p>
    <w:p w14:paraId="6CD24B3D" w14:textId="77777777" w:rsidR="00F62AE1" w:rsidRPr="00206CCD" w:rsidRDefault="00F62AE1" w:rsidP="00A22A08">
      <w:pPr>
        <w:pStyle w:val="BodyText"/>
        <w:rPr>
          <w:sz w:val="24"/>
          <w:szCs w:val="24"/>
        </w:rPr>
      </w:pPr>
    </w:p>
    <w:p w14:paraId="5A9D5F8A" w14:textId="77777777" w:rsidR="00F62AE1" w:rsidRPr="00206CCD" w:rsidRDefault="00F62AE1" w:rsidP="00A22A08">
      <w:pPr>
        <w:pStyle w:val="BodyText"/>
        <w:rPr>
          <w:sz w:val="24"/>
          <w:szCs w:val="24"/>
        </w:rPr>
      </w:pPr>
    </w:p>
    <w:p w14:paraId="62671F0D" w14:textId="77777777" w:rsidR="00A22A08" w:rsidRPr="00206CCD" w:rsidRDefault="00A22A08" w:rsidP="00A22A08">
      <w:pPr>
        <w:pStyle w:val="BodyText"/>
        <w:rPr>
          <w:sz w:val="24"/>
          <w:szCs w:val="24"/>
        </w:rPr>
      </w:pPr>
    </w:p>
    <w:p w14:paraId="291F2179" w14:textId="77777777" w:rsidR="00A22A08" w:rsidRPr="00206CCD" w:rsidRDefault="00A22A08" w:rsidP="00A22A08">
      <w:pPr>
        <w:pStyle w:val="BodyText"/>
        <w:rPr>
          <w:sz w:val="24"/>
          <w:szCs w:val="24"/>
        </w:rPr>
      </w:pPr>
    </w:p>
    <w:p w14:paraId="2A53DA14" w14:textId="77777777" w:rsidR="00332D31" w:rsidRPr="00206CCD" w:rsidRDefault="00332D31" w:rsidP="00A22A08">
      <w:pPr>
        <w:pStyle w:val="BodyText"/>
        <w:rPr>
          <w:sz w:val="24"/>
          <w:szCs w:val="24"/>
        </w:rPr>
      </w:pPr>
    </w:p>
    <w:p w14:paraId="6DE1F0CD" w14:textId="77777777" w:rsidR="00332D31" w:rsidRPr="00206CCD" w:rsidRDefault="00332D31" w:rsidP="00A22A08">
      <w:pPr>
        <w:pStyle w:val="BodyText"/>
        <w:rPr>
          <w:sz w:val="24"/>
          <w:szCs w:val="24"/>
        </w:rPr>
      </w:pPr>
    </w:p>
    <w:p w14:paraId="0FDFE9E1" w14:textId="77777777" w:rsidR="00A22A08" w:rsidRPr="00206CCD" w:rsidRDefault="00A22A08" w:rsidP="00A22A08">
      <w:pPr>
        <w:pStyle w:val="BodyText"/>
        <w:rPr>
          <w:sz w:val="24"/>
          <w:szCs w:val="24"/>
        </w:rPr>
      </w:pPr>
    </w:p>
    <w:p w14:paraId="1C1C0487" w14:textId="77777777" w:rsidR="00A22A08" w:rsidRPr="00206CCD" w:rsidRDefault="00A22A08" w:rsidP="00A22A08">
      <w:pPr>
        <w:pStyle w:val="BodyText"/>
        <w:rPr>
          <w:sz w:val="24"/>
          <w:szCs w:val="24"/>
        </w:rPr>
      </w:pPr>
    </w:p>
    <w:p w14:paraId="79E673D3" w14:textId="77777777" w:rsidR="00A22A08" w:rsidRPr="00206CCD" w:rsidRDefault="00A22A08" w:rsidP="00A22A08">
      <w:pPr>
        <w:pStyle w:val="BodyText"/>
        <w:rPr>
          <w:sz w:val="24"/>
          <w:szCs w:val="24"/>
        </w:rPr>
      </w:pPr>
    </w:p>
    <w:p w14:paraId="18F65C1E" w14:textId="77777777" w:rsidR="00A22A08" w:rsidRPr="00206CCD" w:rsidRDefault="00A22A08" w:rsidP="00A22A08">
      <w:pPr>
        <w:pStyle w:val="BodyText"/>
        <w:rPr>
          <w:sz w:val="24"/>
          <w:szCs w:val="24"/>
        </w:rPr>
      </w:pPr>
    </w:p>
    <w:p w14:paraId="3E38A51E" w14:textId="77777777" w:rsidR="00A22A08" w:rsidRPr="00206CCD" w:rsidRDefault="00A22A08" w:rsidP="00A22A08">
      <w:pPr>
        <w:pStyle w:val="Heading6"/>
        <w:spacing w:before="243"/>
        <w:ind w:left="0"/>
        <w:jc w:val="center"/>
        <w:rPr>
          <w:b/>
          <w:i w:val="0"/>
          <w:iCs/>
        </w:rPr>
      </w:pPr>
      <w:bookmarkStart w:id="57" w:name="_Hlk73175341"/>
      <w:r w:rsidRPr="00206CCD">
        <w:rPr>
          <w:b/>
          <w:i w:val="0"/>
          <w:iCs/>
        </w:rPr>
        <w:lastRenderedPageBreak/>
        <w:t xml:space="preserve">Request </w:t>
      </w:r>
      <w:r w:rsidR="00F62AE1" w:rsidRPr="00206CCD">
        <w:rPr>
          <w:b/>
          <w:i w:val="0"/>
          <w:iCs/>
        </w:rPr>
        <w:t>for</w:t>
      </w:r>
      <w:r w:rsidRPr="00206CCD">
        <w:rPr>
          <w:b/>
          <w:i w:val="0"/>
          <w:iCs/>
        </w:rPr>
        <w:t xml:space="preserve"> Review</w:t>
      </w:r>
    </w:p>
    <w:p w14:paraId="1E234EE9" w14:textId="77777777" w:rsidR="00A22A08" w:rsidRPr="00206CCD" w:rsidRDefault="00A22A08" w:rsidP="00A22A08">
      <w:pPr>
        <w:spacing w:after="160" w:line="259" w:lineRule="auto"/>
        <w:ind w:left="3082" w:hanging="2794"/>
        <w:jc w:val="both"/>
        <w:rPr>
          <w:b/>
          <w:sz w:val="24"/>
          <w:szCs w:val="24"/>
        </w:rPr>
      </w:pPr>
    </w:p>
    <w:p w14:paraId="4B970068" w14:textId="77777777" w:rsidR="00A22A08" w:rsidRPr="00206CCD" w:rsidRDefault="00A22A08" w:rsidP="00A22A08">
      <w:pPr>
        <w:spacing w:after="160" w:line="259" w:lineRule="auto"/>
        <w:ind w:left="7200" w:hanging="2790"/>
        <w:rPr>
          <w:b/>
          <w:sz w:val="24"/>
          <w:szCs w:val="24"/>
        </w:rPr>
      </w:pPr>
      <w:r w:rsidRPr="00206CCD">
        <w:rPr>
          <w:b/>
          <w:sz w:val="24"/>
          <w:szCs w:val="24"/>
        </w:rPr>
        <w:t xml:space="preserve">FORM FOR REVIEW (r.203 (1)) </w:t>
      </w:r>
    </w:p>
    <w:p w14:paraId="7AF785B9" w14:textId="77777777" w:rsidR="00A22A08" w:rsidRPr="00206CCD" w:rsidRDefault="00A22A08" w:rsidP="00A22A08">
      <w:pPr>
        <w:spacing w:after="160" w:line="259" w:lineRule="auto"/>
        <w:jc w:val="center"/>
        <w:rPr>
          <w:b/>
          <w:sz w:val="24"/>
          <w:szCs w:val="24"/>
        </w:rPr>
      </w:pPr>
    </w:p>
    <w:p w14:paraId="04D1F249" w14:textId="77777777" w:rsidR="00A22A08" w:rsidRPr="00206CCD" w:rsidRDefault="00A22A08" w:rsidP="00A22A08">
      <w:pPr>
        <w:spacing w:after="160" w:line="259" w:lineRule="auto"/>
        <w:jc w:val="center"/>
        <w:rPr>
          <w:b/>
          <w:sz w:val="24"/>
          <w:szCs w:val="24"/>
        </w:rPr>
      </w:pPr>
      <w:r w:rsidRPr="00206CCD">
        <w:rPr>
          <w:b/>
          <w:sz w:val="24"/>
          <w:szCs w:val="24"/>
        </w:rPr>
        <w:t>PUBLIC PROCUREMENT ADMINISTRATIVE REVIEW BOARD</w:t>
      </w:r>
    </w:p>
    <w:p w14:paraId="0548998A" w14:textId="77777777" w:rsidR="00A22A08" w:rsidRPr="00206CCD" w:rsidRDefault="00A22A08" w:rsidP="00A22A08">
      <w:pPr>
        <w:spacing w:after="160" w:line="259" w:lineRule="auto"/>
        <w:jc w:val="center"/>
        <w:rPr>
          <w:b/>
          <w:sz w:val="24"/>
          <w:szCs w:val="24"/>
        </w:rPr>
      </w:pPr>
      <w:r w:rsidRPr="00206CCD">
        <w:rPr>
          <w:b/>
          <w:sz w:val="24"/>
          <w:szCs w:val="24"/>
        </w:rPr>
        <w:t>APPLICATION NO…………</w:t>
      </w:r>
      <w:r w:rsidR="00F62AE1" w:rsidRPr="00206CCD">
        <w:rPr>
          <w:b/>
          <w:sz w:val="24"/>
          <w:szCs w:val="24"/>
        </w:rPr>
        <w:t>…. OF</w:t>
      </w:r>
      <w:r w:rsidRPr="00206CCD">
        <w:rPr>
          <w:b/>
          <w:sz w:val="24"/>
          <w:szCs w:val="24"/>
        </w:rPr>
        <w:t>……….….20……...</w:t>
      </w:r>
    </w:p>
    <w:p w14:paraId="4D36ED64" w14:textId="77777777" w:rsidR="00A22A08" w:rsidRPr="00206CCD" w:rsidRDefault="00A22A08" w:rsidP="00A22A08">
      <w:pPr>
        <w:spacing w:after="160" w:line="259" w:lineRule="auto"/>
        <w:jc w:val="center"/>
        <w:rPr>
          <w:b/>
          <w:sz w:val="24"/>
          <w:szCs w:val="24"/>
        </w:rPr>
      </w:pPr>
      <w:r w:rsidRPr="00206CCD">
        <w:rPr>
          <w:b/>
          <w:sz w:val="24"/>
          <w:szCs w:val="24"/>
        </w:rPr>
        <w:t>BETWEEN</w:t>
      </w:r>
    </w:p>
    <w:p w14:paraId="4F3E0040" w14:textId="77777777" w:rsidR="00A22A08" w:rsidRPr="00206CCD" w:rsidRDefault="00A22A08" w:rsidP="00A22A08">
      <w:pPr>
        <w:spacing w:after="160" w:line="259" w:lineRule="auto"/>
        <w:jc w:val="center"/>
        <w:rPr>
          <w:b/>
          <w:sz w:val="24"/>
          <w:szCs w:val="24"/>
        </w:rPr>
      </w:pPr>
      <w:r w:rsidRPr="00206CCD">
        <w:rPr>
          <w:b/>
          <w:sz w:val="24"/>
          <w:szCs w:val="24"/>
        </w:rPr>
        <w:t>…………………………...……………………………</w:t>
      </w:r>
      <w:r w:rsidR="00F62AE1" w:rsidRPr="00206CCD">
        <w:rPr>
          <w:b/>
          <w:sz w:val="24"/>
          <w:szCs w:val="24"/>
        </w:rPr>
        <w:t>…. APPLICANT</w:t>
      </w:r>
      <w:r w:rsidRPr="00206CCD">
        <w:rPr>
          <w:b/>
          <w:sz w:val="24"/>
          <w:szCs w:val="24"/>
        </w:rPr>
        <w:t xml:space="preserve"> </w:t>
      </w:r>
    </w:p>
    <w:p w14:paraId="189C78CF" w14:textId="77777777" w:rsidR="00A22A08" w:rsidRPr="00206CCD" w:rsidRDefault="00A22A08" w:rsidP="00A22A08">
      <w:pPr>
        <w:spacing w:after="160" w:line="259" w:lineRule="auto"/>
        <w:jc w:val="center"/>
        <w:rPr>
          <w:b/>
          <w:sz w:val="24"/>
          <w:szCs w:val="24"/>
        </w:rPr>
      </w:pPr>
      <w:r w:rsidRPr="00206CCD">
        <w:rPr>
          <w:b/>
          <w:sz w:val="24"/>
          <w:szCs w:val="24"/>
        </w:rPr>
        <w:t>AND</w:t>
      </w:r>
    </w:p>
    <w:p w14:paraId="45D363B5" w14:textId="77777777" w:rsidR="00A22A08" w:rsidRPr="00206CCD" w:rsidRDefault="00A22A08" w:rsidP="00A22A08">
      <w:pPr>
        <w:spacing w:after="160" w:line="259" w:lineRule="auto"/>
        <w:jc w:val="center"/>
        <w:rPr>
          <w:b/>
          <w:sz w:val="24"/>
          <w:szCs w:val="24"/>
        </w:rPr>
      </w:pPr>
      <w:r w:rsidRPr="00206CCD">
        <w:rPr>
          <w:b/>
          <w:sz w:val="24"/>
          <w:szCs w:val="24"/>
        </w:rPr>
        <w:t>…………………………………RESPONDENT (Procuring Entity)</w:t>
      </w:r>
    </w:p>
    <w:p w14:paraId="59A4EDAB" w14:textId="77777777" w:rsidR="00A22A08" w:rsidRPr="00206CCD" w:rsidRDefault="00A22A08" w:rsidP="00A22A08">
      <w:pPr>
        <w:spacing w:after="160" w:line="259" w:lineRule="auto"/>
        <w:jc w:val="both"/>
        <w:rPr>
          <w:sz w:val="24"/>
          <w:szCs w:val="24"/>
        </w:rPr>
      </w:pPr>
    </w:p>
    <w:p w14:paraId="273EADF0" w14:textId="77777777" w:rsidR="00A22A08" w:rsidRPr="00206CCD" w:rsidRDefault="00A22A08" w:rsidP="00A22A08">
      <w:pPr>
        <w:spacing w:after="160" w:line="259" w:lineRule="auto"/>
        <w:jc w:val="both"/>
        <w:rPr>
          <w:sz w:val="24"/>
          <w:szCs w:val="24"/>
        </w:rPr>
      </w:pPr>
      <w:r w:rsidRPr="00206CCD">
        <w:rPr>
          <w:sz w:val="24"/>
          <w:szCs w:val="24"/>
        </w:rPr>
        <w:t>Request for review of the decision of the…………… (Name of the Procuring Entity of ……………dated the…day of ………….20……….in the matter of Tender No……</w:t>
      </w:r>
      <w:r w:rsidR="00F62AE1" w:rsidRPr="00206CCD">
        <w:rPr>
          <w:sz w:val="24"/>
          <w:szCs w:val="24"/>
        </w:rPr>
        <w:t>….</w:t>
      </w:r>
      <w:r w:rsidRPr="00206CCD">
        <w:rPr>
          <w:sz w:val="24"/>
          <w:szCs w:val="24"/>
        </w:rPr>
        <w:t>…of ………</w:t>
      </w:r>
      <w:r w:rsidR="00F62AE1" w:rsidRPr="00206CCD">
        <w:rPr>
          <w:sz w:val="24"/>
          <w:szCs w:val="24"/>
        </w:rPr>
        <w:t>….</w:t>
      </w:r>
      <w:r w:rsidRPr="00206CCD">
        <w:rPr>
          <w:sz w:val="24"/>
          <w:szCs w:val="24"/>
        </w:rPr>
        <w:t>20</w:t>
      </w:r>
      <w:r w:rsidR="00F62AE1" w:rsidRPr="00206CCD">
        <w:rPr>
          <w:sz w:val="24"/>
          <w:szCs w:val="24"/>
        </w:rPr>
        <w:t>…...</w:t>
      </w:r>
      <w:r w:rsidRPr="00206CCD">
        <w:rPr>
          <w:sz w:val="24"/>
          <w:szCs w:val="24"/>
        </w:rPr>
        <w:t xml:space="preserve"> for ......... (Tender description).</w:t>
      </w:r>
    </w:p>
    <w:p w14:paraId="2AA38A7C" w14:textId="77777777" w:rsidR="00A22A08" w:rsidRPr="00206CCD" w:rsidRDefault="00A22A08" w:rsidP="00A22A08">
      <w:pPr>
        <w:spacing w:after="160" w:line="259" w:lineRule="auto"/>
        <w:jc w:val="center"/>
        <w:rPr>
          <w:b/>
          <w:sz w:val="24"/>
          <w:szCs w:val="24"/>
        </w:rPr>
      </w:pPr>
      <w:r w:rsidRPr="00206CCD">
        <w:rPr>
          <w:b/>
          <w:sz w:val="24"/>
          <w:szCs w:val="24"/>
        </w:rPr>
        <w:t>REQUEST FOR REVIEW</w:t>
      </w:r>
    </w:p>
    <w:p w14:paraId="5F0476A9" w14:textId="77777777" w:rsidR="00A22A08" w:rsidRPr="00206CCD" w:rsidRDefault="00A22A08" w:rsidP="00A22A08">
      <w:pPr>
        <w:spacing w:after="120"/>
        <w:rPr>
          <w:sz w:val="24"/>
          <w:szCs w:val="24"/>
        </w:rPr>
      </w:pPr>
      <w:r w:rsidRPr="00206CCD">
        <w:rPr>
          <w:sz w:val="24"/>
          <w:szCs w:val="24"/>
        </w:rPr>
        <w:t xml:space="preserve"> I/We…………………………</w:t>
      </w:r>
      <w:r w:rsidR="00F62AE1" w:rsidRPr="00206CCD">
        <w:rPr>
          <w:sz w:val="24"/>
          <w:szCs w:val="24"/>
        </w:rPr>
        <w:t>…, the</w:t>
      </w:r>
      <w:r w:rsidRPr="00206CCD">
        <w:rPr>
          <w:sz w:val="24"/>
          <w:szCs w:val="24"/>
        </w:rPr>
        <w:t xml:space="preserve"> above named Applicant(s), of address: Physical address…………</w:t>
      </w:r>
      <w:r w:rsidR="00F62AE1" w:rsidRPr="00206CCD">
        <w:rPr>
          <w:sz w:val="24"/>
          <w:szCs w:val="24"/>
        </w:rPr>
        <w:t>…. P.</w:t>
      </w:r>
      <w:r w:rsidRPr="00206CCD">
        <w:rPr>
          <w:sz w:val="24"/>
          <w:szCs w:val="24"/>
        </w:rPr>
        <w:t xml:space="preserve"> O. </w:t>
      </w:r>
      <w:r w:rsidR="00F62AE1" w:rsidRPr="00206CCD">
        <w:rPr>
          <w:sz w:val="24"/>
          <w:szCs w:val="24"/>
        </w:rPr>
        <w:t>Box No</w:t>
      </w:r>
      <w:r w:rsidRPr="00206CCD">
        <w:rPr>
          <w:sz w:val="24"/>
          <w:szCs w:val="24"/>
        </w:rPr>
        <w:t>…………. Tel. No…</w:t>
      </w:r>
      <w:r w:rsidR="00F62AE1" w:rsidRPr="00206CCD">
        <w:rPr>
          <w:sz w:val="24"/>
          <w:szCs w:val="24"/>
        </w:rPr>
        <w:t>…...</w:t>
      </w:r>
      <w:r w:rsidRPr="00206CCD">
        <w:rPr>
          <w:sz w:val="24"/>
          <w:szCs w:val="24"/>
        </w:rPr>
        <w:t xml:space="preserve">Email ……………, hereby request the Public Procurement Administrative Review Board to review the whole/part of the above mentioned decision on the following </w:t>
      </w:r>
      <w:r w:rsidR="00F62AE1" w:rsidRPr="00206CCD">
        <w:rPr>
          <w:sz w:val="24"/>
          <w:szCs w:val="24"/>
        </w:rPr>
        <w:t>grounds,</w:t>
      </w:r>
      <w:r w:rsidRPr="00206CCD">
        <w:rPr>
          <w:sz w:val="24"/>
          <w:szCs w:val="24"/>
        </w:rPr>
        <w:t xml:space="preserve"> namely:</w:t>
      </w:r>
    </w:p>
    <w:p w14:paraId="49491367" w14:textId="77777777" w:rsidR="00A22A08" w:rsidRPr="00206CCD" w:rsidRDefault="00A22A08" w:rsidP="00A22A08">
      <w:pPr>
        <w:spacing w:after="120"/>
        <w:rPr>
          <w:sz w:val="24"/>
          <w:szCs w:val="24"/>
        </w:rPr>
      </w:pPr>
      <w:r w:rsidRPr="00206CCD">
        <w:rPr>
          <w:sz w:val="24"/>
          <w:szCs w:val="24"/>
        </w:rPr>
        <w:t xml:space="preserve">1. </w:t>
      </w:r>
    </w:p>
    <w:p w14:paraId="137A2060" w14:textId="77777777" w:rsidR="00A22A08" w:rsidRPr="00206CCD" w:rsidRDefault="00A22A08" w:rsidP="00A22A08">
      <w:pPr>
        <w:spacing w:after="120"/>
        <w:rPr>
          <w:sz w:val="24"/>
          <w:szCs w:val="24"/>
        </w:rPr>
      </w:pPr>
      <w:r w:rsidRPr="00206CCD">
        <w:rPr>
          <w:sz w:val="24"/>
          <w:szCs w:val="24"/>
        </w:rPr>
        <w:t xml:space="preserve">2. </w:t>
      </w:r>
    </w:p>
    <w:p w14:paraId="4F38C111" w14:textId="77777777" w:rsidR="00A22A08" w:rsidRPr="00206CCD" w:rsidRDefault="00A22A08" w:rsidP="00A22A08">
      <w:pPr>
        <w:spacing w:after="120"/>
        <w:rPr>
          <w:sz w:val="24"/>
          <w:szCs w:val="24"/>
        </w:rPr>
      </w:pPr>
      <w:r w:rsidRPr="00206CCD">
        <w:rPr>
          <w:sz w:val="24"/>
          <w:szCs w:val="24"/>
        </w:rPr>
        <w:t xml:space="preserve">By this memorandum, the Applicant requests the Board for an order/orders that: </w:t>
      </w:r>
    </w:p>
    <w:p w14:paraId="4F5379DF" w14:textId="77777777" w:rsidR="00A22A08" w:rsidRPr="00206CCD" w:rsidRDefault="00A22A08" w:rsidP="00A22A08">
      <w:pPr>
        <w:spacing w:after="120"/>
        <w:rPr>
          <w:sz w:val="24"/>
          <w:szCs w:val="24"/>
        </w:rPr>
      </w:pPr>
      <w:r w:rsidRPr="00206CCD">
        <w:rPr>
          <w:sz w:val="24"/>
          <w:szCs w:val="24"/>
        </w:rPr>
        <w:t xml:space="preserve">1. </w:t>
      </w:r>
    </w:p>
    <w:p w14:paraId="507751E7" w14:textId="77777777" w:rsidR="00A22A08" w:rsidRPr="00206CCD" w:rsidRDefault="00A22A08" w:rsidP="00A22A08">
      <w:pPr>
        <w:spacing w:after="120"/>
        <w:rPr>
          <w:sz w:val="24"/>
          <w:szCs w:val="24"/>
        </w:rPr>
      </w:pPr>
      <w:r w:rsidRPr="00206CCD">
        <w:rPr>
          <w:sz w:val="24"/>
          <w:szCs w:val="24"/>
        </w:rPr>
        <w:t xml:space="preserve">2. </w:t>
      </w:r>
    </w:p>
    <w:p w14:paraId="0C8DE85B" w14:textId="77777777" w:rsidR="00A22A08" w:rsidRPr="00206CCD" w:rsidRDefault="00A22A08" w:rsidP="00A22A08">
      <w:pPr>
        <w:spacing w:after="120"/>
        <w:rPr>
          <w:sz w:val="24"/>
          <w:szCs w:val="24"/>
        </w:rPr>
      </w:pPr>
      <w:r w:rsidRPr="00206CCD">
        <w:rPr>
          <w:sz w:val="24"/>
          <w:szCs w:val="24"/>
        </w:rPr>
        <w:t>SIGNED ………………. (Applicant) Dated on…………</w:t>
      </w:r>
      <w:r w:rsidR="00F62AE1" w:rsidRPr="00206CCD">
        <w:rPr>
          <w:sz w:val="24"/>
          <w:szCs w:val="24"/>
        </w:rPr>
        <w:t>…. day</w:t>
      </w:r>
      <w:r w:rsidRPr="00206CCD">
        <w:rPr>
          <w:sz w:val="24"/>
          <w:szCs w:val="24"/>
        </w:rPr>
        <w:t xml:space="preserve"> of ……………/…20……</w:t>
      </w:r>
    </w:p>
    <w:p w14:paraId="3B17B1F1" w14:textId="77777777" w:rsidR="00A22A08" w:rsidRPr="00206CCD" w:rsidRDefault="00A22A08" w:rsidP="00A22A08">
      <w:pPr>
        <w:spacing w:after="120"/>
        <w:rPr>
          <w:sz w:val="24"/>
          <w:szCs w:val="24"/>
        </w:rPr>
      </w:pPr>
      <w:r w:rsidRPr="00206CCD">
        <w:rPr>
          <w:b/>
          <w:sz w:val="24"/>
          <w:szCs w:val="24"/>
          <w:u w:val="single"/>
        </w:rPr>
        <w:t>___________________________________________________________________________</w:t>
      </w:r>
    </w:p>
    <w:p w14:paraId="17123DF3" w14:textId="77777777" w:rsidR="00A22A08" w:rsidRPr="00206CCD" w:rsidRDefault="00A22A08" w:rsidP="00A22A08">
      <w:pPr>
        <w:spacing w:after="120"/>
        <w:rPr>
          <w:sz w:val="24"/>
          <w:szCs w:val="24"/>
        </w:rPr>
      </w:pPr>
      <w:r w:rsidRPr="00206CCD">
        <w:rPr>
          <w:sz w:val="24"/>
          <w:szCs w:val="24"/>
        </w:rPr>
        <w:t>FOR OFFICIAL USE ONLY Lodged with the Secretary Public Procurement Administrative Review Board on…………day of ………....20….………</w:t>
      </w:r>
    </w:p>
    <w:p w14:paraId="31DF4D20" w14:textId="77777777" w:rsidR="00A22A08" w:rsidRPr="00206CCD" w:rsidRDefault="00A22A08" w:rsidP="00A22A08">
      <w:pPr>
        <w:spacing w:after="120"/>
        <w:rPr>
          <w:b/>
          <w:sz w:val="24"/>
          <w:szCs w:val="24"/>
        </w:rPr>
      </w:pPr>
      <w:r w:rsidRPr="00206CCD">
        <w:rPr>
          <w:b/>
          <w:sz w:val="24"/>
          <w:szCs w:val="24"/>
        </w:rPr>
        <w:t xml:space="preserve">SIGNED </w:t>
      </w:r>
    </w:p>
    <w:p w14:paraId="5E9E80CA" w14:textId="77777777" w:rsidR="00A22A08" w:rsidRPr="00206CCD" w:rsidRDefault="00A22A08" w:rsidP="00A22A08">
      <w:pPr>
        <w:spacing w:after="160" w:line="259" w:lineRule="auto"/>
        <w:rPr>
          <w:b/>
          <w:sz w:val="24"/>
          <w:szCs w:val="24"/>
        </w:rPr>
      </w:pPr>
      <w:r w:rsidRPr="00206CCD">
        <w:rPr>
          <w:b/>
          <w:sz w:val="24"/>
          <w:szCs w:val="24"/>
        </w:rPr>
        <w:t>Board Secretary</w:t>
      </w:r>
      <w:bookmarkStart w:id="58" w:name="_GoBack"/>
      <w:bookmarkEnd w:id="58"/>
    </w:p>
    <w:bookmarkEnd w:id="57"/>
    <w:p w14:paraId="01BFC01F" w14:textId="77777777" w:rsidR="00A22A08" w:rsidRPr="00206CCD" w:rsidRDefault="00A22A08"/>
    <w:sectPr w:rsidR="00A22A08" w:rsidRPr="00206CCD">
      <w:headerReference w:type="even" r:id="rId26"/>
      <w:footerReference w:type="even"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9EB253" w14:textId="77777777" w:rsidR="00451DFA" w:rsidRDefault="00451DFA" w:rsidP="00A22A08">
      <w:r>
        <w:separator/>
      </w:r>
    </w:p>
  </w:endnote>
  <w:endnote w:type="continuationSeparator" w:id="0">
    <w:p w14:paraId="7675A65B" w14:textId="77777777" w:rsidR="00451DFA" w:rsidRDefault="00451DFA" w:rsidP="00A22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Corbel"/>
    <w:panose1 w:val="00000000000000000000"/>
    <w:charset w:val="00"/>
    <w:family w:val="swiss"/>
    <w:notTrueType/>
    <w:pitch w:val="variable"/>
    <w:sig w:usb0="00000001" w:usb1="00000001"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CB2F5" w14:textId="77777777" w:rsidR="00970B8F" w:rsidRDefault="00970B8F">
    <w:pPr>
      <w:pStyle w:val="BodyText"/>
      <w:spacing w:line="14" w:lineRule="auto"/>
      <w:rPr>
        <w:sz w:val="20"/>
      </w:rPr>
    </w:pPr>
    <w:r>
      <w:rPr>
        <w:noProof/>
      </w:rPr>
      <mc:AlternateContent>
        <mc:Choice Requires="wpg">
          <w:drawing>
            <wp:anchor distT="0" distB="0" distL="114300" distR="114300" simplePos="0" relativeHeight="251667456" behindDoc="1" locked="0" layoutInCell="1" allowOverlap="1" wp14:anchorId="6E44290F" wp14:editId="47E81E35">
              <wp:simplePos x="0" y="0"/>
              <wp:positionH relativeFrom="page">
                <wp:posOffset>0</wp:posOffset>
              </wp:positionH>
              <wp:positionV relativeFrom="page">
                <wp:posOffset>10234295</wp:posOffset>
              </wp:positionV>
              <wp:extent cx="7560310" cy="458470"/>
              <wp:effectExtent l="0" t="0" r="2540" b="0"/>
              <wp:wrapNone/>
              <wp:docPr id="504"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458470"/>
                        <a:chOff x="0" y="16117"/>
                        <a:chExt cx="11906" cy="722"/>
                      </a:xfrm>
                    </wpg:grpSpPr>
                    <wps:wsp>
                      <wps:cNvPr id="506" name="Freeform 57"/>
                      <wps:cNvSpPr>
                        <a:spLocks/>
                      </wps:cNvSpPr>
                      <wps:spPr bwMode="auto">
                        <a:xfrm>
                          <a:off x="0" y="16126"/>
                          <a:ext cx="1609" cy="712"/>
                        </a:xfrm>
                        <a:custGeom>
                          <a:avLst/>
                          <a:gdLst>
                            <a:gd name="T0" fmla="*/ 1608 w 1609"/>
                            <a:gd name="T1" fmla="+- 0 16127 16127"/>
                            <a:gd name="T2" fmla="*/ 16127 h 712"/>
                            <a:gd name="T3" fmla="*/ 0 w 1609"/>
                            <a:gd name="T4" fmla="+- 0 16127 16127"/>
                            <a:gd name="T5" fmla="*/ 16127 h 712"/>
                            <a:gd name="T6" fmla="*/ 0 w 1609"/>
                            <a:gd name="T7" fmla="+- 0 16838 16127"/>
                            <a:gd name="T8" fmla="*/ 16838 h 712"/>
                            <a:gd name="T9" fmla="*/ 1253 w 1609"/>
                            <a:gd name="T10" fmla="+- 0 16838 16127"/>
                            <a:gd name="T11" fmla="*/ 16838 h 712"/>
                            <a:gd name="T12" fmla="*/ 1608 w 1609"/>
                            <a:gd name="T13" fmla="+- 0 16127 16127"/>
                            <a:gd name="T14" fmla="*/ 16127 h 712"/>
                          </a:gdLst>
                          <a:ahLst/>
                          <a:cxnLst>
                            <a:cxn ang="0">
                              <a:pos x="T0" y="T2"/>
                            </a:cxn>
                            <a:cxn ang="0">
                              <a:pos x="T3" y="T5"/>
                            </a:cxn>
                            <a:cxn ang="0">
                              <a:pos x="T6" y="T8"/>
                            </a:cxn>
                            <a:cxn ang="0">
                              <a:pos x="T9" y="T11"/>
                            </a:cxn>
                            <a:cxn ang="0">
                              <a:pos x="T12" y="T14"/>
                            </a:cxn>
                          </a:cxnLst>
                          <a:rect l="0" t="0" r="r" b="b"/>
                          <a:pathLst>
                            <a:path w="1609" h="712">
                              <a:moveTo>
                                <a:pt x="1608" y="0"/>
                              </a:moveTo>
                              <a:lnTo>
                                <a:pt x="0" y="0"/>
                              </a:lnTo>
                              <a:lnTo>
                                <a:pt x="0" y="711"/>
                              </a:lnTo>
                              <a:lnTo>
                                <a:pt x="1253" y="711"/>
                              </a:lnTo>
                              <a:lnTo>
                                <a:pt x="1608" y="0"/>
                              </a:lnTo>
                              <a:close/>
                            </a:path>
                          </a:pathLst>
                        </a:custGeom>
                        <a:solidFill>
                          <a:srgbClr val="CCE7D3"/>
                        </a:solidFill>
                        <a:ln>
                          <a:noFill/>
                        </a:ln>
                      </wps:spPr>
                      <wps:bodyPr rot="0" vert="horz" wrap="square" lIns="91440" tIns="45720" rIns="91440" bIns="45720" anchor="t" anchorCtr="0" upright="1">
                        <a:noAutofit/>
                      </wps:bodyPr>
                    </wps:wsp>
                    <wps:wsp>
                      <wps:cNvPr id="508" name="Line 56"/>
                      <wps:cNvCnPr>
                        <a:cxnSpLocks noChangeShapeType="1"/>
                      </wps:cNvCnPr>
                      <wps:spPr bwMode="auto">
                        <a:xfrm>
                          <a:off x="0" y="16127"/>
                          <a:ext cx="11906" cy="0"/>
                        </a:xfrm>
                        <a:prstGeom prst="line">
                          <a:avLst/>
                        </a:prstGeom>
                        <a:noFill/>
                        <a:ln w="12697">
                          <a:solidFill>
                            <a:srgbClr val="CCE7D3"/>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2E8C315" id="Group 55" o:spid="_x0000_s1026" style="position:absolute;margin-left:0;margin-top:805.85pt;width:595.3pt;height:36.1pt;z-index:-251649024;mso-position-horizontal-relative:page;mso-position-vertical-relative:page" coordorigin=",16117" coordsize="11906,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">
              <v:shape id="Freeform 57" o:spid="_x0000_s1027" style="position:absolute;top:16126;width:1609;height:712;visibility:visible;mso-wrap-style:square;v-text-anchor:top" coordsize="1609,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" path="m1608,l,,,711r1253,l1608,xe" fillcolor="#cce7d3" stroked="f">
                <v:path arrowok="t" o:connecttype="custom" o:connectlocs="1608,16127;0,16127;0,16838;1253,16838;1608,16127" o:connectangles="0,0,0,0,0"/>
              </v:shape>
              <v:line id="Line 56" o:spid="_x0000_s1028" style="position:absolute;visibility:visible;mso-wrap-style:square" from="0,16127" to="11906,1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" strokecolor="#cce7d3" strokeweight=".35269mm"/>
              <w10:wrap anchorx="page" anchory="page"/>
            </v:group>
          </w:pict>
        </mc:Fallback>
      </mc:AlternateContent>
    </w:r>
    <w:r>
      <w:rPr>
        <w:noProof/>
      </w:rPr>
      <mc:AlternateContent>
        <mc:Choice Requires="wps">
          <w:drawing>
            <wp:anchor distT="0" distB="0" distL="114300" distR="114300" simplePos="0" relativeHeight="251668480" behindDoc="1" locked="0" layoutInCell="1" allowOverlap="1" wp14:anchorId="2EDBB78A" wp14:editId="3E1CEC45">
              <wp:simplePos x="0" y="0"/>
              <wp:positionH relativeFrom="page">
                <wp:posOffset>505460</wp:posOffset>
              </wp:positionH>
              <wp:positionV relativeFrom="page">
                <wp:posOffset>10249535</wp:posOffset>
              </wp:positionV>
              <wp:extent cx="155575" cy="201295"/>
              <wp:effectExtent l="0" t="0" r="0" b="0"/>
              <wp:wrapNone/>
              <wp:docPr id="502"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 cy="201295"/>
                      </a:xfrm>
                      <a:prstGeom prst="rect">
                        <a:avLst/>
                      </a:prstGeom>
                      <a:noFill/>
                      <a:ln>
                        <a:noFill/>
                      </a:ln>
                    </wps:spPr>
                    <wps:txbx>
                      <w:txbxContent>
                        <w:p w14:paraId="446EC224" w14:textId="77777777" w:rsidR="00970B8F" w:rsidRDefault="00970B8F">
                          <w:pPr>
                            <w:spacing w:before="20"/>
                            <w:ind w:left="40"/>
                            <w:rPr>
                              <w:rFonts w:ascii="Myriad Pro"/>
                              <w:sz w:val="23"/>
                            </w:rPr>
                          </w:pPr>
                          <w:r>
                            <w:fldChar w:fldCharType="begin"/>
                          </w:r>
                          <w:r>
                            <w:rPr>
                              <w:rFonts w:ascii="Myriad Pro"/>
                              <w:color w:val="231F20"/>
                              <w:sz w:val="23"/>
                            </w:rPr>
                            <w:instrText xml:space="preserve"> PAGE  \* roman </w:instrText>
                          </w:r>
                          <w:r>
                            <w:fldChar w:fldCharType="separate"/>
                          </w:r>
                          <w:r>
                            <w:rPr>
                              <w:rFonts w:ascii="Myriad Pro"/>
                              <w:noProof/>
                              <w:color w:val="231F20"/>
                              <w:sz w:val="23"/>
                            </w:rPr>
                            <w:t>xv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DBB78A" id="_x0000_t202" coordsize="21600,21600" o:spt="202" path="m,l,21600r21600,l21600,xe">
              <v:stroke joinstyle="miter"/>
              <v:path gradientshapeok="t" o:connecttype="rect"/>
            </v:shapetype>
            <v:shape id="Text Box 54" o:spid="_x0000_s1031" type="#_x0000_t202" style="position:absolute;margin-left:39.8pt;margin-top:807.05pt;width:12.25pt;height:15.8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" filled="f" stroked="f">
              <v:textbox inset="0,0,0,0">
                <w:txbxContent>
                  <w:p w14:paraId="446EC224" w14:textId="77777777" w:rsidR="00970B8F" w:rsidRDefault="00970B8F">
                    <w:pPr>
                      <w:spacing w:before="20"/>
                      <w:ind w:left="40"/>
                      <w:rPr>
                        <w:rFonts w:ascii="Myriad Pro"/>
                        <w:sz w:val="23"/>
                      </w:rPr>
                    </w:pPr>
                    <w:r>
                      <w:fldChar w:fldCharType="begin"/>
                    </w:r>
                    <w:r>
                      <w:rPr>
                        <w:rFonts w:ascii="Myriad Pro"/>
                        <w:color w:val="231F20"/>
                        <w:sz w:val="23"/>
                      </w:rPr>
                      <w:instrText xml:space="preserve"> PAGE  \* roman </w:instrText>
                    </w:r>
                    <w:r>
                      <w:fldChar w:fldCharType="separate"/>
                    </w:r>
                    <w:r>
                      <w:rPr>
                        <w:rFonts w:ascii="Myriad Pro"/>
                        <w:noProof/>
                        <w:color w:val="231F20"/>
                        <w:sz w:val="23"/>
                      </w:rPr>
                      <w:t>xv</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D8361" w14:textId="77777777" w:rsidR="00970B8F" w:rsidRDefault="00970B8F">
    <w:pPr>
      <w:pStyle w:val="BodyText"/>
      <w:spacing w:line="14" w:lineRule="auto"/>
      <w:rPr>
        <w:sz w:val="20"/>
      </w:rPr>
    </w:pPr>
    <w:r>
      <w:rPr>
        <w:noProof/>
      </w:rPr>
      <mc:AlternateContent>
        <mc:Choice Requires="wpg">
          <w:drawing>
            <wp:anchor distT="0" distB="0" distL="114300" distR="114300" simplePos="0" relativeHeight="251665408" behindDoc="1" locked="0" layoutInCell="1" allowOverlap="1" wp14:anchorId="76A0E350" wp14:editId="153D6282">
              <wp:simplePos x="0" y="0"/>
              <wp:positionH relativeFrom="page">
                <wp:posOffset>0</wp:posOffset>
              </wp:positionH>
              <wp:positionV relativeFrom="page">
                <wp:posOffset>10234295</wp:posOffset>
              </wp:positionV>
              <wp:extent cx="7561580" cy="459740"/>
              <wp:effectExtent l="0" t="0" r="1270" b="0"/>
              <wp:wrapNone/>
              <wp:docPr id="49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59740"/>
                        <a:chOff x="0" y="16117"/>
                        <a:chExt cx="11908" cy="724"/>
                      </a:xfrm>
                    </wpg:grpSpPr>
                    <wps:wsp>
                      <wps:cNvPr id="496" name="Freeform 62"/>
                      <wps:cNvSpPr>
                        <a:spLocks/>
                      </wps:cNvSpPr>
                      <wps:spPr bwMode="auto">
                        <a:xfrm>
                          <a:off x="10156" y="16126"/>
                          <a:ext cx="1749" cy="712"/>
                        </a:xfrm>
                        <a:custGeom>
                          <a:avLst/>
                          <a:gdLst>
                            <a:gd name="T0" fmla="+- 0 11906 10157"/>
                            <a:gd name="T1" fmla="*/ T0 w 1749"/>
                            <a:gd name="T2" fmla="+- 0 16127 16127"/>
                            <a:gd name="T3" fmla="*/ 16127 h 712"/>
                            <a:gd name="T4" fmla="+- 0 10157 10157"/>
                            <a:gd name="T5" fmla="*/ T4 w 1749"/>
                            <a:gd name="T6" fmla="+- 0 16127 16127"/>
                            <a:gd name="T7" fmla="*/ 16127 h 712"/>
                            <a:gd name="T8" fmla="+- 0 10567 10157"/>
                            <a:gd name="T9" fmla="*/ T8 w 1749"/>
                            <a:gd name="T10" fmla="+- 0 16838 16127"/>
                            <a:gd name="T11" fmla="*/ 16838 h 712"/>
                            <a:gd name="T12" fmla="+- 0 11906 10157"/>
                            <a:gd name="T13" fmla="*/ T12 w 1749"/>
                            <a:gd name="T14" fmla="+- 0 16838 16127"/>
                            <a:gd name="T15" fmla="*/ 16838 h 712"/>
                            <a:gd name="T16" fmla="+- 0 11906 10157"/>
                            <a:gd name="T17" fmla="*/ T16 w 1749"/>
                            <a:gd name="T18" fmla="+- 0 16127 16127"/>
                            <a:gd name="T19" fmla="*/ 16127 h 712"/>
                          </a:gdLst>
                          <a:ahLst/>
                          <a:cxnLst>
                            <a:cxn ang="0">
                              <a:pos x="T1" y="T3"/>
                            </a:cxn>
                            <a:cxn ang="0">
                              <a:pos x="T5" y="T7"/>
                            </a:cxn>
                            <a:cxn ang="0">
                              <a:pos x="T9" y="T11"/>
                            </a:cxn>
                            <a:cxn ang="0">
                              <a:pos x="T13" y="T15"/>
                            </a:cxn>
                            <a:cxn ang="0">
                              <a:pos x="T17" y="T19"/>
                            </a:cxn>
                          </a:cxnLst>
                          <a:rect l="0" t="0" r="r" b="b"/>
                          <a:pathLst>
                            <a:path w="1749" h="712">
                              <a:moveTo>
                                <a:pt x="1749" y="0"/>
                              </a:moveTo>
                              <a:lnTo>
                                <a:pt x="0" y="0"/>
                              </a:lnTo>
                              <a:lnTo>
                                <a:pt x="410" y="711"/>
                              </a:lnTo>
                              <a:lnTo>
                                <a:pt x="1749" y="711"/>
                              </a:lnTo>
                              <a:lnTo>
                                <a:pt x="1749" y="0"/>
                              </a:lnTo>
                              <a:close/>
                            </a:path>
                          </a:pathLst>
                        </a:custGeom>
                        <a:solidFill>
                          <a:srgbClr val="FCD3C1"/>
                        </a:solidFill>
                        <a:ln>
                          <a:noFill/>
                        </a:ln>
                      </wps:spPr>
                      <wps:bodyPr rot="0" vert="horz" wrap="square" lIns="91440" tIns="45720" rIns="91440" bIns="45720" anchor="t" anchorCtr="0" upright="1">
                        <a:noAutofit/>
                      </wps:bodyPr>
                    </wps:wsp>
                    <wps:wsp>
                      <wps:cNvPr id="498" name="Freeform 61"/>
                      <wps:cNvSpPr>
                        <a:spLocks/>
                      </wps:cNvSpPr>
                      <wps:spPr bwMode="auto">
                        <a:xfrm>
                          <a:off x="10156" y="16126"/>
                          <a:ext cx="1749" cy="712"/>
                        </a:xfrm>
                        <a:custGeom>
                          <a:avLst/>
                          <a:gdLst>
                            <a:gd name="T0" fmla="+- 0 10157 10157"/>
                            <a:gd name="T1" fmla="*/ T0 w 1749"/>
                            <a:gd name="T2" fmla="+- 0 16127 16127"/>
                            <a:gd name="T3" fmla="*/ 16127 h 712"/>
                            <a:gd name="T4" fmla="+- 0 11906 10157"/>
                            <a:gd name="T5" fmla="*/ T4 w 1749"/>
                            <a:gd name="T6" fmla="+- 0 16127 16127"/>
                            <a:gd name="T7" fmla="*/ 16127 h 712"/>
                            <a:gd name="T8" fmla="+- 0 11906 10157"/>
                            <a:gd name="T9" fmla="*/ T8 w 1749"/>
                            <a:gd name="T10" fmla="+- 0 16838 16127"/>
                            <a:gd name="T11" fmla="*/ 16838 h 712"/>
                            <a:gd name="T12" fmla="+- 0 10567 10157"/>
                            <a:gd name="T13" fmla="*/ T12 w 1749"/>
                            <a:gd name="T14" fmla="+- 0 16838 16127"/>
                            <a:gd name="T15" fmla="*/ 16838 h 712"/>
                            <a:gd name="T16" fmla="+- 0 10157 10157"/>
                            <a:gd name="T17" fmla="*/ T16 w 1749"/>
                            <a:gd name="T18" fmla="+- 0 16127 16127"/>
                            <a:gd name="T19" fmla="*/ 16127 h 712"/>
                          </a:gdLst>
                          <a:ahLst/>
                          <a:cxnLst>
                            <a:cxn ang="0">
                              <a:pos x="T1" y="T3"/>
                            </a:cxn>
                            <a:cxn ang="0">
                              <a:pos x="T5" y="T7"/>
                            </a:cxn>
                            <a:cxn ang="0">
                              <a:pos x="T9" y="T11"/>
                            </a:cxn>
                            <a:cxn ang="0">
                              <a:pos x="T13" y="T15"/>
                            </a:cxn>
                            <a:cxn ang="0">
                              <a:pos x="T17" y="T19"/>
                            </a:cxn>
                          </a:cxnLst>
                          <a:rect l="0" t="0" r="r" b="b"/>
                          <a:pathLst>
                            <a:path w="1749" h="712">
                              <a:moveTo>
                                <a:pt x="0" y="0"/>
                              </a:moveTo>
                              <a:lnTo>
                                <a:pt x="1749" y="0"/>
                              </a:lnTo>
                              <a:lnTo>
                                <a:pt x="1749" y="711"/>
                              </a:lnTo>
                              <a:lnTo>
                                <a:pt x="410" y="711"/>
                              </a:lnTo>
                              <a:lnTo>
                                <a:pt x="0" y="0"/>
                              </a:lnTo>
                            </a:path>
                          </a:pathLst>
                        </a:custGeom>
                        <a:noFill/>
                        <a:ln w="2743">
                          <a:solidFill>
                            <a:srgbClr val="FCD3C1"/>
                          </a:solidFill>
                          <a:prstDash val="solid"/>
                          <a:round/>
                          <a:headEnd/>
                          <a:tailEnd/>
                        </a:ln>
                      </wps:spPr>
                      <wps:bodyPr rot="0" vert="horz" wrap="square" lIns="91440" tIns="45720" rIns="91440" bIns="45720" anchor="t" anchorCtr="0" upright="1">
                        <a:noAutofit/>
                      </wps:bodyPr>
                    </wps:wsp>
                    <wps:wsp>
                      <wps:cNvPr id="500" name="Line 60"/>
                      <wps:cNvCnPr>
                        <a:cxnSpLocks noChangeShapeType="1"/>
                      </wps:cNvCnPr>
                      <wps:spPr bwMode="auto">
                        <a:xfrm>
                          <a:off x="0" y="16127"/>
                          <a:ext cx="11906" cy="0"/>
                        </a:xfrm>
                        <a:prstGeom prst="line">
                          <a:avLst/>
                        </a:prstGeom>
                        <a:noFill/>
                        <a:ln w="12697">
                          <a:solidFill>
                            <a:srgbClr val="FCD3C1"/>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9B907ED" id="Group 59" o:spid="_x0000_s1026" style="position:absolute;margin-left:0;margin-top:805.85pt;width:595.4pt;height:36.2pt;z-index:-251651072;mso-position-horizontal-relative:page;mso-position-vertical-relative:page" coordorigin=",16117" coordsize="11908,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">
              <v:shape id="Freeform 62" o:spid="_x0000_s1027" style="position:absolute;left:10156;top:16126;width:1749;height:712;visibility:visible;mso-wrap-style:square;v-text-anchor:top" coordsize="1749,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" path="m1749,l,,410,711r1339,l1749,xe" fillcolor="#fcd3c1" stroked="f">
                <v:path arrowok="t" o:connecttype="custom" o:connectlocs="1749,16127;0,16127;410,16838;1749,16838;1749,16127" o:connectangles="0,0,0,0,0"/>
              </v:shape>
              <v:shape id="Freeform 61" o:spid="_x0000_s1028" style="position:absolute;left:10156;top:16126;width:1749;height:712;visibility:visible;mso-wrap-style:square;v-text-anchor:top" coordsize="1749,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" path="m,l1749,r,711l410,711,,e" filled="f" strokecolor="#fcd3c1" strokeweight=".07619mm">
                <v:path arrowok="t" o:connecttype="custom" o:connectlocs="0,16127;1749,16127;1749,16838;410,16838;0,16127" o:connectangles="0,0,0,0,0"/>
              </v:shape>
              <v:line id="Line 60" o:spid="_x0000_s1029" style="position:absolute;visibility:visible;mso-wrap-style:square" from="0,16127" to="11906,1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" strokecolor="#fcd3c1" strokeweight=".35269mm"/>
              <w10:wrap anchorx="page" anchory="page"/>
            </v:group>
          </w:pict>
        </mc:Fallback>
      </mc:AlternateContent>
    </w:r>
    <w:r>
      <w:rPr>
        <w:noProof/>
      </w:rPr>
      <mc:AlternateContent>
        <mc:Choice Requires="wps">
          <w:drawing>
            <wp:anchor distT="0" distB="0" distL="114300" distR="114300" simplePos="0" relativeHeight="251666432" behindDoc="1" locked="0" layoutInCell="1" allowOverlap="1" wp14:anchorId="6EF8E52C" wp14:editId="5D7CC1EB">
              <wp:simplePos x="0" y="0"/>
              <wp:positionH relativeFrom="page">
                <wp:posOffset>6865620</wp:posOffset>
              </wp:positionH>
              <wp:positionV relativeFrom="page">
                <wp:posOffset>10249535</wp:posOffset>
              </wp:positionV>
              <wp:extent cx="189865" cy="201295"/>
              <wp:effectExtent l="0" t="0" r="0" b="0"/>
              <wp:wrapNone/>
              <wp:docPr id="49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 cy="201295"/>
                      </a:xfrm>
                      <a:prstGeom prst="rect">
                        <a:avLst/>
                      </a:prstGeom>
                      <a:noFill/>
                      <a:ln>
                        <a:noFill/>
                      </a:ln>
                    </wps:spPr>
                    <wps:txbx>
                      <w:txbxContent>
                        <w:p w14:paraId="62DED06E" w14:textId="73356FF2" w:rsidR="00970B8F" w:rsidRDefault="00970B8F">
                          <w:pPr>
                            <w:spacing w:before="20"/>
                            <w:ind w:left="40"/>
                            <w:rPr>
                              <w:rFonts w:ascii="Myriad Pro"/>
                              <w:sz w:val="23"/>
                            </w:rPr>
                          </w:pPr>
                          <w:r>
                            <w:fldChar w:fldCharType="begin"/>
                          </w:r>
                          <w:r>
                            <w:rPr>
                              <w:rFonts w:ascii="Myriad Pro"/>
                              <w:color w:val="231F20"/>
                              <w:sz w:val="23"/>
                            </w:rPr>
                            <w:instrText xml:space="preserve"> PAGE  \* roman </w:instrText>
                          </w:r>
                          <w:r>
                            <w:fldChar w:fldCharType="separate"/>
                          </w:r>
                          <w:r w:rsidR="00206CCD">
                            <w:rPr>
                              <w:rFonts w:ascii="Myriad Pro"/>
                              <w:noProof/>
                              <w:color w:val="231F20"/>
                              <w:sz w:val="23"/>
                            </w:rP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F8E52C" id="_x0000_t202" coordsize="21600,21600" o:spt="202" path="m,l,21600r21600,l21600,xe">
              <v:stroke joinstyle="miter"/>
              <v:path gradientshapeok="t" o:connecttype="rect"/>
            </v:shapetype>
            <v:shape id="Text Box 58" o:spid="_x0000_s1032" type="#_x0000_t202" style="position:absolute;margin-left:540.6pt;margin-top:807.05pt;width:14.95pt;height:15.8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" filled="f" stroked="f">
              <v:textbox inset="0,0,0,0">
                <w:txbxContent>
                  <w:p w14:paraId="62DED06E" w14:textId="73356FF2" w:rsidR="00970B8F" w:rsidRDefault="00970B8F">
                    <w:pPr>
                      <w:spacing w:before="20"/>
                      <w:ind w:left="40"/>
                      <w:rPr>
                        <w:rFonts w:ascii="Myriad Pro"/>
                        <w:sz w:val="23"/>
                      </w:rPr>
                    </w:pPr>
                    <w:r>
                      <w:fldChar w:fldCharType="begin"/>
                    </w:r>
                    <w:r>
                      <w:rPr>
                        <w:rFonts w:ascii="Myriad Pro"/>
                        <w:color w:val="231F20"/>
                        <w:sz w:val="23"/>
                      </w:rPr>
                      <w:instrText xml:space="preserve"> PAGE  \* roman </w:instrText>
                    </w:r>
                    <w:r>
                      <w:fldChar w:fldCharType="separate"/>
                    </w:r>
                    <w:r w:rsidR="00206CCD">
                      <w:rPr>
                        <w:rFonts w:ascii="Myriad Pro"/>
                        <w:noProof/>
                        <w:color w:val="231F20"/>
                        <w:sz w:val="23"/>
                      </w:rPr>
                      <w:t>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4C3E4" w14:textId="77777777" w:rsidR="00970B8F" w:rsidRDefault="00970B8F">
    <w:pPr>
      <w:pStyle w:val="BodyText"/>
      <w:spacing w:line="14" w:lineRule="auto"/>
      <w:rPr>
        <w:sz w:val="2"/>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996A8" w14:textId="77777777" w:rsidR="00970B8F" w:rsidRDefault="00970B8F">
    <w:pPr>
      <w:pStyle w:val="BodyText"/>
      <w:spacing w:line="14" w:lineRule="auto"/>
      <w:rPr>
        <w:sz w:val="20"/>
      </w:rPr>
    </w:pPr>
    <w:r>
      <w:rPr>
        <w:noProof/>
      </w:rPr>
      <mc:AlternateContent>
        <mc:Choice Requires="wpg">
          <w:drawing>
            <wp:anchor distT="0" distB="0" distL="114300" distR="114300" simplePos="0" relativeHeight="251673600" behindDoc="1" locked="0" layoutInCell="1" allowOverlap="1" wp14:anchorId="55FD19A6" wp14:editId="69CDE47F">
              <wp:simplePos x="0" y="0"/>
              <wp:positionH relativeFrom="page">
                <wp:posOffset>0</wp:posOffset>
              </wp:positionH>
              <wp:positionV relativeFrom="page">
                <wp:posOffset>10234295</wp:posOffset>
              </wp:positionV>
              <wp:extent cx="7561580" cy="459740"/>
              <wp:effectExtent l="0" t="0" r="1270" b="0"/>
              <wp:wrapNone/>
              <wp:docPr id="46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59740"/>
                        <a:chOff x="0" y="16117"/>
                        <a:chExt cx="11908" cy="724"/>
                      </a:xfrm>
                    </wpg:grpSpPr>
                    <wps:wsp>
                      <wps:cNvPr id="464" name="Freeform 38"/>
                      <wps:cNvSpPr>
                        <a:spLocks/>
                      </wps:cNvSpPr>
                      <wps:spPr bwMode="auto">
                        <a:xfrm>
                          <a:off x="10156" y="16126"/>
                          <a:ext cx="1749" cy="712"/>
                        </a:xfrm>
                        <a:custGeom>
                          <a:avLst/>
                          <a:gdLst>
                            <a:gd name="T0" fmla="+- 0 11906 10157"/>
                            <a:gd name="T1" fmla="*/ T0 w 1749"/>
                            <a:gd name="T2" fmla="+- 0 16127 16127"/>
                            <a:gd name="T3" fmla="*/ 16127 h 712"/>
                            <a:gd name="T4" fmla="+- 0 10157 10157"/>
                            <a:gd name="T5" fmla="*/ T4 w 1749"/>
                            <a:gd name="T6" fmla="+- 0 16127 16127"/>
                            <a:gd name="T7" fmla="*/ 16127 h 712"/>
                            <a:gd name="T8" fmla="+- 0 10567 10157"/>
                            <a:gd name="T9" fmla="*/ T8 w 1749"/>
                            <a:gd name="T10" fmla="+- 0 16838 16127"/>
                            <a:gd name="T11" fmla="*/ 16838 h 712"/>
                            <a:gd name="T12" fmla="+- 0 11906 10157"/>
                            <a:gd name="T13" fmla="*/ T12 w 1749"/>
                            <a:gd name="T14" fmla="+- 0 16838 16127"/>
                            <a:gd name="T15" fmla="*/ 16838 h 712"/>
                            <a:gd name="T16" fmla="+- 0 11906 10157"/>
                            <a:gd name="T17" fmla="*/ T16 w 1749"/>
                            <a:gd name="T18" fmla="+- 0 16127 16127"/>
                            <a:gd name="T19" fmla="*/ 16127 h 712"/>
                          </a:gdLst>
                          <a:ahLst/>
                          <a:cxnLst>
                            <a:cxn ang="0">
                              <a:pos x="T1" y="T3"/>
                            </a:cxn>
                            <a:cxn ang="0">
                              <a:pos x="T5" y="T7"/>
                            </a:cxn>
                            <a:cxn ang="0">
                              <a:pos x="T9" y="T11"/>
                            </a:cxn>
                            <a:cxn ang="0">
                              <a:pos x="T13" y="T15"/>
                            </a:cxn>
                            <a:cxn ang="0">
                              <a:pos x="T17" y="T19"/>
                            </a:cxn>
                          </a:cxnLst>
                          <a:rect l="0" t="0" r="r" b="b"/>
                          <a:pathLst>
                            <a:path w="1749" h="712">
                              <a:moveTo>
                                <a:pt x="1749" y="0"/>
                              </a:moveTo>
                              <a:lnTo>
                                <a:pt x="0" y="0"/>
                              </a:lnTo>
                              <a:lnTo>
                                <a:pt x="410" y="711"/>
                              </a:lnTo>
                              <a:lnTo>
                                <a:pt x="1749" y="711"/>
                              </a:lnTo>
                              <a:lnTo>
                                <a:pt x="1749" y="0"/>
                              </a:lnTo>
                              <a:close/>
                            </a:path>
                          </a:pathLst>
                        </a:custGeom>
                        <a:solidFill>
                          <a:srgbClr val="FCD3C1"/>
                        </a:solidFill>
                        <a:ln>
                          <a:noFill/>
                        </a:ln>
                      </wps:spPr>
                      <wps:bodyPr rot="0" vert="horz" wrap="square" lIns="91440" tIns="45720" rIns="91440" bIns="45720" anchor="t" anchorCtr="0" upright="1">
                        <a:noAutofit/>
                      </wps:bodyPr>
                    </wps:wsp>
                    <wps:wsp>
                      <wps:cNvPr id="466" name="Freeform 37"/>
                      <wps:cNvSpPr>
                        <a:spLocks/>
                      </wps:cNvSpPr>
                      <wps:spPr bwMode="auto">
                        <a:xfrm>
                          <a:off x="10156" y="16126"/>
                          <a:ext cx="1749" cy="712"/>
                        </a:xfrm>
                        <a:custGeom>
                          <a:avLst/>
                          <a:gdLst>
                            <a:gd name="T0" fmla="+- 0 10157 10157"/>
                            <a:gd name="T1" fmla="*/ T0 w 1749"/>
                            <a:gd name="T2" fmla="+- 0 16127 16127"/>
                            <a:gd name="T3" fmla="*/ 16127 h 712"/>
                            <a:gd name="T4" fmla="+- 0 11906 10157"/>
                            <a:gd name="T5" fmla="*/ T4 w 1749"/>
                            <a:gd name="T6" fmla="+- 0 16127 16127"/>
                            <a:gd name="T7" fmla="*/ 16127 h 712"/>
                            <a:gd name="T8" fmla="+- 0 11906 10157"/>
                            <a:gd name="T9" fmla="*/ T8 w 1749"/>
                            <a:gd name="T10" fmla="+- 0 16838 16127"/>
                            <a:gd name="T11" fmla="*/ 16838 h 712"/>
                            <a:gd name="T12" fmla="+- 0 10567 10157"/>
                            <a:gd name="T13" fmla="*/ T12 w 1749"/>
                            <a:gd name="T14" fmla="+- 0 16838 16127"/>
                            <a:gd name="T15" fmla="*/ 16838 h 712"/>
                            <a:gd name="T16" fmla="+- 0 10157 10157"/>
                            <a:gd name="T17" fmla="*/ T16 w 1749"/>
                            <a:gd name="T18" fmla="+- 0 16127 16127"/>
                            <a:gd name="T19" fmla="*/ 16127 h 712"/>
                          </a:gdLst>
                          <a:ahLst/>
                          <a:cxnLst>
                            <a:cxn ang="0">
                              <a:pos x="T1" y="T3"/>
                            </a:cxn>
                            <a:cxn ang="0">
                              <a:pos x="T5" y="T7"/>
                            </a:cxn>
                            <a:cxn ang="0">
                              <a:pos x="T9" y="T11"/>
                            </a:cxn>
                            <a:cxn ang="0">
                              <a:pos x="T13" y="T15"/>
                            </a:cxn>
                            <a:cxn ang="0">
                              <a:pos x="T17" y="T19"/>
                            </a:cxn>
                          </a:cxnLst>
                          <a:rect l="0" t="0" r="r" b="b"/>
                          <a:pathLst>
                            <a:path w="1749" h="712">
                              <a:moveTo>
                                <a:pt x="0" y="0"/>
                              </a:moveTo>
                              <a:lnTo>
                                <a:pt x="1749" y="0"/>
                              </a:lnTo>
                              <a:lnTo>
                                <a:pt x="1749" y="711"/>
                              </a:lnTo>
                              <a:lnTo>
                                <a:pt x="410" y="711"/>
                              </a:lnTo>
                              <a:lnTo>
                                <a:pt x="0" y="0"/>
                              </a:lnTo>
                            </a:path>
                          </a:pathLst>
                        </a:custGeom>
                        <a:noFill/>
                        <a:ln w="2743">
                          <a:solidFill>
                            <a:srgbClr val="FCD3C1"/>
                          </a:solidFill>
                          <a:prstDash val="solid"/>
                          <a:round/>
                          <a:headEnd/>
                          <a:tailEnd/>
                        </a:ln>
                      </wps:spPr>
                      <wps:bodyPr rot="0" vert="horz" wrap="square" lIns="91440" tIns="45720" rIns="91440" bIns="45720" anchor="t" anchorCtr="0" upright="1">
                        <a:noAutofit/>
                      </wps:bodyPr>
                    </wps:wsp>
                    <wps:wsp>
                      <wps:cNvPr id="468" name="Line 36"/>
                      <wps:cNvCnPr>
                        <a:cxnSpLocks noChangeShapeType="1"/>
                      </wps:cNvCnPr>
                      <wps:spPr bwMode="auto">
                        <a:xfrm>
                          <a:off x="0" y="16127"/>
                          <a:ext cx="11906" cy="0"/>
                        </a:xfrm>
                        <a:prstGeom prst="line">
                          <a:avLst/>
                        </a:prstGeom>
                        <a:noFill/>
                        <a:ln w="12697">
                          <a:solidFill>
                            <a:srgbClr val="FCD3C1"/>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9B47128" id="Group 35" o:spid="_x0000_s1026" style="position:absolute;margin-left:0;margin-top:805.85pt;width:595.4pt;height:36.2pt;z-index:-251642880;mso-position-horizontal-relative:page;mso-position-vertical-relative:page" coordorigin=",16117" coordsize="11908,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">
              <v:shape id="Freeform 38" o:spid="_x0000_s1027" style="position:absolute;left:10156;top:16126;width:1749;height:712;visibility:visible;mso-wrap-style:square;v-text-anchor:top" coordsize="1749,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" path="m1749,l,,410,711r1339,l1749,xe" fillcolor="#fcd3c1" stroked="f">
                <v:path arrowok="t" o:connecttype="custom" o:connectlocs="1749,16127;0,16127;410,16838;1749,16838;1749,16127" o:connectangles="0,0,0,0,0"/>
              </v:shape>
              <v:shape id="Freeform 37" o:spid="_x0000_s1028" style="position:absolute;left:10156;top:16126;width:1749;height:712;visibility:visible;mso-wrap-style:square;v-text-anchor:top" coordsize="1749,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" path="m,l1749,r,711l410,711,,e" filled="f" strokecolor="#fcd3c1" strokeweight=".07619mm">
                <v:path arrowok="t" o:connecttype="custom" o:connectlocs="0,16127;1749,16127;1749,16838;410,16838;0,16127" o:connectangles="0,0,0,0,0"/>
              </v:shape>
              <v:line id="Line 36" o:spid="_x0000_s1029" style="position:absolute;visibility:visible;mso-wrap-style:square" from="0,16127" to="11906,1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" strokecolor="#fcd3c1" strokeweight=".35269mm"/>
              <w10:wrap anchorx="page" anchory="page"/>
            </v:group>
          </w:pict>
        </mc:Fallback>
      </mc:AlternateContent>
    </w:r>
    <w:r>
      <w:rPr>
        <w:noProof/>
      </w:rPr>
      <mc:AlternateContent>
        <mc:Choice Requires="wps">
          <w:drawing>
            <wp:anchor distT="0" distB="0" distL="114300" distR="114300" simplePos="0" relativeHeight="251674624" behindDoc="1" locked="0" layoutInCell="1" allowOverlap="1" wp14:anchorId="1AC3CB42" wp14:editId="645964C3">
              <wp:simplePos x="0" y="0"/>
              <wp:positionH relativeFrom="page">
                <wp:posOffset>6854825</wp:posOffset>
              </wp:positionH>
              <wp:positionV relativeFrom="page">
                <wp:posOffset>10249535</wp:posOffset>
              </wp:positionV>
              <wp:extent cx="200660" cy="201295"/>
              <wp:effectExtent l="0" t="0" r="0" b="0"/>
              <wp:wrapNone/>
              <wp:docPr id="460"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201295"/>
                      </a:xfrm>
                      <a:prstGeom prst="rect">
                        <a:avLst/>
                      </a:prstGeom>
                      <a:noFill/>
                      <a:ln>
                        <a:noFill/>
                      </a:ln>
                    </wps:spPr>
                    <wps:txbx>
                      <w:txbxContent>
                        <w:p w14:paraId="24622810" w14:textId="77777777" w:rsidR="00970B8F" w:rsidRDefault="00970B8F">
                          <w:pPr>
                            <w:spacing w:before="20"/>
                            <w:ind w:left="40"/>
                            <w:rPr>
                              <w:rFonts w:ascii="Myriad Pro"/>
                              <w:sz w:val="23"/>
                            </w:rPr>
                          </w:pPr>
                          <w:r>
                            <w:fldChar w:fldCharType="begin"/>
                          </w:r>
                          <w:r>
                            <w:rPr>
                              <w:rFonts w:ascii="Myriad Pro"/>
                              <w:color w:val="231F20"/>
                              <w:sz w:val="23"/>
                            </w:rPr>
                            <w:instrText xml:space="preserve"> PAGE </w:instrText>
                          </w:r>
                          <w:r>
                            <w:fldChar w:fldCharType="separate"/>
                          </w:r>
                          <w:r>
                            <w:rPr>
                              <w:rFonts w:ascii="Myriad Pro"/>
                              <w:noProof/>
                              <w:color w:val="231F20"/>
                              <w:sz w:val="23"/>
                            </w:rP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C3CB42" id="_x0000_t202" coordsize="21600,21600" o:spt="202" path="m,l,21600r21600,l21600,xe">
              <v:stroke joinstyle="miter"/>
              <v:path gradientshapeok="t" o:connecttype="rect"/>
            </v:shapetype>
            <v:shape id="Text Box 34" o:spid="_x0000_s1033" type="#_x0000_t202" style="position:absolute;margin-left:539.75pt;margin-top:807.05pt;width:15.8pt;height:15.8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" filled="f" stroked="f">
              <v:textbox inset="0,0,0,0">
                <w:txbxContent>
                  <w:p w14:paraId="24622810" w14:textId="77777777" w:rsidR="00970B8F" w:rsidRDefault="00970B8F">
                    <w:pPr>
                      <w:spacing w:before="20"/>
                      <w:ind w:left="40"/>
                      <w:rPr>
                        <w:rFonts w:ascii="Myriad Pro"/>
                        <w:sz w:val="23"/>
                      </w:rPr>
                    </w:pPr>
                    <w:r>
                      <w:fldChar w:fldCharType="begin"/>
                    </w:r>
                    <w:r>
                      <w:rPr>
                        <w:rFonts w:ascii="Myriad Pro"/>
                        <w:color w:val="231F20"/>
                        <w:sz w:val="23"/>
                      </w:rPr>
                      <w:instrText xml:space="preserve"> PAGE </w:instrText>
                    </w:r>
                    <w:r>
                      <w:fldChar w:fldCharType="separate"/>
                    </w:r>
                    <w:r>
                      <w:rPr>
                        <w:rFonts w:ascii="Myriad Pro"/>
                        <w:noProof/>
                        <w:color w:val="231F20"/>
                        <w:sz w:val="23"/>
                      </w:rPr>
                      <w:t>26</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1B143" w14:textId="77777777" w:rsidR="00970B8F" w:rsidRDefault="00970B8F">
    <w:pPr>
      <w:pStyle w:val="BodyText"/>
      <w:spacing w:line="14" w:lineRule="auto"/>
      <w:rPr>
        <w:sz w:val="20"/>
      </w:rPr>
    </w:pPr>
    <w:r>
      <w:rPr>
        <w:noProof/>
      </w:rPr>
      <mc:AlternateContent>
        <mc:Choice Requires="wpg">
          <w:drawing>
            <wp:anchor distT="0" distB="0" distL="114300" distR="114300" simplePos="0" relativeHeight="251671552" behindDoc="1" locked="0" layoutInCell="1" allowOverlap="1" wp14:anchorId="547B791C" wp14:editId="1FE21312">
              <wp:simplePos x="0" y="0"/>
              <wp:positionH relativeFrom="page">
                <wp:posOffset>0</wp:posOffset>
              </wp:positionH>
              <wp:positionV relativeFrom="page">
                <wp:posOffset>10234295</wp:posOffset>
              </wp:positionV>
              <wp:extent cx="7560310" cy="458470"/>
              <wp:effectExtent l="0" t="0" r="2540" b="0"/>
              <wp:wrapNone/>
              <wp:docPr id="4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458470"/>
                        <a:chOff x="0" y="16117"/>
                        <a:chExt cx="11906" cy="722"/>
                      </a:xfrm>
                    </wpg:grpSpPr>
                    <wps:wsp>
                      <wps:cNvPr id="456" name="Freeform 42"/>
                      <wps:cNvSpPr>
                        <a:spLocks/>
                      </wps:cNvSpPr>
                      <wps:spPr bwMode="auto">
                        <a:xfrm>
                          <a:off x="0" y="16126"/>
                          <a:ext cx="1609" cy="712"/>
                        </a:xfrm>
                        <a:custGeom>
                          <a:avLst/>
                          <a:gdLst>
                            <a:gd name="T0" fmla="*/ 1608 w 1609"/>
                            <a:gd name="T1" fmla="+- 0 16127 16127"/>
                            <a:gd name="T2" fmla="*/ 16127 h 712"/>
                            <a:gd name="T3" fmla="*/ 0 w 1609"/>
                            <a:gd name="T4" fmla="+- 0 16127 16127"/>
                            <a:gd name="T5" fmla="*/ 16127 h 712"/>
                            <a:gd name="T6" fmla="*/ 0 w 1609"/>
                            <a:gd name="T7" fmla="+- 0 16838 16127"/>
                            <a:gd name="T8" fmla="*/ 16838 h 712"/>
                            <a:gd name="T9" fmla="*/ 1253 w 1609"/>
                            <a:gd name="T10" fmla="+- 0 16838 16127"/>
                            <a:gd name="T11" fmla="*/ 16838 h 712"/>
                            <a:gd name="T12" fmla="*/ 1608 w 1609"/>
                            <a:gd name="T13" fmla="+- 0 16127 16127"/>
                            <a:gd name="T14" fmla="*/ 16127 h 712"/>
                          </a:gdLst>
                          <a:ahLst/>
                          <a:cxnLst>
                            <a:cxn ang="0">
                              <a:pos x="T0" y="T2"/>
                            </a:cxn>
                            <a:cxn ang="0">
                              <a:pos x="T3" y="T5"/>
                            </a:cxn>
                            <a:cxn ang="0">
                              <a:pos x="T6" y="T8"/>
                            </a:cxn>
                            <a:cxn ang="0">
                              <a:pos x="T9" y="T11"/>
                            </a:cxn>
                            <a:cxn ang="0">
                              <a:pos x="T12" y="T14"/>
                            </a:cxn>
                          </a:cxnLst>
                          <a:rect l="0" t="0" r="r" b="b"/>
                          <a:pathLst>
                            <a:path w="1609" h="712">
                              <a:moveTo>
                                <a:pt x="1608" y="0"/>
                              </a:moveTo>
                              <a:lnTo>
                                <a:pt x="0" y="0"/>
                              </a:lnTo>
                              <a:lnTo>
                                <a:pt x="0" y="711"/>
                              </a:lnTo>
                              <a:lnTo>
                                <a:pt x="1253" y="711"/>
                              </a:lnTo>
                              <a:lnTo>
                                <a:pt x="1608" y="0"/>
                              </a:lnTo>
                              <a:close/>
                            </a:path>
                          </a:pathLst>
                        </a:custGeom>
                        <a:solidFill>
                          <a:srgbClr val="CCE7D3"/>
                        </a:solidFill>
                        <a:ln>
                          <a:noFill/>
                        </a:ln>
                      </wps:spPr>
                      <wps:bodyPr rot="0" vert="horz" wrap="square" lIns="91440" tIns="45720" rIns="91440" bIns="45720" anchor="t" anchorCtr="0" upright="1">
                        <a:noAutofit/>
                      </wps:bodyPr>
                    </wps:wsp>
                    <wps:wsp>
                      <wps:cNvPr id="458" name="Line 41"/>
                      <wps:cNvCnPr>
                        <a:cxnSpLocks noChangeShapeType="1"/>
                      </wps:cNvCnPr>
                      <wps:spPr bwMode="auto">
                        <a:xfrm>
                          <a:off x="0" y="16127"/>
                          <a:ext cx="11906" cy="0"/>
                        </a:xfrm>
                        <a:prstGeom prst="line">
                          <a:avLst/>
                        </a:prstGeom>
                        <a:noFill/>
                        <a:ln w="12697">
                          <a:solidFill>
                            <a:srgbClr val="CCE7D3"/>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6BBD93E" id="Group 40" o:spid="_x0000_s1026" style="position:absolute;margin-left:0;margin-top:805.85pt;width:595.3pt;height:36.1pt;z-index:-251644928;mso-position-horizontal-relative:page;mso-position-vertical-relative:page" coordorigin=",16117" coordsize="11906,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">
              <v:shape id="Freeform 42" o:spid="_x0000_s1027" style="position:absolute;top:16126;width:1609;height:712;visibility:visible;mso-wrap-style:square;v-text-anchor:top" coordsize="1609,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" path="m1608,l,,,711r1253,l1608,xe" fillcolor="#cce7d3" stroked="f">
                <v:path arrowok="t" o:connecttype="custom" o:connectlocs="1608,16127;0,16127;0,16838;1253,16838;1608,16127" o:connectangles="0,0,0,0,0"/>
              </v:shape>
              <v:line id="Line 41" o:spid="_x0000_s1028" style="position:absolute;visibility:visible;mso-wrap-style:square" from="0,16127" to="11906,1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" strokecolor="#cce7d3" strokeweight=".35269mm"/>
              <w10:wrap anchorx="page" anchory="page"/>
            </v:group>
          </w:pict>
        </mc:Fallback>
      </mc:AlternateContent>
    </w:r>
    <w:r>
      <w:rPr>
        <w:noProof/>
      </w:rPr>
      <mc:AlternateContent>
        <mc:Choice Requires="wps">
          <w:drawing>
            <wp:anchor distT="0" distB="0" distL="114300" distR="114300" simplePos="0" relativeHeight="251672576" behindDoc="1" locked="0" layoutInCell="1" allowOverlap="1" wp14:anchorId="3F026298" wp14:editId="598D3EE1">
              <wp:simplePos x="0" y="0"/>
              <wp:positionH relativeFrom="page">
                <wp:posOffset>505460</wp:posOffset>
              </wp:positionH>
              <wp:positionV relativeFrom="page">
                <wp:posOffset>10249535</wp:posOffset>
              </wp:positionV>
              <wp:extent cx="200660" cy="201295"/>
              <wp:effectExtent l="0" t="0" r="0" b="0"/>
              <wp:wrapNone/>
              <wp:docPr id="45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201295"/>
                      </a:xfrm>
                      <a:prstGeom prst="rect">
                        <a:avLst/>
                      </a:prstGeom>
                      <a:noFill/>
                      <a:ln>
                        <a:noFill/>
                      </a:ln>
                    </wps:spPr>
                    <wps:txbx>
                      <w:txbxContent>
                        <w:p w14:paraId="1116A0B3" w14:textId="60C7D10C" w:rsidR="00970B8F" w:rsidRDefault="00970B8F">
                          <w:pPr>
                            <w:spacing w:before="20"/>
                            <w:ind w:left="40"/>
                            <w:rPr>
                              <w:rFonts w:ascii="Myriad Pro"/>
                              <w:sz w:val="23"/>
                            </w:rPr>
                          </w:pPr>
                          <w:r>
                            <w:fldChar w:fldCharType="begin"/>
                          </w:r>
                          <w:r>
                            <w:rPr>
                              <w:rFonts w:ascii="Myriad Pro"/>
                              <w:color w:val="231F20"/>
                              <w:sz w:val="23"/>
                            </w:rPr>
                            <w:instrText xml:space="preserve"> PAGE </w:instrText>
                          </w:r>
                          <w:r>
                            <w:fldChar w:fldCharType="separate"/>
                          </w:r>
                          <w:r w:rsidR="00206CCD">
                            <w:rPr>
                              <w:rFonts w:ascii="Myriad Pro"/>
                              <w:noProof/>
                              <w:color w:val="231F20"/>
                              <w:sz w:val="23"/>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026298" id="_x0000_t202" coordsize="21600,21600" o:spt="202" path="m,l,21600r21600,l21600,xe">
              <v:stroke joinstyle="miter"/>
              <v:path gradientshapeok="t" o:connecttype="rect"/>
            </v:shapetype>
            <v:shape id="Text Box 39" o:spid="_x0000_s1034" type="#_x0000_t202" style="position:absolute;margin-left:39.8pt;margin-top:807.05pt;width:15.8pt;height:15.8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" filled="f" stroked="f">
              <v:textbox inset="0,0,0,0">
                <w:txbxContent>
                  <w:p w14:paraId="1116A0B3" w14:textId="60C7D10C" w:rsidR="00970B8F" w:rsidRDefault="00970B8F">
                    <w:pPr>
                      <w:spacing w:before="20"/>
                      <w:ind w:left="40"/>
                      <w:rPr>
                        <w:rFonts w:ascii="Myriad Pro"/>
                        <w:sz w:val="23"/>
                      </w:rPr>
                    </w:pPr>
                    <w:r>
                      <w:fldChar w:fldCharType="begin"/>
                    </w:r>
                    <w:r>
                      <w:rPr>
                        <w:rFonts w:ascii="Myriad Pro"/>
                        <w:color w:val="231F20"/>
                        <w:sz w:val="23"/>
                      </w:rPr>
                      <w:instrText xml:space="preserve"> PAGE </w:instrText>
                    </w:r>
                    <w:r>
                      <w:fldChar w:fldCharType="separate"/>
                    </w:r>
                    <w:r w:rsidR="00206CCD">
                      <w:rPr>
                        <w:rFonts w:ascii="Myriad Pro"/>
                        <w:noProof/>
                        <w:color w:val="231F20"/>
                        <w:sz w:val="23"/>
                      </w:rPr>
                      <w:t>17</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8E8F5" w14:textId="77777777" w:rsidR="00970B8F" w:rsidRDefault="00970B8F">
    <w:pPr>
      <w:pStyle w:val="BodyText"/>
      <w:spacing w:line="14" w:lineRule="auto"/>
      <w:rPr>
        <w:sz w:val="20"/>
      </w:rPr>
    </w:pPr>
    <w:r>
      <w:rPr>
        <w:noProof/>
      </w:rPr>
      <mc:AlternateContent>
        <mc:Choice Requires="wpg">
          <w:drawing>
            <wp:anchor distT="0" distB="0" distL="114300" distR="114300" simplePos="0" relativeHeight="251679744" behindDoc="1" locked="0" layoutInCell="1" allowOverlap="1" wp14:anchorId="75A4153B" wp14:editId="32CF76C4">
              <wp:simplePos x="0" y="0"/>
              <wp:positionH relativeFrom="page">
                <wp:posOffset>0</wp:posOffset>
              </wp:positionH>
              <wp:positionV relativeFrom="page">
                <wp:posOffset>10234295</wp:posOffset>
              </wp:positionV>
              <wp:extent cx="7561580" cy="459740"/>
              <wp:effectExtent l="0" t="0" r="1270" b="0"/>
              <wp:wrapNone/>
              <wp:docPr id="2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59740"/>
                        <a:chOff x="0" y="16117"/>
                        <a:chExt cx="11908" cy="724"/>
                      </a:xfrm>
                    </wpg:grpSpPr>
                    <wps:wsp>
                      <wps:cNvPr id="26" name="Freeform 11"/>
                      <wps:cNvSpPr>
                        <a:spLocks/>
                      </wps:cNvSpPr>
                      <wps:spPr bwMode="auto">
                        <a:xfrm>
                          <a:off x="10156" y="16126"/>
                          <a:ext cx="1749" cy="712"/>
                        </a:xfrm>
                        <a:custGeom>
                          <a:avLst/>
                          <a:gdLst>
                            <a:gd name="T0" fmla="+- 0 11906 10157"/>
                            <a:gd name="T1" fmla="*/ T0 w 1749"/>
                            <a:gd name="T2" fmla="+- 0 16127 16127"/>
                            <a:gd name="T3" fmla="*/ 16127 h 712"/>
                            <a:gd name="T4" fmla="+- 0 10157 10157"/>
                            <a:gd name="T5" fmla="*/ T4 w 1749"/>
                            <a:gd name="T6" fmla="+- 0 16127 16127"/>
                            <a:gd name="T7" fmla="*/ 16127 h 712"/>
                            <a:gd name="T8" fmla="+- 0 10567 10157"/>
                            <a:gd name="T9" fmla="*/ T8 w 1749"/>
                            <a:gd name="T10" fmla="+- 0 16838 16127"/>
                            <a:gd name="T11" fmla="*/ 16838 h 712"/>
                            <a:gd name="T12" fmla="+- 0 11906 10157"/>
                            <a:gd name="T13" fmla="*/ T12 w 1749"/>
                            <a:gd name="T14" fmla="+- 0 16838 16127"/>
                            <a:gd name="T15" fmla="*/ 16838 h 712"/>
                            <a:gd name="T16" fmla="+- 0 11906 10157"/>
                            <a:gd name="T17" fmla="*/ T16 w 1749"/>
                            <a:gd name="T18" fmla="+- 0 16127 16127"/>
                            <a:gd name="T19" fmla="*/ 16127 h 712"/>
                          </a:gdLst>
                          <a:ahLst/>
                          <a:cxnLst>
                            <a:cxn ang="0">
                              <a:pos x="T1" y="T3"/>
                            </a:cxn>
                            <a:cxn ang="0">
                              <a:pos x="T5" y="T7"/>
                            </a:cxn>
                            <a:cxn ang="0">
                              <a:pos x="T9" y="T11"/>
                            </a:cxn>
                            <a:cxn ang="0">
                              <a:pos x="T13" y="T15"/>
                            </a:cxn>
                            <a:cxn ang="0">
                              <a:pos x="T17" y="T19"/>
                            </a:cxn>
                          </a:cxnLst>
                          <a:rect l="0" t="0" r="r" b="b"/>
                          <a:pathLst>
                            <a:path w="1749" h="712">
                              <a:moveTo>
                                <a:pt x="1749" y="0"/>
                              </a:moveTo>
                              <a:lnTo>
                                <a:pt x="0" y="0"/>
                              </a:lnTo>
                              <a:lnTo>
                                <a:pt x="410" y="711"/>
                              </a:lnTo>
                              <a:lnTo>
                                <a:pt x="1749" y="711"/>
                              </a:lnTo>
                              <a:lnTo>
                                <a:pt x="1749" y="0"/>
                              </a:lnTo>
                              <a:close/>
                            </a:path>
                          </a:pathLst>
                        </a:custGeom>
                        <a:solidFill>
                          <a:srgbClr val="FCD3C1"/>
                        </a:solidFill>
                        <a:ln>
                          <a:noFill/>
                        </a:ln>
                      </wps:spPr>
                      <wps:bodyPr rot="0" vert="horz" wrap="square" lIns="91440" tIns="45720" rIns="91440" bIns="45720" anchor="t" anchorCtr="0" upright="1">
                        <a:noAutofit/>
                      </wps:bodyPr>
                    </wps:wsp>
                    <wps:wsp>
                      <wps:cNvPr id="28" name="Freeform 10"/>
                      <wps:cNvSpPr>
                        <a:spLocks/>
                      </wps:cNvSpPr>
                      <wps:spPr bwMode="auto">
                        <a:xfrm>
                          <a:off x="10156" y="16126"/>
                          <a:ext cx="1749" cy="712"/>
                        </a:xfrm>
                        <a:custGeom>
                          <a:avLst/>
                          <a:gdLst>
                            <a:gd name="T0" fmla="+- 0 10157 10157"/>
                            <a:gd name="T1" fmla="*/ T0 w 1749"/>
                            <a:gd name="T2" fmla="+- 0 16127 16127"/>
                            <a:gd name="T3" fmla="*/ 16127 h 712"/>
                            <a:gd name="T4" fmla="+- 0 11906 10157"/>
                            <a:gd name="T5" fmla="*/ T4 w 1749"/>
                            <a:gd name="T6" fmla="+- 0 16127 16127"/>
                            <a:gd name="T7" fmla="*/ 16127 h 712"/>
                            <a:gd name="T8" fmla="+- 0 11906 10157"/>
                            <a:gd name="T9" fmla="*/ T8 w 1749"/>
                            <a:gd name="T10" fmla="+- 0 16838 16127"/>
                            <a:gd name="T11" fmla="*/ 16838 h 712"/>
                            <a:gd name="T12" fmla="+- 0 10567 10157"/>
                            <a:gd name="T13" fmla="*/ T12 w 1749"/>
                            <a:gd name="T14" fmla="+- 0 16838 16127"/>
                            <a:gd name="T15" fmla="*/ 16838 h 712"/>
                            <a:gd name="T16" fmla="+- 0 10157 10157"/>
                            <a:gd name="T17" fmla="*/ T16 w 1749"/>
                            <a:gd name="T18" fmla="+- 0 16127 16127"/>
                            <a:gd name="T19" fmla="*/ 16127 h 712"/>
                          </a:gdLst>
                          <a:ahLst/>
                          <a:cxnLst>
                            <a:cxn ang="0">
                              <a:pos x="T1" y="T3"/>
                            </a:cxn>
                            <a:cxn ang="0">
                              <a:pos x="T5" y="T7"/>
                            </a:cxn>
                            <a:cxn ang="0">
                              <a:pos x="T9" y="T11"/>
                            </a:cxn>
                            <a:cxn ang="0">
                              <a:pos x="T13" y="T15"/>
                            </a:cxn>
                            <a:cxn ang="0">
                              <a:pos x="T17" y="T19"/>
                            </a:cxn>
                          </a:cxnLst>
                          <a:rect l="0" t="0" r="r" b="b"/>
                          <a:pathLst>
                            <a:path w="1749" h="712">
                              <a:moveTo>
                                <a:pt x="0" y="0"/>
                              </a:moveTo>
                              <a:lnTo>
                                <a:pt x="1749" y="0"/>
                              </a:lnTo>
                              <a:lnTo>
                                <a:pt x="1749" y="711"/>
                              </a:lnTo>
                              <a:lnTo>
                                <a:pt x="410" y="711"/>
                              </a:lnTo>
                              <a:lnTo>
                                <a:pt x="0" y="0"/>
                              </a:lnTo>
                            </a:path>
                          </a:pathLst>
                        </a:custGeom>
                        <a:noFill/>
                        <a:ln w="2743">
                          <a:solidFill>
                            <a:srgbClr val="FCD3C1"/>
                          </a:solidFill>
                          <a:prstDash val="solid"/>
                          <a:round/>
                          <a:headEnd/>
                          <a:tailEnd/>
                        </a:ln>
                      </wps:spPr>
                      <wps:bodyPr rot="0" vert="horz" wrap="square" lIns="91440" tIns="45720" rIns="91440" bIns="45720" anchor="t" anchorCtr="0" upright="1">
                        <a:noAutofit/>
                      </wps:bodyPr>
                    </wps:wsp>
                    <wps:wsp>
                      <wps:cNvPr id="30" name="Line 9"/>
                      <wps:cNvCnPr>
                        <a:cxnSpLocks noChangeShapeType="1"/>
                      </wps:cNvCnPr>
                      <wps:spPr bwMode="auto">
                        <a:xfrm>
                          <a:off x="0" y="16127"/>
                          <a:ext cx="11906" cy="0"/>
                        </a:xfrm>
                        <a:prstGeom prst="line">
                          <a:avLst/>
                        </a:prstGeom>
                        <a:noFill/>
                        <a:ln w="12697">
                          <a:solidFill>
                            <a:srgbClr val="FCD3C1"/>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ED7AC0D" id="Group 8" o:spid="_x0000_s1026" style="position:absolute;margin-left:0;margin-top:805.85pt;width:595.4pt;height:36.2pt;z-index:-251636736;mso-position-horizontal-relative:page;mso-position-vertical-relative:page" coordorigin=",16117" coordsize="11908,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">
              <v:shape id="Freeform 11" o:spid="_x0000_s1027" style="position:absolute;left:10156;top:16126;width:1749;height:712;visibility:visible;mso-wrap-style:square;v-text-anchor:top" coordsize="1749,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" path="m1749,l,,410,711r1339,l1749,xe" fillcolor="#fcd3c1" stroked="f">
                <v:path arrowok="t" o:connecttype="custom" o:connectlocs="1749,16127;0,16127;410,16838;1749,16838;1749,16127" o:connectangles="0,0,0,0,0"/>
              </v:shape>
              <v:shape id="Freeform 10" o:spid="_x0000_s1028" style="position:absolute;left:10156;top:16126;width:1749;height:712;visibility:visible;mso-wrap-style:square;v-text-anchor:top" coordsize="1749,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" path="m,l1749,r,711l410,711,,e" filled="f" strokecolor="#fcd3c1" strokeweight=".07619mm">
                <v:path arrowok="t" o:connecttype="custom" o:connectlocs="0,16127;1749,16127;1749,16838;410,16838;0,16127" o:connectangles="0,0,0,0,0"/>
              </v:shape>
              <v:line id="Line 9" o:spid="_x0000_s1029" style="position:absolute;visibility:visible;mso-wrap-style:square" from="0,16127" to="11906,1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" strokecolor="#fcd3c1" strokeweight=".35269mm"/>
              <w10:wrap anchorx="page" anchory="page"/>
            </v:group>
          </w:pict>
        </mc:Fallback>
      </mc:AlternateContent>
    </w:r>
    <w:r>
      <w:rPr>
        <w:noProof/>
      </w:rPr>
      <mc:AlternateContent>
        <mc:Choice Requires="wps">
          <w:drawing>
            <wp:anchor distT="0" distB="0" distL="114300" distR="114300" simplePos="0" relativeHeight="251680768" behindDoc="1" locked="0" layoutInCell="1" allowOverlap="1" wp14:anchorId="5C0BFA45" wp14:editId="528D0454">
              <wp:simplePos x="0" y="0"/>
              <wp:positionH relativeFrom="page">
                <wp:posOffset>6854825</wp:posOffset>
              </wp:positionH>
              <wp:positionV relativeFrom="page">
                <wp:posOffset>10249535</wp:posOffset>
              </wp:positionV>
              <wp:extent cx="200660" cy="201295"/>
              <wp:effectExtent l="0" t="0" r="0" b="0"/>
              <wp:wrapNone/>
              <wp:docPr id="2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201295"/>
                      </a:xfrm>
                      <a:prstGeom prst="rect">
                        <a:avLst/>
                      </a:prstGeom>
                      <a:noFill/>
                      <a:ln>
                        <a:noFill/>
                      </a:ln>
                    </wps:spPr>
                    <wps:txbx>
                      <w:txbxContent>
                        <w:p w14:paraId="57687BD5" w14:textId="77777777" w:rsidR="00970B8F" w:rsidRDefault="00970B8F">
                          <w:pPr>
                            <w:spacing w:before="20"/>
                            <w:ind w:left="40"/>
                            <w:rPr>
                              <w:rFonts w:ascii="Myriad Pro"/>
                              <w:sz w:val="23"/>
                            </w:rPr>
                          </w:pPr>
                          <w:r>
                            <w:fldChar w:fldCharType="begin"/>
                          </w:r>
                          <w:r>
                            <w:rPr>
                              <w:rFonts w:ascii="Myriad Pro"/>
                              <w:color w:val="231F20"/>
                              <w:sz w:val="23"/>
                            </w:rPr>
                            <w:instrText xml:space="preserve"> PAGE </w:instrText>
                          </w:r>
                          <w:r>
                            <w:fldChar w:fldCharType="separate"/>
                          </w:r>
                          <w:r>
                            <w:rPr>
                              <w:rFonts w:ascii="Myriad Pro"/>
                              <w:noProof/>
                              <w:color w:val="231F20"/>
                              <w:sz w:val="23"/>
                            </w:rPr>
                            <w:t>34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0BFA45" id="_x0000_t202" coordsize="21600,21600" o:spt="202" path="m,l,21600r21600,l21600,xe">
              <v:stroke joinstyle="miter"/>
              <v:path gradientshapeok="t" o:connecttype="rect"/>
            </v:shapetype>
            <v:shape id="Text Box 7" o:spid="_x0000_s1035" type="#_x0000_t202" style="position:absolute;margin-left:539.75pt;margin-top:807.05pt;width:15.8pt;height:15.8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" filled="f" stroked="f">
              <v:textbox inset="0,0,0,0">
                <w:txbxContent>
                  <w:p w14:paraId="57687BD5" w14:textId="77777777" w:rsidR="00970B8F" w:rsidRDefault="00970B8F">
                    <w:pPr>
                      <w:spacing w:before="20"/>
                      <w:ind w:left="40"/>
                      <w:rPr>
                        <w:rFonts w:ascii="Myriad Pro"/>
                        <w:sz w:val="23"/>
                      </w:rPr>
                    </w:pPr>
                    <w:r>
                      <w:fldChar w:fldCharType="begin"/>
                    </w:r>
                    <w:r>
                      <w:rPr>
                        <w:rFonts w:ascii="Myriad Pro"/>
                        <w:color w:val="231F20"/>
                        <w:sz w:val="23"/>
                      </w:rPr>
                      <w:instrText xml:space="preserve"> PAGE </w:instrText>
                    </w:r>
                    <w:r>
                      <w:fldChar w:fldCharType="separate"/>
                    </w:r>
                    <w:r>
                      <w:rPr>
                        <w:rFonts w:ascii="Myriad Pro"/>
                        <w:noProof/>
                        <w:color w:val="231F20"/>
                        <w:sz w:val="23"/>
                      </w:rPr>
                      <w:t>34</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F6F2E" w14:textId="77777777" w:rsidR="00970B8F" w:rsidRDefault="00970B8F">
    <w:pPr>
      <w:pStyle w:val="BodyText"/>
      <w:spacing w:line="14" w:lineRule="auto"/>
      <w:rPr>
        <w:sz w:val="20"/>
      </w:rPr>
    </w:pPr>
    <w:r>
      <w:rPr>
        <w:noProof/>
      </w:rPr>
      <mc:AlternateContent>
        <mc:Choice Requires="wpg">
          <w:drawing>
            <wp:anchor distT="0" distB="0" distL="114300" distR="114300" simplePos="0" relativeHeight="251677696" behindDoc="1" locked="0" layoutInCell="1" allowOverlap="1" wp14:anchorId="06EBED80" wp14:editId="2402F8F4">
              <wp:simplePos x="0" y="0"/>
              <wp:positionH relativeFrom="page">
                <wp:posOffset>0</wp:posOffset>
              </wp:positionH>
              <wp:positionV relativeFrom="page">
                <wp:posOffset>10234295</wp:posOffset>
              </wp:positionV>
              <wp:extent cx="7560310" cy="458470"/>
              <wp:effectExtent l="0" t="0" r="2540" b="0"/>
              <wp:wrapNone/>
              <wp:docPr id="1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458470"/>
                        <a:chOff x="0" y="16117"/>
                        <a:chExt cx="11906" cy="722"/>
                      </a:xfrm>
                    </wpg:grpSpPr>
                    <wps:wsp>
                      <wps:cNvPr id="18" name="Freeform 15"/>
                      <wps:cNvSpPr>
                        <a:spLocks/>
                      </wps:cNvSpPr>
                      <wps:spPr bwMode="auto">
                        <a:xfrm>
                          <a:off x="0" y="16126"/>
                          <a:ext cx="1609" cy="712"/>
                        </a:xfrm>
                        <a:custGeom>
                          <a:avLst/>
                          <a:gdLst>
                            <a:gd name="T0" fmla="*/ 1608 w 1609"/>
                            <a:gd name="T1" fmla="+- 0 16127 16127"/>
                            <a:gd name="T2" fmla="*/ 16127 h 712"/>
                            <a:gd name="T3" fmla="*/ 0 w 1609"/>
                            <a:gd name="T4" fmla="+- 0 16127 16127"/>
                            <a:gd name="T5" fmla="*/ 16127 h 712"/>
                            <a:gd name="T6" fmla="*/ 0 w 1609"/>
                            <a:gd name="T7" fmla="+- 0 16838 16127"/>
                            <a:gd name="T8" fmla="*/ 16838 h 712"/>
                            <a:gd name="T9" fmla="*/ 1253 w 1609"/>
                            <a:gd name="T10" fmla="+- 0 16838 16127"/>
                            <a:gd name="T11" fmla="*/ 16838 h 712"/>
                            <a:gd name="T12" fmla="*/ 1608 w 1609"/>
                            <a:gd name="T13" fmla="+- 0 16127 16127"/>
                            <a:gd name="T14" fmla="*/ 16127 h 712"/>
                          </a:gdLst>
                          <a:ahLst/>
                          <a:cxnLst>
                            <a:cxn ang="0">
                              <a:pos x="T0" y="T2"/>
                            </a:cxn>
                            <a:cxn ang="0">
                              <a:pos x="T3" y="T5"/>
                            </a:cxn>
                            <a:cxn ang="0">
                              <a:pos x="T6" y="T8"/>
                            </a:cxn>
                            <a:cxn ang="0">
                              <a:pos x="T9" y="T11"/>
                            </a:cxn>
                            <a:cxn ang="0">
                              <a:pos x="T12" y="T14"/>
                            </a:cxn>
                          </a:cxnLst>
                          <a:rect l="0" t="0" r="r" b="b"/>
                          <a:pathLst>
                            <a:path w="1609" h="712">
                              <a:moveTo>
                                <a:pt x="1608" y="0"/>
                              </a:moveTo>
                              <a:lnTo>
                                <a:pt x="0" y="0"/>
                              </a:lnTo>
                              <a:lnTo>
                                <a:pt x="0" y="711"/>
                              </a:lnTo>
                              <a:lnTo>
                                <a:pt x="1253" y="711"/>
                              </a:lnTo>
                              <a:lnTo>
                                <a:pt x="1608" y="0"/>
                              </a:lnTo>
                              <a:close/>
                            </a:path>
                          </a:pathLst>
                        </a:custGeom>
                        <a:solidFill>
                          <a:srgbClr val="CCE7D3"/>
                        </a:solidFill>
                        <a:ln>
                          <a:noFill/>
                        </a:ln>
                      </wps:spPr>
                      <wps:bodyPr rot="0" vert="horz" wrap="square" lIns="91440" tIns="45720" rIns="91440" bIns="45720" anchor="t" anchorCtr="0" upright="1">
                        <a:noAutofit/>
                      </wps:bodyPr>
                    </wps:wsp>
                    <wps:wsp>
                      <wps:cNvPr id="20" name="Line 14"/>
                      <wps:cNvCnPr>
                        <a:cxnSpLocks noChangeShapeType="1"/>
                      </wps:cNvCnPr>
                      <wps:spPr bwMode="auto">
                        <a:xfrm>
                          <a:off x="0" y="16127"/>
                          <a:ext cx="11906" cy="0"/>
                        </a:xfrm>
                        <a:prstGeom prst="line">
                          <a:avLst/>
                        </a:prstGeom>
                        <a:noFill/>
                        <a:ln w="12697">
                          <a:solidFill>
                            <a:srgbClr val="CCE7D3"/>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E409F21" id="Group 13" o:spid="_x0000_s1026" style="position:absolute;margin-left:0;margin-top:805.85pt;width:595.3pt;height:36.1pt;z-index:-251638784;mso-position-horizontal-relative:page;mso-position-vertical-relative:page" coordorigin=",16117" coordsize="11906,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">
              <v:shape id="Freeform 15" o:spid="_x0000_s1027" style="position:absolute;top:16126;width:1609;height:712;visibility:visible;mso-wrap-style:square;v-text-anchor:top" coordsize="1609,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" path="m1608,l,,,711r1253,l1608,xe" fillcolor="#cce7d3" stroked="f">
                <v:path arrowok="t" o:connecttype="custom" o:connectlocs="1608,16127;0,16127;0,16838;1253,16838;1608,16127" o:connectangles="0,0,0,0,0"/>
              </v:shape>
              <v:line id="Line 14" o:spid="_x0000_s1028" style="position:absolute;visibility:visible;mso-wrap-style:square" from="0,16127" to="11906,1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" strokecolor="#cce7d3" strokeweight=".35269mm"/>
              <w10:wrap anchorx="page" anchory="page"/>
            </v:group>
          </w:pict>
        </mc:Fallback>
      </mc:AlternateContent>
    </w:r>
    <w:r>
      <w:rPr>
        <w:noProof/>
      </w:rPr>
      <mc:AlternateContent>
        <mc:Choice Requires="wps">
          <w:drawing>
            <wp:anchor distT="0" distB="0" distL="114300" distR="114300" simplePos="0" relativeHeight="251678720" behindDoc="1" locked="0" layoutInCell="1" allowOverlap="1" wp14:anchorId="21157DFC" wp14:editId="508F021D">
              <wp:simplePos x="0" y="0"/>
              <wp:positionH relativeFrom="page">
                <wp:posOffset>505460</wp:posOffset>
              </wp:positionH>
              <wp:positionV relativeFrom="page">
                <wp:posOffset>10249535</wp:posOffset>
              </wp:positionV>
              <wp:extent cx="200660" cy="201295"/>
              <wp:effectExtent l="0" t="0" r="0"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201295"/>
                      </a:xfrm>
                      <a:prstGeom prst="rect">
                        <a:avLst/>
                      </a:prstGeom>
                      <a:noFill/>
                      <a:ln>
                        <a:noFill/>
                      </a:ln>
                    </wps:spPr>
                    <wps:txbx>
                      <w:txbxContent>
                        <w:p w14:paraId="2B231ADA" w14:textId="022A6BED" w:rsidR="00970B8F" w:rsidRDefault="00970B8F">
                          <w:pPr>
                            <w:spacing w:before="20"/>
                            <w:ind w:left="40"/>
                            <w:rPr>
                              <w:rFonts w:ascii="Myriad Pro"/>
                              <w:sz w:val="23"/>
                            </w:rPr>
                          </w:pPr>
                          <w:r>
                            <w:fldChar w:fldCharType="begin"/>
                          </w:r>
                          <w:r>
                            <w:rPr>
                              <w:rFonts w:ascii="Myriad Pro"/>
                              <w:color w:val="231F20"/>
                              <w:sz w:val="23"/>
                            </w:rPr>
                            <w:instrText xml:space="preserve"> PAGE </w:instrText>
                          </w:r>
                          <w:r>
                            <w:fldChar w:fldCharType="separate"/>
                          </w:r>
                          <w:r w:rsidR="00206CCD">
                            <w:rPr>
                              <w:rFonts w:ascii="Myriad Pro"/>
                              <w:noProof/>
                              <w:color w:val="231F20"/>
                              <w:sz w:val="23"/>
                            </w:rPr>
                            <w:t>31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157DFC" id="_x0000_t202" coordsize="21600,21600" o:spt="202" path="m,l,21600r21600,l21600,xe">
              <v:stroke joinstyle="miter"/>
              <v:path gradientshapeok="t" o:connecttype="rect"/>
            </v:shapetype>
            <v:shape id="Text Box 12" o:spid="_x0000_s1036" type="#_x0000_t202" style="position:absolute;margin-left:39.8pt;margin-top:807.05pt;width:15.8pt;height:15.8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" filled="f" stroked="f">
              <v:textbox inset="0,0,0,0">
                <w:txbxContent>
                  <w:p w14:paraId="2B231ADA" w14:textId="022A6BED" w:rsidR="00970B8F" w:rsidRDefault="00970B8F">
                    <w:pPr>
                      <w:spacing w:before="20"/>
                      <w:ind w:left="40"/>
                      <w:rPr>
                        <w:rFonts w:ascii="Myriad Pro"/>
                        <w:sz w:val="23"/>
                      </w:rPr>
                    </w:pPr>
                    <w:r>
                      <w:fldChar w:fldCharType="begin"/>
                    </w:r>
                    <w:r>
                      <w:rPr>
                        <w:rFonts w:ascii="Myriad Pro"/>
                        <w:color w:val="231F20"/>
                        <w:sz w:val="23"/>
                      </w:rPr>
                      <w:instrText xml:space="preserve"> PAGE </w:instrText>
                    </w:r>
                    <w:r>
                      <w:fldChar w:fldCharType="separate"/>
                    </w:r>
                    <w:r w:rsidR="00206CCD">
                      <w:rPr>
                        <w:rFonts w:ascii="Myriad Pro"/>
                        <w:noProof/>
                        <w:color w:val="231F20"/>
                        <w:sz w:val="23"/>
                      </w:rPr>
                      <w:t>31</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199B3" w14:textId="77777777" w:rsidR="00970B8F" w:rsidRDefault="00970B8F">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25F4DB" w14:textId="77777777" w:rsidR="00451DFA" w:rsidRDefault="00451DFA" w:rsidP="00A22A08">
      <w:r>
        <w:separator/>
      </w:r>
    </w:p>
  </w:footnote>
  <w:footnote w:type="continuationSeparator" w:id="0">
    <w:p w14:paraId="30065042" w14:textId="77777777" w:rsidR="00451DFA" w:rsidRDefault="00451DFA" w:rsidP="00A22A0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9DB5" w14:textId="77777777" w:rsidR="00970B8F" w:rsidRDefault="00970B8F">
    <w:pPr>
      <w:pStyle w:val="BodyText"/>
      <w:spacing w:line="14" w:lineRule="auto"/>
      <w:rPr>
        <w:sz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51FD4" w14:textId="77777777" w:rsidR="00970B8F" w:rsidRDefault="00970B8F">
    <w:pPr>
      <w:pStyle w:val="BodyText"/>
      <w:spacing w:line="14" w:lineRule="auto"/>
      <w:rPr>
        <w:sz w:val="20"/>
      </w:rPr>
    </w:pPr>
    <w:r>
      <w:rPr>
        <w:noProof/>
      </w:rPr>
      <mc:AlternateContent>
        <mc:Choice Requires="wpg">
          <w:drawing>
            <wp:anchor distT="0" distB="0" distL="114300" distR="114300" simplePos="0" relativeHeight="251670528" behindDoc="1" locked="0" layoutInCell="1" allowOverlap="1" wp14:anchorId="162834CF" wp14:editId="1F7E93E9">
              <wp:simplePos x="0" y="0"/>
              <wp:positionH relativeFrom="page">
                <wp:posOffset>-1270</wp:posOffset>
              </wp:positionH>
              <wp:positionV relativeFrom="page">
                <wp:posOffset>-1270</wp:posOffset>
              </wp:positionV>
              <wp:extent cx="7561580" cy="231140"/>
              <wp:effectExtent l="0" t="0" r="0" b="0"/>
              <wp:wrapNone/>
              <wp:docPr id="480"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231140"/>
                        <a:chOff x="-2" y="-2"/>
                        <a:chExt cx="11908" cy="364"/>
                      </a:xfrm>
                    </wpg:grpSpPr>
                    <wps:wsp>
                      <wps:cNvPr id="482" name="Freeform 48"/>
                      <wps:cNvSpPr>
                        <a:spLocks/>
                      </wps:cNvSpPr>
                      <wps:spPr bwMode="auto">
                        <a:xfrm>
                          <a:off x="0" y="0"/>
                          <a:ext cx="10554" cy="360"/>
                        </a:xfrm>
                        <a:custGeom>
                          <a:avLst/>
                          <a:gdLst>
                            <a:gd name="T0" fmla="*/ 10553 w 10554"/>
                            <a:gd name="T1" fmla="*/ 0 h 360"/>
                            <a:gd name="T2" fmla="*/ 0 w 10554"/>
                            <a:gd name="T3" fmla="*/ 0 h 360"/>
                            <a:gd name="T4" fmla="*/ 0 w 10554"/>
                            <a:gd name="T5" fmla="*/ 352 h 360"/>
                            <a:gd name="T6" fmla="*/ 10263 w 10554"/>
                            <a:gd name="T7" fmla="*/ 360 h 360"/>
                            <a:gd name="T8" fmla="*/ 10553 w 10554"/>
                            <a:gd name="T9" fmla="*/ 0 h 360"/>
                          </a:gdLst>
                          <a:ahLst/>
                          <a:cxnLst>
                            <a:cxn ang="0">
                              <a:pos x="T0" y="T1"/>
                            </a:cxn>
                            <a:cxn ang="0">
                              <a:pos x="T2" y="T3"/>
                            </a:cxn>
                            <a:cxn ang="0">
                              <a:pos x="T4" y="T5"/>
                            </a:cxn>
                            <a:cxn ang="0">
                              <a:pos x="T6" y="T7"/>
                            </a:cxn>
                            <a:cxn ang="0">
                              <a:pos x="T8" y="T9"/>
                            </a:cxn>
                          </a:cxnLst>
                          <a:rect l="0" t="0" r="r" b="b"/>
                          <a:pathLst>
                            <a:path w="10554" h="360">
                              <a:moveTo>
                                <a:pt x="10553" y="0"/>
                              </a:moveTo>
                              <a:lnTo>
                                <a:pt x="0" y="0"/>
                              </a:lnTo>
                              <a:lnTo>
                                <a:pt x="0" y="352"/>
                              </a:lnTo>
                              <a:lnTo>
                                <a:pt x="10263" y="360"/>
                              </a:lnTo>
                              <a:lnTo>
                                <a:pt x="10553" y="0"/>
                              </a:lnTo>
                              <a:close/>
                            </a:path>
                          </a:pathLst>
                        </a:custGeom>
                        <a:solidFill>
                          <a:srgbClr val="FFF1E1"/>
                        </a:solidFill>
                        <a:ln>
                          <a:noFill/>
                        </a:ln>
                      </wps:spPr>
                      <wps:bodyPr rot="0" vert="horz" wrap="square" lIns="91440" tIns="45720" rIns="91440" bIns="45720" anchor="t" anchorCtr="0" upright="1">
                        <a:noAutofit/>
                      </wps:bodyPr>
                    </wps:wsp>
                    <wps:wsp>
                      <wps:cNvPr id="484" name="Freeform 47"/>
                      <wps:cNvSpPr>
                        <a:spLocks/>
                      </wps:cNvSpPr>
                      <wps:spPr bwMode="auto">
                        <a:xfrm>
                          <a:off x="0" y="0"/>
                          <a:ext cx="10554" cy="360"/>
                        </a:xfrm>
                        <a:custGeom>
                          <a:avLst/>
                          <a:gdLst>
                            <a:gd name="T0" fmla="*/ 0 w 10554"/>
                            <a:gd name="T1" fmla="*/ 352 h 360"/>
                            <a:gd name="T2" fmla="*/ 10263 w 10554"/>
                            <a:gd name="T3" fmla="*/ 360 h 360"/>
                            <a:gd name="T4" fmla="*/ 10553 w 10554"/>
                            <a:gd name="T5" fmla="*/ 0 h 360"/>
                            <a:gd name="T6" fmla="*/ 0 w 10554"/>
                            <a:gd name="T7" fmla="*/ 0 h 360"/>
                            <a:gd name="T8" fmla="*/ 0 w 10554"/>
                            <a:gd name="T9" fmla="*/ 352 h 360"/>
                          </a:gdLst>
                          <a:ahLst/>
                          <a:cxnLst>
                            <a:cxn ang="0">
                              <a:pos x="T0" y="T1"/>
                            </a:cxn>
                            <a:cxn ang="0">
                              <a:pos x="T2" y="T3"/>
                            </a:cxn>
                            <a:cxn ang="0">
                              <a:pos x="T4" y="T5"/>
                            </a:cxn>
                            <a:cxn ang="0">
                              <a:pos x="T6" y="T7"/>
                            </a:cxn>
                            <a:cxn ang="0">
                              <a:pos x="T8" y="T9"/>
                            </a:cxn>
                          </a:cxnLst>
                          <a:rect l="0" t="0" r="r" b="b"/>
                          <a:pathLst>
                            <a:path w="10554" h="360">
                              <a:moveTo>
                                <a:pt x="0" y="352"/>
                              </a:moveTo>
                              <a:lnTo>
                                <a:pt x="10263" y="360"/>
                              </a:lnTo>
                              <a:lnTo>
                                <a:pt x="10553" y="0"/>
                              </a:lnTo>
                              <a:lnTo>
                                <a:pt x="0" y="0"/>
                              </a:lnTo>
                              <a:lnTo>
                                <a:pt x="0" y="352"/>
                              </a:lnTo>
                            </a:path>
                          </a:pathLst>
                        </a:custGeom>
                        <a:noFill/>
                        <a:ln w="2743">
                          <a:solidFill>
                            <a:srgbClr val="FFF1E1"/>
                          </a:solidFill>
                          <a:prstDash val="solid"/>
                          <a:round/>
                          <a:headEnd/>
                          <a:tailEnd/>
                        </a:ln>
                      </wps:spPr>
                      <wps:bodyPr rot="0" vert="horz" wrap="square" lIns="91440" tIns="45720" rIns="91440" bIns="45720" anchor="t" anchorCtr="0" upright="1">
                        <a:noAutofit/>
                      </wps:bodyPr>
                    </wps:wsp>
                    <wps:wsp>
                      <wps:cNvPr id="486" name="Freeform 46"/>
                      <wps:cNvSpPr>
                        <a:spLocks/>
                      </wps:cNvSpPr>
                      <wps:spPr bwMode="auto">
                        <a:xfrm>
                          <a:off x="10856" y="0"/>
                          <a:ext cx="1050" cy="360"/>
                        </a:xfrm>
                        <a:custGeom>
                          <a:avLst/>
                          <a:gdLst>
                            <a:gd name="T0" fmla="+- 0 11906 10856"/>
                            <a:gd name="T1" fmla="*/ T0 w 1050"/>
                            <a:gd name="T2" fmla="*/ 0 h 360"/>
                            <a:gd name="T3" fmla="+- 0 11055 10856"/>
                            <a:gd name="T4" fmla="*/ T3 w 1050"/>
                            <a:gd name="T5" fmla="*/ 0 h 360"/>
                            <a:gd name="T6" fmla="+- 0 10856 10856"/>
                            <a:gd name="T7" fmla="*/ T6 w 1050"/>
                            <a:gd name="T8" fmla="*/ 360 h 360"/>
                            <a:gd name="T9" fmla="+- 0 11906 10856"/>
                            <a:gd name="T10" fmla="*/ T9 w 1050"/>
                            <a:gd name="T11" fmla="*/ 360 h 360"/>
                            <a:gd name="T12" fmla="+- 0 11906 10856"/>
                            <a:gd name="T13" fmla="*/ T12 w 1050"/>
                            <a:gd name="T14" fmla="*/ 0 h 360"/>
                          </a:gdLst>
                          <a:ahLst/>
                          <a:cxnLst>
                            <a:cxn ang="0">
                              <a:pos x="T1" y="T2"/>
                            </a:cxn>
                            <a:cxn ang="0">
                              <a:pos x="T4" y="T5"/>
                            </a:cxn>
                            <a:cxn ang="0">
                              <a:pos x="T7" y="T8"/>
                            </a:cxn>
                            <a:cxn ang="0">
                              <a:pos x="T10" y="T11"/>
                            </a:cxn>
                            <a:cxn ang="0">
                              <a:pos x="T13" y="T14"/>
                            </a:cxn>
                          </a:cxnLst>
                          <a:rect l="0" t="0" r="r" b="b"/>
                          <a:pathLst>
                            <a:path w="1050" h="360">
                              <a:moveTo>
                                <a:pt x="1050" y="0"/>
                              </a:moveTo>
                              <a:lnTo>
                                <a:pt x="199" y="0"/>
                              </a:lnTo>
                              <a:lnTo>
                                <a:pt x="0" y="360"/>
                              </a:lnTo>
                              <a:lnTo>
                                <a:pt x="1050" y="360"/>
                              </a:lnTo>
                              <a:lnTo>
                                <a:pt x="1050" y="0"/>
                              </a:lnTo>
                              <a:close/>
                            </a:path>
                          </a:pathLst>
                        </a:custGeom>
                        <a:solidFill>
                          <a:srgbClr val="ED1C24"/>
                        </a:solidFill>
                        <a:ln>
                          <a:noFill/>
                        </a:ln>
                      </wps:spPr>
                      <wps:bodyPr rot="0" vert="horz" wrap="square" lIns="91440" tIns="45720" rIns="91440" bIns="45720" anchor="t" anchorCtr="0" upright="1">
                        <a:noAutofit/>
                      </wps:bodyPr>
                    </wps:wsp>
                    <wps:wsp>
                      <wps:cNvPr id="488" name="Freeform 45"/>
                      <wps:cNvSpPr>
                        <a:spLocks/>
                      </wps:cNvSpPr>
                      <wps:spPr bwMode="auto">
                        <a:xfrm>
                          <a:off x="10496" y="0"/>
                          <a:ext cx="520" cy="360"/>
                        </a:xfrm>
                        <a:custGeom>
                          <a:avLst/>
                          <a:gdLst>
                            <a:gd name="T0" fmla="+- 0 11016 10496"/>
                            <a:gd name="T1" fmla="*/ T0 w 520"/>
                            <a:gd name="T2" fmla="*/ 0 h 360"/>
                            <a:gd name="T3" fmla="+- 0 10695 10496"/>
                            <a:gd name="T4" fmla="*/ T3 w 520"/>
                            <a:gd name="T5" fmla="*/ 0 h 360"/>
                            <a:gd name="T6" fmla="+- 0 10496 10496"/>
                            <a:gd name="T7" fmla="*/ T6 w 520"/>
                            <a:gd name="T8" fmla="*/ 360 h 360"/>
                            <a:gd name="T9" fmla="+- 0 10812 10496"/>
                            <a:gd name="T10" fmla="*/ T9 w 520"/>
                            <a:gd name="T11" fmla="*/ 360 h 360"/>
                            <a:gd name="T12" fmla="+- 0 11016 10496"/>
                            <a:gd name="T13" fmla="*/ T12 w 520"/>
                            <a:gd name="T14" fmla="*/ 0 h 360"/>
                          </a:gdLst>
                          <a:ahLst/>
                          <a:cxnLst>
                            <a:cxn ang="0">
                              <a:pos x="T1" y="T2"/>
                            </a:cxn>
                            <a:cxn ang="0">
                              <a:pos x="T4" y="T5"/>
                            </a:cxn>
                            <a:cxn ang="0">
                              <a:pos x="T7" y="T8"/>
                            </a:cxn>
                            <a:cxn ang="0">
                              <a:pos x="T10" y="T11"/>
                            </a:cxn>
                            <a:cxn ang="0">
                              <a:pos x="T13" y="T14"/>
                            </a:cxn>
                          </a:cxnLst>
                          <a:rect l="0" t="0" r="r" b="b"/>
                          <a:pathLst>
                            <a:path w="520" h="360">
                              <a:moveTo>
                                <a:pt x="520" y="0"/>
                              </a:moveTo>
                              <a:lnTo>
                                <a:pt x="199" y="0"/>
                              </a:lnTo>
                              <a:lnTo>
                                <a:pt x="0" y="360"/>
                              </a:lnTo>
                              <a:lnTo>
                                <a:pt x="316" y="360"/>
                              </a:lnTo>
                              <a:lnTo>
                                <a:pt x="520" y="0"/>
                              </a:lnTo>
                              <a:close/>
                            </a:path>
                          </a:pathLst>
                        </a:custGeom>
                        <a:solidFill>
                          <a:srgbClr val="00A650"/>
                        </a:solidFill>
                        <a:ln>
                          <a:noFill/>
                        </a:ln>
                      </wps:spPr>
                      <wps:bodyPr rot="0" vert="horz" wrap="square" lIns="91440" tIns="45720" rIns="91440" bIns="45720" anchor="t" anchorCtr="0" upright="1">
                        <a:noAutofit/>
                      </wps:bodyPr>
                    </wps:wsp>
                    <wps:wsp>
                      <wps:cNvPr id="490" name="Freeform 44"/>
                      <wps:cNvSpPr>
                        <a:spLocks/>
                      </wps:cNvSpPr>
                      <wps:spPr bwMode="auto">
                        <a:xfrm>
                          <a:off x="10135" y="0"/>
                          <a:ext cx="520" cy="360"/>
                        </a:xfrm>
                        <a:custGeom>
                          <a:avLst/>
                          <a:gdLst>
                            <a:gd name="T0" fmla="+- 0 10655 10135"/>
                            <a:gd name="T1" fmla="*/ T0 w 520"/>
                            <a:gd name="T2" fmla="*/ 0 h 360"/>
                            <a:gd name="T3" fmla="+- 0 10334 10135"/>
                            <a:gd name="T4" fmla="*/ T3 w 520"/>
                            <a:gd name="T5" fmla="*/ 0 h 360"/>
                            <a:gd name="T6" fmla="+- 0 10135 10135"/>
                            <a:gd name="T7" fmla="*/ T6 w 520"/>
                            <a:gd name="T8" fmla="*/ 360 h 360"/>
                            <a:gd name="T9" fmla="+- 0 10451 10135"/>
                            <a:gd name="T10" fmla="*/ T9 w 520"/>
                            <a:gd name="T11" fmla="*/ 360 h 360"/>
                            <a:gd name="T12" fmla="+- 0 10655 10135"/>
                            <a:gd name="T13" fmla="*/ T12 w 520"/>
                            <a:gd name="T14" fmla="*/ 0 h 360"/>
                          </a:gdLst>
                          <a:ahLst/>
                          <a:cxnLst>
                            <a:cxn ang="0">
                              <a:pos x="T1" y="T2"/>
                            </a:cxn>
                            <a:cxn ang="0">
                              <a:pos x="T4" y="T5"/>
                            </a:cxn>
                            <a:cxn ang="0">
                              <a:pos x="T7" y="T8"/>
                            </a:cxn>
                            <a:cxn ang="0">
                              <a:pos x="T10" y="T11"/>
                            </a:cxn>
                            <a:cxn ang="0">
                              <a:pos x="T13" y="T14"/>
                            </a:cxn>
                          </a:cxnLst>
                          <a:rect l="0" t="0" r="r" b="b"/>
                          <a:pathLst>
                            <a:path w="520" h="360">
                              <a:moveTo>
                                <a:pt x="520" y="0"/>
                              </a:moveTo>
                              <a:lnTo>
                                <a:pt x="199" y="0"/>
                              </a:lnTo>
                              <a:lnTo>
                                <a:pt x="0" y="360"/>
                              </a:lnTo>
                              <a:lnTo>
                                <a:pt x="316" y="360"/>
                              </a:lnTo>
                              <a:lnTo>
                                <a:pt x="520" y="0"/>
                              </a:lnTo>
                              <a:close/>
                            </a:path>
                          </a:pathLst>
                        </a:custGeom>
                        <a:solidFill>
                          <a:srgbClr val="A7A9AC"/>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6BB816E" id="Group 43" o:spid="_x0000_s1026" style="position:absolute;margin-left:-.1pt;margin-top:-.1pt;width:595.4pt;height:18.2pt;z-index:-251645952;mso-position-horizontal-relative:page;mso-position-vertical-relative:page" coordorigin="-2,-2" coordsize="11908,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">
              <v:shape id="Freeform 48" o:spid="_x0000_s1027" style="position:absolute;width:10554;height:360;visibility:visible;mso-wrap-style:square;v-text-anchor:top" coordsize="1055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" path="m10553,l,,,352r10263,8l10553,xe" fillcolor="#fff1e1" stroked="f">
                <v:path arrowok="t" o:connecttype="custom" o:connectlocs="10553,0;0,0;0,352;10263,360;10553,0" o:connectangles="0,0,0,0,0"/>
              </v:shape>
              <v:shape id="Freeform 47" o:spid="_x0000_s1028" style="position:absolute;width:10554;height:360;visibility:visible;mso-wrap-style:square;v-text-anchor:top" coordsize="1055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" path="m,352r10263,8l10553,,,,,352e" filled="f" strokecolor="#fff1e1" strokeweight=".07619mm">
                <v:path arrowok="t" o:connecttype="custom" o:connectlocs="0,352;10263,360;10553,0;0,0;0,352" o:connectangles="0,0,0,0,0"/>
              </v:shape>
              <v:shape id="Freeform 46" o:spid="_x0000_s1029" style="position:absolute;left:10856;width:1050;height:360;visibility:visible;mso-wrap-style:square;v-text-anchor:top" coordsize="105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" path="m1050,l199,,,360r1050,l1050,xe" fillcolor="#ed1c24" stroked="f">
                <v:path arrowok="t" o:connecttype="custom" o:connectlocs="1050,0;199,0;0,360;1050,360;1050,0" o:connectangles="0,0,0,0,0"/>
              </v:shape>
              <v:shape id="Freeform 45" o:spid="_x0000_s1030" style="position:absolute;left:10496;width:520;height:360;visibility:visible;mso-wrap-style:square;v-text-anchor:top" coordsize="5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" path="m520,l199,,,360r316,l520,xe" fillcolor="#00a650" stroked="f">
                <v:path arrowok="t" o:connecttype="custom" o:connectlocs="520,0;199,0;0,360;316,360;520,0" o:connectangles="0,0,0,0,0"/>
              </v:shape>
              <v:shape id="Freeform 44" o:spid="_x0000_s1031" style="position:absolute;left:10135;width:520;height:360;visibility:visible;mso-wrap-style:square;v-text-anchor:top" coordsize="5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" path="m520,l199,,,360r316,l520,xe" fillcolor="#a7a9ac" stroked="f">
                <v:path arrowok="t" o:connecttype="custom" o:connectlocs="520,0;199,0;0,360;316,360;520,0" o:connectangles="0,0,0,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BED5A" w14:textId="77777777" w:rsidR="00970B8F" w:rsidRDefault="00970B8F">
    <w:pPr>
      <w:pStyle w:val="BodyText"/>
      <w:spacing w:line="14" w:lineRule="auto"/>
      <w:rPr>
        <w:sz w:val="2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42D3A" w14:textId="77777777" w:rsidR="00970B8F" w:rsidRDefault="00970B8F">
    <w:pPr>
      <w:pStyle w:val="BodyText"/>
      <w:spacing w:line="14" w:lineRule="auto"/>
      <w:rPr>
        <w:sz w:val="20"/>
      </w:rPr>
    </w:pPr>
    <w:r>
      <w:rPr>
        <w:noProof/>
      </w:rPr>
      <mc:AlternateContent>
        <mc:Choice Requires="wpg">
          <w:drawing>
            <wp:anchor distT="0" distB="0" distL="114300" distR="114300" simplePos="0" relativeHeight="251675648" behindDoc="1" locked="0" layoutInCell="1" allowOverlap="1" wp14:anchorId="1AB21987" wp14:editId="3D8A1713">
              <wp:simplePos x="0" y="0"/>
              <wp:positionH relativeFrom="page">
                <wp:posOffset>-1270</wp:posOffset>
              </wp:positionH>
              <wp:positionV relativeFrom="page">
                <wp:posOffset>-1270</wp:posOffset>
              </wp:positionV>
              <wp:extent cx="7561580" cy="231140"/>
              <wp:effectExtent l="0" t="0" r="0" b="0"/>
              <wp:wrapNone/>
              <wp:docPr id="4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231140"/>
                        <a:chOff x="-2" y="-2"/>
                        <a:chExt cx="11908" cy="364"/>
                      </a:xfrm>
                    </wpg:grpSpPr>
                    <wps:wsp>
                      <wps:cNvPr id="44" name="Freeform 26"/>
                      <wps:cNvSpPr>
                        <a:spLocks/>
                      </wps:cNvSpPr>
                      <wps:spPr bwMode="auto">
                        <a:xfrm>
                          <a:off x="0" y="0"/>
                          <a:ext cx="10554" cy="360"/>
                        </a:xfrm>
                        <a:custGeom>
                          <a:avLst/>
                          <a:gdLst>
                            <a:gd name="T0" fmla="*/ 10553 w 10554"/>
                            <a:gd name="T1" fmla="*/ 0 h 360"/>
                            <a:gd name="T2" fmla="*/ 0 w 10554"/>
                            <a:gd name="T3" fmla="*/ 0 h 360"/>
                            <a:gd name="T4" fmla="*/ 0 w 10554"/>
                            <a:gd name="T5" fmla="*/ 352 h 360"/>
                            <a:gd name="T6" fmla="*/ 10263 w 10554"/>
                            <a:gd name="T7" fmla="*/ 360 h 360"/>
                            <a:gd name="T8" fmla="*/ 10553 w 10554"/>
                            <a:gd name="T9" fmla="*/ 0 h 360"/>
                          </a:gdLst>
                          <a:ahLst/>
                          <a:cxnLst>
                            <a:cxn ang="0">
                              <a:pos x="T0" y="T1"/>
                            </a:cxn>
                            <a:cxn ang="0">
                              <a:pos x="T2" y="T3"/>
                            </a:cxn>
                            <a:cxn ang="0">
                              <a:pos x="T4" y="T5"/>
                            </a:cxn>
                            <a:cxn ang="0">
                              <a:pos x="T6" y="T7"/>
                            </a:cxn>
                            <a:cxn ang="0">
                              <a:pos x="T8" y="T9"/>
                            </a:cxn>
                          </a:cxnLst>
                          <a:rect l="0" t="0" r="r" b="b"/>
                          <a:pathLst>
                            <a:path w="10554" h="360">
                              <a:moveTo>
                                <a:pt x="10553" y="0"/>
                              </a:moveTo>
                              <a:lnTo>
                                <a:pt x="0" y="0"/>
                              </a:lnTo>
                              <a:lnTo>
                                <a:pt x="0" y="352"/>
                              </a:lnTo>
                              <a:lnTo>
                                <a:pt x="10263" y="360"/>
                              </a:lnTo>
                              <a:lnTo>
                                <a:pt x="10553" y="0"/>
                              </a:lnTo>
                              <a:close/>
                            </a:path>
                          </a:pathLst>
                        </a:custGeom>
                        <a:solidFill>
                          <a:srgbClr val="FFF1E1"/>
                        </a:solidFill>
                        <a:ln>
                          <a:noFill/>
                        </a:ln>
                      </wps:spPr>
                      <wps:bodyPr rot="0" vert="horz" wrap="square" lIns="91440" tIns="45720" rIns="91440" bIns="45720" anchor="t" anchorCtr="0" upright="1">
                        <a:noAutofit/>
                      </wps:bodyPr>
                    </wps:wsp>
                    <wps:wsp>
                      <wps:cNvPr id="46" name="Freeform 25"/>
                      <wps:cNvSpPr>
                        <a:spLocks/>
                      </wps:cNvSpPr>
                      <wps:spPr bwMode="auto">
                        <a:xfrm>
                          <a:off x="0" y="0"/>
                          <a:ext cx="10554" cy="360"/>
                        </a:xfrm>
                        <a:custGeom>
                          <a:avLst/>
                          <a:gdLst>
                            <a:gd name="T0" fmla="*/ 0 w 10554"/>
                            <a:gd name="T1" fmla="*/ 352 h 360"/>
                            <a:gd name="T2" fmla="*/ 10263 w 10554"/>
                            <a:gd name="T3" fmla="*/ 360 h 360"/>
                            <a:gd name="T4" fmla="*/ 10553 w 10554"/>
                            <a:gd name="T5" fmla="*/ 0 h 360"/>
                            <a:gd name="T6" fmla="*/ 0 w 10554"/>
                            <a:gd name="T7" fmla="*/ 0 h 360"/>
                            <a:gd name="T8" fmla="*/ 0 w 10554"/>
                            <a:gd name="T9" fmla="*/ 352 h 360"/>
                          </a:gdLst>
                          <a:ahLst/>
                          <a:cxnLst>
                            <a:cxn ang="0">
                              <a:pos x="T0" y="T1"/>
                            </a:cxn>
                            <a:cxn ang="0">
                              <a:pos x="T2" y="T3"/>
                            </a:cxn>
                            <a:cxn ang="0">
                              <a:pos x="T4" y="T5"/>
                            </a:cxn>
                            <a:cxn ang="0">
                              <a:pos x="T6" y="T7"/>
                            </a:cxn>
                            <a:cxn ang="0">
                              <a:pos x="T8" y="T9"/>
                            </a:cxn>
                          </a:cxnLst>
                          <a:rect l="0" t="0" r="r" b="b"/>
                          <a:pathLst>
                            <a:path w="10554" h="360">
                              <a:moveTo>
                                <a:pt x="0" y="352"/>
                              </a:moveTo>
                              <a:lnTo>
                                <a:pt x="10263" y="360"/>
                              </a:lnTo>
                              <a:lnTo>
                                <a:pt x="10553" y="0"/>
                              </a:lnTo>
                              <a:lnTo>
                                <a:pt x="0" y="0"/>
                              </a:lnTo>
                              <a:lnTo>
                                <a:pt x="0" y="352"/>
                              </a:lnTo>
                            </a:path>
                          </a:pathLst>
                        </a:custGeom>
                        <a:noFill/>
                        <a:ln w="2743">
                          <a:solidFill>
                            <a:srgbClr val="FFF1E1"/>
                          </a:solidFill>
                          <a:prstDash val="solid"/>
                          <a:round/>
                          <a:headEnd/>
                          <a:tailEnd/>
                        </a:ln>
                      </wps:spPr>
                      <wps:bodyPr rot="0" vert="horz" wrap="square" lIns="91440" tIns="45720" rIns="91440" bIns="45720" anchor="t" anchorCtr="0" upright="1">
                        <a:noAutofit/>
                      </wps:bodyPr>
                    </wps:wsp>
                    <wps:wsp>
                      <wps:cNvPr id="48" name="Freeform 24"/>
                      <wps:cNvSpPr>
                        <a:spLocks/>
                      </wps:cNvSpPr>
                      <wps:spPr bwMode="auto">
                        <a:xfrm>
                          <a:off x="10856" y="0"/>
                          <a:ext cx="1050" cy="360"/>
                        </a:xfrm>
                        <a:custGeom>
                          <a:avLst/>
                          <a:gdLst>
                            <a:gd name="T0" fmla="+- 0 11906 10856"/>
                            <a:gd name="T1" fmla="*/ T0 w 1050"/>
                            <a:gd name="T2" fmla="*/ 0 h 360"/>
                            <a:gd name="T3" fmla="+- 0 11055 10856"/>
                            <a:gd name="T4" fmla="*/ T3 w 1050"/>
                            <a:gd name="T5" fmla="*/ 0 h 360"/>
                            <a:gd name="T6" fmla="+- 0 10856 10856"/>
                            <a:gd name="T7" fmla="*/ T6 w 1050"/>
                            <a:gd name="T8" fmla="*/ 360 h 360"/>
                            <a:gd name="T9" fmla="+- 0 11906 10856"/>
                            <a:gd name="T10" fmla="*/ T9 w 1050"/>
                            <a:gd name="T11" fmla="*/ 360 h 360"/>
                            <a:gd name="T12" fmla="+- 0 11906 10856"/>
                            <a:gd name="T13" fmla="*/ T12 w 1050"/>
                            <a:gd name="T14" fmla="*/ 0 h 360"/>
                          </a:gdLst>
                          <a:ahLst/>
                          <a:cxnLst>
                            <a:cxn ang="0">
                              <a:pos x="T1" y="T2"/>
                            </a:cxn>
                            <a:cxn ang="0">
                              <a:pos x="T4" y="T5"/>
                            </a:cxn>
                            <a:cxn ang="0">
                              <a:pos x="T7" y="T8"/>
                            </a:cxn>
                            <a:cxn ang="0">
                              <a:pos x="T10" y="T11"/>
                            </a:cxn>
                            <a:cxn ang="0">
                              <a:pos x="T13" y="T14"/>
                            </a:cxn>
                          </a:cxnLst>
                          <a:rect l="0" t="0" r="r" b="b"/>
                          <a:pathLst>
                            <a:path w="1050" h="360">
                              <a:moveTo>
                                <a:pt x="1050" y="0"/>
                              </a:moveTo>
                              <a:lnTo>
                                <a:pt x="199" y="0"/>
                              </a:lnTo>
                              <a:lnTo>
                                <a:pt x="0" y="360"/>
                              </a:lnTo>
                              <a:lnTo>
                                <a:pt x="1050" y="360"/>
                              </a:lnTo>
                              <a:lnTo>
                                <a:pt x="1050" y="0"/>
                              </a:lnTo>
                              <a:close/>
                            </a:path>
                          </a:pathLst>
                        </a:custGeom>
                        <a:solidFill>
                          <a:srgbClr val="ED1C24"/>
                        </a:solidFill>
                        <a:ln>
                          <a:noFill/>
                        </a:ln>
                      </wps:spPr>
                      <wps:bodyPr rot="0" vert="horz" wrap="square" lIns="91440" tIns="45720" rIns="91440" bIns="45720" anchor="t" anchorCtr="0" upright="1">
                        <a:noAutofit/>
                      </wps:bodyPr>
                    </wps:wsp>
                    <wps:wsp>
                      <wps:cNvPr id="50" name="Freeform 23"/>
                      <wps:cNvSpPr>
                        <a:spLocks/>
                      </wps:cNvSpPr>
                      <wps:spPr bwMode="auto">
                        <a:xfrm>
                          <a:off x="10496" y="0"/>
                          <a:ext cx="520" cy="360"/>
                        </a:xfrm>
                        <a:custGeom>
                          <a:avLst/>
                          <a:gdLst>
                            <a:gd name="T0" fmla="+- 0 11016 10496"/>
                            <a:gd name="T1" fmla="*/ T0 w 520"/>
                            <a:gd name="T2" fmla="*/ 0 h 360"/>
                            <a:gd name="T3" fmla="+- 0 10695 10496"/>
                            <a:gd name="T4" fmla="*/ T3 w 520"/>
                            <a:gd name="T5" fmla="*/ 0 h 360"/>
                            <a:gd name="T6" fmla="+- 0 10496 10496"/>
                            <a:gd name="T7" fmla="*/ T6 w 520"/>
                            <a:gd name="T8" fmla="*/ 360 h 360"/>
                            <a:gd name="T9" fmla="+- 0 10812 10496"/>
                            <a:gd name="T10" fmla="*/ T9 w 520"/>
                            <a:gd name="T11" fmla="*/ 360 h 360"/>
                            <a:gd name="T12" fmla="+- 0 11016 10496"/>
                            <a:gd name="T13" fmla="*/ T12 w 520"/>
                            <a:gd name="T14" fmla="*/ 0 h 360"/>
                          </a:gdLst>
                          <a:ahLst/>
                          <a:cxnLst>
                            <a:cxn ang="0">
                              <a:pos x="T1" y="T2"/>
                            </a:cxn>
                            <a:cxn ang="0">
                              <a:pos x="T4" y="T5"/>
                            </a:cxn>
                            <a:cxn ang="0">
                              <a:pos x="T7" y="T8"/>
                            </a:cxn>
                            <a:cxn ang="0">
                              <a:pos x="T10" y="T11"/>
                            </a:cxn>
                            <a:cxn ang="0">
                              <a:pos x="T13" y="T14"/>
                            </a:cxn>
                          </a:cxnLst>
                          <a:rect l="0" t="0" r="r" b="b"/>
                          <a:pathLst>
                            <a:path w="520" h="360">
                              <a:moveTo>
                                <a:pt x="520" y="0"/>
                              </a:moveTo>
                              <a:lnTo>
                                <a:pt x="199" y="0"/>
                              </a:lnTo>
                              <a:lnTo>
                                <a:pt x="0" y="360"/>
                              </a:lnTo>
                              <a:lnTo>
                                <a:pt x="316" y="360"/>
                              </a:lnTo>
                              <a:lnTo>
                                <a:pt x="520" y="0"/>
                              </a:lnTo>
                              <a:close/>
                            </a:path>
                          </a:pathLst>
                        </a:custGeom>
                        <a:solidFill>
                          <a:srgbClr val="00A650"/>
                        </a:solidFill>
                        <a:ln>
                          <a:noFill/>
                        </a:ln>
                      </wps:spPr>
                      <wps:bodyPr rot="0" vert="horz" wrap="square" lIns="91440" tIns="45720" rIns="91440" bIns="45720" anchor="t" anchorCtr="0" upright="1">
                        <a:noAutofit/>
                      </wps:bodyPr>
                    </wps:wsp>
                    <wps:wsp>
                      <wps:cNvPr id="52" name="Freeform 22"/>
                      <wps:cNvSpPr>
                        <a:spLocks/>
                      </wps:cNvSpPr>
                      <wps:spPr bwMode="auto">
                        <a:xfrm>
                          <a:off x="10135" y="0"/>
                          <a:ext cx="520" cy="360"/>
                        </a:xfrm>
                        <a:custGeom>
                          <a:avLst/>
                          <a:gdLst>
                            <a:gd name="T0" fmla="+- 0 10655 10135"/>
                            <a:gd name="T1" fmla="*/ T0 w 520"/>
                            <a:gd name="T2" fmla="*/ 0 h 360"/>
                            <a:gd name="T3" fmla="+- 0 10334 10135"/>
                            <a:gd name="T4" fmla="*/ T3 w 520"/>
                            <a:gd name="T5" fmla="*/ 0 h 360"/>
                            <a:gd name="T6" fmla="+- 0 10135 10135"/>
                            <a:gd name="T7" fmla="*/ T6 w 520"/>
                            <a:gd name="T8" fmla="*/ 360 h 360"/>
                            <a:gd name="T9" fmla="+- 0 10451 10135"/>
                            <a:gd name="T10" fmla="*/ T9 w 520"/>
                            <a:gd name="T11" fmla="*/ 360 h 360"/>
                            <a:gd name="T12" fmla="+- 0 10655 10135"/>
                            <a:gd name="T13" fmla="*/ T12 w 520"/>
                            <a:gd name="T14" fmla="*/ 0 h 360"/>
                          </a:gdLst>
                          <a:ahLst/>
                          <a:cxnLst>
                            <a:cxn ang="0">
                              <a:pos x="T1" y="T2"/>
                            </a:cxn>
                            <a:cxn ang="0">
                              <a:pos x="T4" y="T5"/>
                            </a:cxn>
                            <a:cxn ang="0">
                              <a:pos x="T7" y="T8"/>
                            </a:cxn>
                            <a:cxn ang="0">
                              <a:pos x="T10" y="T11"/>
                            </a:cxn>
                            <a:cxn ang="0">
                              <a:pos x="T13" y="T14"/>
                            </a:cxn>
                          </a:cxnLst>
                          <a:rect l="0" t="0" r="r" b="b"/>
                          <a:pathLst>
                            <a:path w="520" h="360">
                              <a:moveTo>
                                <a:pt x="520" y="0"/>
                              </a:moveTo>
                              <a:lnTo>
                                <a:pt x="199" y="0"/>
                              </a:lnTo>
                              <a:lnTo>
                                <a:pt x="0" y="360"/>
                              </a:lnTo>
                              <a:lnTo>
                                <a:pt x="316" y="360"/>
                              </a:lnTo>
                              <a:lnTo>
                                <a:pt x="520" y="0"/>
                              </a:lnTo>
                              <a:close/>
                            </a:path>
                          </a:pathLst>
                        </a:custGeom>
                        <a:solidFill>
                          <a:srgbClr val="A7A9AC"/>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FA8847E" id="Group 21" o:spid="_x0000_s1026" style="position:absolute;margin-left:-.1pt;margin-top:-.1pt;width:595.4pt;height:18.2pt;z-index:-251640832;mso-position-horizontal-relative:page;mso-position-vertical-relative:page" coordorigin="-2,-2" coordsize="11908,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">
              <v:shape id="Freeform 26" o:spid="_x0000_s1027" style="position:absolute;width:10554;height:360;visibility:visible;mso-wrap-style:square;v-text-anchor:top" coordsize="1055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" path="m10553,l,,,352r10263,8l10553,xe" fillcolor="#fff1e1" stroked="f">
                <v:path arrowok="t" o:connecttype="custom" o:connectlocs="10553,0;0,0;0,352;10263,360;10553,0" o:connectangles="0,0,0,0,0"/>
              </v:shape>
              <v:shape id="Freeform 25" o:spid="_x0000_s1028" style="position:absolute;width:10554;height:360;visibility:visible;mso-wrap-style:square;v-text-anchor:top" coordsize="1055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" path="m,352r10263,8l10553,,,,,352e" filled="f" strokecolor="#fff1e1" strokeweight=".07619mm">
                <v:path arrowok="t" o:connecttype="custom" o:connectlocs="0,352;10263,360;10553,0;0,0;0,352" o:connectangles="0,0,0,0,0"/>
              </v:shape>
              <v:shape id="Freeform 24" o:spid="_x0000_s1029" style="position:absolute;left:10856;width:1050;height:360;visibility:visible;mso-wrap-style:square;v-text-anchor:top" coordsize="105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" path="m1050,l199,,,360r1050,l1050,xe" fillcolor="#ed1c24" stroked="f">
                <v:path arrowok="t" o:connecttype="custom" o:connectlocs="1050,0;199,0;0,360;1050,360;1050,0" o:connectangles="0,0,0,0,0"/>
              </v:shape>
              <v:shape id="Freeform 23" o:spid="_x0000_s1030" style="position:absolute;left:10496;width:520;height:360;visibility:visible;mso-wrap-style:square;v-text-anchor:top" coordsize="5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" path="m520,l199,,,360r316,l520,xe" fillcolor="#00a650" stroked="f">
                <v:path arrowok="t" o:connecttype="custom" o:connectlocs="520,0;199,0;0,360;316,360;520,0" o:connectangles="0,0,0,0,0"/>
              </v:shape>
              <v:shape id="Freeform 22" o:spid="_x0000_s1031" style="position:absolute;left:10135;width:520;height:360;visibility:visible;mso-wrap-style:square;v-text-anchor:top" coordsize="5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" path="m520,l199,,,360r316,l520,xe" fillcolor="#a7a9ac" stroked="f">
                <v:path arrowok="t" o:connecttype="custom" o:connectlocs="520,0;199,0;0,360;316,360;520,0" o:connectangles="0,0,0,0,0"/>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F3DB7" w14:textId="77777777" w:rsidR="00970B8F" w:rsidRDefault="00970B8F">
    <w:pPr>
      <w:pStyle w:val="BodyText"/>
      <w:spacing w:line="14" w:lineRule="auto"/>
      <w:rPr>
        <w:sz w:val="2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BAF1A" w14:textId="77777777" w:rsidR="00970B8F" w:rsidRDefault="00970B8F">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3C01"/>
    <w:multiLevelType w:val="hybridMultilevel"/>
    <w:tmpl w:val="E6AABA36"/>
    <w:lvl w:ilvl="0" w:tplc="2E469F2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44AE2772">
      <w:start w:val="31"/>
      <w:numFmt w:val="decimal"/>
      <w:lvlText w:val="%6"/>
      <w:lvlJc w:val="left"/>
      <w:pPr>
        <w:ind w:left="4500" w:hanging="360"/>
      </w:pPr>
      <w:rPr>
        <w:rFonts w:hint="default"/>
        <w:color w:val="231F2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D2E60"/>
    <w:multiLevelType w:val="hybridMultilevel"/>
    <w:tmpl w:val="ACCED2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94245"/>
    <w:multiLevelType w:val="hybridMultilevel"/>
    <w:tmpl w:val="17BE5186"/>
    <w:lvl w:ilvl="0" w:tplc="D30E7CAC">
      <w:start w:val="1"/>
      <w:numFmt w:val="lowerRoman"/>
      <w:lvlText w:val="%1)"/>
      <w:lvlJc w:val="left"/>
      <w:pPr>
        <w:ind w:left="1873" w:hanging="453"/>
      </w:pPr>
      <w:rPr>
        <w:rFonts w:ascii="Times New Roman" w:eastAsia="Times New Roman" w:hAnsi="Times New Roman" w:cs="Times New Roman" w:hint="default"/>
        <w:color w:val="231F20"/>
        <w:w w:val="100"/>
        <w:sz w:val="22"/>
        <w:szCs w:val="22"/>
      </w:rPr>
    </w:lvl>
    <w:lvl w:ilvl="1" w:tplc="4CB2D8B2">
      <w:numFmt w:val="bullet"/>
      <w:lvlText w:val="•"/>
      <w:lvlJc w:val="left"/>
      <w:pPr>
        <w:ind w:left="2882" w:hanging="453"/>
      </w:pPr>
      <w:rPr>
        <w:rFonts w:hint="default"/>
      </w:rPr>
    </w:lvl>
    <w:lvl w:ilvl="2" w:tplc="9CF03E56">
      <w:numFmt w:val="bullet"/>
      <w:lvlText w:val="•"/>
      <w:lvlJc w:val="left"/>
      <w:pPr>
        <w:ind w:left="3885" w:hanging="453"/>
      </w:pPr>
      <w:rPr>
        <w:rFonts w:hint="default"/>
      </w:rPr>
    </w:lvl>
    <w:lvl w:ilvl="3" w:tplc="BEC4188C">
      <w:numFmt w:val="bullet"/>
      <w:lvlText w:val="•"/>
      <w:lvlJc w:val="left"/>
      <w:pPr>
        <w:ind w:left="4887" w:hanging="453"/>
      </w:pPr>
      <w:rPr>
        <w:rFonts w:hint="default"/>
      </w:rPr>
    </w:lvl>
    <w:lvl w:ilvl="4" w:tplc="F9A0097E">
      <w:numFmt w:val="bullet"/>
      <w:lvlText w:val="•"/>
      <w:lvlJc w:val="left"/>
      <w:pPr>
        <w:ind w:left="5890" w:hanging="453"/>
      </w:pPr>
      <w:rPr>
        <w:rFonts w:hint="default"/>
      </w:rPr>
    </w:lvl>
    <w:lvl w:ilvl="5" w:tplc="A48C0466">
      <w:numFmt w:val="bullet"/>
      <w:lvlText w:val="•"/>
      <w:lvlJc w:val="left"/>
      <w:pPr>
        <w:ind w:left="6892" w:hanging="453"/>
      </w:pPr>
      <w:rPr>
        <w:rFonts w:hint="default"/>
      </w:rPr>
    </w:lvl>
    <w:lvl w:ilvl="6" w:tplc="2562923A">
      <w:numFmt w:val="bullet"/>
      <w:lvlText w:val="•"/>
      <w:lvlJc w:val="left"/>
      <w:pPr>
        <w:ind w:left="7895" w:hanging="453"/>
      </w:pPr>
      <w:rPr>
        <w:rFonts w:hint="default"/>
      </w:rPr>
    </w:lvl>
    <w:lvl w:ilvl="7" w:tplc="58BA651E">
      <w:numFmt w:val="bullet"/>
      <w:lvlText w:val="•"/>
      <w:lvlJc w:val="left"/>
      <w:pPr>
        <w:ind w:left="8897" w:hanging="453"/>
      </w:pPr>
      <w:rPr>
        <w:rFonts w:hint="default"/>
      </w:rPr>
    </w:lvl>
    <w:lvl w:ilvl="8" w:tplc="88BC0528">
      <w:numFmt w:val="bullet"/>
      <w:lvlText w:val="•"/>
      <w:lvlJc w:val="left"/>
      <w:pPr>
        <w:ind w:left="9900" w:hanging="453"/>
      </w:pPr>
      <w:rPr>
        <w:rFonts w:hint="default"/>
      </w:rPr>
    </w:lvl>
  </w:abstractNum>
  <w:abstractNum w:abstractNumId="3" w15:restartNumberingAfterBreak="0">
    <w:nsid w:val="08380A43"/>
    <w:multiLevelType w:val="hybridMultilevel"/>
    <w:tmpl w:val="06F644F4"/>
    <w:lvl w:ilvl="0" w:tplc="B0508232">
      <w:start w:val="15"/>
      <w:numFmt w:val="decimal"/>
      <w:lvlText w:val="%1"/>
      <w:lvlJc w:val="left"/>
      <w:pPr>
        <w:ind w:left="1421" w:hanging="564"/>
      </w:pPr>
      <w:rPr>
        <w:rFonts w:hint="default"/>
      </w:rPr>
    </w:lvl>
    <w:lvl w:ilvl="1" w:tplc="40BE4576">
      <w:numFmt w:val="none"/>
      <w:lvlText w:val=""/>
      <w:lvlJc w:val="left"/>
      <w:pPr>
        <w:tabs>
          <w:tab w:val="num" w:pos="360"/>
        </w:tabs>
      </w:pPr>
    </w:lvl>
    <w:lvl w:ilvl="2" w:tplc="36441D24">
      <w:start w:val="1"/>
      <w:numFmt w:val="lowerRoman"/>
      <w:lvlText w:val="%3)"/>
      <w:lvlJc w:val="left"/>
      <w:pPr>
        <w:ind w:left="1859" w:hanging="449"/>
      </w:pPr>
      <w:rPr>
        <w:rFonts w:ascii="Times New Roman" w:eastAsia="Times New Roman" w:hAnsi="Times New Roman" w:cs="Times New Roman" w:hint="default"/>
        <w:color w:val="231F20"/>
        <w:w w:val="100"/>
        <w:sz w:val="22"/>
        <w:szCs w:val="22"/>
      </w:rPr>
    </w:lvl>
    <w:lvl w:ilvl="3" w:tplc="40DED6E8">
      <w:numFmt w:val="bullet"/>
      <w:lvlText w:val="•"/>
      <w:lvlJc w:val="left"/>
      <w:pPr>
        <w:ind w:left="4092" w:hanging="449"/>
      </w:pPr>
      <w:rPr>
        <w:rFonts w:hint="default"/>
      </w:rPr>
    </w:lvl>
    <w:lvl w:ilvl="4" w:tplc="0EA8B744">
      <w:numFmt w:val="bullet"/>
      <w:lvlText w:val="•"/>
      <w:lvlJc w:val="left"/>
      <w:pPr>
        <w:ind w:left="5208" w:hanging="449"/>
      </w:pPr>
      <w:rPr>
        <w:rFonts w:hint="default"/>
      </w:rPr>
    </w:lvl>
    <w:lvl w:ilvl="5" w:tplc="1F1CDC98">
      <w:numFmt w:val="bullet"/>
      <w:lvlText w:val="•"/>
      <w:lvlJc w:val="left"/>
      <w:pPr>
        <w:ind w:left="6324" w:hanging="449"/>
      </w:pPr>
      <w:rPr>
        <w:rFonts w:hint="default"/>
      </w:rPr>
    </w:lvl>
    <w:lvl w:ilvl="6" w:tplc="5BDC7C86">
      <w:numFmt w:val="bullet"/>
      <w:lvlText w:val="•"/>
      <w:lvlJc w:val="left"/>
      <w:pPr>
        <w:ind w:left="7440" w:hanging="449"/>
      </w:pPr>
      <w:rPr>
        <w:rFonts w:hint="default"/>
      </w:rPr>
    </w:lvl>
    <w:lvl w:ilvl="7" w:tplc="A2ECE1AC">
      <w:numFmt w:val="bullet"/>
      <w:lvlText w:val="•"/>
      <w:lvlJc w:val="left"/>
      <w:pPr>
        <w:ind w:left="8557" w:hanging="449"/>
      </w:pPr>
      <w:rPr>
        <w:rFonts w:hint="default"/>
      </w:rPr>
    </w:lvl>
    <w:lvl w:ilvl="8" w:tplc="32ECFB42">
      <w:numFmt w:val="bullet"/>
      <w:lvlText w:val="•"/>
      <w:lvlJc w:val="left"/>
      <w:pPr>
        <w:ind w:left="9673" w:hanging="449"/>
      </w:pPr>
      <w:rPr>
        <w:rFonts w:hint="default"/>
      </w:rPr>
    </w:lvl>
  </w:abstractNum>
  <w:abstractNum w:abstractNumId="4" w15:restartNumberingAfterBreak="0">
    <w:nsid w:val="09FA5AA7"/>
    <w:multiLevelType w:val="hybridMultilevel"/>
    <w:tmpl w:val="C96819D4"/>
    <w:lvl w:ilvl="0" w:tplc="2EAE3D3A">
      <w:start w:val="1"/>
      <w:numFmt w:val="decimal"/>
      <w:lvlText w:val="%1."/>
      <w:lvlJc w:val="left"/>
      <w:pPr>
        <w:ind w:left="1424" w:hanging="560"/>
      </w:pPr>
      <w:rPr>
        <w:rFonts w:ascii="Times New Roman" w:eastAsia="Times New Roman" w:hAnsi="Times New Roman" w:cs="Times New Roman" w:hint="default"/>
        <w:color w:val="231F20"/>
        <w:w w:val="100"/>
        <w:sz w:val="22"/>
        <w:szCs w:val="22"/>
      </w:rPr>
    </w:lvl>
    <w:lvl w:ilvl="1" w:tplc="23749586">
      <w:start w:val="1"/>
      <w:numFmt w:val="upperLetter"/>
      <w:lvlText w:val="%2."/>
      <w:lvlJc w:val="left"/>
      <w:pPr>
        <w:ind w:left="1410" w:hanging="560"/>
      </w:pPr>
      <w:rPr>
        <w:rFonts w:ascii="Times New Roman" w:eastAsia="Times New Roman" w:hAnsi="Times New Roman" w:cs="Times New Roman" w:hint="default"/>
        <w:b/>
        <w:bCs/>
        <w:color w:val="231F20"/>
        <w:w w:val="99"/>
        <w:sz w:val="22"/>
        <w:szCs w:val="22"/>
      </w:rPr>
    </w:lvl>
    <w:lvl w:ilvl="2" w:tplc="C406C904">
      <w:start w:val="1"/>
      <w:numFmt w:val="decimal"/>
      <w:lvlText w:val="%3."/>
      <w:lvlJc w:val="left"/>
      <w:pPr>
        <w:ind w:left="1410" w:hanging="560"/>
      </w:pPr>
      <w:rPr>
        <w:rFonts w:ascii="Times New Roman" w:eastAsia="Times New Roman" w:hAnsi="Times New Roman" w:cs="Times New Roman" w:hint="default"/>
        <w:b/>
        <w:bCs/>
        <w:color w:val="231F20"/>
        <w:spacing w:val="-35"/>
        <w:w w:val="100"/>
        <w:sz w:val="22"/>
        <w:szCs w:val="22"/>
      </w:rPr>
    </w:lvl>
    <w:lvl w:ilvl="3" w:tplc="4052DF1C">
      <w:numFmt w:val="none"/>
      <w:lvlText w:val=""/>
      <w:lvlJc w:val="left"/>
      <w:pPr>
        <w:tabs>
          <w:tab w:val="num" w:pos="360"/>
        </w:tabs>
      </w:pPr>
    </w:lvl>
    <w:lvl w:ilvl="4" w:tplc="B0C88FAC">
      <w:start w:val="1"/>
      <w:numFmt w:val="lowerLetter"/>
      <w:lvlText w:val="%5)"/>
      <w:lvlJc w:val="left"/>
      <w:pPr>
        <w:ind w:left="1869" w:hanging="440"/>
      </w:pPr>
      <w:rPr>
        <w:rFonts w:ascii="Times New Roman" w:eastAsia="Times New Roman" w:hAnsi="Times New Roman" w:cs="Times New Roman" w:hint="default"/>
        <w:color w:val="231F20"/>
        <w:w w:val="100"/>
        <w:sz w:val="22"/>
        <w:szCs w:val="22"/>
      </w:rPr>
    </w:lvl>
    <w:lvl w:ilvl="5" w:tplc="3DAEC288">
      <w:numFmt w:val="bullet"/>
      <w:lvlText w:val="•"/>
      <w:lvlJc w:val="left"/>
      <w:pPr>
        <w:ind w:left="5627" w:hanging="440"/>
      </w:pPr>
      <w:rPr>
        <w:rFonts w:hint="default"/>
      </w:rPr>
    </w:lvl>
    <w:lvl w:ilvl="6" w:tplc="7BAE67E4">
      <w:numFmt w:val="bullet"/>
      <w:lvlText w:val="•"/>
      <w:lvlJc w:val="left"/>
      <w:pPr>
        <w:ind w:left="6882" w:hanging="440"/>
      </w:pPr>
      <w:rPr>
        <w:rFonts w:hint="default"/>
      </w:rPr>
    </w:lvl>
    <w:lvl w:ilvl="7" w:tplc="281AC042">
      <w:numFmt w:val="bullet"/>
      <w:lvlText w:val="•"/>
      <w:lvlJc w:val="left"/>
      <w:pPr>
        <w:ind w:left="8138" w:hanging="440"/>
      </w:pPr>
      <w:rPr>
        <w:rFonts w:hint="default"/>
      </w:rPr>
    </w:lvl>
    <w:lvl w:ilvl="8" w:tplc="1764B002">
      <w:numFmt w:val="bullet"/>
      <w:lvlText w:val="•"/>
      <w:lvlJc w:val="left"/>
      <w:pPr>
        <w:ind w:left="9394" w:hanging="440"/>
      </w:pPr>
      <w:rPr>
        <w:rFonts w:hint="default"/>
      </w:rPr>
    </w:lvl>
  </w:abstractNum>
  <w:abstractNum w:abstractNumId="5" w15:restartNumberingAfterBreak="0">
    <w:nsid w:val="0A4C2B4F"/>
    <w:multiLevelType w:val="multilevel"/>
    <w:tmpl w:val="90B6061C"/>
    <w:lvl w:ilvl="0">
      <w:start w:val="31"/>
      <w:numFmt w:val="decimal"/>
      <w:lvlText w:val="%1"/>
      <w:lvlJc w:val="left"/>
      <w:pPr>
        <w:ind w:left="420" w:hanging="420"/>
      </w:pPr>
      <w:rPr>
        <w:rFonts w:hint="default"/>
        <w:color w:val="231F20"/>
      </w:rPr>
    </w:lvl>
    <w:lvl w:ilvl="1">
      <w:start w:val="1"/>
      <w:numFmt w:val="decimal"/>
      <w:lvlText w:val="%1.%2"/>
      <w:lvlJc w:val="left"/>
      <w:pPr>
        <w:ind w:left="1140" w:hanging="420"/>
      </w:pPr>
      <w:rPr>
        <w:rFonts w:hint="default"/>
        <w:b w:val="0"/>
        <w:color w:val="231F20"/>
      </w:rPr>
    </w:lvl>
    <w:lvl w:ilvl="2">
      <w:start w:val="1"/>
      <w:numFmt w:val="decimal"/>
      <w:lvlText w:val="%1.%2.%3"/>
      <w:lvlJc w:val="left"/>
      <w:pPr>
        <w:ind w:left="2160" w:hanging="720"/>
      </w:pPr>
      <w:rPr>
        <w:rFonts w:hint="default"/>
        <w:color w:val="231F20"/>
      </w:rPr>
    </w:lvl>
    <w:lvl w:ilvl="3">
      <w:start w:val="1"/>
      <w:numFmt w:val="decimal"/>
      <w:lvlText w:val="%1.%2.%3.%4"/>
      <w:lvlJc w:val="left"/>
      <w:pPr>
        <w:ind w:left="2880" w:hanging="720"/>
      </w:pPr>
      <w:rPr>
        <w:rFonts w:hint="default"/>
        <w:color w:val="231F20"/>
      </w:rPr>
    </w:lvl>
    <w:lvl w:ilvl="4">
      <w:start w:val="1"/>
      <w:numFmt w:val="decimal"/>
      <w:lvlText w:val="%1.%2.%3.%4.%5"/>
      <w:lvlJc w:val="left"/>
      <w:pPr>
        <w:ind w:left="3960" w:hanging="1080"/>
      </w:pPr>
      <w:rPr>
        <w:rFonts w:hint="default"/>
        <w:color w:val="231F20"/>
      </w:rPr>
    </w:lvl>
    <w:lvl w:ilvl="5">
      <w:start w:val="1"/>
      <w:numFmt w:val="decimal"/>
      <w:lvlText w:val="%1.%2.%3.%4.%5.%6"/>
      <w:lvlJc w:val="left"/>
      <w:pPr>
        <w:ind w:left="4680" w:hanging="1080"/>
      </w:pPr>
      <w:rPr>
        <w:rFonts w:hint="default"/>
        <w:color w:val="231F20"/>
      </w:rPr>
    </w:lvl>
    <w:lvl w:ilvl="6">
      <w:start w:val="1"/>
      <w:numFmt w:val="decimal"/>
      <w:lvlText w:val="%1.%2.%3.%4.%5.%6.%7"/>
      <w:lvlJc w:val="left"/>
      <w:pPr>
        <w:ind w:left="5760" w:hanging="1440"/>
      </w:pPr>
      <w:rPr>
        <w:rFonts w:hint="default"/>
        <w:color w:val="231F20"/>
      </w:rPr>
    </w:lvl>
    <w:lvl w:ilvl="7">
      <w:start w:val="1"/>
      <w:numFmt w:val="decimal"/>
      <w:lvlText w:val="%1.%2.%3.%4.%5.%6.%7.%8"/>
      <w:lvlJc w:val="left"/>
      <w:pPr>
        <w:ind w:left="6480" w:hanging="1440"/>
      </w:pPr>
      <w:rPr>
        <w:rFonts w:hint="default"/>
        <w:color w:val="231F20"/>
      </w:rPr>
    </w:lvl>
    <w:lvl w:ilvl="8">
      <w:start w:val="1"/>
      <w:numFmt w:val="decimal"/>
      <w:lvlText w:val="%1.%2.%3.%4.%5.%6.%7.%8.%9"/>
      <w:lvlJc w:val="left"/>
      <w:pPr>
        <w:ind w:left="7200" w:hanging="1440"/>
      </w:pPr>
      <w:rPr>
        <w:rFonts w:hint="default"/>
        <w:color w:val="231F20"/>
      </w:rPr>
    </w:lvl>
  </w:abstractNum>
  <w:abstractNum w:abstractNumId="6" w15:restartNumberingAfterBreak="0">
    <w:nsid w:val="1282450B"/>
    <w:multiLevelType w:val="hybridMultilevel"/>
    <w:tmpl w:val="CD7A5678"/>
    <w:lvl w:ilvl="0" w:tplc="2E469F22">
      <w:start w:val="1"/>
      <w:numFmt w:val="lowerLetter"/>
      <w:lvlText w:val="%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7" w15:restartNumberingAfterBreak="0">
    <w:nsid w:val="14C3232F"/>
    <w:multiLevelType w:val="hybridMultilevel"/>
    <w:tmpl w:val="DE0AAE9A"/>
    <w:lvl w:ilvl="0" w:tplc="DD2EEADC">
      <w:start w:val="1"/>
      <w:numFmt w:val="decimal"/>
      <w:lvlText w:val="%1."/>
      <w:lvlJc w:val="left"/>
      <w:pPr>
        <w:ind w:left="665" w:hanging="558"/>
      </w:pPr>
      <w:rPr>
        <w:rFonts w:ascii="Times New Roman" w:eastAsia="Times New Roman" w:hAnsi="Times New Roman" w:cs="Times New Roman" w:hint="default"/>
        <w:color w:val="231F20"/>
        <w:spacing w:val="-18"/>
        <w:w w:val="99"/>
        <w:sz w:val="22"/>
        <w:szCs w:val="22"/>
      </w:rPr>
    </w:lvl>
    <w:lvl w:ilvl="1" w:tplc="7B90C4E6">
      <w:numFmt w:val="bullet"/>
      <w:lvlText w:val="•"/>
      <w:lvlJc w:val="left"/>
      <w:pPr>
        <w:ind w:left="1638" w:hanging="558"/>
      </w:pPr>
      <w:rPr>
        <w:rFonts w:hint="default"/>
      </w:rPr>
    </w:lvl>
    <w:lvl w:ilvl="2" w:tplc="6928A630">
      <w:numFmt w:val="bullet"/>
      <w:lvlText w:val="•"/>
      <w:lvlJc w:val="left"/>
      <w:pPr>
        <w:ind w:left="2617" w:hanging="558"/>
      </w:pPr>
      <w:rPr>
        <w:rFonts w:hint="default"/>
      </w:rPr>
    </w:lvl>
    <w:lvl w:ilvl="3" w:tplc="F6F60064">
      <w:numFmt w:val="bullet"/>
      <w:lvlText w:val="•"/>
      <w:lvlJc w:val="left"/>
      <w:pPr>
        <w:ind w:left="3595" w:hanging="558"/>
      </w:pPr>
      <w:rPr>
        <w:rFonts w:hint="default"/>
      </w:rPr>
    </w:lvl>
    <w:lvl w:ilvl="4" w:tplc="4884868E">
      <w:numFmt w:val="bullet"/>
      <w:lvlText w:val="•"/>
      <w:lvlJc w:val="left"/>
      <w:pPr>
        <w:ind w:left="4574" w:hanging="558"/>
      </w:pPr>
      <w:rPr>
        <w:rFonts w:hint="default"/>
      </w:rPr>
    </w:lvl>
    <w:lvl w:ilvl="5" w:tplc="7C7C2282">
      <w:numFmt w:val="bullet"/>
      <w:lvlText w:val="•"/>
      <w:lvlJc w:val="left"/>
      <w:pPr>
        <w:ind w:left="5552" w:hanging="558"/>
      </w:pPr>
      <w:rPr>
        <w:rFonts w:hint="default"/>
      </w:rPr>
    </w:lvl>
    <w:lvl w:ilvl="6" w:tplc="2BDCE46E">
      <w:numFmt w:val="bullet"/>
      <w:lvlText w:val="•"/>
      <w:lvlJc w:val="left"/>
      <w:pPr>
        <w:ind w:left="6531" w:hanging="558"/>
      </w:pPr>
      <w:rPr>
        <w:rFonts w:hint="default"/>
      </w:rPr>
    </w:lvl>
    <w:lvl w:ilvl="7" w:tplc="FC56F1B0">
      <w:numFmt w:val="bullet"/>
      <w:lvlText w:val="•"/>
      <w:lvlJc w:val="left"/>
      <w:pPr>
        <w:ind w:left="7509" w:hanging="558"/>
      </w:pPr>
      <w:rPr>
        <w:rFonts w:hint="default"/>
      </w:rPr>
    </w:lvl>
    <w:lvl w:ilvl="8" w:tplc="86F8430C">
      <w:numFmt w:val="bullet"/>
      <w:lvlText w:val="•"/>
      <w:lvlJc w:val="left"/>
      <w:pPr>
        <w:ind w:left="8488" w:hanging="558"/>
      </w:pPr>
      <w:rPr>
        <w:rFonts w:hint="default"/>
      </w:rPr>
    </w:lvl>
  </w:abstractNum>
  <w:abstractNum w:abstractNumId="8" w15:restartNumberingAfterBreak="0">
    <w:nsid w:val="181C0DF9"/>
    <w:multiLevelType w:val="hybridMultilevel"/>
    <w:tmpl w:val="573E6D30"/>
    <w:lvl w:ilvl="0" w:tplc="2E469F22">
      <w:start w:val="1"/>
      <w:numFmt w:val="lowerLetter"/>
      <w:lvlText w:val="%1"/>
      <w:lvlJc w:val="left"/>
      <w:pPr>
        <w:ind w:left="3743" w:hanging="360"/>
      </w:pPr>
      <w:rPr>
        <w:rFonts w:hint="default"/>
      </w:rPr>
    </w:lvl>
    <w:lvl w:ilvl="1" w:tplc="04090019" w:tentative="1">
      <w:start w:val="1"/>
      <w:numFmt w:val="lowerLetter"/>
      <w:lvlText w:val="%2."/>
      <w:lvlJc w:val="left"/>
      <w:pPr>
        <w:ind w:left="4463" w:hanging="360"/>
      </w:pPr>
    </w:lvl>
    <w:lvl w:ilvl="2" w:tplc="0409001B" w:tentative="1">
      <w:start w:val="1"/>
      <w:numFmt w:val="lowerRoman"/>
      <w:lvlText w:val="%3."/>
      <w:lvlJc w:val="right"/>
      <w:pPr>
        <w:ind w:left="5183" w:hanging="180"/>
      </w:pPr>
    </w:lvl>
    <w:lvl w:ilvl="3" w:tplc="0409000F" w:tentative="1">
      <w:start w:val="1"/>
      <w:numFmt w:val="decimal"/>
      <w:lvlText w:val="%4."/>
      <w:lvlJc w:val="left"/>
      <w:pPr>
        <w:ind w:left="5903" w:hanging="360"/>
      </w:pPr>
    </w:lvl>
    <w:lvl w:ilvl="4" w:tplc="04090019" w:tentative="1">
      <w:start w:val="1"/>
      <w:numFmt w:val="lowerLetter"/>
      <w:lvlText w:val="%5."/>
      <w:lvlJc w:val="left"/>
      <w:pPr>
        <w:ind w:left="6623" w:hanging="360"/>
      </w:pPr>
    </w:lvl>
    <w:lvl w:ilvl="5" w:tplc="0409001B" w:tentative="1">
      <w:start w:val="1"/>
      <w:numFmt w:val="lowerRoman"/>
      <w:lvlText w:val="%6."/>
      <w:lvlJc w:val="right"/>
      <w:pPr>
        <w:ind w:left="7343" w:hanging="180"/>
      </w:pPr>
    </w:lvl>
    <w:lvl w:ilvl="6" w:tplc="0409000F" w:tentative="1">
      <w:start w:val="1"/>
      <w:numFmt w:val="decimal"/>
      <w:lvlText w:val="%7."/>
      <w:lvlJc w:val="left"/>
      <w:pPr>
        <w:ind w:left="8063" w:hanging="360"/>
      </w:pPr>
    </w:lvl>
    <w:lvl w:ilvl="7" w:tplc="04090019" w:tentative="1">
      <w:start w:val="1"/>
      <w:numFmt w:val="lowerLetter"/>
      <w:lvlText w:val="%8."/>
      <w:lvlJc w:val="left"/>
      <w:pPr>
        <w:ind w:left="8783" w:hanging="360"/>
      </w:pPr>
    </w:lvl>
    <w:lvl w:ilvl="8" w:tplc="0409001B" w:tentative="1">
      <w:start w:val="1"/>
      <w:numFmt w:val="lowerRoman"/>
      <w:lvlText w:val="%9."/>
      <w:lvlJc w:val="right"/>
      <w:pPr>
        <w:ind w:left="9503" w:hanging="180"/>
      </w:pPr>
    </w:lvl>
  </w:abstractNum>
  <w:abstractNum w:abstractNumId="9" w15:restartNumberingAfterBreak="0">
    <w:nsid w:val="1B966FED"/>
    <w:multiLevelType w:val="hybridMultilevel"/>
    <w:tmpl w:val="629EB4CC"/>
    <w:lvl w:ilvl="0" w:tplc="2E469F22">
      <w:start w:val="1"/>
      <w:numFmt w:val="lowerLetter"/>
      <w:lvlText w:val="%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0" w15:restartNumberingAfterBreak="0">
    <w:nsid w:val="269E4826"/>
    <w:multiLevelType w:val="multilevel"/>
    <w:tmpl w:val="2E1EB69A"/>
    <w:lvl w:ilvl="0">
      <w:start w:val="28"/>
      <w:numFmt w:val="decimal"/>
      <w:lvlText w:val="%1"/>
      <w:lvlJc w:val="left"/>
      <w:pPr>
        <w:ind w:left="540" w:hanging="540"/>
      </w:pPr>
      <w:rPr>
        <w:rFonts w:hint="default"/>
        <w:color w:val="231F20"/>
      </w:rPr>
    </w:lvl>
    <w:lvl w:ilvl="1">
      <w:start w:val="32"/>
      <w:numFmt w:val="decimal"/>
      <w:lvlText w:val="%1.%2"/>
      <w:lvlJc w:val="left"/>
      <w:pPr>
        <w:ind w:left="540" w:hanging="540"/>
      </w:pPr>
      <w:rPr>
        <w:rFonts w:hint="default"/>
        <w:color w:val="231F20"/>
      </w:rPr>
    </w:lvl>
    <w:lvl w:ilvl="2">
      <w:start w:val="1"/>
      <w:numFmt w:val="decimal"/>
      <w:lvlText w:val="%1.%2.%3"/>
      <w:lvlJc w:val="left"/>
      <w:pPr>
        <w:ind w:left="720" w:hanging="720"/>
      </w:pPr>
      <w:rPr>
        <w:rFonts w:hint="default"/>
        <w:color w:val="231F20"/>
      </w:rPr>
    </w:lvl>
    <w:lvl w:ilvl="3">
      <w:start w:val="1"/>
      <w:numFmt w:val="decimal"/>
      <w:lvlText w:val="%1.%2.%3.%4"/>
      <w:lvlJc w:val="left"/>
      <w:pPr>
        <w:ind w:left="720" w:hanging="720"/>
      </w:pPr>
      <w:rPr>
        <w:rFonts w:hint="default"/>
        <w:color w:val="231F20"/>
      </w:rPr>
    </w:lvl>
    <w:lvl w:ilvl="4">
      <w:start w:val="1"/>
      <w:numFmt w:val="decimal"/>
      <w:lvlText w:val="%1.%2.%3.%4.%5"/>
      <w:lvlJc w:val="left"/>
      <w:pPr>
        <w:ind w:left="1080" w:hanging="1080"/>
      </w:pPr>
      <w:rPr>
        <w:rFonts w:hint="default"/>
        <w:color w:val="231F20"/>
      </w:rPr>
    </w:lvl>
    <w:lvl w:ilvl="5">
      <w:start w:val="1"/>
      <w:numFmt w:val="decimal"/>
      <w:lvlText w:val="%1.%2.%3.%4.%5.%6"/>
      <w:lvlJc w:val="left"/>
      <w:pPr>
        <w:ind w:left="1080" w:hanging="1080"/>
      </w:pPr>
      <w:rPr>
        <w:rFonts w:hint="default"/>
        <w:color w:val="231F20"/>
      </w:rPr>
    </w:lvl>
    <w:lvl w:ilvl="6">
      <w:start w:val="1"/>
      <w:numFmt w:val="decimal"/>
      <w:lvlText w:val="%1.%2.%3.%4.%5.%6.%7"/>
      <w:lvlJc w:val="left"/>
      <w:pPr>
        <w:ind w:left="1440" w:hanging="1440"/>
      </w:pPr>
      <w:rPr>
        <w:rFonts w:hint="default"/>
        <w:color w:val="231F20"/>
      </w:rPr>
    </w:lvl>
    <w:lvl w:ilvl="7">
      <w:start w:val="1"/>
      <w:numFmt w:val="decimal"/>
      <w:lvlText w:val="%1.%2.%3.%4.%5.%6.%7.%8"/>
      <w:lvlJc w:val="left"/>
      <w:pPr>
        <w:ind w:left="1440" w:hanging="1440"/>
      </w:pPr>
      <w:rPr>
        <w:rFonts w:hint="default"/>
        <w:color w:val="231F20"/>
      </w:rPr>
    </w:lvl>
    <w:lvl w:ilvl="8">
      <w:start w:val="1"/>
      <w:numFmt w:val="decimal"/>
      <w:lvlText w:val="%1.%2.%3.%4.%5.%6.%7.%8.%9"/>
      <w:lvlJc w:val="left"/>
      <w:pPr>
        <w:ind w:left="1440" w:hanging="1440"/>
      </w:pPr>
      <w:rPr>
        <w:rFonts w:hint="default"/>
        <w:color w:val="231F20"/>
      </w:rPr>
    </w:lvl>
  </w:abstractNum>
  <w:abstractNum w:abstractNumId="11" w15:restartNumberingAfterBreak="0">
    <w:nsid w:val="27AC33C6"/>
    <w:multiLevelType w:val="hybridMultilevel"/>
    <w:tmpl w:val="FA0097E4"/>
    <w:lvl w:ilvl="0" w:tplc="97CC0AFC">
      <w:start w:val="7"/>
      <w:numFmt w:val="lowerLetter"/>
      <w:lvlText w:val="(%1)"/>
      <w:lvlJc w:val="left"/>
      <w:pPr>
        <w:ind w:left="684" w:hanging="567"/>
      </w:pPr>
      <w:rPr>
        <w:rFonts w:hint="default"/>
        <w:spacing w:val="-23"/>
        <w:w w:val="99"/>
      </w:rPr>
    </w:lvl>
    <w:lvl w:ilvl="1" w:tplc="C5CCB0F6">
      <w:numFmt w:val="bullet"/>
      <w:lvlText w:val="•"/>
      <w:lvlJc w:val="left"/>
      <w:pPr>
        <w:ind w:left="1656" w:hanging="567"/>
      </w:pPr>
      <w:rPr>
        <w:rFonts w:hint="default"/>
      </w:rPr>
    </w:lvl>
    <w:lvl w:ilvl="2" w:tplc="4810DC1A">
      <w:numFmt w:val="bullet"/>
      <w:lvlText w:val="•"/>
      <w:lvlJc w:val="left"/>
      <w:pPr>
        <w:ind w:left="2633" w:hanging="567"/>
      </w:pPr>
      <w:rPr>
        <w:rFonts w:hint="default"/>
      </w:rPr>
    </w:lvl>
    <w:lvl w:ilvl="3" w:tplc="80BE5B9E">
      <w:numFmt w:val="bullet"/>
      <w:lvlText w:val="•"/>
      <w:lvlJc w:val="left"/>
      <w:pPr>
        <w:ind w:left="3609" w:hanging="567"/>
      </w:pPr>
      <w:rPr>
        <w:rFonts w:hint="default"/>
      </w:rPr>
    </w:lvl>
    <w:lvl w:ilvl="4" w:tplc="2BCCA316">
      <w:numFmt w:val="bullet"/>
      <w:lvlText w:val="•"/>
      <w:lvlJc w:val="left"/>
      <w:pPr>
        <w:ind w:left="4586" w:hanging="567"/>
      </w:pPr>
      <w:rPr>
        <w:rFonts w:hint="default"/>
      </w:rPr>
    </w:lvl>
    <w:lvl w:ilvl="5" w:tplc="27A8CF26">
      <w:numFmt w:val="bullet"/>
      <w:lvlText w:val="•"/>
      <w:lvlJc w:val="left"/>
      <w:pPr>
        <w:ind w:left="5562" w:hanging="567"/>
      </w:pPr>
      <w:rPr>
        <w:rFonts w:hint="default"/>
      </w:rPr>
    </w:lvl>
    <w:lvl w:ilvl="6" w:tplc="79FE9A8E">
      <w:numFmt w:val="bullet"/>
      <w:lvlText w:val="•"/>
      <w:lvlJc w:val="left"/>
      <w:pPr>
        <w:ind w:left="6539" w:hanging="567"/>
      </w:pPr>
      <w:rPr>
        <w:rFonts w:hint="default"/>
      </w:rPr>
    </w:lvl>
    <w:lvl w:ilvl="7" w:tplc="E3584D16">
      <w:numFmt w:val="bullet"/>
      <w:lvlText w:val="•"/>
      <w:lvlJc w:val="left"/>
      <w:pPr>
        <w:ind w:left="7515" w:hanging="567"/>
      </w:pPr>
      <w:rPr>
        <w:rFonts w:hint="default"/>
      </w:rPr>
    </w:lvl>
    <w:lvl w:ilvl="8" w:tplc="94AAAADE">
      <w:numFmt w:val="bullet"/>
      <w:lvlText w:val="•"/>
      <w:lvlJc w:val="left"/>
      <w:pPr>
        <w:ind w:left="8492" w:hanging="567"/>
      </w:pPr>
      <w:rPr>
        <w:rFonts w:hint="default"/>
      </w:rPr>
    </w:lvl>
  </w:abstractNum>
  <w:abstractNum w:abstractNumId="12" w15:restartNumberingAfterBreak="0">
    <w:nsid w:val="27E66708"/>
    <w:multiLevelType w:val="hybridMultilevel"/>
    <w:tmpl w:val="C71C2366"/>
    <w:lvl w:ilvl="0" w:tplc="6A2C8664">
      <w:start w:val="5"/>
      <w:numFmt w:val="decimal"/>
      <w:lvlText w:val="%1"/>
      <w:lvlJc w:val="left"/>
      <w:pPr>
        <w:ind w:left="1418" w:hanging="560"/>
      </w:pPr>
      <w:rPr>
        <w:rFonts w:hint="default"/>
      </w:rPr>
    </w:lvl>
    <w:lvl w:ilvl="1" w:tplc="34005A7E">
      <w:numFmt w:val="none"/>
      <w:lvlText w:val=""/>
      <w:lvlJc w:val="left"/>
      <w:pPr>
        <w:tabs>
          <w:tab w:val="num" w:pos="360"/>
        </w:tabs>
      </w:pPr>
    </w:lvl>
    <w:lvl w:ilvl="2" w:tplc="2EF02B18">
      <w:start w:val="1"/>
      <w:numFmt w:val="lowerRoman"/>
      <w:lvlText w:val="%3)"/>
      <w:lvlJc w:val="left"/>
      <w:pPr>
        <w:ind w:left="1860" w:hanging="435"/>
      </w:pPr>
      <w:rPr>
        <w:rFonts w:ascii="Times New Roman" w:eastAsia="Times New Roman" w:hAnsi="Times New Roman" w:cs="Times New Roman" w:hint="default"/>
        <w:color w:val="231F20"/>
        <w:w w:val="100"/>
        <w:sz w:val="22"/>
        <w:szCs w:val="22"/>
      </w:rPr>
    </w:lvl>
    <w:lvl w:ilvl="3" w:tplc="8C484058">
      <w:numFmt w:val="bullet"/>
      <w:lvlText w:val="•"/>
      <w:lvlJc w:val="left"/>
      <w:pPr>
        <w:ind w:left="4092" w:hanging="435"/>
      </w:pPr>
      <w:rPr>
        <w:rFonts w:hint="default"/>
      </w:rPr>
    </w:lvl>
    <w:lvl w:ilvl="4" w:tplc="BF6E66DE">
      <w:numFmt w:val="bullet"/>
      <w:lvlText w:val="•"/>
      <w:lvlJc w:val="left"/>
      <w:pPr>
        <w:ind w:left="5208" w:hanging="435"/>
      </w:pPr>
      <w:rPr>
        <w:rFonts w:hint="default"/>
      </w:rPr>
    </w:lvl>
    <w:lvl w:ilvl="5" w:tplc="B43AAA20">
      <w:numFmt w:val="bullet"/>
      <w:lvlText w:val="•"/>
      <w:lvlJc w:val="left"/>
      <w:pPr>
        <w:ind w:left="6324" w:hanging="435"/>
      </w:pPr>
      <w:rPr>
        <w:rFonts w:hint="default"/>
      </w:rPr>
    </w:lvl>
    <w:lvl w:ilvl="6" w:tplc="3208C3AC">
      <w:numFmt w:val="bullet"/>
      <w:lvlText w:val="•"/>
      <w:lvlJc w:val="left"/>
      <w:pPr>
        <w:ind w:left="7440" w:hanging="435"/>
      </w:pPr>
      <w:rPr>
        <w:rFonts w:hint="default"/>
      </w:rPr>
    </w:lvl>
    <w:lvl w:ilvl="7" w:tplc="254E819A">
      <w:numFmt w:val="bullet"/>
      <w:lvlText w:val="•"/>
      <w:lvlJc w:val="left"/>
      <w:pPr>
        <w:ind w:left="8557" w:hanging="435"/>
      </w:pPr>
      <w:rPr>
        <w:rFonts w:hint="default"/>
      </w:rPr>
    </w:lvl>
    <w:lvl w:ilvl="8" w:tplc="90C8BB2C">
      <w:numFmt w:val="bullet"/>
      <w:lvlText w:val="•"/>
      <w:lvlJc w:val="left"/>
      <w:pPr>
        <w:ind w:left="9673" w:hanging="435"/>
      </w:pPr>
      <w:rPr>
        <w:rFonts w:hint="default"/>
      </w:rPr>
    </w:lvl>
  </w:abstractNum>
  <w:abstractNum w:abstractNumId="13" w15:restartNumberingAfterBreak="0">
    <w:nsid w:val="28CF53C6"/>
    <w:multiLevelType w:val="multilevel"/>
    <w:tmpl w:val="7C1EFC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20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91074D4"/>
    <w:multiLevelType w:val="hybridMultilevel"/>
    <w:tmpl w:val="0A6E6754"/>
    <w:lvl w:ilvl="0" w:tplc="808E4414">
      <w:start w:val="1"/>
      <w:numFmt w:val="decimal"/>
      <w:lvlText w:val="%1"/>
      <w:lvlJc w:val="left"/>
      <w:pPr>
        <w:ind w:left="1424" w:hanging="571"/>
      </w:pPr>
      <w:rPr>
        <w:rFonts w:hint="default"/>
      </w:rPr>
    </w:lvl>
    <w:lvl w:ilvl="1" w:tplc="3702AF92">
      <w:numFmt w:val="none"/>
      <w:lvlText w:val=""/>
      <w:lvlJc w:val="left"/>
      <w:pPr>
        <w:tabs>
          <w:tab w:val="num" w:pos="360"/>
        </w:tabs>
      </w:pPr>
    </w:lvl>
    <w:lvl w:ilvl="2" w:tplc="04769F74">
      <w:start w:val="1"/>
      <w:numFmt w:val="lowerRoman"/>
      <w:lvlText w:val="%3)"/>
      <w:lvlJc w:val="left"/>
      <w:pPr>
        <w:ind w:left="1971" w:hanging="548"/>
      </w:pPr>
      <w:rPr>
        <w:rFonts w:ascii="Times New Roman" w:eastAsia="Times New Roman" w:hAnsi="Times New Roman" w:cs="Times New Roman" w:hint="default"/>
        <w:color w:val="231F20"/>
        <w:w w:val="100"/>
        <w:sz w:val="22"/>
        <w:szCs w:val="22"/>
      </w:rPr>
    </w:lvl>
    <w:lvl w:ilvl="3" w:tplc="B5063688">
      <w:numFmt w:val="bullet"/>
      <w:lvlText w:val="•"/>
      <w:lvlJc w:val="left"/>
      <w:pPr>
        <w:ind w:left="4185" w:hanging="548"/>
      </w:pPr>
      <w:rPr>
        <w:rFonts w:hint="default"/>
      </w:rPr>
    </w:lvl>
    <w:lvl w:ilvl="4" w:tplc="69D0B024">
      <w:numFmt w:val="bullet"/>
      <w:lvlText w:val="•"/>
      <w:lvlJc w:val="left"/>
      <w:pPr>
        <w:ind w:left="5288" w:hanging="548"/>
      </w:pPr>
      <w:rPr>
        <w:rFonts w:hint="default"/>
      </w:rPr>
    </w:lvl>
    <w:lvl w:ilvl="5" w:tplc="E2B82C8C">
      <w:numFmt w:val="bullet"/>
      <w:lvlText w:val="•"/>
      <w:lvlJc w:val="left"/>
      <w:pPr>
        <w:ind w:left="6391" w:hanging="548"/>
      </w:pPr>
      <w:rPr>
        <w:rFonts w:hint="default"/>
      </w:rPr>
    </w:lvl>
    <w:lvl w:ilvl="6" w:tplc="74461380">
      <w:numFmt w:val="bullet"/>
      <w:lvlText w:val="•"/>
      <w:lvlJc w:val="left"/>
      <w:pPr>
        <w:ind w:left="7494" w:hanging="548"/>
      </w:pPr>
      <w:rPr>
        <w:rFonts w:hint="default"/>
      </w:rPr>
    </w:lvl>
    <w:lvl w:ilvl="7" w:tplc="8EFE4E0C">
      <w:numFmt w:val="bullet"/>
      <w:lvlText w:val="•"/>
      <w:lvlJc w:val="left"/>
      <w:pPr>
        <w:ind w:left="8597" w:hanging="548"/>
      </w:pPr>
      <w:rPr>
        <w:rFonts w:hint="default"/>
      </w:rPr>
    </w:lvl>
    <w:lvl w:ilvl="8" w:tplc="9B36D696">
      <w:numFmt w:val="bullet"/>
      <w:lvlText w:val="•"/>
      <w:lvlJc w:val="left"/>
      <w:pPr>
        <w:ind w:left="9699" w:hanging="548"/>
      </w:pPr>
      <w:rPr>
        <w:rFonts w:hint="default"/>
      </w:rPr>
    </w:lvl>
  </w:abstractNum>
  <w:abstractNum w:abstractNumId="15" w15:restartNumberingAfterBreak="0">
    <w:nsid w:val="29A85880"/>
    <w:multiLevelType w:val="hybridMultilevel"/>
    <w:tmpl w:val="EA2AF24E"/>
    <w:lvl w:ilvl="0" w:tplc="4656ABDE">
      <w:start w:val="1"/>
      <w:numFmt w:val="decimal"/>
      <w:lvlText w:val="%1."/>
      <w:lvlJc w:val="left"/>
      <w:pPr>
        <w:ind w:left="1400" w:hanging="561"/>
      </w:pPr>
      <w:rPr>
        <w:rFonts w:ascii="Times New Roman" w:eastAsia="Times New Roman" w:hAnsi="Times New Roman" w:cs="Times New Roman" w:hint="default"/>
        <w:color w:val="231F20"/>
        <w:w w:val="100"/>
        <w:sz w:val="22"/>
        <w:szCs w:val="22"/>
      </w:rPr>
    </w:lvl>
    <w:lvl w:ilvl="1" w:tplc="FD2E6B38">
      <w:numFmt w:val="bullet"/>
      <w:lvlText w:val="•"/>
      <w:lvlJc w:val="left"/>
      <w:pPr>
        <w:ind w:left="2450" w:hanging="561"/>
      </w:pPr>
      <w:rPr>
        <w:rFonts w:hint="default"/>
      </w:rPr>
    </w:lvl>
    <w:lvl w:ilvl="2" w:tplc="D324945E">
      <w:numFmt w:val="bullet"/>
      <w:lvlText w:val="•"/>
      <w:lvlJc w:val="left"/>
      <w:pPr>
        <w:ind w:left="3501" w:hanging="561"/>
      </w:pPr>
      <w:rPr>
        <w:rFonts w:hint="default"/>
      </w:rPr>
    </w:lvl>
    <w:lvl w:ilvl="3" w:tplc="525CF22C">
      <w:numFmt w:val="bullet"/>
      <w:lvlText w:val="•"/>
      <w:lvlJc w:val="left"/>
      <w:pPr>
        <w:ind w:left="4551" w:hanging="561"/>
      </w:pPr>
      <w:rPr>
        <w:rFonts w:hint="default"/>
      </w:rPr>
    </w:lvl>
    <w:lvl w:ilvl="4" w:tplc="1DD01860">
      <w:numFmt w:val="bullet"/>
      <w:lvlText w:val="•"/>
      <w:lvlJc w:val="left"/>
      <w:pPr>
        <w:ind w:left="5602" w:hanging="561"/>
      </w:pPr>
      <w:rPr>
        <w:rFonts w:hint="default"/>
      </w:rPr>
    </w:lvl>
    <w:lvl w:ilvl="5" w:tplc="5C78DB80">
      <w:numFmt w:val="bullet"/>
      <w:lvlText w:val="•"/>
      <w:lvlJc w:val="left"/>
      <w:pPr>
        <w:ind w:left="6652" w:hanging="561"/>
      </w:pPr>
      <w:rPr>
        <w:rFonts w:hint="default"/>
      </w:rPr>
    </w:lvl>
    <w:lvl w:ilvl="6" w:tplc="4C76E200">
      <w:numFmt w:val="bullet"/>
      <w:lvlText w:val="•"/>
      <w:lvlJc w:val="left"/>
      <w:pPr>
        <w:ind w:left="7703" w:hanging="561"/>
      </w:pPr>
      <w:rPr>
        <w:rFonts w:hint="default"/>
      </w:rPr>
    </w:lvl>
    <w:lvl w:ilvl="7" w:tplc="C9AEC29C">
      <w:numFmt w:val="bullet"/>
      <w:lvlText w:val="•"/>
      <w:lvlJc w:val="left"/>
      <w:pPr>
        <w:ind w:left="8753" w:hanging="561"/>
      </w:pPr>
      <w:rPr>
        <w:rFonts w:hint="default"/>
      </w:rPr>
    </w:lvl>
    <w:lvl w:ilvl="8" w:tplc="6B88E248">
      <w:numFmt w:val="bullet"/>
      <w:lvlText w:val="•"/>
      <w:lvlJc w:val="left"/>
      <w:pPr>
        <w:ind w:left="9804" w:hanging="561"/>
      </w:pPr>
      <w:rPr>
        <w:rFonts w:hint="default"/>
      </w:rPr>
    </w:lvl>
  </w:abstractNum>
  <w:abstractNum w:abstractNumId="16" w15:restartNumberingAfterBreak="0">
    <w:nsid w:val="2B0E73B8"/>
    <w:multiLevelType w:val="hybridMultilevel"/>
    <w:tmpl w:val="2E8C2F4A"/>
    <w:lvl w:ilvl="0" w:tplc="2E469F2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3547BF8">
      <w:start w:val="20"/>
      <w:numFmt w:val="decimal"/>
      <w:lvlText w:val="%4."/>
      <w:lvlJc w:val="left"/>
      <w:pPr>
        <w:ind w:left="2880" w:hanging="360"/>
      </w:pPr>
      <w:rPr>
        <w:rFonts w:hint="default"/>
        <w:color w:val="231F2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A437EF"/>
    <w:multiLevelType w:val="hybridMultilevel"/>
    <w:tmpl w:val="0D1C5632"/>
    <w:lvl w:ilvl="0" w:tplc="29E81688">
      <w:start w:val="1"/>
      <w:numFmt w:val="lowerRoman"/>
      <w:lvlText w:val="%1)"/>
      <w:lvlJc w:val="left"/>
      <w:pPr>
        <w:ind w:left="1402" w:hanging="561"/>
      </w:pPr>
      <w:rPr>
        <w:rFonts w:ascii="Times New Roman" w:eastAsia="Times New Roman" w:hAnsi="Times New Roman" w:cs="Times New Roman" w:hint="default"/>
        <w:color w:val="231F20"/>
        <w:w w:val="100"/>
        <w:sz w:val="22"/>
        <w:szCs w:val="22"/>
      </w:rPr>
    </w:lvl>
    <w:lvl w:ilvl="1" w:tplc="CBDC66F0">
      <w:numFmt w:val="bullet"/>
      <w:lvlText w:val="•"/>
      <w:lvlJc w:val="left"/>
      <w:pPr>
        <w:ind w:left="2450" w:hanging="561"/>
      </w:pPr>
      <w:rPr>
        <w:rFonts w:hint="default"/>
      </w:rPr>
    </w:lvl>
    <w:lvl w:ilvl="2" w:tplc="74821BD0">
      <w:numFmt w:val="bullet"/>
      <w:lvlText w:val="•"/>
      <w:lvlJc w:val="left"/>
      <w:pPr>
        <w:ind w:left="3501" w:hanging="561"/>
      </w:pPr>
      <w:rPr>
        <w:rFonts w:hint="default"/>
      </w:rPr>
    </w:lvl>
    <w:lvl w:ilvl="3" w:tplc="40F8DED0">
      <w:numFmt w:val="bullet"/>
      <w:lvlText w:val="•"/>
      <w:lvlJc w:val="left"/>
      <w:pPr>
        <w:ind w:left="4551" w:hanging="561"/>
      </w:pPr>
      <w:rPr>
        <w:rFonts w:hint="default"/>
      </w:rPr>
    </w:lvl>
    <w:lvl w:ilvl="4" w:tplc="61F44EDE">
      <w:numFmt w:val="bullet"/>
      <w:lvlText w:val="•"/>
      <w:lvlJc w:val="left"/>
      <w:pPr>
        <w:ind w:left="5602" w:hanging="561"/>
      </w:pPr>
      <w:rPr>
        <w:rFonts w:hint="default"/>
      </w:rPr>
    </w:lvl>
    <w:lvl w:ilvl="5" w:tplc="F4CCE952">
      <w:numFmt w:val="bullet"/>
      <w:lvlText w:val="•"/>
      <w:lvlJc w:val="left"/>
      <w:pPr>
        <w:ind w:left="6652" w:hanging="561"/>
      </w:pPr>
      <w:rPr>
        <w:rFonts w:hint="default"/>
      </w:rPr>
    </w:lvl>
    <w:lvl w:ilvl="6" w:tplc="A5D8EEEA">
      <w:numFmt w:val="bullet"/>
      <w:lvlText w:val="•"/>
      <w:lvlJc w:val="left"/>
      <w:pPr>
        <w:ind w:left="7703" w:hanging="561"/>
      </w:pPr>
      <w:rPr>
        <w:rFonts w:hint="default"/>
      </w:rPr>
    </w:lvl>
    <w:lvl w:ilvl="7" w:tplc="1A4A078C">
      <w:numFmt w:val="bullet"/>
      <w:lvlText w:val="•"/>
      <w:lvlJc w:val="left"/>
      <w:pPr>
        <w:ind w:left="8753" w:hanging="561"/>
      </w:pPr>
      <w:rPr>
        <w:rFonts w:hint="default"/>
      </w:rPr>
    </w:lvl>
    <w:lvl w:ilvl="8" w:tplc="DB5CF700">
      <w:numFmt w:val="bullet"/>
      <w:lvlText w:val="•"/>
      <w:lvlJc w:val="left"/>
      <w:pPr>
        <w:ind w:left="9804" w:hanging="561"/>
      </w:pPr>
      <w:rPr>
        <w:rFonts w:hint="default"/>
      </w:rPr>
    </w:lvl>
  </w:abstractNum>
  <w:abstractNum w:abstractNumId="18" w15:restartNumberingAfterBreak="0">
    <w:nsid w:val="316705DF"/>
    <w:multiLevelType w:val="hybridMultilevel"/>
    <w:tmpl w:val="B29CBF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650F58"/>
    <w:multiLevelType w:val="hybridMultilevel"/>
    <w:tmpl w:val="CF2A2EB2"/>
    <w:lvl w:ilvl="0" w:tplc="F0A6A83A">
      <w:start w:val="5"/>
      <w:numFmt w:val="decimal"/>
      <w:lvlText w:val="%1."/>
      <w:lvlJc w:val="left"/>
      <w:pPr>
        <w:ind w:left="1402" w:hanging="561"/>
      </w:pPr>
      <w:rPr>
        <w:rFonts w:ascii="Times New Roman" w:eastAsia="Times New Roman" w:hAnsi="Times New Roman" w:cs="Times New Roman" w:hint="default"/>
        <w:color w:val="231F20"/>
        <w:spacing w:val="-13"/>
        <w:w w:val="100"/>
        <w:sz w:val="22"/>
        <w:szCs w:val="22"/>
      </w:rPr>
    </w:lvl>
    <w:lvl w:ilvl="1" w:tplc="5420CB22">
      <w:numFmt w:val="bullet"/>
      <w:lvlText w:val="•"/>
      <w:lvlJc w:val="left"/>
      <w:pPr>
        <w:ind w:left="2450" w:hanging="561"/>
      </w:pPr>
      <w:rPr>
        <w:rFonts w:hint="default"/>
      </w:rPr>
    </w:lvl>
    <w:lvl w:ilvl="2" w:tplc="596623B6">
      <w:numFmt w:val="bullet"/>
      <w:lvlText w:val="•"/>
      <w:lvlJc w:val="left"/>
      <w:pPr>
        <w:ind w:left="3501" w:hanging="561"/>
      </w:pPr>
      <w:rPr>
        <w:rFonts w:hint="default"/>
      </w:rPr>
    </w:lvl>
    <w:lvl w:ilvl="3" w:tplc="53A672F4">
      <w:numFmt w:val="bullet"/>
      <w:lvlText w:val="•"/>
      <w:lvlJc w:val="left"/>
      <w:pPr>
        <w:ind w:left="4551" w:hanging="561"/>
      </w:pPr>
      <w:rPr>
        <w:rFonts w:hint="default"/>
      </w:rPr>
    </w:lvl>
    <w:lvl w:ilvl="4" w:tplc="5B10FC86">
      <w:numFmt w:val="bullet"/>
      <w:lvlText w:val="•"/>
      <w:lvlJc w:val="left"/>
      <w:pPr>
        <w:ind w:left="5602" w:hanging="561"/>
      </w:pPr>
      <w:rPr>
        <w:rFonts w:hint="default"/>
      </w:rPr>
    </w:lvl>
    <w:lvl w:ilvl="5" w:tplc="4E7A3802">
      <w:numFmt w:val="bullet"/>
      <w:lvlText w:val="•"/>
      <w:lvlJc w:val="left"/>
      <w:pPr>
        <w:ind w:left="6652" w:hanging="561"/>
      </w:pPr>
      <w:rPr>
        <w:rFonts w:hint="default"/>
      </w:rPr>
    </w:lvl>
    <w:lvl w:ilvl="6" w:tplc="0C9657DE">
      <w:numFmt w:val="bullet"/>
      <w:lvlText w:val="•"/>
      <w:lvlJc w:val="left"/>
      <w:pPr>
        <w:ind w:left="7703" w:hanging="561"/>
      </w:pPr>
      <w:rPr>
        <w:rFonts w:hint="default"/>
      </w:rPr>
    </w:lvl>
    <w:lvl w:ilvl="7" w:tplc="36C45264">
      <w:numFmt w:val="bullet"/>
      <w:lvlText w:val="•"/>
      <w:lvlJc w:val="left"/>
      <w:pPr>
        <w:ind w:left="8753" w:hanging="561"/>
      </w:pPr>
      <w:rPr>
        <w:rFonts w:hint="default"/>
      </w:rPr>
    </w:lvl>
    <w:lvl w:ilvl="8" w:tplc="47CA67A4">
      <w:numFmt w:val="bullet"/>
      <w:lvlText w:val="•"/>
      <w:lvlJc w:val="left"/>
      <w:pPr>
        <w:ind w:left="9804" w:hanging="561"/>
      </w:pPr>
      <w:rPr>
        <w:rFonts w:hint="default"/>
      </w:rPr>
    </w:lvl>
  </w:abstractNum>
  <w:abstractNum w:abstractNumId="20" w15:restartNumberingAfterBreak="0">
    <w:nsid w:val="38AF57B8"/>
    <w:multiLevelType w:val="hybridMultilevel"/>
    <w:tmpl w:val="CCA8C0F8"/>
    <w:lvl w:ilvl="0" w:tplc="770A4C8A">
      <w:start w:val="1"/>
      <w:numFmt w:val="upperLetter"/>
      <w:lvlText w:val="%1."/>
      <w:lvlJc w:val="left"/>
      <w:pPr>
        <w:ind w:left="1402" w:hanging="561"/>
      </w:pPr>
      <w:rPr>
        <w:rFonts w:ascii="Times New Roman" w:eastAsia="Times New Roman" w:hAnsi="Times New Roman" w:cs="Times New Roman" w:hint="default"/>
        <w:b/>
        <w:bCs/>
        <w:color w:val="231F20"/>
        <w:w w:val="99"/>
        <w:sz w:val="22"/>
        <w:szCs w:val="22"/>
      </w:rPr>
    </w:lvl>
    <w:lvl w:ilvl="1" w:tplc="A7420386">
      <w:start w:val="1"/>
      <w:numFmt w:val="decimal"/>
      <w:lvlText w:val="%2."/>
      <w:lvlJc w:val="left"/>
      <w:pPr>
        <w:ind w:left="1402" w:hanging="561"/>
      </w:pPr>
      <w:rPr>
        <w:rFonts w:ascii="Times New Roman" w:eastAsia="Times New Roman" w:hAnsi="Times New Roman" w:cs="Times New Roman" w:hint="default"/>
        <w:color w:val="231F20"/>
        <w:spacing w:val="-13"/>
        <w:w w:val="100"/>
        <w:sz w:val="22"/>
        <w:szCs w:val="22"/>
      </w:rPr>
    </w:lvl>
    <w:lvl w:ilvl="2" w:tplc="9A4615A4">
      <w:numFmt w:val="bullet"/>
      <w:lvlText w:val="•"/>
      <w:lvlJc w:val="left"/>
      <w:pPr>
        <w:ind w:left="3501" w:hanging="561"/>
      </w:pPr>
      <w:rPr>
        <w:rFonts w:hint="default"/>
      </w:rPr>
    </w:lvl>
    <w:lvl w:ilvl="3" w:tplc="BABEBD50">
      <w:numFmt w:val="bullet"/>
      <w:lvlText w:val="•"/>
      <w:lvlJc w:val="left"/>
      <w:pPr>
        <w:ind w:left="4551" w:hanging="561"/>
      </w:pPr>
      <w:rPr>
        <w:rFonts w:hint="default"/>
      </w:rPr>
    </w:lvl>
    <w:lvl w:ilvl="4" w:tplc="1B0270B6">
      <w:numFmt w:val="bullet"/>
      <w:lvlText w:val="•"/>
      <w:lvlJc w:val="left"/>
      <w:pPr>
        <w:ind w:left="5602" w:hanging="561"/>
      </w:pPr>
      <w:rPr>
        <w:rFonts w:hint="default"/>
      </w:rPr>
    </w:lvl>
    <w:lvl w:ilvl="5" w:tplc="66A8AF8E">
      <w:numFmt w:val="bullet"/>
      <w:lvlText w:val="•"/>
      <w:lvlJc w:val="left"/>
      <w:pPr>
        <w:ind w:left="6652" w:hanging="561"/>
      </w:pPr>
      <w:rPr>
        <w:rFonts w:hint="default"/>
      </w:rPr>
    </w:lvl>
    <w:lvl w:ilvl="6" w:tplc="71A07EC8">
      <w:numFmt w:val="bullet"/>
      <w:lvlText w:val="•"/>
      <w:lvlJc w:val="left"/>
      <w:pPr>
        <w:ind w:left="7703" w:hanging="561"/>
      </w:pPr>
      <w:rPr>
        <w:rFonts w:hint="default"/>
      </w:rPr>
    </w:lvl>
    <w:lvl w:ilvl="7" w:tplc="53C04B12">
      <w:numFmt w:val="bullet"/>
      <w:lvlText w:val="•"/>
      <w:lvlJc w:val="left"/>
      <w:pPr>
        <w:ind w:left="8753" w:hanging="561"/>
      </w:pPr>
      <w:rPr>
        <w:rFonts w:hint="default"/>
      </w:rPr>
    </w:lvl>
    <w:lvl w:ilvl="8" w:tplc="41086558">
      <w:numFmt w:val="bullet"/>
      <w:lvlText w:val="•"/>
      <w:lvlJc w:val="left"/>
      <w:pPr>
        <w:ind w:left="9804" w:hanging="561"/>
      </w:pPr>
      <w:rPr>
        <w:rFonts w:hint="default"/>
      </w:rPr>
    </w:lvl>
  </w:abstractNum>
  <w:abstractNum w:abstractNumId="21" w15:restartNumberingAfterBreak="0">
    <w:nsid w:val="38F25602"/>
    <w:multiLevelType w:val="hybridMultilevel"/>
    <w:tmpl w:val="AB24FB98"/>
    <w:lvl w:ilvl="0" w:tplc="A630EE1E">
      <w:start w:val="1"/>
      <w:numFmt w:val="lowerLetter"/>
      <w:lvlText w:val="%1)"/>
      <w:lvlJc w:val="left"/>
      <w:pPr>
        <w:ind w:left="685" w:hanging="567"/>
      </w:pPr>
      <w:rPr>
        <w:rFonts w:ascii="Times New Roman" w:eastAsia="Times New Roman" w:hAnsi="Times New Roman" w:cs="Times New Roman" w:hint="default"/>
        <w:color w:val="231F20"/>
        <w:w w:val="100"/>
        <w:sz w:val="22"/>
        <w:szCs w:val="22"/>
      </w:rPr>
    </w:lvl>
    <w:lvl w:ilvl="1" w:tplc="8DEACB42">
      <w:numFmt w:val="bullet"/>
      <w:lvlText w:val="•"/>
      <w:lvlJc w:val="left"/>
      <w:pPr>
        <w:ind w:left="1656" w:hanging="567"/>
      </w:pPr>
      <w:rPr>
        <w:rFonts w:hint="default"/>
      </w:rPr>
    </w:lvl>
    <w:lvl w:ilvl="2" w:tplc="238AC866">
      <w:numFmt w:val="bullet"/>
      <w:lvlText w:val="•"/>
      <w:lvlJc w:val="left"/>
      <w:pPr>
        <w:ind w:left="2633" w:hanging="567"/>
      </w:pPr>
      <w:rPr>
        <w:rFonts w:hint="default"/>
      </w:rPr>
    </w:lvl>
    <w:lvl w:ilvl="3" w:tplc="AE349E3E">
      <w:numFmt w:val="bullet"/>
      <w:lvlText w:val="•"/>
      <w:lvlJc w:val="left"/>
      <w:pPr>
        <w:ind w:left="3609" w:hanging="567"/>
      </w:pPr>
      <w:rPr>
        <w:rFonts w:hint="default"/>
      </w:rPr>
    </w:lvl>
    <w:lvl w:ilvl="4" w:tplc="3BCA0C76">
      <w:numFmt w:val="bullet"/>
      <w:lvlText w:val="•"/>
      <w:lvlJc w:val="left"/>
      <w:pPr>
        <w:ind w:left="4586" w:hanging="567"/>
      </w:pPr>
      <w:rPr>
        <w:rFonts w:hint="default"/>
      </w:rPr>
    </w:lvl>
    <w:lvl w:ilvl="5" w:tplc="85E64832">
      <w:numFmt w:val="bullet"/>
      <w:lvlText w:val="•"/>
      <w:lvlJc w:val="left"/>
      <w:pPr>
        <w:ind w:left="5562" w:hanging="567"/>
      </w:pPr>
      <w:rPr>
        <w:rFonts w:hint="default"/>
      </w:rPr>
    </w:lvl>
    <w:lvl w:ilvl="6" w:tplc="F92C9CBC">
      <w:numFmt w:val="bullet"/>
      <w:lvlText w:val="•"/>
      <w:lvlJc w:val="left"/>
      <w:pPr>
        <w:ind w:left="6539" w:hanging="567"/>
      </w:pPr>
      <w:rPr>
        <w:rFonts w:hint="default"/>
      </w:rPr>
    </w:lvl>
    <w:lvl w:ilvl="7" w:tplc="5E10FD58">
      <w:numFmt w:val="bullet"/>
      <w:lvlText w:val="•"/>
      <w:lvlJc w:val="left"/>
      <w:pPr>
        <w:ind w:left="7515" w:hanging="567"/>
      </w:pPr>
      <w:rPr>
        <w:rFonts w:hint="default"/>
      </w:rPr>
    </w:lvl>
    <w:lvl w:ilvl="8" w:tplc="C61A62D2">
      <w:numFmt w:val="bullet"/>
      <w:lvlText w:val="•"/>
      <w:lvlJc w:val="left"/>
      <w:pPr>
        <w:ind w:left="8492" w:hanging="567"/>
      </w:pPr>
      <w:rPr>
        <w:rFonts w:hint="default"/>
      </w:rPr>
    </w:lvl>
  </w:abstractNum>
  <w:abstractNum w:abstractNumId="22" w15:restartNumberingAfterBreak="0">
    <w:nsid w:val="38FE2D81"/>
    <w:multiLevelType w:val="multilevel"/>
    <w:tmpl w:val="752ECF2A"/>
    <w:lvl w:ilvl="0">
      <w:start w:val="22"/>
      <w:numFmt w:val="decimal"/>
      <w:lvlText w:val="%1"/>
      <w:lvlJc w:val="left"/>
      <w:pPr>
        <w:ind w:left="420" w:hanging="420"/>
      </w:pPr>
      <w:rPr>
        <w:rFonts w:hint="default"/>
        <w:color w:val="231F20"/>
      </w:rPr>
    </w:lvl>
    <w:lvl w:ilvl="1">
      <w:start w:val="1"/>
      <w:numFmt w:val="decimal"/>
      <w:lvlText w:val="%1.%2"/>
      <w:lvlJc w:val="left"/>
      <w:pPr>
        <w:ind w:left="2940" w:hanging="420"/>
      </w:pPr>
      <w:rPr>
        <w:rFonts w:hint="default"/>
        <w:color w:val="231F20"/>
      </w:rPr>
    </w:lvl>
    <w:lvl w:ilvl="2">
      <w:start w:val="1"/>
      <w:numFmt w:val="decimal"/>
      <w:lvlText w:val="%1.%2.%3"/>
      <w:lvlJc w:val="left"/>
      <w:pPr>
        <w:ind w:left="5760" w:hanging="720"/>
      </w:pPr>
      <w:rPr>
        <w:rFonts w:hint="default"/>
        <w:color w:val="231F20"/>
      </w:rPr>
    </w:lvl>
    <w:lvl w:ilvl="3">
      <w:start w:val="1"/>
      <w:numFmt w:val="decimal"/>
      <w:lvlText w:val="%1.%2.%3.%4"/>
      <w:lvlJc w:val="left"/>
      <w:pPr>
        <w:ind w:left="8280" w:hanging="720"/>
      </w:pPr>
      <w:rPr>
        <w:rFonts w:hint="default"/>
        <w:color w:val="231F20"/>
      </w:rPr>
    </w:lvl>
    <w:lvl w:ilvl="4">
      <w:start w:val="1"/>
      <w:numFmt w:val="decimal"/>
      <w:lvlText w:val="%1.%2.%3.%4.%5"/>
      <w:lvlJc w:val="left"/>
      <w:pPr>
        <w:ind w:left="11160" w:hanging="1080"/>
      </w:pPr>
      <w:rPr>
        <w:rFonts w:hint="default"/>
        <w:color w:val="231F20"/>
      </w:rPr>
    </w:lvl>
    <w:lvl w:ilvl="5">
      <w:start w:val="1"/>
      <w:numFmt w:val="decimal"/>
      <w:lvlText w:val="%1.%2.%3.%4.%5.%6"/>
      <w:lvlJc w:val="left"/>
      <w:pPr>
        <w:ind w:left="13680" w:hanging="1080"/>
      </w:pPr>
      <w:rPr>
        <w:rFonts w:hint="default"/>
        <w:color w:val="231F20"/>
      </w:rPr>
    </w:lvl>
    <w:lvl w:ilvl="6">
      <w:start w:val="1"/>
      <w:numFmt w:val="decimal"/>
      <w:lvlText w:val="%1.%2.%3.%4.%5.%6.%7"/>
      <w:lvlJc w:val="left"/>
      <w:pPr>
        <w:ind w:left="16560" w:hanging="1440"/>
      </w:pPr>
      <w:rPr>
        <w:rFonts w:hint="default"/>
        <w:color w:val="231F20"/>
      </w:rPr>
    </w:lvl>
    <w:lvl w:ilvl="7">
      <w:start w:val="1"/>
      <w:numFmt w:val="decimal"/>
      <w:lvlText w:val="%1.%2.%3.%4.%5.%6.%7.%8"/>
      <w:lvlJc w:val="left"/>
      <w:pPr>
        <w:ind w:left="19080" w:hanging="1440"/>
      </w:pPr>
      <w:rPr>
        <w:rFonts w:hint="default"/>
        <w:color w:val="231F20"/>
      </w:rPr>
    </w:lvl>
    <w:lvl w:ilvl="8">
      <w:start w:val="1"/>
      <w:numFmt w:val="decimal"/>
      <w:lvlText w:val="%1.%2.%3.%4.%5.%6.%7.%8.%9"/>
      <w:lvlJc w:val="left"/>
      <w:pPr>
        <w:ind w:left="21600" w:hanging="1440"/>
      </w:pPr>
      <w:rPr>
        <w:rFonts w:hint="default"/>
        <w:color w:val="231F20"/>
      </w:rPr>
    </w:lvl>
  </w:abstractNum>
  <w:abstractNum w:abstractNumId="23" w15:restartNumberingAfterBreak="0">
    <w:nsid w:val="3EAF0888"/>
    <w:multiLevelType w:val="hybridMultilevel"/>
    <w:tmpl w:val="DBEEF8BA"/>
    <w:lvl w:ilvl="0" w:tplc="A6DA6F88">
      <w:start w:val="1"/>
      <w:numFmt w:val="decimal"/>
      <w:lvlText w:val="%1."/>
      <w:lvlJc w:val="left"/>
      <w:pPr>
        <w:ind w:left="663" w:hanging="552"/>
      </w:pPr>
      <w:rPr>
        <w:rFonts w:ascii="Times New Roman" w:eastAsia="Times New Roman" w:hAnsi="Times New Roman" w:cs="Times New Roman" w:hint="default"/>
        <w:color w:val="231F20"/>
        <w:spacing w:val="-16"/>
        <w:w w:val="99"/>
        <w:sz w:val="22"/>
        <w:szCs w:val="22"/>
      </w:rPr>
    </w:lvl>
    <w:lvl w:ilvl="1" w:tplc="3796F7F4">
      <w:numFmt w:val="bullet"/>
      <w:lvlText w:val="•"/>
      <w:lvlJc w:val="left"/>
      <w:pPr>
        <w:ind w:left="1638" w:hanging="552"/>
      </w:pPr>
      <w:rPr>
        <w:rFonts w:hint="default"/>
      </w:rPr>
    </w:lvl>
    <w:lvl w:ilvl="2" w:tplc="D624E606">
      <w:numFmt w:val="bullet"/>
      <w:lvlText w:val="•"/>
      <w:lvlJc w:val="left"/>
      <w:pPr>
        <w:ind w:left="2617" w:hanging="552"/>
      </w:pPr>
      <w:rPr>
        <w:rFonts w:hint="default"/>
      </w:rPr>
    </w:lvl>
    <w:lvl w:ilvl="3" w:tplc="01F0CF26">
      <w:numFmt w:val="bullet"/>
      <w:lvlText w:val="•"/>
      <w:lvlJc w:val="left"/>
      <w:pPr>
        <w:ind w:left="3595" w:hanging="552"/>
      </w:pPr>
      <w:rPr>
        <w:rFonts w:hint="default"/>
      </w:rPr>
    </w:lvl>
    <w:lvl w:ilvl="4" w:tplc="860CEC4A">
      <w:numFmt w:val="bullet"/>
      <w:lvlText w:val="•"/>
      <w:lvlJc w:val="left"/>
      <w:pPr>
        <w:ind w:left="4574" w:hanging="552"/>
      </w:pPr>
      <w:rPr>
        <w:rFonts w:hint="default"/>
      </w:rPr>
    </w:lvl>
    <w:lvl w:ilvl="5" w:tplc="603435A8">
      <w:numFmt w:val="bullet"/>
      <w:lvlText w:val="•"/>
      <w:lvlJc w:val="left"/>
      <w:pPr>
        <w:ind w:left="5552" w:hanging="552"/>
      </w:pPr>
      <w:rPr>
        <w:rFonts w:hint="default"/>
      </w:rPr>
    </w:lvl>
    <w:lvl w:ilvl="6" w:tplc="ECC4A70A">
      <w:numFmt w:val="bullet"/>
      <w:lvlText w:val="•"/>
      <w:lvlJc w:val="left"/>
      <w:pPr>
        <w:ind w:left="6531" w:hanging="552"/>
      </w:pPr>
      <w:rPr>
        <w:rFonts w:hint="default"/>
      </w:rPr>
    </w:lvl>
    <w:lvl w:ilvl="7" w:tplc="D2523BD6">
      <w:numFmt w:val="bullet"/>
      <w:lvlText w:val="•"/>
      <w:lvlJc w:val="left"/>
      <w:pPr>
        <w:ind w:left="7509" w:hanging="552"/>
      </w:pPr>
      <w:rPr>
        <w:rFonts w:hint="default"/>
      </w:rPr>
    </w:lvl>
    <w:lvl w:ilvl="8" w:tplc="F47E18A6">
      <w:numFmt w:val="bullet"/>
      <w:lvlText w:val="•"/>
      <w:lvlJc w:val="left"/>
      <w:pPr>
        <w:ind w:left="8488" w:hanging="552"/>
      </w:pPr>
      <w:rPr>
        <w:rFonts w:hint="default"/>
      </w:rPr>
    </w:lvl>
  </w:abstractNum>
  <w:abstractNum w:abstractNumId="24" w15:restartNumberingAfterBreak="0">
    <w:nsid w:val="400948C6"/>
    <w:multiLevelType w:val="multilevel"/>
    <w:tmpl w:val="12F0E60C"/>
    <w:lvl w:ilvl="0">
      <w:start w:val="3"/>
      <w:numFmt w:val="decimal"/>
      <w:lvlText w:val="%1"/>
      <w:lvlJc w:val="left"/>
      <w:pPr>
        <w:ind w:left="360" w:hanging="360"/>
      </w:pPr>
      <w:rPr>
        <w:rFonts w:hint="default"/>
        <w:color w:val="231F20"/>
      </w:rPr>
    </w:lvl>
    <w:lvl w:ilvl="1">
      <w:start w:val="1"/>
      <w:numFmt w:val="decimal"/>
      <w:lvlText w:val="%1.%2"/>
      <w:lvlJc w:val="left"/>
      <w:pPr>
        <w:ind w:left="1770" w:hanging="360"/>
      </w:pPr>
      <w:rPr>
        <w:rFonts w:hint="default"/>
        <w:color w:val="231F20"/>
      </w:rPr>
    </w:lvl>
    <w:lvl w:ilvl="2">
      <w:start w:val="1"/>
      <w:numFmt w:val="decimal"/>
      <w:lvlText w:val="%1.%2.%3"/>
      <w:lvlJc w:val="left"/>
      <w:pPr>
        <w:ind w:left="3540" w:hanging="720"/>
      </w:pPr>
      <w:rPr>
        <w:rFonts w:hint="default"/>
        <w:color w:val="231F20"/>
      </w:rPr>
    </w:lvl>
    <w:lvl w:ilvl="3">
      <w:start w:val="1"/>
      <w:numFmt w:val="decimal"/>
      <w:lvlText w:val="%1.%2.%3.%4"/>
      <w:lvlJc w:val="left"/>
      <w:pPr>
        <w:ind w:left="4950" w:hanging="720"/>
      </w:pPr>
      <w:rPr>
        <w:rFonts w:hint="default"/>
        <w:color w:val="231F20"/>
      </w:rPr>
    </w:lvl>
    <w:lvl w:ilvl="4">
      <w:start w:val="1"/>
      <w:numFmt w:val="decimal"/>
      <w:lvlText w:val="%1.%2.%3.%4.%5"/>
      <w:lvlJc w:val="left"/>
      <w:pPr>
        <w:ind w:left="6720" w:hanging="1080"/>
      </w:pPr>
      <w:rPr>
        <w:rFonts w:hint="default"/>
        <w:color w:val="231F20"/>
      </w:rPr>
    </w:lvl>
    <w:lvl w:ilvl="5">
      <w:start w:val="1"/>
      <w:numFmt w:val="decimal"/>
      <w:lvlText w:val="%1.%2.%3.%4.%5.%6"/>
      <w:lvlJc w:val="left"/>
      <w:pPr>
        <w:ind w:left="8130" w:hanging="1080"/>
      </w:pPr>
      <w:rPr>
        <w:rFonts w:hint="default"/>
        <w:color w:val="231F20"/>
      </w:rPr>
    </w:lvl>
    <w:lvl w:ilvl="6">
      <w:start w:val="1"/>
      <w:numFmt w:val="decimal"/>
      <w:lvlText w:val="%1.%2.%3.%4.%5.%6.%7"/>
      <w:lvlJc w:val="left"/>
      <w:pPr>
        <w:ind w:left="9900" w:hanging="1440"/>
      </w:pPr>
      <w:rPr>
        <w:rFonts w:hint="default"/>
        <w:color w:val="231F20"/>
      </w:rPr>
    </w:lvl>
    <w:lvl w:ilvl="7">
      <w:start w:val="1"/>
      <w:numFmt w:val="decimal"/>
      <w:lvlText w:val="%1.%2.%3.%4.%5.%6.%7.%8"/>
      <w:lvlJc w:val="left"/>
      <w:pPr>
        <w:ind w:left="11310" w:hanging="1440"/>
      </w:pPr>
      <w:rPr>
        <w:rFonts w:hint="default"/>
        <w:color w:val="231F20"/>
      </w:rPr>
    </w:lvl>
    <w:lvl w:ilvl="8">
      <w:start w:val="1"/>
      <w:numFmt w:val="decimal"/>
      <w:lvlText w:val="%1.%2.%3.%4.%5.%6.%7.%8.%9"/>
      <w:lvlJc w:val="left"/>
      <w:pPr>
        <w:ind w:left="12720" w:hanging="1440"/>
      </w:pPr>
      <w:rPr>
        <w:rFonts w:hint="default"/>
        <w:color w:val="231F20"/>
      </w:rPr>
    </w:lvl>
  </w:abstractNum>
  <w:abstractNum w:abstractNumId="25" w15:restartNumberingAfterBreak="0">
    <w:nsid w:val="41A06B69"/>
    <w:multiLevelType w:val="hybridMultilevel"/>
    <w:tmpl w:val="C688E95C"/>
    <w:lvl w:ilvl="0" w:tplc="1464A84E">
      <w:start w:val="1"/>
      <w:numFmt w:val="decimal"/>
      <w:lvlText w:val="%1."/>
      <w:lvlJc w:val="left"/>
      <w:pPr>
        <w:ind w:left="1407" w:hanging="558"/>
      </w:pPr>
      <w:rPr>
        <w:rFonts w:ascii="Times New Roman" w:eastAsia="Times New Roman" w:hAnsi="Times New Roman" w:cs="Times New Roman" w:hint="default"/>
        <w:color w:val="231F20"/>
        <w:spacing w:val="-23"/>
        <w:w w:val="100"/>
        <w:sz w:val="22"/>
        <w:szCs w:val="22"/>
      </w:rPr>
    </w:lvl>
    <w:lvl w:ilvl="1" w:tplc="420414A0">
      <w:numFmt w:val="bullet"/>
      <w:lvlText w:val="•"/>
      <w:lvlJc w:val="left"/>
      <w:pPr>
        <w:ind w:left="2450" w:hanging="558"/>
      </w:pPr>
      <w:rPr>
        <w:rFonts w:hint="default"/>
      </w:rPr>
    </w:lvl>
    <w:lvl w:ilvl="2" w:tplc="B5864988">
      <w:numFmt w:val="bullet"/>
      <w:lvlText w:val="•"/>
      <w:lvlJc w:val="left"/>
      <w:pPr>
        <w:ind w:left="3501" w:hanging="558"/>
      </w:pPr>
      <w:rPr>
        <w:rFonts w:hint="default"/>
      </w:rPr>
    </w:lvl>
    <w:lvl w:ilvl="3" w:tplc="54801594">
      <w:numFmt w:val="bullet"/>
      <w:lvlText w:val="•"/>
      <w:lvlJc w:val="left"/>
      <w:pPr>
        <w:ind w:left="4551" w:hanging="558"/>
      </w:pPr>
      <w:rPr>
        <w:rFonts w:hint="default"/>
      </w:rPr>
    </w:lvl>
    <w:lvl w:ilvl="4" w:tplc="2C947FAA">
      <w:numFmt w:val="bullet"/>
      <w:lvlText w:val="•"/>
      <w:lvlJc w:val="left"/>
      <w:pPr>
        <w:ind w:left="5602" w:hanging="558"/>
      </w:pPr>
      <w:rPr>
        <w:rFonts w:hint="default"/>
      </w:rPr>
    </w:lvl>
    <w:lvl w:ilvl="5" w:tplc="FC26045E">
      <w:numFmt w:val="bullet"/>
      <w:lvlText w:val="•"/>
      <w:lvlJc w:val="left"/>
      <w:pPr>
        <w:ind w:left="6652" w:hanging="558"/>
      </w:pPr>
      <w:rPr>
        <w:rFonts w:hint="default"/>
      </w:rPr>
    </w:lvl>
    <w:lvl w:ilvl="6" w:tplc="C8248106">
      <w:numFmt w:val="bullet"/>
      <w:lvlText w:val="•"/>
      <w:lvlJc w:val="left"/>
      <w:pPr>
        <w:ind w:left="7703" w:hanging="558"/>
      </w:pPr>
      <w:rPr>
        <w:rFonts w:hint="default"/>
      </w:rPr>
    </w:lvl>
    <w:lvl w:ilvl="7" w:tplc="569861A6">
      <w:numFmt w:val="bullet"/>
      <w:lvlText w:val="•"/>
      <w:lvlJc w:val="left"/>
      <w:pPr>
        <w:ind w:left="8753" w:hanging="558"/>
      </w:pPr>
      <w:rPr>
        <w:rFonts w:hint="default"/>
      </w:rPr>
    </w:lvl>
    <w:lvl w:ilvl="8" w:tplc="A6D6CF9A">
      <w:numFmt w:val="bullet"/>
      <w:lvlText w:val="•"/>
      <w:lvlJc w:val="left"/>
      <w:pPr>
        <w:ind w:left="9804" w:hanging="558"/>
      </w:pPr>
      <w:rPr>
        <w:rFonts w:hint="default"/>
      </w:rPr>
    </w:lvl>
  </w:abstractNum>
  <w:abstractNum w:abstractNumId="26" w15:restartNumberingAfterBreak="0">
    <w:nsid w:val="459D6B8C"/>
    <w:multiLevelType w:val="hybridMultilevel"/>
    <w:tmpl w:val="5AF6E4A4"/>
    <w:lvl w:ilvl="0" w:tplc="EE0CF1F0">
      <w:start w:val="1"/>
      <w:numFmt w:val="lowerRoman"/>
      <w:lvlText w:val="%1)"/>
      <w:lvlJc w:val="left"/>
      <w:pPr>
        <w:ind w:left="1863" w:hanging="450"/>
      </w:pPr>
      <w:rPr>
        <w:rFonts w:ascii="Times New Roman" w:eastAsia="Times New Roman" w:hAnsi="Times New Roman" w:cs="Times New Roman" w:hint="default"/>
        <w:color w:val="231F20"/>
        <w:w w:val="100"/>
        <w:sz w:val="22"/>
        <w:szCs w:val="22"/>
      </w:rPr>
    </w:lvl>
    <w:lvl w:ilvl="1" w:tplc="3C145CD4">
      <w:numFmt w:val="bullet"/>
      <w:lvlText w:val="•"/>
      <w:lvlJc w:val="left"/>
      <w:pPr>
        <w:ind w:left="2864" w:hanging="450"/>
      </w:pPr>
      <w:rPr>
        <w:rFonts w:hint="default"/>
      </w:rPr>
    </w:lvl>
    <w:lvl w:ilvl="2" w:tplc="BB26499E">
      <w:numFmt w:val="bullet"/>
      <w:lvlText w:val="•"/>
      <w:lvlJc w:val="left"/>
      <w:pPr>
        <w:ind w:left="3869" w:hanging="450"/>
      </w:pPr>
      <w:rPr>
        <w:rFonts w:hint="default"/>
      </w:rPr>
    </w:lvl>
    <w:lvl w:ilvl="3" w:tplc="A9D60186">
      <w:numFmt w:val="bullet"/>
      <w:lvlText w:val="•"/>
      <w:lvlJc w:val="left"/>
      <w:pPr>
        <w:ind w:left="4873" w:hanging="450"/>
      </w:pPr>
      <w:rPr>
        <w:rFonts w:hint="default"/>
      </w:rPr>
    </w:lvl>
    <w:lvl w:ilvl="4" w:tplc="D4960482">
      <w:numFmt w:val="bullet"/>
      <w:lvlText w:val="•"/>
      <w:lvlJc w:val="left"/>
      <w:pPr>
        <w:ind w:left="5878" w:hanging="450"/>
      </w:pPr>
      <w:rPr>
        <w:rFonts w:hint="default"/>
      </w:rPr>
    </w:lvl>
    <w:lvl w:ilvl="5" w:tplc="40B60F7E">
      <w:numFmt w:val="bullet"/>
      <w:lvlText w:val="•"/>
      <w:lvlJc w:val="left"/>
      <w:pPr>
        <w:ind w:left="6882" w:hanging="450"/>
      </w:pPr>
      <w:rPr>
        <w:rFonts w:hint="default"/>
      </w:rPr>
    </w:lvl>
    <w:lvl w:ilvl="6" w:tplc="CE121952">
      <w:numFmt w:val="bullet"/>
      <w:lvlText w:val="•"/>
      <w:lvlJc w:val="left"/>
      <w:pPr>
        <w:ind w:left="7887" w:hanging="450"/>
      </w:pPr>
      <w:rPr>
        <w:rFonts w:hint="default"/>
      </w:rPr>
    </w:lvl>
    <w:lvl w:ilvl="7" w:tplc="B4828A3C">
      <w:numFmt w:val="bullet"/>
      <w:lvlText w:val="•"/>
      <w:lvlJc w:val="left"/>
      <w:pPr>
        <w:ind w:left="8891" w:hanging="450"/>
      </w:pPr>
      <w:rPr>
        <w:rFonts w:hint="default"/>
      </w:rPr>
    </w:lvl>
    <w:lvl w:ilvl="8" w:tplc="8FCE7C42">
      <w:numFmt w:val="bullet"/>
      <w:lvlText w:val="•"/>
      <w:lvlJc w:val="left"/>
      <w:pPr>
        <w:ind w:left="9896" w:hanging="450"/>
      </w:pPr>
      <w:rPr>
        <w:rFonts w:hint="default"/>
      </w:rPr>
    </w:lvl>
  </w:abstractNum>
  <w:abstractNum w:abstractNumId="27" w15:restartNumberingAfterBreak="0">
    <w:nsid w:val="459F183F"/>
    <w:multiLevelType w:val="multilevel"/>
    <w:tmpl w:val="AF4459C6"/>
    <w:lvl w:ilvl="0">
      <w:start w:val="30"/>
      <w:numFmt w:val="decimal"/>
      <w:lvlText w:val="%1"/>
      <w:lvlJc w:val="left"/>
      <w:pPr>
        <w:ind w:left="420" w:hanging="420"/>
      </w:pPr>
      <w:rPr>
        <w:rFonts w:hint="default"/>
        <w:color w:val="231F20"/>
      </w:rPr>
    </w:lvl>
    <w:lvl w:ilvl="1">
      <w:start w:val="1"/>
      <w:numFmt w:val="decimal"/>
      <w:lvlText w:val="%1.%2"/>
      <w:lvlJc w:val="left"/>
      <w:pPr>
        <w:ind w:left="420" w:hanging="420"/>
      </w:pPr>
      <w:rPr>
        <w:rFonts w:hint="default"/>
        <w:color w:val="231F20"/>
      </w:rPr>
    </w:lvl>
    <w:lvl w:ilvl="2">
      <w:start w:val="1"/>
      <w:numFmt w:val="decimal"/>
      <w:lvlText w:val="%1.%2.%3"/>
      <w:lvlJc w:val="left"/>
      <w:pPr>
        <w:ind w:left="720" w:hanging="720"/>
      </w:pPr>
      <w:rPr>
        <w:rFonts w:hint="default"/>
        <w:color w:val="231F20"/>
      </w:rPr>
    </w:lvl>
    <w:lvl w:ilvl="3">
      <w:start w:val="1"/>
      <w:numFmt w:val="decimal"/>
      <w:lvlText w:val="%1.%2.%3.%4"/>
      <w:lvlJc w:val="left"/>
      <w:pPr>
        <w:ind w:left="720" w:hanging="720"/>
      </w:pPr>
      <w:rPr>
        <w:rFonts w:hint="default"/>
        <w:color w:val="231F20"/>
      </w:rPr>
    </w:lvl>
    <w:lvl w:ilvl="4">
      <w:start w:val="1"/>
      <w:numFmt w:val="decimal"/>
      <w:lvlText w:val="%1.%2.%3.%4.%5"/>
      <w:lvlJc w:val="left"/>
      <w:pPr>
        <w:ind w:left="1080" w:hanging="1080"/>
      </w:pPr>
      <w:rPr>
        <w:rFonts w:hint="default"/>
        <w:color w:val="231F20"/>
      </w:rPr>
    </w:lvl>
    <w:lvl w:ilvl="5">
      <w:start w:val="1"/>
      <w:numFmt w:val="decimal"/>
      <w:lvlText w:val="%1.%2.%3.%4.%5.%6"/>
      <w:lvlJc w:val="left"/>
      <w:pPr>
        <w:ind w:left="1080" w:hanging="1080"/>
      </w:pPr>
      <w:rPr>
        <w:rFonts w:hint="default"/>
        <w:color w:val="231F20"/>
      </w:rPr>
    </w:lvl>
    <w:lvl w:ilvl="6">
      <w:start w:val="1"/>
      <w:numFmt w:val="decimal"/>
      <w:lvlText w:val="%1.%2.%3.%4.%5.%6.%7"/>
      <w:lvlJc w:val="left"/>
      <w:pPr>
        <w:ind w:left="1440" w:hanging="1440"/>
      </w:pPr>
      <w:rPr>
        <w:rFonts w:hint="default"/>
        <w:color w:val="231F20"/>
      </w:rPr>
    </w:lvl>
    <w:lvl w:ilvl="7">
      <w:start w:val="1"/>
      <w:numFmt w:val="decimal"/>
      <w:lvlText w:val="%1.%2.%3.%4.%5.%6.%7.%8"/>
      <w:lvlJc w:val="left"/>
      <w:pPr>
        <w:ind w:left="1440" w:hanging="1440"/>
      </w:pPr>
      <w:rPr>
        <w:rFonts w:hint="default"/>
        <w:color w:val="231F20"/>
      </w:rPr>
    </w:lvl>
    <w:lvl w:ilvl="8">
      <w:start w:val="1"/>
      <w:numFmt w:val="decimal"/>
      <w:lvlText w:val="%1.%2.%3.%4.%5.%6.%7.%8.%9"/>
      <w:lvlJc w:val="left"/>
      <w:pPr>
        <w:ind w:left="1440" w:hanging="1440"/>
      </w:pPr>
      <w:rPr>
        <w:rFonts w:hint="default"/>
        <w:color w:val="231F20"/>
      </w:rPr>
    </w:lvl>
  </w:abstractNum>
  <w:abstractNum w:abstractNumId="28" w15:restartNumberingAfterBreak="0">
    <w:nsid w:val="473A3DE2"/>
    <w:multiLevelType w:val="multilevel"/>
    <w:tmpl w:val="9DD2FE2A"/>
    <w:lvl w:ilvl="0">
      <w:start w:val="28"/>
      <w:numFmt w:val="decimal"/>
      <w:lvlText w:val="%1"/>
      <w:lvlJc w:val="left"/>
      <w:pPr>
        <w:ind w:left="420" w:hanging="420"/>
      </w:pPr>
      <w:rPr>
        <w:rFonts w:hint="default"/>
        <w:color w:val="231F20"/>
      </w:rPr>
    </w:lvl>
    <w:lvl w:ilvl="1">
      <w:start w:val="2"/>
      <w:numFmt w:val="decimal"/>
      <w:lvlText w:val="%1.%2"/>
      <w:lvlJc w:val="left"/>
      <w:pPr>
        <w:ind w:left="7980" w:hanging="420"/>
      </w:pPr>
      <w:rPr>
        <w:rFonts w:hint="default"/>
        <w:color w:val="231F20"/>
      </w:rPr>
    </w:lvl>
    <w:lvl w:ilvl="2">
      <w:start w:val="1"/>
      <w:numFmt w:val="decimal"/>
      <w:lvlText w:val="%1.%2.%3"/>
      <w:lvlJc w:val="left"/>
      <w:pPr>
        <w:ind w:left="1350" w:hanging="720"/>
      </w:pPr>
      <w:rPr>
        <w:rFonts w:hint="default"/>
        <w:color w:val="231F20"/>
      </w:rPr>
    </w:lvl>
    <w:lvl w:ilvl="3">
      <w:start w:val="1"/>
      <w:numFmt w:val="decimal"/>
      <w:lvlText w:val="%1.%2.%3.%4"/>
      <w:lvlJc w:val="left"/>
      <w:pPr>
        <w:ind w:left="23400" w:hanging="720"/>
      </w:pPr>
      <w:rPr>
        <w:rFonts w:hint="default"/>
        <w:color w:val="231F20"/>
      </w:rPr>
    </w:lvl>
    <w:lvl w:ilvl="4">
      <w:start w:val="1"/>
      <w:numFmt w:val="decimal"/>
      <w:lvlText w:val="%1.%2.%3.%4.%5"/>
      <w:lvlJc w:val="left"/>
      <w:pPr>
        <w:ind w:left="31320" w:hanging="1080"/>
      </w:pPr>
      <w:rPr>
        <w:rFonts w:hint="default"/>
        <w:color w:val="231F20"/>
      </w:rPr>
    </w:lvl>
    <w:lvl w:ilvl="5">
      <w:start w:val="1"/>
      <w:numFmt w:val="decimal"/>
      <w:lvlText w:val="%1.%2.%3.%4.%5.%6"/>
      <w:lvlJc w:val="left"/>
      <w:pPr>
        <w:ind w:left="-26656" w:hanging="1080"/>
      </w:pPr>
      <w:rPr>
        <w:rFonts w:hint="default"/>
        <w:color w:val="231F20"/>
      </w:rPr>
    </w:lvl>
    <w:lvl w:ilvl="6">
      <w:start w:val="1"/>
      <w:numFmt w:val="decimal"/>
      <w:lvlText w:val="%1.%2.%3.%4.%5.%6.%7"/>
      <w:lvlJc w:val="left"/>
      <w:pPr>
        <w:ind w:left="-18736" w:hanging="1440"/>
      </w:pPr>
      <w:rPr>
        <w:rFonts w:hint="default"/>
        <w:color w:val="231F20"/>
      </w:rPr>
    </w:lvl>
    <w:lvl w:ilvl="7">
      <w:start w:val="1"/>
      <w:numFmt w:val="decimal"/>
      <w:lvlText w:val="%1.%2.%3.%4.%5.%6.%7.%8"/>
      <w:lvlJc w:val="left"/>
      <w:pPr>
        <w:ind w:left="-11176" w:hanging="1440"/>
      </w:pPr>
      <w:rPr>
        <w:rFonts w:hint="default"/>
        <w:color w:val="231F20"/>
      </w:rPr>
    </w:lvl>
    <w:lvl w:ilvl="8">
      <w:start w:val="1"/>
      <w:numFmt w:val="decimal"/>
      <w:lvlText w:val="%1.%2.%3.%4.%5.%6.%7.%8.%9"/>
      <w:lvlJc w:val="left"/>
      <w:pPr>
        <w:ind w:left="-3616" w:hanging="1440"/>
      </w:pPr>
      <w:rPr>
        <w:rFonts w:hint="default"/>
        <w:color w:val="231F20"/>
      </w:rPr>
    </w:lvl>
  </w:abstractNum>
  <w:abstractNum w:abstractNumId="29" w15:restartNumberingAfterBreak="0">
    <w:nsid w:val="4D075B52"/>
    <w:multiLevelType w:val="hybridMultilevel"/>
    <w:tmpl w:val="DA883206"/>
    <w:lvl w:ilvl="0" w:tplc="78F613A0">
      <w:start w:val="1"/>
      <w:numFmt w:val="decimal"/>
      <w:lvlText w:val="%1."/>
      <w:lvlJc w:val="left"/>
      <w:pPr>
        <w:ind w:left="1425" w:hanging="571"/>
      </w:pPr>
      <w:rPr>
        <w:rFonts w:ascii="Times New Roman" w:eastAsia="Times New Roman" w:hAnsi="Times New Roman" w:cs="Times New Roman" w:hint="default"/>
        <w:b/>
        <w:bCs/>
        <w:color w:val="231F20"/>
        <w:w w:val="100"/>
        <w:sz w:val="22"/>
        <w:szCs w:val="22"/>
      </w:rPr>
    </w:lvl>
    <w:lvl w:ilvl="1" w:tplc="3CAC22CC">
      <w:numFmt w:val="none"/>
      <w:lvlText w:val=""/>
      <w:lvlJc w:val="left"/>
      <w:pPr>
        <w:tabs>
          <w:tab w:val="num" w:pos="360"/>
        </w:tabs>
      </w:pPr>
    </w:lvl>
    <w:lvl w:ilvl="2" w:tplc="3FF88FF2">
      <w:start w:val="1"/>
      <w:numFmt w:val="lowerRoman"/>
      <w:lvlText w:val="%3)"/>
      <w:lvlJc w:val="left"/>
      <w:pPr>
        <w:ind w:left="1971" w:hanging="548"/>
      </w:pPr>
      <w:rPr>
        <w:rFonts w:ascii="Times New Roman" w:eastAsia="Times New Roman" w:hAnsi="Times New Roman" w:cs="Times New Roman" w:hint="default"/>
        <w:color w:val="231F20"/>
        <w:w w:val="100"/>
        <w:sz w:val="22"/>
        <w:szCs w:val="22"/>
      </w:rPr>
    </w:lvl>
    <w:lvl w:ilvl="3" w:tplc="ABEE4430">
      <w:numFmt w:val="bullet"/>
      <w:lvlText w:val="•"/>
      <w:lvlJc w:val="left"/>
      <w:pPr>
        <w:ind w:left="4185" w:hanging="548"/>
      </w:pPr>
      <w:rPr>
        <w:rFonts w:hint="default"/>
      </w:rPr>
    </w:lvl>
    <w:lvl w:ilvl="4" w:tplc="4BC66E80">
      <w:numFmt w:val="bullet"/>
      <w:lvlText w:val="•"/>
      <w:lvlJc w:val="left"/>
      <w:pPr>
        <w:ind w:left="5288" w:hanging="548"/>
      </w:pPr>
      <w:rPr>
        <w:rFonts w:hint="default"/>
      </w:rPr>
    </w:lvl>
    <w:lvl w:ilvl="5" w:tplc="C03EC57A">
      <w:numFmt w:val="bullet"/>
      <w:lvlText w:val="•"/>
      <w:lvlJc w:val="left"/>
      <w:pPr>
        <w:ind w:left="6391" w:hanging="548"/>
      </w:pPr>
      <w:rPr>
        <w:rFonts w:hint="default"/>
      </w:rPr>
    </w:lvl>
    <w:lvl w:ilvl="6" w:tplc="5666EA7A">
      <w:numFmt w:val="bullet"/>
      <w:lvlText w:val="•"/>
      <w:lvlJc w:val="left"/>
      <w:pPr>
        <w:ind w:left="7494" w:hanging="548"/>
      </w:pPr>
      <w:rPr>
        <w:rFonts w:hint="default"/>
      </w:rPr>
    </w:lvl>
    <w:lvl w:ilvl="7" w:tplc="DAA0ABDA">
      <w:numFmt w:val="bullet"/>
      <w:lvlText w:val="•"/>
      <w:lvlJc w:val="left"/>
      <w:pPr>
        <w:ind w:left="8597" w:hanging="548"/>
      </w:pPr>
      <w:rPr>
        <w:rFonts w:hint="default"/>
      </w:rPr>
    </w:lvl>
    <w:lvl w:ilvl="8" w:tplc="7C309D72">
      <w:numFmt w:val="bullet"/>
      <w:lvlText w:val="•"/>
      <w:lvlJc w:val="left"/>
      <w:pPr>
        <w:ind w:left="9699" w:hanging="548"/>
      </w:pPr>
      <w:rPr>
        <w:rFonts w:hint="default"/>
      </w:rPr>
    </w:lvl>
  </w:abstractNum>
  <w:abstractNum w:abstractNumId="30" w15:restartNumberingAfterBreak="0">
    <w:nsid w:val="5022764A"/>
    <w:multiLevelType w:val="multilevel"/>
    <w:tmpl w:val="E89651C4"/>
    <w:lvl w:ilvl="0">
      <w:start w:val="5"/>
      <w:numFmt w:val="decimal"/>
      <w:lvlText w:val="%1"/>
      <w:lvlJc w:val="left"/>
      <w:pPr>
        <w:ind w:left="360" w:hanging="360"/>
      </w:pPr>
      <w:rPr>
        <w:rFonts w:hint="default"/>
        <w:i w:val="0"/>
        <w:iCs/>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33B39AF"/>
    <w:multiLevelType w:val="multilevel"/>
    <w:tmpl w:val="67245A48"/>
    <w:lvl w:ilvl="0">
      <w:start w:val="1"/>
      <w:numFmt w:val="decimal"/>
      <w:lvlText w:val="%1"/>
      <w:lvlJc w:val="left"/>
      <w:pPr>
        <w:ind w:left="360" w:hanging="360"/>
      </w:pPr>
      <w:rPr>
        <w:rFonts w:hint="default"/>
        <w:color w:val="231F20"/>
      </w:rPr>
    </w:lvl>
    <w:lvl w:ilvl="1">
      <w:start w:val="1"/>
      <w:numFmt w:val="decimal"/>
      <w:lvlText w:val="%1.%2"/>
      <w:lvlJc w:val="left"/>
      <w:pPr>
        <w:ind w:left="1785" w:hanging="360"/>
      </w:pPr>
      <w:rPr>
        <w:rFonts w:hint="default"/>
        <w:color w:val="231F20"/>
      </w:rPr>
    </w:lvl>
    <w:lvl w:ilvl="2">
      <w:start w:val="1"/>
      <w:numFmt w:val="decimal"/>
      <w:lvlText w:val="%1.%2.%3"/>
      <w:lvlJc w:val="left"/>
      <w:pPr>
        <w:ind w:left="3570" w:hanging="720"/>
      </w:pPr>
      <w:rPr>
        <w:rFonts w:hint="default"/>
        <w:color w:val="231F20"/>
      </w:rPr>
    </w:lvl>
    <w:lvl w:ilvl="3">
      <w:start w:val="1"/>
      <w:numFmt w:val="decimal"/>
      <w:lvlText w:val="%1.%2.%3.%4"/>
      <w:lvlJc w:val="left"/>
      <w:pPr>
        <w:ind w:left="4995" w:hanging="720"/>
      </w:pPr>
      <w:rPr>
        <w:rFonts w:hint="default"/>
        <w:color w:val="231F20"/>
      </w:rPr>
    </w:lvl>
    <w:lvl w:ilvl="4">
      <w:start w:val="1"/>
      <w:numFmt w:val="decimal"/>
      <w:lvlText w:val="%1.%2.%3.%4.%5"/>
      <w:lvlJc w:val="left"/>
      <w:pPr>
        <w:ind w:left="6780" w:hanging="1080"/>
      </w:pPr>
      <w:rPr>
        <w:rFonts w:hint="default"/>
        <w:color w:val="231F20"/>
      </w:rPr>
    </w:lvl>
    <w:lvl w:ilvl="5">
      <w:start w:val="1"/>
      <w:numFmt w:val="decimal"/>
      <w:lvlText w:val="%1.%2.%3.%4.%5.%6"/>
      <w:lvlJc w:val="left"/>
      <w:pPr>
        <w:ind w:left="8205" w:hanging="1080"/>
      </w:pPr>
      <w:rPr>
        <w:rFonts w:hint="default"/>
        <w:color w:val="231F20"/>
      </w:rPr>
    </w:lvl>
    <w:lvl w:ilvl="6">
      <w:start w:val="1"/>
      <w:numFmt w:val="decimal"/>
      <w:lvlText w:val="%1.%2.%3.%4.%5.%6.%7"/>
      <w:lvlJc w:val="left"/>
      <w:pPr>
        <w:ind w:left="9990" w:hanging="1440"/>
      </w:pPr>
      <w:rPr>
        <w:rFonts w:hint="default"/>
        <w:color w:val="231F20"/>
      </w:rPr>
    </w:lvl>
    <w:lvl w:ilvl="7">
      <w:start w:val="1"/>
      <w:numFmt w:val="decimal"/>
      <w:lvlText w:val="%1.%2.%3.%4.%5.%6.%7.%8"/>
      <w:lvlJc w:val="left"/>
      <w:pPr>
        <w:ind w:left="11415" w:hanging="1440"/>
      </w:pPr>
      <w:rPr>
        <w:rFonts w:hint="default"/>
        <w:color w:val="231F20"/>
      </w:rPr>
    </w:lvl>
    <w:lvl w:ilvl="8">
      <w:start w:val="1"/>
      <w:numFmt w:val="decimal"/>
      <w:lvlText w:val="%1.%2.%3.%4.%5.%6.%7.%8.%9"/>
      <w:lvlJc w:val="left"/>
      <w:pPr>
        <w:ind w:left="12840" w:hanging="1440"/>
      </w:pPr>
      <w:rPr>
        <w:rFonts w:hint="default"/>
        <w:color w:val="231F20"/>
      </w:rPr>
    </w:lvl>
  </w:abstractNum>
  <w:abstractNum w:abstractNumId="32" w15:restartNumberingAfterBreak="0">
    <w:nsid w:val="579A6AA8"/>
    <w:multiLevelType w:val="hybridMultilevel"/>
    <w:tmpl w:val="94AC37EE"/>
    <w:lvl w:ilvl="0" w:tplc="194A789A">
      <w:start w:val="1"/>
      <w:numFmt w:val="decimal"/>
      <w:lvlText w:val="%1."/>
      <w:lvlJc w:val="left"/>
      <w:pPr>
        <w:ind w:left="567" w:hanging="567"/>
      </w:pPr>
      <w:rPr>
        <w:rFonts w:hint="default"/>
        <w:b/>
        <w:bCs/>
        <w:spacing w:val="-22"/>
        <w:w w:val="99"/>
      </w:rPr>
    </w:lvl>
    <w:lvl w:ilvl="1" w:tplc="09901682">
      <w:numFmt w:val="none"/>
      <w:lvlText w:val=""/>
      <w:lvlJc w:val="left"/>
      <w:pPr>
        <w:tabs>
          <w:tab w:val="num" w:pos="360"/>
        </w:tabs>
      </w:pPr>
    </w:lvl>
    <w:lvl w:ilvl="2" w:tplc="DECE183A">
      <w:numFmt w:val="bullet"/>
      <w:lvlText w:val="•"/>
      <w:lvlJc w:val="left"/>
      <w:pPr>
        <w:ind w:left="2633" w:hanging="567"/>
      </w:pPr>
      <w:rPr>
        <w:rFonts w:hint="default"/>
      </w:rPr>
    </w:lvl>
    <w:lvl w:ilvl="3" w:tplc="D0525E58">
      <w:numFmt w:val="bullet"/>
      <w:lvlText w:val="•"/>
      <w:lvlJc w:val="left"/>
      <w:pPr>
        <w:ind w:left="3609" w:hanging="567"/>
      </w:pPr>
      <w:rPr>
        <w:rFonts w:hint="default"/>
      </w:rPr>
    </w:lvl>
    <w:lvl w:ilvl="4" w:tplc="E154F316">
      <w:numFmt w:val="bullet"/>
      <w:lvlText w:val="•"/>
      <w:lvlJc w:val="left"/>
      <w:pPr>
        <w:ind w:left="4586" w:hanging="567"/>
      </w:pPr>
      <w:rPr>
        <w:rFonts w:hint="default"/>
      </w:rPr>
    </w:lvl>
    <w:lvl w:ilvl="5" w:tplc="4BC40338">
      <w:numFmt w:val="bullet"/>
      <w:lvlText w:val="•"/>
      <w:lvlJc w:val="left"/>
      <w:pPr>
        <w:ind w:left="5562" w:hanging="567"/>
      </w:pPr>
      <w:rPr>
        <w:rFonts w:hint="default"/>
      </w:rPr>
    </w:lvl>
    <w:lvl w:ilvl="6" w:tplc="DC682E5E">
      <w:numFmt w:val="bullet"/>
      <w:lvlText w:val="•"/>
      <w:lvlJc w:val="left"/>
      <w:pPr>
        <w:ind w:left="6539" w:hanging="567"/>
      </w:pPr>
      <w:rPr>
        <w:rFonts w:hint="default"/>
      </w:rPr>
    </w:lvl>
    <w:lvl w:ilvl="7" w:tplc="417A6B46">
      <w:numFmt w:val="bullet"/>
      <w:lvlText w:val="•"/>
      <w:lvlJc w:val="left"/>
      <w:pPr>
        <w:ind w:left="7515" w:hanging="567"/>
      </w:pPr>
      <w:rPr>
        <w:rFonts w:hint="default"/>
      </w:rPr>
    </w:lvl>
    <w:lvl w:ilvl="8" w:tplc="D2B27186">
      <w:numFmt w:val="bullet"/>
      <w:lvlText w:val="•"/>
      <w:lvlJc w:val="left"/>
      <w:pPr>
        <w:ind w:left="8492" w:hanging="567"/>
      </w:pPr>
      <w:rPr>
        <w:rFonts w:hint="default"/>
      </w:rPr>
    </w:lvl>
  </w:abstractNum>
  <w:abstractNum w:abstractNumId="33" w15:restartNumberingAfterBreak="0">
    <w:nsid w:val="58DB17E6"/>
    <w:multiLevelType w:val="hybridMultilevel"/>
    <w:tmpl w:val="CCE03E36"/>
    <w:lvl w:ilvl="0" w:tplc="2E469F2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FA900DFA">
      <w:start w:val="21"/>
      <w:numFmt w:val="decimal"/>
      <w:lvlText w:val="%6"/>
      <w:lvlJc w:val="left"/>
      <w:pPr>
        <w:ind w:left="4500" w:hanging="360"/>
      </w:pPr>
      <w:rPr>
        <w:rFonts w:hint="default"/>
        <w:color w:val="231F20"/>
      </w:rPr>
    </w:lvl>
    <w:lvl w:ilvl="6" w:tplc="072C625A">
      <w:start w:val="29"/>
      <w:numFmt w:val="decimal"/>
      <w:lvlText w:val="%7"/>
      <w:lvlJc w:val="left"/>
      <w:pPr>
        <w:ind w:left="5040" w:hanging="360"/>
      </w:pPr>
      <w:rPr>
        <w:rFonts w:hint="default"/>
        <w:color w:val="231F20"/>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D515EF"/>
    <w:multiLevelType w:val="multilevel"/>
    <w:tmpl w:val="50F8C78E"/>
    <w:lvl w:ilvl="0">
      <w:start w:val="1"/>
      <w:numFmt w:val="decimal"/>
      <w:lvlText w:val="%1"/>
      <w:lvlJc w:val="left"/>
      <w:pPr>
        <w:ind w:left="360" w:hanging="360"/>
      </w:pPr>
      <w:rPr>
        <w:rFonts w:hint="default"/>
        <w:color w:val="231F20"/>
      </w:rPr>
    </w:lvl>
    <w:lvl w:ilvl="1">
      <w:start w:val="1"/>
      <w:numFmt w:val="decimal"/>
      <w:lvlText w:val="%1.%2"/>
      <w:lvlJc w:val="left"/>
      <w:pPr>
        <w:ind w:left="1770" w:hanging="360"/>
      </w:pPr>
      <w:rPr>
        <w:rFonts w:hint="default"/>
        <w:color w:val="231F20"/>
      </w:rPr>
    </w:lvl>
    <w:lvl w:ilvl="2">
      <w:start w:val="1"/>
      <w:numFmt w:val="decimal"/>
      <w:lvlText w:val="%1.%2.%3"/>
      <w:lvlJc w:val="left"/>
      <w:pPr>
        <w:ind w:left="3540" w:hanging="720"/>
      </w:pPr>
      <w:rPr>
        <w:rFonts w:hint="default"/>
        <w:color w:val="231F20"/>
      </w:rPr>
    </w:lvl>
    <w:lvl w:ilvl="3">
      <w:start w:val="1"/>
      <w:numFmt w:val="decimal"/>
      <w:lvlText w:val="%1.%2.%3.%4"/>
      <w:lvlJc w:val="left"/>
      <w:pPr>
        <w:ind w:left="4950" w:hanging="720"/>
      </w:pPr>
      <w:rPr>
        <w:rFonts w:hint="default"/>
        <w:color w:val="231F20"/>
      </w:rPr>
    </w:lvl>
    <w:lvl w:ilvl="4">
      <w:start w:val="1"/>
      <w:numFmt w:val="decimal"/>
      <w:lvlText w:val="%1.%2.%3.%4.%5"/>
      <w:lvlJc w:val="left"/>
      <w:pPr>
        <w:ind w:left="6720" w:hanging="1080"/>
      </w:pPr>
      <w:rPr>
        <w:rFonts w:hint="default"/>
        <w:color w:val="231F20"/>
      </w:rPr>
    </w:lvl>
    <w:lvl w:ilvl="5">
      <w:start w:val="1"/>
      <w:numFmt w:val="decimal"/>
      <w:lvlText w:val="%1.%2.%3.%4.%5.%6"/>
      <w:lvlJc w:val="left"/>
      <w:pPr>
        <w:ind w:left="8130" w:hanging="1080"/>
      </w:pPr>
      <w:rPr>
        <w:rFonts w:hint="default"/>
        <w:color w:val="231F20"/>
      </w:rPr>
    </w:lvl>
    <w:lvl w:ilvl="6">
      <w:start w:val="1"/>
      <w:numFmt w:val="decimal"/>
      <w:lvlText w:val="%1.%2.%3.%4.%5.%6.%7"/>
      <w:lvlJc w:val="left"/>
      <w:pPr>
        <w:ind w:left="9900" w:hanging="1440"/>
      </w:pPr>
      <w:rPr>
        <w:rFonts w:hint="default"/>
        <w:color w:val="231F20"/>
      </w:rPr>
    </w:lvl>
    <w:lvl w:ilvl="7">
      <w:start w:val="1"/>
      <w:numFmt w:val="decimal"/>
      <w:lvlText w:val="%1.%2.%3.%4.%5.%6.%7.%8"/>
      <w:lvlJc w:val="left"/>
      <w:pPr>
        <w:ind w:left="11310" w:hanging="1440"/>
      </w:pPr>
      <w:rPr>
        <w:rFonts w:hint="default"/>
        <w:color w:val="231F20"/>
      </w:rPr>
    </w:lvl>
    <w:lvl w:ilvl="8">
      <w:start w:val="1"/>
      <w:numFmt w:val="decimal"/>
      <w:lvlText w:val="%1.%2.%3.%4.%5.%6.%7.%8.%9"/>
      <w:lvlJc w:val="left"/>
      <w:pPr>
        <w:ind w:left="12720" w:hanging="1440"/>
      </w:pPr>
      <w:rPr>
        <w:rFonts w:hint="default"/>
        <w:color w:val="231F20"/>
      </w:rPr>
    </w:lvl>
  </w:abstractNum>
  <w:abstractNum w:abstractNumId="35" w15:restartNumberingAfterBreak="0">
    <w:nsid w:val="5DFA7AEF"/>
    <w:multiLevelType w:val="hybridMultilevel"/>
    <w:tmpl w:val="CE287724"/>
    <w:lvl w:ilvl="0" w:tplc="2E469F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E8A2AA2"/>
    <w:multiLevelType w:val="hybridMultilevel"/>
    <w:tmpl w:val="8EC0CCA6"/>
    <w:lvl w:ilvl="0" w:tplc="8D78D226">
      <w:start w:val="2"/>
      <w:numFmt w:val="decimal"/>
      <w:lvlText w:val="%1"/>
      <w:lvlJc w:val="left"/>
      <w:pPr>
        <w:ind w:left="1424" w:hanging="570"/>
      </w:pPr>
      <w:rPr>
        <w:rFonts w:hint="default"/>
      </w:rPr>
    </w:lvl>
    <w:lvl w:ilvl="1" w:tplc="71E6011A">
      <w:numFmt w:val="none"/>
      <w:lvlText w:val=""/>
      <w:lvlJc w:val="left"/>
      <w:pPr>
        <w:tabs>
          <w:tab w:val="num" w:pos="360"/>
        </w:tabs>
      </w:pPr>
    </w:lvl>
    <w:lvl w:ilvl="2" w:tplc="BDA01D0C">
      <w:numFmt w:val="none"/>
      <w:lvlText w:val=""/>
      <w:lvlJc w:val="left"/>
      <w:pPr>
        <w:tabs>
          <w:tab w:val="num" w:pos="360"/>
        </w:tabs>
      </w:pPr>
    </w:lvl>
    <w:lvl w:ilvl="3" w:tplc="DED06ACC">
      <w:numFmt w:val="bullet"/>
      <w:lvlText w:val="•"/>
      <w:lvlJc w:val="left"/>
      <w:pPr>
        <w:ind w:left="4565" w:hanging="571"/>
      </w:pPr>
      <w:rPr>
        <w:rFonts w:hint="default"/>
      </w:rPr>
    </w:lvl>
    <w:lvl w:ilvl="4" w:tplc="794AAD58">
      <w:numFmt w:val="bullet"/>
      <w:lvlText w:val="•"/>
      <w:lvlJc w:val="left"/>
      <w:pPr>
        <w:ind w:left="5614" w:hanging="571"/>
      </w:pPr>
      <w:rPr>
        <w:rFonts w:hint="default"/>
      </w:rPr>
    </w:lvl>
    <w:lvl w:ilvl="5" w:tplc="804664E4">
      <w:numFmt w:val="bullet"/>
      <w:lvlText w:val="•"/>
      <w:lvlJc w:val="left"/>
      <w:pPr>
        <w:ind w:left="6662" w:hanging="571"/>
      </w:pPr>
      <w:rPr>
        <w:rFonts w:hint="default"/>
      </w:rPr>
    </w:lvl>
    <w:lvl w:ilvl="6" w:tplc="E29C2D30">
      <w:numFmt w:val="bullet"/>
      <w:lvlText w:val="•"/>
      <w:lvlJc w:val="left"/>
      <w:pPr>
        <w:ind w:left="7711" w:hanging="571"/>
      </w:pPr>
      <w:rPr>
        <w:rFonts w:hint="default"/>
      </w:rPr>
    </w:lvl>
    <w:lvl w:ilvl="7" w:tplc="0714CDE0">
      <w:numFmt w:val="bullet"/>
      <w:lvlText w:val="•"/>
      <w:lvlJc w:val="left"/>
      <w:pPr>
        <w:ind w:left="8759" w:hanging="571"/>
      </w:pPr>
      <w:rPr>
        <w:rFonts w:hint="default"/>
      </w:rPr>
    </w:lvl>
    <w:lvl w:ilvl="8" w:tplc="CA5832BE">
      <w:numFmt w:val="bullet"/>
      <w:lvlText w:val="•"/>
      <w:lvlJc w:val="left"/>
      <w:pPr>
        <w:ind w:left="9808" w:hanging="571"/>
      </w:pPr>
      <w:rPr>
        <w:rFonts w:hint="default"/>
      </w:rPr>
    </w:lvl>
  </w:abstractNum>
  <w:abstractNum w:abstractNumId="37" w15:restartNumberingAfterBreak="0">
    <w:nsid w:val="602B0BD6"/>
    <w:multiLevelType w:val="multilevel"/>
    <w:tmpl w:val="97AC2890"/>
    <w:lvl w:ilvl="0">
      <w:start w:val="29"/>
      <w:numFmt w:val="decimal"/>
      <w:lvlText w:val="%1"/>
      <w:lvlJc w:val="left"/>
      <w:pPr>
        <w:ind w:left="420" w:hanging="420"/>
      </w:pPr>
      <w:rPr>
        <w:rFonts w:hint="default"/>
        <w:color w:val="231F20"/>
      </w:rPr>
    </w:lvl>
    <w:lvl w:ilvl="1">
      <w:start w:val="1"/>
      <w:numFmt w:val="decimal"/>
      <w:lvlText w:val="%1.%2"/>
      <w:lvlJc w:val="left"/>
      <w:pPr>
        <w:ind w:left="7980" w:hanging="420"/>
      </w:pPr>
      <w:rPr>
        <w:rFonts w:hint="default"/>
        <w:color w:val="231F20"/>
      </w:rPr>
    </w:lvl>
    <w:lvl w:ilvl="2">
      <w:start w:val="1"/>
      <w:numFmt w:val="decimal"/>
      <w:lvlText w:val="%1.%2.%3"/>
      <w:lvlJc w:val="left"/>
      <w:pPr>
        <w:ind w:left="15840" w:hanging="720"/>
      </w:pPr>
      <w:rPr>
        <w:rFonts w:hint="default"/>
        <w:color w:val="231F20"/>
      </w:rPr>
    </w:lvl>
    <w:lvl w:ilvl="3">
      <w:start w:val="1"/>
      <w:numFmt w:val="decimal"/>
      <w:lvlText w:val="%1.%2.%3.%4"/>
      <w:lvlJc w:val="left"/>
      <w:pPr>
        <w:ind w:left="23400" w:hanging="720"/>
      </w:pPr>
      <w:rPr>
        <w:rFonts w:hint="default"/>
        <w:color w:val="231F20"/>
      </w:rPr>
    </w:lvl>
    <w:lvl w:ilvl="4">
      <w:start w:val="1"/>
      <w:numFmt w:val="decimal"/>
      <w:lvlText w:val="%1.%2.%3.%4.%5"/>
      <w:lvlJc w:val="left"/>
      <w:pPr>
        <w:ind w:left="31320" w:hanging="1080"/>
      </w:pPr>
      <w:rPr>
        <w:rFonts w:hint="default"/>
        <w:color w:val="231F20"/>
      </w:rPr>
    </w:lvl>
    <w:lvl w:ilvl="5">
      <w:start w:val="1"/>
      <w:numFmt w:val="decimal"/>
      <w:lvlText w:val="%1.%2.%3.%4.%5.%6"/>
      <w:lvlJc w:val="left"/>
      <w:pPr>
        <w:ind w:left="-26656" w:hanging="1080"/>
      </w:pPr>
      <w:rPr>
        <w:rFonts w:hint="default"/>
        <w:color w:val="231F20"/>
      </w:rPr>
    </w:lvl>
    <w:lvl w:ilvl="6">
      <w:start w:val="1"/>
      <w:numFmt w:val="decimal"/>
      <w:lvlText w:val="%1.%2.%3.%4.%5.%6.%7"/>
      <w:lvlJc w:val="left"/>
      <w:pPr>
        <w:ind w:left="-18736" w:hanging="1440"/>
      </w:pPr>
      <w:rPr>
        <w:rFonts w:hint="default"/>
        <w:color w:val="231F20"/>
      </w:rPr>
    </w:lvl>
    <w:lvl w:ilvl="7">
      <w:start w:val="1"/>
      <w:numFmt w:val="decimal"/>
      <w:lvlText w:val="%1.%2.%3.%4.%5.%6.%7.%8"/>
      <w:lvlJc w:val="left"/>
      <w:pPr>
        <w:ind w:left="-11176" w:hanging="1440"/>
      </w:pPr>
      <w:rPr>
        <w:rFonts w:hint="default"/>
        <w:color w:val="231F20"/>
      </w:rPr>
    </w:lvl>
    <w:lvl w:ilvl="8">
      <w:start w:val="1"/>
      <w:numFmt w:val="decimal"/>
      <w:lvlText w:val="%1.%2.%3.%4.%5.%6.%7.%8.%9"/>
      <w:lvlJc w:val="left"/>
      <w:pPr>
        <w:ind w:left="-3616" w:hanging="1440"/>
      </w:pPr>
      <w:rPr>
        <w:rFonts w:hint="default"/>
        <w:color w:val="231F20"/>
      </w:rPr>
    </w:lvl>
  </w:abstractNum>
  <w:abstractNum w:abstractNumId="38" w15:restartNumberingAfterBreak="0">
    <w:nsid w:val="6CA37712"/>
    <w:multiLevelType w:val="hybridMultilevel"/>
    <w:tmpl w:val="78EA2106"/>
    <w:lvl w:ilvl="0" w:tplc="35402264">
      <w:start w:val="1"/>
      <w:numFmt w:val="decimal"/>
      <w:lvlText w:val="%1."/>
      <w:lvlJc w:val="left"/>
      <w:pPr>
        <w:ind w:left="1410" w:hanging="561"/>
      </w:pPr>
      <w:rPr>
        <w:rFonts w:ascii="Times New Roman" w:eastAsia="Times New Roman" w:hAnsi="Times New Roman" w:cs="Times New Roman" w:hint="default"/>
        <w:color w:val="231F20"/>
        <w:w w:val="99"/>
        <w:sz w:val="22"/>
        <w:szCs w:val="22"/>
      </w:rPr>
    </w:lvl>
    <w:lvl w:ilvl="1" w:tplc="9D9869F2">
      <w:numFmt w:val="bullet"/>
      <w:lvlText w:val="•"/>
      <w:lvlJc w:val="left"/>
      <w:pPr>
        <w:ind w:left="2468" w:hanging="561"/>
      </w:pPr>
      <w:rPr>
        <w:rFonts w:hint="default"/>
      </w:rPr>
    </w:lvl>
    <w:lvl w:ilvl="2" w:tplc="FDC05EC8">
      <w:numFmt w:val="bullet"/>
      <w:lvlText w:val="•"/>
      <w:lvlJc w:val="left"/>
      <w:pPr>
        <w:ind w:left="3517" w:hanging="561"/>
      </w:pPr>
      <w:rPr>
        <w:rFonts w:hint="default"/>
      </w:rPr>
    </w:lvl>
    <w:lvl w:ilvl="3" w:tplc="A748F020">
      <w:numFmt w:val="bullet"/>
      <w:lvlText w:val="•"/>
      <w:lvlJc w:val="left"/>
      <w:pPr>
        <w:ind w:left="4565" w:hanging="561"/>
      </w:pPr>
      <w:rPr>
        <w:rFonts w:hint="default"/>
      </w:rPr>
    </w:lvl>
    <w:lvl w:ilvl="4" w:tplc="AE64B7CE">
      <w:numFmt w:val="bullet"/>
      <w:lvlText w:val="•"/>
      <w:lvlJc w:val="left"/>
      <w:pPr>
        <w:ind w:left="5614" w:hanging="561"/>
      </w:pPr>
      <w:rPr>
        <w:rFonts w:hint="default"/>
      </w:rPr>
    </w:lvl>
    <w:lvl w:ilvl="5" w:tplc="E5E04A58">
      <w:numFmt w:val="bullet"/>
      <w:lvlText w:val="•"/>
      <w:lvlJc w:val="left"/>
      <w:pPr>
        <w:ind w:left="6662" w:hanging="561"/>
      </w:pPr>
      <w:rPr>
        <w:rFonts w:hint="default"/>
      </w:rPr>
    </w:lvl>
    <w:lvl w:ilvl="6" w:tplc="90C45A20">
      <w:numFmt w:val="bullet"/>
      <w:lvlText w:val="•"/>
      <w:lvlJc w:val="left"/>
      <w:pPr>
        <w:ind w:left="7711" w:hanging="561"/>
      </w:pPr>
      <w:rPr>
        <w:rFonts w:hint="default"/>
      </w:rPr>
    </w:lvl>
    <w:lvl w:ilvl="7" w:tplc="1B2CDE80">
      <w:numFmt w:val="bullet"/>
      <w:lvlText w:val="•"/>
      <w:lvlJc w:val="left"/>
      <w:pPr>
        <w:ind w:left="8759" w:hanging="561"/>
      </w:pPr>
      <w:rPr>
        <w:rFonts w:hint="default"/>
      </w:rPr>
    </w:lvl>
    <w:lvl w:ilvl="8" w:tplc="8FE005BC">
      <w:numFmt w:val="bullet"/>
      <w:lvlText w:val="•"/>
      <w:lvlJc w:val="left"/>
      <w:pPr>
        <w:ind w:left="9808" w:hanging="561"/>
      </w:pPr>
      <w:rPr>
        <w:rFonts w:hint="default"/>
      </w:rPr>
    </w:lvl>
  </w:abstractNum>
  <w:abstractNum w:abstractNumId="39" w15:restartNumberingAfterBreak="0">
    <w:nsid w:val="785763DF"/>
    <w:multiLevelType w:val="hybridMultilevel"/>
    <w:tmpl w:val="6610F9F2"/>
    <w:lvl w:ilvl="0" w:tplc="5F1C1ADA">
      <w:start w:val="1"/>
      <w:numFmt w:val="lowerLetter"/>
      <w:lvlText w:val="%1)"/>
      <w:lvlJc w:val="left"/>
      <w:pPr>
        <w:ind w:left="681" w:hanging="570"/>
      </w:pPr>
      <w:rPr>
        <w:rFonts w:ascii="Times New Roman" w:eastAsia="Times New Roman" w:hAnsi="Times New Roman" w:cs="Times New Roman" w:hint="default"/>
        <w:color w:val="231F20"/>
        <w:w w:val="100"/>
        <w:sz w:val="22"/>
        <w:szCs w:val="22"/>
      </w:rPr>
    </w:lvl>
    <w:lvl w:ilvl="1" w:tplc="89EA7194">
      <w:numFmt w:val="bullet"/>
      <w:lvlText w:val="•"/>
      <w:lvlJc w:val="left"/>
      <w:pPr>
        <w:ind w:left="1656" w:hanging="570"/>
      </w:pPr>
      <w:rPr>
        <w:rFonts w:hint="default"/>
      </w:rPr>
    </w:lvl>
    <w:lvl w:ilvl="2" w:tplc="AC164EEA">
      <w:numFmt w:val="bullet"/>
      <w:lvlText w:val="•"/>
      <w:lvlJc w:val="left"/>
      <w:pPr>
        <w:ind w:left="2633" w:hanging="570"/>
      </w:pPr>
      <w:rPr>
        <w:rFonts w:hint="default"/>
      </w:rPr>
    </w:lvl>
    <w:lvl w:ilvl="3" w:tplc="B9E4F92E">
      <w:numFmt w:val="bullet"/>
      <w:lvlText w:val="•"/>
      <w:lvlJc w:val="left"/>
      <w:pPr>
        <w:ind w:left="3609" w:hanging="570"/>
      </w:pPr>
      <w:rPr>
        <w:rFonts w:hint="default"/>
      </w:rPr>
    </w:lvl>
    <w:lvl w:ilvl="4" w:tplc="EAFAFCFA">
      <w:numFmt w:val="bullet"/>
      <w:lvlText w:val="•"/>
      <w:lvlJc w:val="left"/>
      <w:pPr>
        <w:ind w:left="4586" w:hanging="570"/>
      </w:pPr>
      <w:rPr>
        <w:rFonts w:hint="default"/>
      </w:rPr>
    </w:lvl>
    <w:lvl w:ilvl="5" w:tplc="9FF619AC">
      <w:numFmt w:val="bullet"/>
      <w:lvlText w:val="•"/>
      <w:lvlJc w:val="left"/>
      <w:pPr>
        <w:ind w:left="5562" w:hanging="570"/>
      </w:pPr>
      <w:rPr>
        <w:rFonts w:hint="default"/>
      </w:rPr>
    </w:lvl>
    <w:lvl w:ilvl="6" w:tplc="340AD91A">
      <w:numFmt w:val="bullet"/>
      <w:lvlText w:val="•"/>
      <w:lvlJc w:val="left"/>
      <w:pPr>
        <w:ind w:left="6539" w:hanging="570"/>
      </w:pPr>
      <w:rPr>
        <w:rFonts w:hint="default"/>
      </w:rPr>
    </w:lvl>
    <w:lvl w:ilvl="7" w:tplc="4A88B626">
      <w:numFmt w:val="bullet"/>
      <w:lvlText w:val="•"/>
      <w:lvlJc w:val="left"/>
      <w:pPr>
        <w:ind w:left="7515" w:hanging="570"/>
      </w:pPr>
      <w:rPr>
        <w:rFonts w:hint="default"/>
      </w:rPr>
    </w:lvl>
    <w:lvl w:ilvl="8" w:tplc="81621BA8">
      <w:numFmt w:val="bullet"/>
      <w:lvlText w:val="•"/>
      <w:lvlJc w:val="left"/>
      <w:pPr>
        <w:ind w:left="8492" w:hanging="570"/>
      </w:pPr>
      <w:rPr>
        <w:rFonts w:hint="default"/>
      </w:rPr>
    </w:lvl>
  </w:abstractNum>
  <w:abstractNum w:abstractNumId="40" w15:restartNumberingAfterBreak="0">
    <w:nsid w:val="78A81D03"/>
    <w:multiLevelType w:val="hybridMultilevel"/>
    <w:tmpl w:val="63F423D6"/>
    <w:lvl w:ilvl="0" w:tplc="105C1F14">
      <w:start w:val="1"/>
      <w:numFmt w:val="decimal"/>
      <w:lvlText w:val="%1."/>
      <w:lvlJc w:val="left"/>
      <w:pPr>
        <w:ind w:left="1422" w:hanging="563"/>
      </w:pPr>
      <w:rPr>
        <w:rFonts w:ascii="Times New Roman" w:eastAsia="Times New Roman" w:hAnsi="Times New Roman" w:cs="Times New Roman" w:hint="default"/>
        <w:color w:val="231F20"/>
        <w:spacing w:val="-35"/>
        <w:w w:val="99"/>
        <w:sz w:val="22"/>
        <w:szCs w:val="22"/>
      </w:rPr>
    </w:lvl>
    <w:lvl w:ilvl="1" w:tplc="966AE370">
      <w:start w:val="1"/>
      <w:numFmt w:val="lowerRoman"/>
      <w:lvlText w:val="%2)"/>
      <w:lvlJc w:val="left"/>
      <w:pPr>
        <w:ind w:left="1872" w:hanging="458"/>
      </w:pPr>
      <w:rPr>
        <w:rFonts w:ascii="Times New Roman" w:eastAsia="Times New Roman" w:hAnsi="Times New Roman" w:cs="Times New Roman" w:hint="default"/>
        <w:color w:val="231F20"/>
        <w:w w:val="100"/>
        <w:sz w:val="22"/>
        <w:szCs w:val="22"/>
      </w:rPr>
    </w:lvl>
    <w:lvl w:ilvl="2" w:tplc="F8B28912">
      <w:numFmt w:val="bullet"/>
      <w:lvlText w:val="•"/>
      <w:lvlJc w:val="left"/>
      <w:pPr>
        <w:ind w:left="2993" w:hanging="458"/>
      </w:pPr>
      <w:rPr>
        <w:rFonts w:hint="default"/>
      </w:rPr>
    </w:lvl>
    <w:lvl w:ilvl="3" w:tplc="17D81394">
      <w:numFmt w:val="bullet"/>
      <w:lvlText w:val="•"/>
      <w:lvlJc w:val="left"/>
      <w:pPr>
        <w:ind w:left="4107" w:hanging="458"/>
      </w:pPr>
      <w:rPr>
        <w:rFonts w:hint="default"/>
      </w:rPr>
    </w:lvl>
    <w:lvl w:ilvl="4" w:tplc="6770C85A">
      <w:numFmt w:val="bullet"/>
      <w:lvlText w:val="•"/>
      <w:lvlJc w:val="left"/>
      <w:pPr>
        <w:ind w:left="5221" w:hanging="458"/>
      </w:pPr>
      <w:rPr>
        <w:rFonts w:hint="default"/>
      </w:rPr>
    </w:lvl>
    <w:lvl w:ilvl="5" w:tplc="A918A920">
      <w:numFmt w:val="bullet"/>
      <w:lvlText w:val="•"/>
      <w:lvlJc w:val="left"/>
      <w:pPr>
        <w:ind w:left="6335" w:hanging="458"/>
      </w:pPr>
      <w:rPr>
        <w:rFonts w:hint="default"/>
      </w:rPr>
    </w:lvl>
    <w:lvl w:ilvl="6" w:tplc="CA5E1BB2">
      <w:numFmt w:val="bullet"/>
      <w:lvlText w:val="•"/>
      <w:lvlJc w:val="left"/>
      <w:pPr>
        <w:ind w:left="7449" w:hanging="458"/>
      </w:pPr>
      <w:rPr>
        <w:rFonts w:hint="default"/>
      </w:rPr>
    </w:lvl>
    <w:lvl w:ilvl="7" w:tplc="EFA2B9A4">
      <w:numFmt w:val="bullet"/>
      <w:lvlText w:val="•"/>
      <w:lvlJc w:val="left"/>
      <w:pPr>
        <w:ind w:left="8563" w:hanging="458"/>
      </w:pPr>
      <w:rPr>
        <w:rFonts w:hint="default"/>
      </w:rPr>
    </w:lvl>
    <w:lvl w:ilvl="8" w:tplc="3E3CD068">
      <w:numFmt w:val="bullet"/>
      <w:lvlText w:val="•"/>
      <w:lvlJc w:val="left"/>
      <w:pPr>
        <w:ind w:left="9677" w:hanging="458"/>
      </w:pPr>
      <w:rPr>
        <w:rFonts w:hint="default"/>
      </w:rPr>
    </w:lvl>
  </w:abstractNum>
  <w:abstractNum w:abstractNumId="41" w15:restartNumberingAfterBreak="0">
    <w:nsid w:val="7A9E4539"/>
    <w:multiLevelType w:val="hybridMultilevel"/>
    <w:tmpl w:val="C2B416A4"/>
    <w:lvl w:ilvl="0" w:tplc="2E469F22">
      <w:start w:val="1"/>
      <w:numFmt w:val="lowerLetter"/>
      <w:lvlText w:val="%1"/>
      <w:lvlJc w:val="left"/>
      <w:pPr>
        <w:ind w:left="2216" w:hanging="360"/>
      </w:pPr>
      <w:rPr>
        <w:rFonts w:hint="default"/>
      </w:rPr>
    </w:lvl>
    <w:lvl w:ilvl="1" w:tplc="04090019" w:tentative="1">
      <w:start w:val="1"/>
      <w:numFmt w:val="lowerLetter"/>
      <w:lvlText w:val="%2."/>
      <w:lvlJc w:val="left"/>
      <w:pPr>
        <w:ind w:left="2936" w:hanging="360"/>
      </w:pPr>
    </w:lvl>
    <w:lvl w:ilvl="2" w:tplc="0409001B" w:tentative="1">
      <w:start w:val="1"/>
      <w:numFmt w:val="lowerRoman"/>
      <w:lvlText w:val="%3."/>
      <w:lvlJc w:val="right"/>
      <w:pPr>
        <w:ind w:left="3656" w:hanging="180"/>
      </w:pPr>
    </w:lvl>
    <w:lvl w:ilvl="3" w:tplc="0409000F" w:tentative="1">
      <w:start w:val="1"/>
      <w:numFmt w:val="decimal"/>
      <w:lvlText w:val="%4."/>
      <w:lvlJc w:val="left"/>
      <w:pPr>
        <w:ind w:left="4376" w:hanging="360"/>
      </w:pPr>
    </w:lvl>
    <w:lvl w:ilvl="4" w:tplc="04090019" w:tentative="1">
      <w:start w:val="1"/>
      <w:numFmt w:val="lowerLetter"/>
      <w:lvlText w:val="%5."/>
      <w:lvlJc w:val="left"/>
      <w:pPr>
        <w:ind w:left="5096" w:hanging="360"/>
      </w:pPr>
    </w:lvl>
    <w:lvl w:ilvl="5" w:tplc="0409001B" w:tentative="1">
      <w:start w:val="1"/>
      <w:numFmt w:val="lowerRoman"/>
      <w:lvlText w:val="%6."/>
      <w:lvlJc w:val="right"/>
      <w:pPr>
        <w:ind w:left="5816" w:hanging="180"/>
      </w:pPr>
    </w:lvl>
    <w:lvl w:ilvl="6" w:tplc="0409000F" w:tentative="1">
      <w:start w:val="1"/>
      <w:numFmt w:val="decimal"/>
      <w:lvlText w:val="%7."/>
      <w:lvlJc w:val="left"/>
      <w:pPr>
        <w:ind w:left="6536" w:hanging="360"/>
      </w:pPr>
    </w:lvl>
    <w:lvl w:ilvl="7" w:tplc="04090019" w:tentative="1">
      <w:start w:val="1"/>
      <w:numFmt w:val="lowerLetter"/>
      <w:lvlText w:val="%8."/>
      <w:lvlJc w:val="left"/>
      <w:pPr>
        <w:ind w:left="7256" w:hanging="360"/>
      </w:pPr>
    </w:lvl>
    <w:lvl w:ilvl="8" w:tplc="0409001B" w:tentative="1">
      <w:start w:val="1"/>
      <w:numFmt w:val="lowerRoman"/>
      <w:lvlText w:val="%9."/>
      <w:lvlJc w:val="right"/>
      <w:pPr>
        <w:ind w:left="7976" w:hanging="180"/>
      </w:pPr>
    </w:lvl>
  </w:abstractNum>
  <w:abstractNum w:abstractNumId="42" w15:restartNumberingAfterBreak="0">
    <w:nsid w:val="7CC613D6"/>
    <w:multiLevelType w:val="multilevel"/>
    <w:tmpl w:val="7E261E56"/>
    <w:lvl w:ilvl="0">
      <w:start w:val="2"/>
      <w:numFmt w:val="decimal"/>
      <w:lvlText w:val="%1"/>
      <w:lvlJc w:val="left"/>
      <w:pPr>
        <w:ind w:left="360" w:hanging="360"/>
      </w:pPr>
      <w:rPr>
        <w:rFonts w:hint="default"/>
      </w:rPr>
    </w:lvl>
    <w:lvl w:ilvl="1">
      <w:start w:val="1"/>
      <w:numFmt w:val="decimal"/>
      <w:lvlText w:val="%1.%2"/>
      <w:lvlJc w:val="left"/>
      <w:pPr>
        <w:ind w:left="1217" w:hanging="360"/>
      </w:pPr>
      <w:rPr>
        <w:rFonts w:hint="default"/>
      </w:rPr>
    </w:lvl>
    <w:lvl w:ilvl="2">
      <w:start w:val="1"/>
      <w:numFmt w:val="decimal"/>
      <w:lvlText w:val="%1.%2.%3"/>
      <w:lvlJc w:val="left"/>
      <w:pPr>
        <w:ind w:left="2434" w:hanging="720"/>
      </w:pPr>
      <w:rPr>
        <w:rFonts w:hint="default"/>
      </w:rPr>
    </w:lvl>
    <w:lvl w:ilvl="3">
      <w:start w:val="1"/>
      <w:numFmt w:val="decimal"/>
      <w:lvlText w:val="%1.%2.%3.%4"/>
      <w:lvlJc w:val="left"/>
      <w:pPr>
        <w:ind w:left="3291" w:hanging="720"/>
      </w:pPr>
      <w:rPr>
        <w:rFonts w:hint="default"/>
      </w:rPr>
    </w:lvl>
    <w:lvl w:ilvl="4">
      <w:start w:val="1"/>
      <w:numFmt w:val="decimal"/>
      <w:lvlText w:val="%1.%2.%3.%4.%5"/>
      <w:lvlJc w:val="left"/>
      <w:pPr>
        <w:ind w:left="4508" w:hanging="1080"/>
      </w:pPr>
      <w:rPr>
        <w:rFonts w:hint="default"/>
      </w:rPr>
    </w:lvl>
    <w:lvl w:ilvl="5">
      <w:start w:val="1"/>
      <w:numFmt w:val="decimal"/>
      <w:lvlText w:val="%1.%2.%3.%4.%5.%6"/>
      <w:lvlJc w:val="left"/>
      <w:pPr>
        <w:ind w:left="5365" w:hanging="1080"/>
      </w:pPr>
      <w:rPr>
        <w:rFonts w:hint="default"/>
      </w:rPr>
    </w:lvl>
    <w:lvl w:ilvl="6">
      <w:start w:val="1"/>
      <w:numFmt w:val="decimal"/>
      <w:lvlText w:val="%1.%2.%3.%4.%5.%6.%7"/>
      <w:lvlJc w:val="left"/>
      <w:pPr>
        <w:ind w:left="6582" w:hanging="1440"/>
      </w:pPr>
      <w:rPr>
        <w:rFonts w:hint="default"/>
      </w:rPr>
    </w:lvl>
    <w:lvl w:ilvl="7">
      <w:start w:val="1"/>
      <w:numFmt w:val="decimal"/>
      <w:lvlText w:val="%1.%2.%3.%4.%5.%6.%7.%8"/>
      <w:lvlJc w:val="left"/>
      <w:pPr>
        <w:ind w:left="7439" w:hanging="1440"/>
      </w:pPr>
      <w:rPr>
        <w:rFonts w:hint="default"/>
      </w:rPr>
    </w:lvl>
    <w:lvl w:ilvl="8">
      <w:start w:val="1"/>
      <w:numFmt w:val="decimal"/>
      <w:lvlText w:val="%1.%2.%3.%4.%5.%6.%7.%8.%9"/>
      <w:lvlJc w:val="left"/>
      <w:pPr>
        <w:ind w:left="8296" w:hanging="1440"/>
      </w:pPr>
      <w:rPr>
        <w:rFonts w:hint="default"/>
      </w:rPr>
    </w:lvl>
  </w:abstractNum>
  <w:num w:numId="1">
    <w:abstractNumId w:val="7"/>
  </w:num>
  <w:num w:numId="2">
    <w:abstractNumId w:val="23"/>
  </w:num>
  <w:num w:numId="3">
    <w:abstractNumId w:val="39"/>
  </w:num>
  <w:num w:numId="4">
    <w:abstractNumId w:val="11"/>
  </w:num>
  <w:num w:numId="5">
    <w:abstractNumId w:val="21"/>
  </w:num>
  <w:num w:numId="6">
    <w:abstractNumId w:val="32"/>
  </w:num>
  <w:num w:numId="7">
    <w:abstractNumId w:val="25"/>
  </w:num>
  <w:num w:numId="8">
    <w:abstractNumId w:val="2"/>
  </w:num>
  <w:num w:numId="9">
    <w:abstractNumId w:val="3"/>
  </w:num>
  <w:num w:numId="10">
    <w:abstractNumId w:val="26"/>
  </w:num>
  <w:num w:numId="11">
    <w:abstractNumId w:val="12"/>
  </w:num>
  <w:num w:numId="12">
    <w:abstractNumId w:val="4"/>
  </w:num>
  <w:num w:numId="13">
    <w:abstractNumId w:val="36"/>
  </w:num>
  <w:num w:numId="14">
    <w:abstractNumId w:val="14"/>
  </w:num>
  <w:num w:numId="15">
    <w:abstractNumId w:val="29"/>
  </w:num>
  <w:num w:numId="16">
    <w:abstractNumId w:val="40"/>
  </w:num>
  <w:num w:numId="17">
    <w:abstractNumId w:val="38"/>
  </w:num>
  <w:num w:numId="18">
    <w:abstractNumId w:val="15"/>
  </w:num>
  <w:num w:numId="19">
    <w:abstractNumId w:val="17"/>
  </w:num>
  <w:num w:numId="20">
    <w:abstractNumId w:val="19"/>
  </w:num>
  <w:num w:numId="21">
    <w:abstractNumId w:val="20"/>
  </w:num>
  <w:num w:numId="22">
    <w:abstractNumId w:val="31"/>
  </w:num>
  <w:num w:numId="23">
    <w:abstractNumId w:val="42"/>
  </w:num>
  <w:num w:numId="24">
    <w:abstractNumId w:val="35"/>
  </w:num>
  <w:num w:numId="25">
    <w:abstractNumId w:val="8"/>
  </w:num>
  <w:num w:numId="26">
    <w:abstractNumId w:val="34"/>
  </w:num>
  <w:num w:numId="27">
    <w:abstractNumId w:val="24"/>
  </w:num>
  <w:num w:numId="28">
    <w:abstractNumId w:val="41"/>
  </w:num>
  <w:num w:numId="29">
    <w:abstractNumId w:val="0"/>
  </w:num>
  <w:num w:numId="30">
    <w:abstractNumId w:val="16"/>
  </w:num>
  <w:num w:numId="31">
    <w:abstractNumId w:val="9"/>
  </w:num>
  <w:num w:numId="32">
    <w:abstractNumId w:val="33"/>
  </w:num>
  <w:num w:numId="33">
    <w:abstractNumId w:val="6"/>
  </w:num>
  <w:num w:numId="34">
    <w:abstractNumId w:val="22"/>
  </w:num>
  <w:num w:numId="35">
    <w:abstractNumId w:val="37"/>
  </w:num>
  <w:num w:numId="36">
    <w:abstractNumId w:val="28"/>
  </w:num>
  <w:num w:numId="37">
    <w:abstractNumId w:val="27"/>
  </w:num>
  <w:num w:numId="38">
    <w:abstractNumId w:val="5"/>
  </w:num>
  <w:num w:numId="39">
    <w:abstractNumId w:val="10"/>
  </w:num>
  <w:num w:numId="40">
    <w:abstractNumId w:val="30"/>
  </w:num>
  <w:num w:numId="41">
    <w:abstractNumId w:val="13"/>
  </w:num>
  <w:num w:numId="42">
    <w:abstractNumId w:val="1"/>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A08"/>
    <w:rsid w:val="0013529F"/>
    <w:rsid w:val="00206CCD"/>
    <w:rsid w:val="0025393B"/>
    <w:rsid w:val="002D4105"/>
    <w:rsid w:val="00332D31"/>
    <w:rsid w:val="0037411E"/>
    <w:rsid w:val="003C1D74"/>
    <w:rsid w:val="003F599F"/>
    <w:rsid w:val="00451DFA"/>
    <w:rsid w:val="004F2B11"/>
    <w:rsid w:val="00567848"/>
    <w:rsid w:val="00567DDA"/>
    <w:rsid w:val="00612449"/>
    <w:rsid w:val="00652B8A"/>
    <w:rsid w:val="0067193B"/>
    <w:rsid w:val="00681045"/>
    <w:rsid w:val="006B5D47"/>
    <w:rsid w:val="00705628"/>
    <w:rsid w:val="00727C1A"/>
    <w:rsid w:val="00740820"/>
    <w:rsid w:val="00782F53"/>
    <w:rsid w:val="007D2527"/>
    <w:rsid w:val="00810985"/>
    <w:rsid w:val="0087434B"/>
    <w:rsid w:val="00881299"/>
    <w:rsid w:val="008E2A95"/>
    <w:rsid w:val="008F244E"/>
    <w:rsid w:val="00916E18"/>
    <w:rsid w:val="00946C07"/>
    <w:rsid w:val="009520DC"/>
    <w:rsid w:val="00970B8F"/>
    <w:rsid w:val="00973257"/>
    <w:rsid w:val="00A22A08"/>
    <w:rsid w:val="00A46FC4"/>
    <w:rsid w:val="00A52B49"/>
    <w:rsid w:val="00A724C9"/>
    <w:rsid w:val="00A92700"/>
    <w:rsid w:val="00AC4AB5"/>
    <w:rsid w:val="00AD147D"/>
    <w:rsid w:val="00B47A3E"/>
    <w:rsid w:val="00BA2F40"/>
    <w:rsid w:val="00CB1E64"/>
    <w:rsid w:val="00D4381F"/>
    <w:rsid w:val="00D8120A"/>
    <w:rsid w:val="00DB43D2"/>
    <w:rsid w:val="00E13121"/>
    <w:rsid w:val="00E25BBC"/>
    <w:rsid w:val="00E264C8"/>
    <w:rsid w:val="00E54B84"/>
    <w:rsid w:val="00EC0825"/>
    <w:rsid w:val="00ED021C"/>
    <w:rsid w:val="00F13DD8"/>
    <w:rsid w:val="00F2559A"/>
    <w:rsid w:val="00F32619"/>
    <w:rsid w:val="00F577FB"/>
    <w:rsid w:val="00F62AE1"/>
    <w:rsid w:val="00FA508A"/>
    <w:rsid w:val="00FF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892C"/>
  <w15:chartTrackingRefBased/>
  <w15:docId w15:val="{8D86B4BE-2F08-427C-886B-BF488838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A08"/>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A22A08"/>
    <w:pPr>
      <w:spacing w:before="77"/>
      <w:ind w:right="-29"/>
      <w:jc w:val="right"/>
      <w:outlineLvl w:val="0"/>
    </w:pPr>
    <w:rPr>
      <w:rFonts w:ascii="Arial" w:eastAsia="Arial" w:hAnsi="Arial" w:cs="Arial"/>
      <w:sz w:val="72"/>
      <w:szCs w:val="72"/>
    </w:rPr>
  </w:style>
  <w:style w:type="paragraph" w:styleId="Heading2">
    <w:name w:val="heading 2"/>
    <w:basedOn w:val="Normal"/>
    <w:link w:val="Heading2Char"/>
    <w:uiPriority w:val="9"/>
    <w:unhideWhenUsed/>
    <w:qFormat/>
    <w:rsid w:val="00A22A08"/>
    <w:pPr>
      <w:spacing w:before="158"/>
      <w:ind w:left="158"/>
      <w:outlineLvl w:val="1"/>
    </w:pPr>
    <w:rPr>
      <w:b/>
      <w:bCs/>
      <w:sz w:val="48"/>
      <w:szCs w:val="48"/>
    </w:rPr>
  </w:style>
  <w:style w:type="paragraph" w:styleId="Heading3">
    <w:name w:val="heading 3"/>
    <w:basedOn w:val="Normal"/>
    <w:link w:val="Heading3Char"/>
    <w:uiPriority w:val="9"/>
    <w:unhideWhenUsed/>
    <w:qFormat/>
    <w:rsid w:val="00A22A08"/>
    <w:pPr>
      <w:spacing w:before="201"/>
      <w:ind w:left="4131" w:right="4148"/>
      <w:jc w:val="center"/>
      <w:outlineLvl w:val="2"/>
    </w:pPr>
    <w:rPr>
      <w:i/>
      <w:sz w:val="36"/>
      <w:szCs w:val="36"/>
    </w:rPr>
  </w:style>
  <w:style w:type="paragraph" w:styleId="Heading4">
    <w:name w:val="heading 4"/>
    <w:basedOn w:val="Normal"/>
    <w:link w:val="Heading4Char"/>
    <w:uiPriority w:val="9"/>
    <w:unhideWhenUsed/>
    <w:qFormat/>
    <w:rsid w:val="00A22A08"/>
    <w:pPr>
      <w:spacing w:before="147"/>
      <w:ind w:left="679"/>
      <w:outlineLvl w:val="3"/>
    </w:pPr>
    <w:rPr>
      <w:b/>
      <w:bCs/>
      <w:sz w:val="24"/>
      <w:szCs w:val="24"/>
    </w:rPr>
  </w:style>
  <w:style w:type="paragraph" w:styleId="Heading5">
    <w:name w:val="heading 5"/>
    <w:basedOn w:val="Normal"/>
    <w:link w:val="Heading5Char"/>
    <w:uiPriority w:val="9"/>
    <w:unhideWhenUsed/>
    <w:qFormat/>
    <w:rsid w:val="00A22A08"/>
    <w:pPr>
      <w:spacing w:before="21"/>
      <w:ind w:left="676" w:right="128" w:hanging="576"/>
      <w:outlineLvl w:val="4"/>
    </w:pPr>
    <w:rPr>
      <w:sz w:val="24"/>
      <w:szCs w:val="24"/>
    </w:rPr>
  </w:style>
  <w:style w:type="paragraph" w:styleId="Heading6">
    <w:name w:val="heading 6"/>
    <w:basedOn w:val="Normal"/>
    <w:link w:val="Heading6Char"/>
    <w:uiPriority w:val="9"/>
    <w:unhideWhenUsed/>
    <w:qFormat/>
    <w:rsid w:val="00A22A08"/>
    <w:pPr>
      <w:ind w:left="109"/>
      <w:outlineLvl w:val="5"/>
    </w:pPr>
    <w:rPr>
      <w:i/>
      <w:sz w:val="24"/>
      <w:szCs w:val="24"/>
    </w:rPr>
  </w:style>
  <w:style w:type="paragraph" w:styleId="Heading7">
    <w:name w:val="heading 7"/>
    <w:basedOn w:val="Normal"/>
    <w:link w:val="Heading7Char"/>
    <w:uiPriority w:val="1"/>
    <w:qFormat/>
    <w:rsid w:val="00A22A08"/>
    <w:pPr>
      <w:spacing w:before="237"/>
      <w:ind w:left="1424" w:hanging="567"/>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A08"/>
    <w:rPr>
      <w:rFonts w:ascii="Arial" w:eastAsia="Arial" w:hAnsi="Arial" w:cs="Arial"/>
      <w:sz w:val="72"/>
      <w:szCs w:val="72"/>
    </w:rPr>
  </w:style>
  <w:style w:type="character" w:customStyle="1" w:styleId="Heading2Char">
    <w:name w:val="Heading 2 Char"/>
    <w:basedOn w:val="DefaultParagraphFont"/>
    <w:link w:val="Heading2"/>
    <w:uiPriority w:val="9"/>
    <w:rsid w:val="00A22A08"/>
    <w:rPr>
      <w:rFonts w:ascii="Times New Roman" w:eastAsia="Times New Roman" w:hAnsi="Times New Roman" w:cs="Times New Roman"/>
      <w:b/>
      <w:bCs/>
      <w:sz w:val="48"/>
      <w:szCs w:val="48"/>
    </w:rPr>
  </w:style>
  <w:style w:type="character" w:customStyle="1" w:styleId="Heading3Char">
    <w:name w:val="Heading 3 Char"/>
    <w:basedOn w:val="DefaultParagraphFont"/>
    <w:link w:val="Heading3"/>
    <w:uiPriority w:val="9"/>
    <w:rsid w:val="00A22A08"/>
    <w:rPr>
      <w:rFonts w:ascii="Times New Roman" w:eastAsia="Times New Roman" w:hAnsi="Times New Roman" w:cs="Times New Roman"/>
      <w:i/>
      <w:sz w:val="36"/>
      <w:szCs w:val="36"/>
    </w:rPr>
  </w:style>
  <w:style w:type="character" w:customStyle="1" w:styleId="Heading4Char">
    <w:name w:val="Heading 4 Char"/>
    <w:basedOn w:val="DefaultParagraphFont"/>
    <w:link w:val="Heading4"/>
    <w:uiPriority w:val="9"/>
    <w:rsid w:val="00A22A0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22A08"/>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A22A08"/>
    <w:rPr>
      <w:rFonts w:ascii="Times New Roman" w:eastAsia="Times New Roman" w:hAnsi="Times New Roman" w:cs="Times New Roman"/>
      <w:i/>
      <w:sz w:val="24"/>
      <w:szCs w:val="24"/>
    </w:rPr>
  </w:style>
  <w:style w:type="character" w:customStyle="1" w:styleId="Heading7Char">
    <w:name w:val="Heading 7 Char"/>
    <w:basedOn w:val="DefaultParagraphFont"/>
    <w:link w:val="Heading7"/>
    <w:uiPriority w:val="1"/>
    <w:rsid w:val="00A22A08"/>
    <w:rPr>
      <w:rFonts w:ascii="Times New Roman" w:eastAsia="Times New Roman" w:hAnsi="Times New Roman" w:cs="Times New Roman"/>
      <w:b/>
      <w:bCs/>
    </w:rPr>
  </w:style>
  <w:style w:type="paragraph" w:styleId="TOC1">
    <w:name w:val="toc 1"/>
    <w:basedOn w:val="Normal"/>
    <w:uiPriority w:val="1"/>
    <w:qFormat/>
    <w:rsid w:val="00A22A08"/>
    <w:pPr>
      <w:spacing w:before="234"/>
      <w:ind w:left="842"/>
    </w:pPr>
    <w:rPr>
      <w:b/>
      <w:bCs/>
    </w:rPr>
  </w:style>
  <w:style w:type="paragraph" w:styleId="TOC2">
    <w:name w:val="toc 2"/>
    <w:basedOn w:val="Normal"/>
    <w:uiPriority w:val="1"/>
    <w:qFormat/>
    <w:rsid w:val="00A22A08"/>
    <w:pPr>
      <w:spacing w:before="64"/>
      <w:ind w:left="1402" w:hanging="560"/>
    </w:pPr>
  </w:style>
  <w:style w:type="paragraph" w:styleId="TOC3">
    <w:name w:val="toc 3"/>
    <w:basedOn w:val="Normal"/>
    <w:uiPriority w:val="1"/>
    <w:qFormat/>
    <w:rsid w:val="00A22A08"/>
    <w:pPr>
      <w:spacing w:line="248" w:lineRule="exact"/>
      <w:ind w:left="850"/>
    </w:pPr>
    <w:rPr>
      <w:i/>
    </w:rPr>
  </w:style>
  <w:style w:type="paragraph" w:styleId="TOC4">
    <w:name w:val="toc 4"/>
    <w:basedOn w:val="Normal"/>
    <w:uiPriority w:val="1"/>
    <w:qFormat/>
    <w:rsid w:val="00A22A08"/>
    <w:pPr>
      <w:spacing w:before="127"/>
      <w:ind w:left="842"/>
    </w:pPr>
    <w:rPr>
      <w:b/>
      <w:bCs/>
      <w:i/>
    </w:rPr>
  </w:style>
  <w:style w:type="paragraph" w:styleId="BodyText">
    <w:name w:val="Body Text"/>
    <w:basedOn w:val="Normal"/>
    <w:link w:val="BodyTextChar"/>
    <w:uiPriority w:val="1"/>
    <w:qFormat/>
    <w:rsid w:val="00A22A08"/>
  </w:style>
  <w:style w:type="character" w:customStyle="1" w:styleId="BodyTextChar">
    <w:name w:val="Body Text Char"/>
    <w:basedOn w:val="DefaultParagraphFont"/>
    <w:link w:val="BodyText"/>
    <w:uiPriority w:val="1"/>
    <w:rsid w:val="00A22A08"/>
    <w:rPr>
      <w:rFonts w:ascii="Times New Roman" w:eastAsia="Times New Roman" w:hAnsi="Times New Roman" w:cs="Times New Roman"/>
    </w:rPr>
  </w:style>
  <w:style w:type="paragraph" w:styleId="ListParagraph">
    <w:name w:val="List Paragraph"/>
    <w:basedOn w:val="Normal"/>
    <w:uiPriority w:val="34"/>
    <w:qFormat/>
    <w:rsid w:val="00A22A08"/>
    <w:pPr>
      <w:spacing w:before="243"/>
      <w:ind w:left="1402" w:hanging="570"/>
    </w:pPr>
  </w:style>
  <w:style w:type="paragraph" w:customStyle="1" w:styleId="TableParagraph">
    <w:name w:val="Table Paragraph"/>
    <w:basedOn w:val="Normal"/>
    <w:uiPriority w:val="1"/>
    <w:qFormat/>
    <w:rsid w:val="00A22A08"/>
  </w:style>
  <w:style w:type="paragraph" w:styleId="BalloonText">
    <w:name w:val="Balloon Text"/>
    <w:basedOn w:val="Normal"/>
    <w:link w:val="BalloonTextChar"/>
    <w:uiPriority w:val="99"/>
    <w:semiHidden/>
    <w:unhideWhenUsed/>
    <w:rsid w:val="00A22A08"/>
    <w:rPr>
      <w:rFonts w:ascii="Tahoma" w:hAnsi="Tahoma" w:cs="Tahoma"/>
      <w:sz w:val="16"/>
      <w:szCs w:val="16"/>
    </w:rPr>
  </w:style>
  <w:style w:type="character" w:customStyle="1" w:styleId="BalloonTextChar">
    <w:name w:val="Balloon Text Char"/>
    <w:basedOn w:val="DefaultParagraphFont"/>
    <w:link w:val="BalloonText"/>
    <w:uiPriority w:val="99"/>
    <w:semiHidden/>
    <w:rsid w:val="00A22A08"/>
    <w:rPr>
      <w:rFonts w:ascii="Tahoma" w:eastAsia="Times New Roman" w:hAnsi="Tahoma" w:cs="Tahoma"/>
      <w:sz w:val="16"/>
      <w:szCs w:val="16"/>
    </w:rPr>
  </w:style>
  <w:style w:type="paragraph" w:styleId="Header">
    <w:name w:val="header"/>
    <w:basedOn w:val="Normal"/>
    <w:link w:val="HeaderChar"/>
    <w:uiPriority w:val="99"/>
    <w:unhideWhenUsed/>
    <w:rsid w:val="00A22A08"/>
    <w:pPr>
      <w:tabs>
        <w:tab w:val="center" w:pos="4680"/>
        <w:tab w:val="right" w:pos="9360"/>
      </w:tabs>
    </w:pPr>
  </w:style>
  <w:style w:type="character" w:customStyle="1" w:styleId="HeaderChar">
    <w:name w:val="Header Char"/>
    <w:basedOn w:val="DefaultParagraphFont"/>
    <w:link w:val="Header"/>
    <w:uiPriority w:val="99"/>
    <w:rsid w:val="00A22A08"/>
    <w:rPr>
      <w:rFonts w:ascii="Times New Roman" w:eastAsia="Times New Roman" w:hAnsi="Times New Roman" w:cs="Times New Roman"/>
    </w:rPr>
  </w:style>
  <w:style w:type="paragraph" w:styleId="Footer">
    <w:name w:val="footer"/>
    <w:basedOn w:val="Normal"/>
    <w:link w:val="FooterChar"/>
    <w:uiPriority w:val="99"/>
    <w:unhideWhenUsed/>
    <w:rsid w:val="00A22A08"/>
    <w:pPr>
      <w:tabs>
        <w:tab w:val="center" w:pos="4680"/>
        <w:tab w:val="right" w:pos="9360"/>
      </w:tabs>
    </w:pPr>
  </w:style>
  <w:style w:type="character" w:customStyle="1" w:styleId="FooterChar">
    <w:name w:val="Footer Char"/>
    <w:basedOn w:val="DefaultParagraphFont"/>
    <w:link w:val="Footer"/>
    <w:uiPriority w:val="99"/>
    <w:rsid w:val="00A22A08"/>
    <w:rPr>
      <w:rFonts w:ascii="Times New Roman" w:eastAsia="Times New Roman" w:hAnsi="Times New Roman" w:cs="Times New Roman"/>
    </w:rPr>
  </w:style>
  <w:style w:type="paragraph" w:styleId="FootnoteText">
    <w:name w:val="footnote text"/>
    <w:basedOn w:val="Normal"/>
    <w:link w:val="FootnoteTextChar"/>
    <w:semiHidden/>
    <w:rsid w:val="00A22A08"/>
    <w:pPr>
      <w:widowControl/>
      <w:autoSpaceDE/>
      <w:autoSpaceDN/>
      <w:spacing w:after="120" w:line="264" w:lineRule="auto"/>
    </w:pPr>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semiHidden/>
    <w:rsid w:val="00A22A08"/>
    <w:rPr>
      <w:rFonts w:eastAsiaTheme="minorEastAsia"/>
      <w:sz w:val="20"/>
      <w:szCs w:val="20"/>
    </w:rPr>
  </w:style>
  <w:style w:type="character" w:styleId="FootnoteReference">
    <w:name w:val="footnote reference"/>
    <w:basedOn w:val="DefaultParagraphFont"/>
    <w:rsid w:val="00A22A08"/>
    <w:rPr>
      <w:vertAlign w:val="superscript"/>
    </w:rPr>
  </w:style>
  <w:style w:type="character" w:customStyle="1" w:styleId="Table">
    <w:name w:val="Table"/>
    <w:basedOn w:val="DefaultParagraphFont"/>
    <w:rsid w:val="00A22A08"/>
    <w:rPr>
      <w:rFonts w:ascii="Arial" w:hAnsi="Arial"/>
      <w:sz w:val="20"/>
    </w:rPr>
  </w:style>
  <w:style w:type="table" w:styleId="TableGrid">
    <w:name w:val="Table Grid"/>
    <w:basedOn w:val="TableNormal"/>
    <w:uiPriority w:val="59"/>
    <w:rsid w:val="00AD147D"/>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D4381F"/>
    <w:rPr>
      <w:sz w:val="16"/>
      <w:szCs w:val="16"/>
    </w:rPr>
  </w:style>
  <w:style w:type="paragraph" w:styleId="CommentText">
    <w:name w:val="annotation text"/>
    <w:basedOn w:val="Normal"/>
    <w:link w:val="CommentTextChar"/>
    <w:uiPriority w:val="99"/>
    <w:semiHidden/>
    <w:unhideWhenUsed/>
    <w:rsid w:val="00D4381F"/>
    <w:rPr>
      <w:sz w:val="20"/>
      <w:szCs w:val="20"/>
    </w:rPr>
  </w:style>
  <w:style w:type="character" w:customStyle="1" w:styleId="CommentTextChar">
    <w:name w:val="Comment Text Char"/>
    <w:basedOn w:val="DefaultParagraphFont"/>
    <w:link w:val="CommentText"/>
    <w:uiPriority w:val="99"/>
    <w:semiHidden/>
    <w:rsid w:val="00D4381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4381F"/>
    <w:rPr>
      <w:b/>
      <w:bCs/>
    </w:rPr>
  </w:style>
  <w:style w:type="character" w:customStyle="1" w:styleId="CommentSubjectChar">
    <w:name w:val="Comment Subject Char"/>
    <w:basedOn w:val="CommentTextChar"/>
    <w:link w:val="CommentSubject"/>
    <w:uiPriority w:val="99"/>
    <w:semiHidden/>
    <w:rsid w:val="00D4381F"/>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946C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www.kebs.org"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www.kebs.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www.ppra.go.ke/" TargetMode="Externa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hyperlink" Target="http://www.kebs.org/" TargetMode="Externa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mailto:info@kebs.org" TargetMode="Externa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198FE-3437-4AB3-8C48-DB2325D7A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8651</Words>
  <Characters>49316</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Mbalanya Job</dc:creator>
  <cp:keywords/>
  <dc:description/>
  <cp:lastModifiedBy>Saleri Abigael</cp:lastModifiedBy>
  <cp:revision>3</cp:revision>
  <cp:lastPrinted>2021-09-07T07:27:00Z</cp:lastPrinted>
  <dcterms:created xsi:type="dcterms:W3CDTF">2021-09-07T11:16:00Z</dcterms:created>
  <dcterms:modified xsi:type="dcterms:W3CDTF">2021-09-07T15:06:00Z</dcterms:modified>
</cp:coreProperties>
</file>