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7B" w:rsidRDefault="00483BCF" w:rsidP="00483BCF">
      <w:pPr>
        <w:jc w:val="center"/>
        <w:rPr>
          <w:b/>
          <w:sz w:val="28"/>
        </w:rPr>
      </w:pPr>
      <w:r w:rsidRPr="00F33466">
        <w:rPr>
          <w:b/>
          <w:sz w:val="28"/>
        </w:rPr>
        <w:t>MÁS EJERCICIOS FUNCIONES Y PROCEDIMIENTOS</w:t>
      </w:r>
    </w:p>
    <w:p w:rsidR="00225E8E" w:rsidRPr="00F33466" w:rsidRDefault="00225E8E" w:rsidP="00483BCF">
      <w:pPr>
        <w:jc w:val="center"/>
        <w:rPr>
          <w:b/>
          <w:sz w:val="28"/>
        </w:rPr>
      </w:pPr>
    </w:p>
    <w:p w:rsidR="008A5762" w:rsidRDefault="004640EC" w:rsidP="008A5762">
      <w:pPr>
        <w:pStyle w:val="Prrafodelista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Crea una</w:t>
      </w:r>
      <w:r w:rsidR="0060744B" w:rsidRPr="008A5762">
        <w:rPr>
          <w:rFonts w:ascii="Arial" w:hAnsi="Arial" w:cs="Arial"/>
        </w:rPr>
        <w:t xml:space="preserve"> tabla </w:t>
      </w:r>
      <w:r>
        <w:rPr>
          <w:rFonts w:ascii="Arial" w:hAnsi="Arial" w:cs="Arial"/>
        </w:rPr>
        <w:t>con</w:t>
      </w:r>
      <w:r w:rsidR="0060744B" w:rsidRPr="008A5762">
        <w:rPr>
          <w:rFonts w:ascii="Arial" w:hAnsi="Arial" w:cs="Arial"/>
        </w:rPr>
        <w:t xml:space="preserve"> dos campos (</w:t>
      </w:r>
      <w:r>
        <w:rPr>
          <w:rFonts w:ascii="Arial" w:hAnsi="Arial" w:cs="Arial"/>
        </w:rPr>
        <w:t>uno</w:t>
      </w:r>
      <w:r w:rsidR="0060744B" w:rsidRPr="008A5762">
        <w:rPr>
          <w:rFonts w:ascii="Arial" w:hAnsi="Arial" w:cs="Arial"/>
        </w:rPr>
        <w:t xml:space="preserve"> de tipo entero y otro de tipo </w:t>
      </w:r>
      <w:proofErr w:type="gramStart"/>
      <w:r w:rsidR="0060744B" w:rsidRPr="008A5762">
        <w:rPr>
          <w:rFonts w:ascii="Arial" w:hAnsi="Arial" w:cs="Arial"/>
        </w:rPr>
        <w:t>VARCHAR(</w:t>
      </w:r>
      <w:proofErr w:type="gramEnd"/>
      <w:r w:rsidR="0060744B" w:rsidRPr="008A5762">
        <w:rPr>
          <w:rFonts w:ascii="Arial" w:hAnsi="Arial" w:cs="Arial"/>
        </w:rPr>
        <w:t xml:space="preserve">10)). </w:t>
      </w:r>
      <w:r>
        <w:rPr>
          <w:rFonts w:ascii="Arial" w:hAnsi="Arial" w:cs="Arial"/>
        </w:rPr>
        <w:t>A continuación, crea un</w:t>
      </w:r>
      <w:r w:rsidR="0060744B" w:rsidRPr="008A5762">
        <w:rPr>
          <w:rFonts w:ascii="Arial" w:hAnsi="Arial" w:cs="Arial"/>
        </w:rPr>
        <w:t xml:space="preserve"> procedimiento </w:t>
      </w:r>
      <w:r>
        <w:rPr>
          <w:rFonts w:ascii="Arial" w:hAnsi="Arial" w:cs="Arial"/>
        </w:rPr>
        <w:t xml:space="preserve">que </w:t>
      </w:r>
      <w:r w:rsidR="0060744B" w:rsidRPr="008A5762">
        <w:rPr>
          <w:rFonts w:ascii="Arial" w:hAnsi="Arial" w:cs="Arial"/>
        </w:rPr>
        <w:t>añadirá a la tabla los siguientes valores: 1 y dato1, 2 y dato</w:t>
      </w:r>
      <w:proofErr w:type="gramStart"/>
      <w:r w:rsidR="0060744B" w:rsidRPr="008A5762">
        <w:rPr>
          <w:rFonts w:ascii="Arial" w:hAnsi="Arial" w:cs="Arial"/>
        </w:rPr>
        <w:t>2….</w:t>
      </w:r>
      <w:proofErr w:type="gramEnd"/>
      <w:r w:rsidR="0060744B" w:rsidRPr="008A5762">
        <w:rPr>
          <w:rFonts w:ascii="Arial" w:hAnsi="Arial" w:cs="Arial"/>
        </w:rPr>
        <w:t>10 y dato10.</w:t>
      </w:r>
      <w:r w:rsidR="00793105">
        <w:rPr>
          <w:rFonts w:ascii="Arial" w:hAnsi="Arial" w:cs="Arial"/>
        </w:rPr>
        <w:t xml:space="preserve"> </w:t>
      </w:r>
    </w:p>
    <w:p w:rsidR="00F33466" w:rsidRDefault="00F33466" w:rsidP="00F33466">
      <w:pPr>
        <w:pStyle w:val="Prrafodelista"/>
        <w:spacing w:after="120" w:line="240" w:lineRule="auto"/>
        <w:ind w:left="714"/>
        <w:contextualSpacing w:val="0"/>
        <w:jc w:val="both"/>
        <w:rPr>
          <w:rFonts w:ascii="Arial" w:hAnsi="Arial" w:cs="Arial"/>
        </w:rPr>
      </w:pPr>
    </w:p>
    <w:p w:rsidR="0060744B" w:rsidRDefault="0060744B" w:rsidP="0060744B">
      <w:pPr>
        <w:pStyle w:val="Prrafodelista"/>
        <w:numPr>
          <w:ilvl w:val="0"/>
          <w:numId w:val="1"/>
        </w:numPr>
        <w:spacing w:after="60" w:line="240" w:lineRule="auto"/>
        <w:jc w:val="both"/>
        <w:rPr>
          <w:rFonts w:ascii="Arial" w:hAnsi="Arial" w:cs="Arial"/>
        </w:rPr>
      </w:pPr>
      <w:r w:rsidRPr="008A5762">
        <w:rPr>
          <w:rFonts w:ascii="Arial" w:hAnsi="Arial" w:cs="Arial"/>
        </w:rPr>
        <w:t xml:space="preserve">Crea una función llamada IVA dentro del esquema </w:t>
      </w:r>
      <w:r w:rsidR="00040EB9">
        <w:rPr>
          <w:rFonts w:ascii="Arial" w:hAnsi="Arial" w:cs="Arial"/>
        </w:rPr>
        <w:t>eval1</w:t>
      </w:r>
      <w:r w:rsidRPr="008A5762">
        <w:rPr>
          <w:rFonts w:ascii="Arial" w:hAnsi="Arial" w:cs="Arial"/>
        </w:rPr>
        <w:t xml:space="preserve"> y luego muestra el total de ventas en euros para cada uno de los productos, una vez aplicada dicha función.</w:t>
      </w:r>
    </w:p>
    <w:p w:rsidR="00F33466" w:rsidRPr="008A5762" w:rsidRDefault="00F33466" w:rsidP="00F33466">
      <w:pPr>
        <w:pStyle w:val="Prrafodelista"/>
        <w:spacing w:after="60" w:line="240" w:lineRule="auto"/>
        <w:jc w:val="both"/>
        <w:rPr>
          <w:rFonts w:ascii="Arial" w:hAnsi="Arial" w:cs="Arial"/>
        </w:rPr>
      </w:pPr>
    </w:p>
    <w:p w:rsidR="0060744B" w:rsidRDefault="0060744B" w:rsidP="0060744B">
      <w:pPr>
        <w:numPr>
          <w:ilvl w:val="0"/>
          <w:numId w:val="1"/>
        </w:numPr>
        <w:spacing w:after="60" w:line="240" w:lineRule="auto"/>
        <w:jc w:val="both"/>
        <w:rPr>
          <w:rFonts w:ascii="Arial" w:hAnsi="Arial" w:cs="Arial"/>
        </w:rPr>
      </w:pPr>
      <w:r w:rsidRPr="0060744B">
        <w:rPr>
          <w:rFonts w:ascii="Arial" w:hAnsi="Arial" w:cs="Arial"/>
        </w:rPr>
        <w:t xml:space="preserve">Dentro de este mismo esquema </w:t>
      </w:r>
      <w:r w:rsidR="00040EB9">
        <w:rPr>
          <w:rFonts w:ascii="Arial" w:hAnsi="Arial" w:cs="Arial"/>
        </w:rPr>
        <w:t>eval1,</w:t>
      </w:r>
      <w:r w:rsidRPr="0060744B">
        <w:rPr>
          <w:rFonts w:ascii="Arial" w:hAnsi="Arial" w:cs="Arial"/>
        </w:rPr>
        <w:t xml:space="preserve"> muestra para cada uno de los vendedores su nombre completo y al lado el nombre del mes en el que ha sido dado de alta</w:t>
      </w:r>
      <w:r w:rsidR="00040EB9">
        <w:rPr>
          <w:rFonts w:ascii="Arial" w:hAnsi="Arial" w:cs="Arial"/>
        </w:rPr>
        <w:t xml:space="preserve"> (en español), pero sólo para aquellos vendedores cuyo mes de nacimiento coincida con el mes en que empezó a trabajar</w:t>
      </w:r>
      <w:r w:rsidRPr="0060744B">
        <w:rPr>
          <w:rFonts w:ascii="Arial" w:hAnsi="Arial" w:cs="Arial"/>
        </w:rPr>
        <w:t xml:space="preserve">. </w:t>
      </w:r>
      <w:r w:rsidR="00040EB9">
        <w:rPr>
          <w:rFonts w:ascii="Arial" w:hAnsi="Arial" w:cs="Arial"/>
        </w:rPr>
        <w:t>Utiliza la función mes de alta.</w:t>
      </w:r>
    </w:p>
    <w:p w:rsidR="00F33466" w:rsidRPr="0060744B" w:rsidRDefault="00F33466" w:rsidP="00F33466">
      <w:pPr>
        <w:spacing w:after="60" w:line="240" w:lineRule="auto"/>
        <w:ind w:left="720"/>
        <w:jc w:val="both"/>
        <w:rPr>
          <w:rFonts w:ascii="Arial" w:hAnsi="Arial" w:cs="Arial"/>
        </w:rPr>
      </w:pPr>
    </w:p>
    <w:p w:rsidR="006A5E9E" w:rsidRPr="00F33466" w:rsidRDefault="006A5E9E" w:rsidP="00483BC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60744B">
        <w:rPr>
          <w:rFonts w:ascii="Arial" w:hAnsi="Arial" w:cs="Arial"/>
        </w:rPr>
        <w:t xml:space="preserve">Escribe </w:t>
      </w:r>
      <w:r w:rsidR="00345983">
        <w:rPr>
          <w:rFonts w:ascii="Arial" w:hAnsi="Arial" w:cs="Arial"/>
        </w:rPr>
        <w:t>un procedimiento</w:t>
      </w:r>
      <w:r w:rsidRPr="0060744B">
        <w:rPr>
          <w:rFonts w:ascii="Arial" w:hAnsi="Arial" w:cs="Arial"/>
        </w:rPr>
        <w:t xml:space="preserve"> que reciba dos números</w:t>
      </w:r>
      <w:r w:rsidR="008A5762">
        <w:rPr>
          <w:rFonts w:ascii="Arial" w:hAnsi="Arial" w:cs="Arial"/>
        </w:rPr>
        <w:t xml:space="preserve"> (que podrán ser decimales) y visualice su suma y su producto</w:t>
      </w:r>
      <w:r w:rsidR="00077FD0">
        <w:rPr>
          <w:rFonts w:ascii="Arial" w:hAnsi="Arial" w:cs="Arial"/>
        </w:rPr>
        <w:t xml:space="preserve"> si el 1º es menor que el segundo y la suma y la división si es mayor</w:t>
      </w:r>
      <w:r w:rsidR="00374372">
        <w:rPr>
          <w:rFonts w:ascii="Arial" w:hAnsi="Arial" w:cs="Arial"/>
        </w:rPr>
        <w:t xml:space="preserve"> o igual</w:t>
      </w:r>
      <w:r w:rsidR="00077FD0">
        <w:rPr>
          <w:rFonts w:ascii="Arial" w:hAnsi="Arial" w:cs="Arial"/>
        </w:rPr>
        <w:t>.</w:t>
      </w:r>
    </w:p>
    <w:p w:rsidR="00F33466" w:rsidRPr="0060744B" w:rsidRDefault="00F33466" w:rsidP="00F33466">
      <w:pPr>
        <w:pStyle w:val="Prrafodelista"/>
        <w:jc w:val="both"/>
        <w:rPr>
          <w:rFonts w:ascii="Arial" w:hAnsi="Arial" w:cs="Arial"/>
          <w:b/>
        </w:rPr>
      </w:pPr>
    </w:p>
    <w:p w:rsidR="006A5E9E" w:rsidRPr="009A22B5" w:rsidRDefault="006A5E9E" w:rsidP="00483BC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60744B">
        <w:rPr>
          <w:rFonts w:ascii="Arial" w:hAnsi="Arial" w:cs="Arial"/>
        </w:rPr>
        <w:t>Codifica un procedimiento que reciba una cadena y la visualice al revés</w:t>
      </w:r>
      <w:r w:rsidR="00C50024" w:rsidRPr="0060744B">
        <w:rPr>
          <w:rFonts w:ascii="Arial" w:hAnsi="Arial" w:cs="Arial"/>
        </w:rPr>
        <w:t>.</w:t>
      </w:r>
      <w:r w:rsidR="009E3EA4">
        <w:rPr>
          <w:rFonts w:ascii="Arial" w:hAnsi="Arial" w:cs="Arial"/>
        </w:rPr>
        <w:t xml:space="preserve"> Hazlo de las dos formas posibles: </w:t>
      </w:r>
    </w:p>
    <w:p w:rsidR="009A22B5" w:rsidRPr="009A22B5" w:rsidRDefault="009A22B5" w:rsidP="009A22B5">
      <w:pPr>
        <w:pStyle w:val="Prrafodelista"/>
        <w:rPr>
          <w:rFonts w:ascii="Arial" w:hAnsi="Arial" w:cs="Arial"/>
          <w:b/>
        </w:rPr>
      </w:pPr>
    </w:p>
    <w:p w:rsidR="009E3EA4" w:rsidRPr="009E3EA4" w:rsidRDefault="009E3EA4" w:rsidP="009E3EA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</w:rPr>
        <w:t>Usando la función REVERSE.</w:t>
      </w:r>
    </w:p>
    <w:p w:rsidR="009E3EA4" w:rsidRPr="009E3EA4" w:rsidRDefault="009E3EA4" w:rsidP="009E3EA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Sin usar dicha función</w:t>
      </w:r>
    </w:p>
    <w:p w:rsidR="009E3EA4" w:rsidRPr="0060744B" w:rsidRDefault="009E3EA4" w:rsidP="009E3EA4">
      <w:pPr>
        <w:pStyle w:val="Prrafodelista"/>
        <w:ind w:left="1440"/>
        <w:jc w:val="both"/>
        <w:rPr>
          <w:rFonts w:ascii="Arial" w:hAnsi="Arial" w:cs="Arial"/>
          <w:b/>
        </w:rPr>
      </w:pPr>
    </w:p>
    <w:sectPr w:rsidR="009E3EA4" w:rsidRPr="00607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4D56"/>
    <w:multiLevelType w:val="hybridMultilevel"/>
    <w:tmpl w:val="5C36208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4E2A7B"/>
    <w:multiLevelType w:val="hybridMultilevel"/>
    <w:tmpl w:val="61C64220"/>
    <w:lvl w:ilvl="0" w:tplc="462444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80B0D"/>
    <w:multiLevelType w:val="hybridMultilevel"/>
    <w:tmpl w:val="8AB003BA"/>
    <w:lvl w:ilvl="0" w:tplc="357064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46E64"/>
    <w:multiLevelType w:val="hybridMultilevel"/>
    <w:tmpl w:val="6DC820EA"/>
    <w:lvl w:ilvl="0" w:tplc="3C5C19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E613E"/>
    <w:multiLevelType w:val="hybridMultilevel"/>
    <w:tmpl w:val="8968FA8C"/>
    <w:lvl w:ilvl="0" w:tplc="512C75E8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  <w:b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BCF"/>
    <w:rsid w:val="00040EB9"/>
    <w:rsid w:val="00057DA2"/>
    <w:rsid w:val="00066759"/>
    <w:rsid w:val="00077FD0"/>
    <w:rsid w:val="000D60F8"/>
    <w:rsid w:val="00213A1C"/>
    <w:rsid w:val="00225E8E"/>
    <w:rsid w:val="00345983"/>
    <w:rsid w:val="00374372"/>
    <w:rsid w:val="004640EC"/>
    <w:rsid w:val="00483BCF"/>
    <w:rsid w:val="00493A9E"/>
    <w:rsid w:val="005E103A"/>
    <w:rsid w:val="0060744B"/>
    <w:rsid w:val="00673FCE"/>
    <w:rsid w:val="006A5E9E"/>
    <w:rsid w:val="006E1523"/>
    <w:rsid w:val="006F542C"/>
    <w:rsid w:val="00705E0D"/>
    <w:rsid w:val="00793105"/>
    <w:rsid w:val="007B5907"/>
    <w:rsid w:val="00814584"/>
    <w:rsid w:val="00871959"/>
    <w:rsid w:val="008A5762"/>
    <w:rsid w:val="008F0E1C"/>
    <w:rsid w:val="009117D0"/>
    <w:rsid w:val="0093213E"/>
    <w:rsid w:val="009A22B5"/>
    <w:rsid w:val="009E3EA4"/>
    <w:rsid w:val="00A50A35"/>
    <w:rsid w:val="00AA5C7B"/>
    <w:rsid w:val="00AF781E"/>
    <w:rsid w:val="00C50024"/>
    <w:rsid w:val="00D7187B"/>
    <w:rsid w:val="00E44A0C"/>
    <w:rsid w:val="00F21561"/>
    <w:rsid w:val="00F33466"/>
    <w:rsid w:val="00FE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FFED"/>
  <w15:docId w15:val="{6D0212FB-903E-4558-BD40-70E463AB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CARMEN</cp:lastModifiedBy>
  <cp:revision>26</cp:revision>
  <dcterms:created xsi:type="dcterms:W3CDTF">2013-04-23T17:08:00Z</dcterms:created>
  <dcterms:modified xsi:type="dcterms:W3CDTF">2017-04-04T10:39:00Z</dcterms:modified>
</cp:coreProperties>
</file>