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20407E" w:rsidRDefault="002126AD" w:rsidP="00A0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AC1CF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даних-1.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алгоритмізації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лінійних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1F27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20407E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65017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65017F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20407E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20407E">
        <w:rPr>
          <w:b/>
          <w:bCs/>
          <w:sz w:val="28"/>
          <w:szCs w:val="28"/>
          <w:lang w:val="ru-RU"/>
        </w:rPr>
        <w:t xml:space="preserve"> робота </w:t>
      </w:r>
      <w:r w:rsidR="00AC1CF4">
        <w:rPr>
          <w:b/>
          <w:bCs/>
          <w:sz w:val="28"/>
          <w:szCs w:val="28"/>
          <w:lang w:val="ru-RU"/>
        </w:rPr>
        <w:t>4</w:t>
      </w:r>
    </w:p>
    <w:p w:rsidR="0076532D" w:rsidRPr="0020407E" w:rsidRDefault="00AC1CF4" w:rsidP="0076532D">
      <w:pPr>
        <w:pStyle w:val="Default"/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 w:rsidRPr="00AC1CF4">
        <w:rPr>
          <w:b/>
          <w:bCs/>
          <w:sz w:val="28"/>
          <w:szCs w:val="28"/>
          <w:lang w:val="ru-RU"/>
        </w:rPr>
        <w:t>Дослідження</w:t>
      </w:r>
      <w:proofErr w:type="spellEnd"/>
      <w:r w:rsidRPr="00AC1CF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C1CF4">
        <w:rPr>
          <w:b/>
          <w:bCs/>
          <w:sz w:val="28"/>
          <w:szCs w:val="28"/>
          <w:lang w:val="ru-RU"/>
        </w:rPr>
        <w:t>арифметичних</w:t>
      </w:r>
      <w:proofErr w:type="spellEnd"/>
      <w:r w:rsidRPr="00AC1CF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C1CF4">
        <w:rPr>
          <w:b/>
          <w:bCs/>
          <w:sz w:val="28"/>
          <w:szCs w:val="28"/>
          <w:lang w:val="ru-RU"/>
        </w:rPr>
        <w:t>циклічних</w:t>
      </w:r>
      <w:proofErr w:type="spellEnd"/>
      <w:r w:rsidRPr="00AC1CF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C1CF4">
        <w:rPr>
          <w:b/>
          <w:bCs/>
          <w:sz w:val="28"/>
          <w:szCs w:val="28"/>
          <w:lang w:val="ru-RU"/>
        </w:rPr>
        <w:t>алгоритмів</w:t>
      </w:r>
      <w:proofErr w:type="spellEnd"/>
    </w:p>
    <w:p w:rsidR="0076532D" w:rsidRPr="0020407E" w:rsidRDefault="0076532D" w:rsidP="007653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407E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2040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470CD" w:rsidRPr="0065017F" w:rsidRDefault="00AC1CF4" w:rsidP="002126AD">
      <w:pPr>
        <w:rPr>
          <w:rFonts w:ascii="Times New Roman" w:hAnsi="Times New Roman" w:cs="Times New Roman"/>
          <w:sz w:val="28"/>
          <w:szCs w:val="28"/>
        </w:rPr>
      </w:pPr>
      <w:r w:rsidRPr="00721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1DBA8" wp14:editId="30E4B0C5">
            <wp:extent cx="5940425" cy="10979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F4" w:rsidRPr="007B3386" w:rsidRDefault="00AC1CF4" w:rsidP="00AC1CF4">
      <w:pPr>
        <w:rPr>
          <w:rFonts w:ascii="Times New Roman" w:hAnsi="Times New Roman" w:cs="Times New Roman"/>
          <w:sz w:val="28"/>
          <w:szCs w:val="28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AC1CF4" w:rsidRPr="00E453AF" w:rsidTr="00EF2D93">
        <w:tc>
          <w:tcPr>
            <w:tcW w:w="3235" w:type="dxa"/>
            <w:shd w:val="clear" w:color="auto" w:fill="E7E6E6" w:themeFill="background2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bookmarkStart w:id="1" w:name="_Hlk85567551"/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AC1CF4" w:rsidRPr="00E453AF" w:rsidTr="00EF2D93">
        <w:tc>
          <w:tcPr>
            <w:tcW w:w="3235" w:type="dxa"/>
          </w:tcPr>
          <w:p w:rsidR="00AC1CF4" w:rsidRPr="00DF3926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37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960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C1CF4" w:rsidRPr="00E453AF" w:rsidTr="00EF2D93">
        <w:tc>
          <w:tcPr>
            <w:tcW w:w="3235" w:type="dxa"/>
          </w:tcPr>
          <w:p w:rsidR="00AC1CF4" w:rsidRPr="00511EC2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37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960" w:type="dxa"/>
          </w:tcPr>
          <w:p w:rsidR="00AC1CF4" w:rsidRPr="00E453AF" w:rsidRDefault="00AC1CF4" w:rsidP="00EF2D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C1CF4" w:rsidRPr="00E453AF" w:rsidTr="00EF2D93">
        <w:tc>
          <w:tcPr>
            <w:tcW w:w="3235" w:type="dxa"/>
          </w:tcPr>
          <w:p w:rsidR="00AC1CF4" w:rsidRPr="00AC1CF4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v[]</w:t>
            </w:r>
          </w:p>
        </w:tc>
        <w:tc>
          <w:tcPr>
            <w:tcW w:w="1437" w:type="dxa"/>
          </w:tcPr>
          <w:p w:rsidR="00AC1CF4" w:rsidRPr="00AC1CF4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713" w:type="dxa"/>
          </w:tcPr>
          <w:p w:rsidR="00AC1CF4" w:rsidRPr="00AC1CF4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960" w:type="dxa"/>
          </w:tcPr>
          <w:p w:rsidR="00AC1CF4" w:rsidRPr="00E453AF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C1CF4" w:rsidRPr="00E453AF" w:rsidTr="00EF2D93">
        <w:tc>
          <w:tcPr>
            <w:tcW w:w="3235" w:type="dxa"/>
          </w:tcPr>
          <w:p w:rsidR="00AC1CF4" w:rsidRPr="00AC1CF4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1437" w:type="dxa"/>
          </w:tcPr>
          <w:p w:rsidR="00AC1CF4" w:rsidRPr="00E453AF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AC1CF4" w:rsidRPr="00E453AF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960" w:type="dxa"/>
          </w:tcPr>
          <w:p w:rsidR="00AC1CF4" w:rsidRPr="00576AE5" w:rsidRDefault="00AC1CF4" w:rsidP="00AC1C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bookmarkEnd w:id="1"/>
    </w:tbl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65017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w:proofErr w:type="spellStart"/>
      <w:r w:rsidR="00AC1CF4">
        <w:rPr>
          <w:rFonts w:ascii="Times New Roman" w:hAnsi="Times New Roman" w:cs="Times New Roman"/>
          <w:sz w:val="28"/>
          <w:szCs w:val="28"/>
        </w:rPr>
        <w:t>v</w:t>
      </w:r>
      <w:r w:rsidR="00AC1CF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AC1CF4" w:rsidRDefault="00AC1CF4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AC1CF4" w:rsidRPr="0020407E" w:rsidRDefault="00AC1CF4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  <w:sectPr w:rsidR="00AC1CF4" w:rsidRPr="0020407E" w:rsidSect="00450CF0">
          <w:headerReference w:type="first" r:id="rId9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450CF0" w:rsidRPr="0020407E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Псевдокод</w:t>
      </w:r>
    </w:p>
    <w:p w:rsidR="00016DFC" w:rsidRPr="0020407E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016DFC" w:rsidRPr="0020407E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</w:t>
      </w:r>
      <w:proofErr w:type="spellEnd"/>
      <w:r w:rsidRPr="0020407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40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470CD" w:rsidRPr="0020407E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407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0E1861" w:rsidRPr="00AC1CF4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 w:rsidRPr="0065017F">
        <w:rPr>
          <w:rFonts w:ascii="Times New Roman" w:hAnsi="Times New Roman" w:cs="Times New Roman"/>
          <w:sz w:val="28"/>
          <w:szCs w:val="28"/>
          <w:u w:val="single"/>
        </w:rPr>
        <w:t>x</w:t>
      </w: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</w:t>
      </w:r>
      <w:r w:rsidR="00DF3926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правильність вводу</w:t>
      </w:r>
    </w:p>
    <w:p w:rsidR="00B470CD" w:rsidRPr="00797172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proofErr w:type="spellStart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обчислення</w:t>
      </w:r>
      <w:proofErr w:type="spellEnd"/>
      <w:r w:rsidRPr="0079717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AC1CF4" w:rsidRPr="00797172">
        <w:rPr>
          <w:rFonts w:ascii="Times New Roman" w:hAnsi="Times New Roman" w:cs="Times New Roman"/>
          <w:sz w:val="28"/>
          <w:szCs w:val="28"/>
          <w:u w:val="single"/>
        </w:rPr>
        <w:t>v</w:t>
      </w:r>
      <w:r w:rsidR="00AC1CF4" w:rsidRPr="0079717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n</w:t>
      </w:r>
      <w:proofErr w:type="spellEnd"/>
    </w:p>
    <w:p w:rsidR="000E1861" w:rsidRPr="00797172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717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виведення </w:t>
      </w:r>
      <w:proofErr w:type="spellStart"/>
      <w:r w:rsidR="00797172" w:rsidRPr="00797172">
        <w:rPr>
          <w:rFonts w:ascii="Times New Roman" w:hAnsi="Times New Roman" w:cs="Times New Roman"/>
          <w:sz w:val="28"/>
          <w:szCs w:val="28"/>
          <w:u w:val="single"/>
        </w:rPr>
        <w:t>v</w:t>
      </w:r>
      <w:r w:rsidR="00797172" w:rsidRPr="0079717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n</w:t>
      </w:r>
      <w:proofErr w:type="spellEnd"/>
    </w:p>
    <w:p w:rsidR="00B470CD" w:rsidRPr="006B5A2C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кінець</w:t>
      </w:r>
    </w:p>
    <w:p w:rsidR="00016DFC" w:rsidRPr="006B5A2C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324F8" w:rsidRPr="006B5A2C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крок </w:t>
      </w:r>
      <w:r w:rsidRPr="006B5A2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6B5A2C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A2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:rsidR="00797172" w:rsidRPr="00797172" w:rsidRDefault="00797172" w:rsidP="00797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97172">
        <w:rPr>
          <w:rFonts w:ascii="Times New Roman" w:hAnsi="Times New Roman" w:cs="Times New Roman"/>
          <w:sz w:val="28"/>
          <w:szCs w:val="28"/>
        </w:rPr>
        <w:t>v</w:t>
      </w:r>
      <w:r w:rsidRPr="0079717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797172">
        <w:rPr>
          <w:rFonts w:ascii="Times New Roman" w:hAnsi="Times New Roman" w:cs="Times New Roman"/>
          <w:sz w:val="28"/>
          <w:szCs w:val="28"/>
          <w:lang w:val="ru-RU"/>
        </w:rPr>
        <w:t>3] = 1.5;</w:t>
      </w:r>
    </w:p>
    <w:p w:rsidR="00797172" w:rsidRDefault="00797172" w:rsidP="00797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7172">
        <w:rPr>
          <w:rFonts w:ascii="Times New Roman" w:hAnsi="Times New Roman" w:cs="Times New Roman"/>
          <w:sz w:val="28"/>
          <w:szCs w:val="28"/>
        </w:rPr>
        <w:t>v</w:t>
      </w:r>
      <w:r w:rsidRPr="0079717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172">
        <w:rPr>
          <w:rFonts w:ascii="Times New Roman" w:hAnsi="Times New Roman" w:cs="Times New Roman"/>
          <w:sz w:val="28"/>
          <w:szCs w:val="28"/>
          <w:lang w:val="ru-RU"/>
        </w:rPr>
        <w:t>2]=</w:t>
      </w:r>
      <w:proofErr w:type="gramEnd"/>
      <w:r w:rsidRPr="00797172">
        <w:rPr>
          <w:rFonts w:ascii="Times New Roman" w:hAnsi="Times New Roman" w:cs="Times New Roman"/>
          <w:sz w:val="28"/>
          <w:szCs w:val="28"/>
        </w:rPr>
        <w:t>v</w:t>
      </w:r>
      <w:r w:rsidRPr="00797172">
        <w:rPr>
          <w:rFonts w:ascii="Times New Roman" w:hAnsi="Times New Roman" w:cs="Times New Roman"/>
          <w:sz w:val="28"/>
          <w:szCs w:val="28"/>
          <w:lang w:val="ru-RU"/>
        </w:rPr>
        <w:t>[1]=0;</w:t>
      </w:r>
      <w:r w:rsidRPr="007971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324F8" w:rsidRPr="0065017F" w:rsidRDefault="009324F8" w:rsidP="0079717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7172">
        <w:rPr>
          <w:rFonts w:ascii="Times New Roman" w:hAnsi="Times New Roman" w:cs="Times New Roman"/>
          <w:sz w:val="28"/>
          <w:szCs w:val="28"/>
        </w:rPr>
        <w:t>n</w:t>
      </w:r>
      <w:r w:rsidR="00797172" w:rsidRPr="006B5A2C">
        <w:rPr>
          <w:rFonts w:ascii="Times New Roman" w:hAnsi="Times New Roman" w:cs="Times New Roman"/>
          <w:sz w:val="28"/>
          <w:szCs w:val="28"/>
          <w:lang w:val="ru-RU"/>
        </w:rPr>
        <w:t>&gt;=4</w:t>
      </w:r>
      <w:r w:rsidR="000D580A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6E9B" w:rsidRPr="0065017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65017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66E9B" w:rsidRPr="0074074B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74074B" w:rsidRDefault="000D580A" w:rsidP="0074074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4240F" w:rsidRPr="00740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407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4074B">
        <w:rPr>
          <w:rFonts w:ascii="Times New Roman" w:hAnsi="Times New Roman" w:cs="Times New Roman"/>
          <w:sz w:val="28"/>
          <w:szCs w:val="28"/>
        </w:rPr>
        <w:t xml:space="preserve"> =4</w:t>
      </w:r>
    </w:p>
    <w:p w:rsidR="0074074B" w:rsidRDefault="0074074B" w:rsidP="0074074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4074B">
        <w:rPr>
          <w:rFonts w:ascii="Times New Roman" w:hAnsi="Times New Roman" w:cs="Times New Roman"/>
          <w:sz w:val="28"/>
          <w:szCs w:val="28"/>
        </w:rPr>
        <w:t>v[n]=v[</w:t>
      </w:r>
      <w:proofErr w:type="spellStart"/>
      <w:r w:rsidRPr="007407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074B">
        <w:rPr>
          <w:rFonts w:ascii="Times New Roman" w:hAnsi="Times New Roman" w:cs="Times New Roman"/>
          <w:sz w:val="28"/>
          <w:szCs w:val="28"/>
        </w:rPr>
        <w:t>] = (i+</w:t>
      </w:r>
      <w:proofErr w:type="gramStart"/>
      <w:r w:rsidRPr="0074074B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74074B">
        <w:rPr>
          <w:rFonts w:ascii="Times New Roman" w:hAnsi="Times New Roman" w:cs="Times New Roman"/>
          <w:sz w:val="28"/>
          <w:szCs w:val="28"/>
        </w:rPr>
        <w:t>v[i-1] /(pow(i,2) +1)-v[i-2]*v[i-3]</w:t>
      </w:r>
    </w:p>
    <w:p w:rsidR="00874B19" w:rsidRPr="006B5A2C" w:rsidRDefault="0074074B" w:rsidP="0074074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5A2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</w:p>
    <w:p w:rsidR="00874B19" w:rsidRPr="0065017F" w:rsidRDefault="00874B19" w:rsidP="00066E9B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7407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7971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97172" w:rsidRPr="0074074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797172" w:rsidRPr="0074074B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97172">
        <w:rPr>
          <w:rFonts w:ascii="Times New Roman" w:hAnsi="Times New Roman" w:cs="Times New Roman"/>
          <w:sz w:val="28"/>
          <w:szCs w:val="28"/>
        </w:rPr>
        <w:t>n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по</w:t>
      </w:r>
      <w:r w:rsidR="00874B19"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вторити</w:t>
      </w:r>
    </w:p>
    <w:p w:rsidR="00066E9B" w:rsidRPr="0065017F" w:rsidRDefault="00066E9B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>вивести</w:t>
      </w:r>
      <w:r w:rsidRPr="007407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4074B" w:rsidRPr="0074074B">
        <w:rPr>
          <w:rFonts w:ascii="Times New Roman" w:hAnsi="Times New Roman" w:cs="Times New Roman"/>
          <w:sz w:val="28"/>
          <w:szCs w:val="28"/>
        </w:rPr>
        <w:t>v</w:t>
      </w:r>
      <w:r w:rsidR="0074074B" w:rsidRPr="0074074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</w:p>
    <w:p w:rsidR="00016DFC" w:rsidRPr="0065017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65017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65017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65017F" w:rsidSect="006712CD">
          <w:type w:val="continuous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65017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65017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65017F" w:rsidRDefault="00E53A22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</w:p>
    <w:p w:rsidR="00347C72" w:rsidRPr="0065017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65017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74074B" w:rsidRDefault="0074074B" w:rsidP="002126AD">
      <w:pPr>
        <w:rPr>
          <w:rFonts w:ascii="Times New Roman" w:hAnsi="Times New Roman" w:cs="Times New Roman"/>
          <w:sz w:val="28"/>
          <w:szCs w:val="28"/>
        </w:rPr>
      </w:pPr>
    </w:p>
    <w:p w:rsidR="0074074B" w:rsidRDefault="0074074B" w:rsidP="002126AD">
      <w:pPr>
        <w:rPr>
          <w:rFonts w:ascii="Times New Roman" w:hAnsi="Times New Roman" w:cs="Times New Roman"/>
          <w:sz w:val="28"/>
          <w:szCs w:val="28"/>
        </w:rPr>
      </w:pPr>
    </w:p>
    <w:p w:rsidR="0074074B" w:rsidRDefault="0074074B" w:rsidP="002126AD">
      <w:pPr>
        <w:rPr>
          <w:rFonts w:ascii="Times New Roman" w:hAnsi="Times New Roman" w:cs="Times New Roman"/>
          <w:sz w:val="28"/>
          <w:szCs w:val="28"/>
        </w:rPr>
      </w:pPr>
    </w:p>
    <w:p w:rsidR="0074074B" w:rsidRPr="0065017F" w:rsidRDefault="0074074B" w:rsidP="002126AD">
      <w:pPr>
        <w:rPr>
          <w:rFonts w:ascii="Times New Roman" w:hAnsi="Times New Roman" w:cs="Times New Roman"/>
          <w:sz w:val="28"/>
          <w:szCs w:val="28"/>
        </w:rPr>
      </w:pPr>
    </w:p>
    <w:p w:rsidR="00B470CD" w:rsidRPr="0065017F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66E9B" w:rsidRPr="0065017F" w:rsidSect="00E53A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E53A22" w:rsidRDefault="0025390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1</w:t>
      </w:r>
    </w:p>
    <w:p w:rsidR="0074074B" w:rsidRPr="0065017F" w:rsidRDefault="0074074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1586864</wp:posOffset>
            </wp:positionH>
            <wp:positionV relativeFrom="paragraph">
              <wp:posOffset>9525</wp:posOffset>
            </wp:positionV>
            <wp:extent cx="4019041" cy="5935980"/>
            <wp:effectExtent l="0" t="0" r="63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72" cy="594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1152525" cy="432345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1" w:rsidRPr="0074074B" w:rsidRDefault="00F40368" w:rsidP="007407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687705</wp:posOffset>
                </wp:positionV>
                <wp:extent cx="129540" cy="1905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B501" id="Rectangle 5" o:spid="_x0000_s1026" style="position:absolute;margin-left:64.95pt;margin-top:54.15pt;width:10.2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" fillcolor="white [3212]" stroked="f" strokeweight="1pt"/>
            </w:pict>
          </mc:Fallback>
        </mc:AlternateContent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A03993" w:rsidRPr="0065017F" w:rsidRDefault="00A03993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21E78" w:rsidRPr="0065017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RPr="0065017F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Pr="0065017F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Випробовування алгоритму: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491571" w:rsidRPr="0065017F" w:rsidTr="0073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491571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Введемо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дані</w:t>
            </w:r>
            <w:proofErr w:type="spellEnd"/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: </w:t>
            </w:r>
            <w:r w:rsidR="0074074B">
              <w:rPr>
                <w:rFonts w:ascii="Times New Roman" w:hAnsi="Times New Roman" w:cs="Times New Roman"/>
                <w:b w:val="0"/>
                <w:sz w:val="28"/>
                <w:szCs w:val="28"/>
              </w:rPr>
              <w:t>n</w:t>
            </w:r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= </w:t>
            </w:r>
            <w:r w:rsidR="0074074B"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</w:tr>
      <w:tr w:rsidR="0065017F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630" w:type="dxa"/>
          </w:tcPr>
          <w:p w:rsidR="0065017F" w:rsidRPr="0065017F" w:rsidRDefault="0074074B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n&gt;=4</w:t>
            </w:r>
          </w:p>
        </w:tc>
      </w:tr>
      <w:tr w:rsidR="0065017F" w:rsidRPr="0065017F" w:rsidTr="00736AD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630" w:type="dxa"/>
          </w:tcPr>
          <w:p w:rsidR="0065017F" w:rsidRPr="0065017F" w:rsidRDefault="0065017F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 xml:space="preserve">k&gt;10 &amp;&amp; fabs(a) &gt; </w:t>
            </w:r>
            <w:proofErr w:type="gramStart"/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pow(</w:t>
            </w:r>
            <w:proofErr w:type="gramEnd"/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10,-4) &amp;&amp; a &gt; 1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не виконується</w:t>
            </w:r>
          </w:p>
        </w:tc>
      </w:tr>
      <w:tr w:rsidR="00491571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65017F" w:rsidRPr="0065017F" w:rsidRDefault="0065017F" w:rsidP="0065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Ітерації:</w:t>
            </w:r>
          </w:p>
          <w:p w:rsidR="0074074B" w:rsidRPr="0074074B" w:rsidRDefault="00D06BE6" w:rsidP="0074074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 w:rsidR="0074074B" w:rsidRPr="0074074B">
              <w:rPr>
                <w:rFonts w:ascii="Times New Roman" w:hAnsi="Times New Roman" w:cs="Times New Roman"/>
                <w:sz w:val="28"/>
                <w:szCs w:val="28"/>
              </w:rPr>
              <w:t>.441176</w:t>
            </w:r>
          </w:p>
          <w:p w:rsidR="00491571" w:rsidRPr="0065017F" w:rsidRDefault="00D06BE6" w:rsidP="0074074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4074B" w:rsidRPr="0074074B">
              <w:rPr>
                <w:rFonts w:ascii="Times New Roman" w:hAnsi="Times New Roman" w:cs="Times New Roman"/>
                <w:sz w:val="28"/>
                <w:szCs w:val="28"/>
              </w:rPr>
              <w:t>0.10181</w:t>
            </w:r>
          </w:p>
        </w:tc>
      </w:tr>
      <w:tr w:rsidR="00491571" w:rsidRPr="0065017F" w:rsidTr="007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491571" w:rsidRPr="0065017F" w:rsidRDefault="00D06BE6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 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074B">
              <w:rPr>
                <w:rFonts w:ascii="Times New Roman" w:hAnsi="Times New Roman" w:cs="Times New Roman"/>
                <w:sz w:val="28"/>
                <w:szCs w:val="28"/>
              </w:rPr>
              <w:t>0.10181</w:t>
            </w:r>
          </w:p>
        </w:tc>
      </w:tr>
    </w:tbl>
    <w:p w:rsidR="0065017F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CD" w:rsidRPr="0065017F" w:rsidRDefault="00E53A22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GoBack"/>
      <w:bookmarkEnd w:id="2"/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12CD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D06BE6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 xml:space="preserve"> подання операторів повторення дій та набути практичних навичок їх використання під час складання циклічних програмних специфікацій.</w:t>
      </w:r>
      <w:r w:rsidR="00D06B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BE6" w:rsidRPr="00D06BE6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 За допомоги цієї лабораторної роботи можливо обчислення числа з ряду при заданих початкових значеннях та формулі для обчислення інших.</w:t>
      </w:r>
    </w:p>
    <w:p w:rsidR="00E53A22" w:rsidRPr="0065017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5017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AFD" w:rsidRDefault="00177AFD">
      <w:pPr>
        <w:spacing w:after="0" w:line="240" w:lineRule="auto"/>
      </w:pPr>
      <w:r>
        <w:separator/>
      </w:r>
    </w:p>
  </w:endnote>
  <w:endnote w:type="continuationSeparator" w:id="0">
    <w:p w:rsidR="00177AFD" w:rsidRDefault="0017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AFD" w:rsidRDefault="00177AFD">
      <w:pPr>
        <w:spacing w:after="0" w:line="240" w:lineRule="auto"/>
      </w:pPr>
      <w:r>
        <w:separator/>
      </w:r>
    </w:p>
  </w:footnote>
  <w:footnote w:type="continuationSeparator" w:id="0">
    <w:p w:rsidR="00177AFD" w:rsidRDefault="0017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0407E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20407E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E79E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863EB"/>
    <w:rsid w:val="000B640C"/>
    <w:rsid w:val="000D580A"/>
    <w:rsid w:val="000E1861"/>
    <w:rsid w:val="000F4F8A"/>
    <w:rsid w:val="00174820"/>
    <w:rsid w:val="00177AFD"/>
    <w:rsid w:val="001A56D9"/>
    <w:rsid w:val="001C6E90"/>
    <w:rsid w:val="0020407E"/>
    <w:rsid w:val="002126AD"/>
    <w:rsid w:val="00253901"/>
    <w:rsid w:val="00267F09"/>
    <w:rsid w:val="002D6F4D"/>
    <w:rsid w:val="002E5FDF"/>
    <w:rsid w:val="00312EF4"/>
    <w:rsid w:val="00345F19"/>
    <w:rsid w:val="00347C72"/>
    <w:rsid w:val="003A0AFA"/>
    <w:rsid w:val="003B1DDF"/>
    <w:rsid w:val="003D621A"/>
    <w:rsid w:val="003F57E9"/>
    <w:rsid w:val="00412825"/>
    <w:rsid w:val="00450CF0"/>
    <w:rsid w:val="00491571"/>
    <w:rsid w:val="004D5573"/>
    <w:rsid w:val="00501E07"/>
    <w:rsid w:val="00551314"/>
    <w:rsid w:val="00596F87"/>
    <w:rsid w:val="00606C4A"/>
    <w:rsid w:val="00610C1E"/>
    <w:rsid w:val="0065017F"/>
    <w:rsid w:val="006712CD"/>
    <w:rsid w:val="00693E4A"/>
    <w:rsid w:val="006B5A2C"/>
    <w:rsid w:val="006C360B"/>
    <w:rsid w:val="006C4F6F"/>
    <w:rsid w:val="006E0FEA"/>
    <w:rsid w:val="00736AD1"/>
    <w:rsid w:val="0074074B"/>
    <w:rsid w:val="0076532D"/>
    <w:rsid w:val="007830A4"/>
    <w:rsid w:val="00797172"/>
    <w:rsid w:val="007A2A76"/>
    <w:rsid w:val="007C3CB7"/>
    <w:rsid w:val="0081163C"/>
    <w:rsid w:val="00815BEF"/>
    <w:rsid w:val="00866438"/>
    <w:rsid w:val="008733C6"/>
    <w:rsid w:val="00874B19"/>
    <w:rsid w:val="00880EB8"/>
    <w:rsid w:val="008863E7"/>
    <w:rsid w:val="008C3B04"/>
    <w:rsid w:val="0090324E"/>
    <w:rsid w:val="009324F8"/>
    <w:rsid w:val="00950F84"/>
    <w:rsid w:val="00A03993"/>
    <w:rsid w:val="00A22804"/>
    <w:rsid w:val="00AC1CF4"/>
    <w:rsid w:val="00B470CD"/>
    <w:rsid w:val="00B91E3E"/>
    <w:rsid w:val="00BB59D6"/>
    <w:rsid w:val="00BD715A"/>
    <w:rsid w:val="00C1482D"/>
    <w:rsid w:val="00C1527D"/>
    <w:rsid w:val="00C45201"/>
    <w:rsid w:val="00C53CF7"/>
    <w:rsid w:val="00C80B90"/>
    <w:rsid w:val="00D06BE6"/>
    <w:rsid w:val="00D21713"/>
    <w:rsid w:val="00D4240F"/>
    <w:rsid w:val="00D46F82"/>
    <w:rsid w:val="00D77392"/>
    <w:rsid w:val="00DA6878"/>
    <w:rsid w:val="00DF3926"/>
    <w:rsid w:val="00E30C5C"/>
    <w:rsid w:val="00E368C9"/>
    <w:rsid w:val="00E43070"/>
    <w:rsid w:val="00E453AF"/>
    <w:rsid w:val="00E53A22"/>
    <w:rsid w:val="00E55143"/>
    <w:rsid w:val="00E61F27"/>
    <w:rsid w:val="00F079D7"/>
    <w:rsid w:val="00F12BDC"/>
    <w:rsid w:val="00F21E78"/>
    <w:rsid w:val="00F331C3"/>
    <w:rsid w:val="00F40368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381E-CC3C-4488-83D8-44A7467D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48</cp:revision>
  <dcterms:created xsi:type="dcterms:W3CDTF">2021-09-28T11:49:00Z</dcterms:created>
  <dcterms:modified xsi:type="dcterms:W3CDTF">2021-10-27T14:07:00Z</dcterms:modified>
</cp:coreProperties>
</file>