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F913" w14:textId="77777777" w:rsidR="00B44CF7" w:rsidRPr="00461489" w:rsidRDefault="00000000">
      <w:pPr>
        <w:jc w:val="center"/>
        <w:rPr>
          <w:lang w:val="ru-RU"/>
        </w:rPr>
      </w:pPr>
      <w:r w:rsidRPr="00461489">
        <w:rPr>
          <w:b/>
          <w:sz w:val="48"/>
          <w:lang w:val="ru-RU"/>
        </w:rPr>
        <w:t>ТЕХНИЧЕСКОЕ ЗАДАНИЕ</w:t>
      </w:r>
    </w:p>
    <w:p w14:paraId="3C3F0C8B" w14:textId="77777777" w:rsidR="00B44CF7" w:rsidRPr="00461489" w:rsidRDefault="00000000">
      <w:pPr>
        <w:jc w:val="center"/>
        <w:rPr>
          <w:lang w:val="ru-RU"/>
        </w:rPr>
      </w:pPr>
      <w:r w:rsidRPr="00461489">
        <w:rPr>
          <w:b/>
          <w:sz w:val="28"/>
          <w:lang w:val="ru-RU"/>
        </w:rPr>
        <w:t xml:space="preserve">Единое рабочее место оператора: </w:t>
      </w:r>
      <w:proofErr w:type="spellStart"/>
      <w:r>
        <w:rPr>
          <w:b/>
          <w:sz w:val="28"/>
        </w:rPr>
        <w:t>Zammad</w:t>
      </w:r>
      <w:proofErr w:type="spellEnd"/>
      <w:r w:rsidRPr="00461489">
        <w:rPr>
          <w:b/>
          <w:sz w:val="28"/>
          <w:lang w:val="ru-RU"/>
        </w:rPr>
        <w:t xml:space="preserve"> + </w:t>
      </w:r>
      <w:proofErr w:type="spellStart"/>
      <w:r>
        <w:rPr>
          <w:b/>
          <w:sz w:val="28"/>
        </w:rPr>
        <w:t>FreePBX</w:t>
      </w:r>
      <w:proofErr w:type="spellEnd"/>
      <w:r w:rsidRPr="00461489">
        <w:rPr>
          <w:b/>
          <w:sz w:val="28"/>
          <w:lang w:val="ru-RU"/>
        </w:rPr>
        <w:t>/</w:t>
      </w:r>
      <w:r>
        <w:rPr>
          <w:b/>
          <w:sz w:val="28"/>
        </w:rPr>
        <w:t>Asterisk</w:t>
      </w:r>
      <w:r w:rsidRPr="00461489">
        <w:rPr>
          <w:b/>
          <w:sz w:val="28"/>
          <w:lang w:val="ru-RU"/>
        </w:rPr>
        <w:t xml:space="preserve"> + сервис управления задачами</w:t>
      </w:r>
    </w:p>
    <w:p w14:paraId="59D11024" w14:textId="77777777" w:rsidR="00B44CF7" w:rsidRPr="00461489" w:rsidRDefault="00000000">
      <w:pPr>
        <w:jc w:val="center"/>
        <w:rPr>
          <w:lang w:val="ru-RU"/>
        </w:rPr>
      </w:pPr>
      <w:r w:rsidRPr="00461489">
        <w:rPr>
          <w:i/>
          <w:lang w:val="ru-RU"/>
        </w:rPr>
        <w:t>Версия 1.0 · Предварительное ТЗ для оценки и реализации</w:t>
      </w:r>
    </w:p>
    <w:p w14:paraId="44651CEE" w14:textId="77777777" w:rsidR="00B44CF7" w:rsidRPr="00461489" w:rsidRDefault="00000000">
      <w:pPr>
        <w:pStyle w:val="Heading1"/>
        <w:rPr>
          <w:lang w:val="ru-RU"/>
        </w:rPr>
      </w:pPr>
      <w:r w:rsidRPr="00461489">
        <w:rPr>
          <w:lang w:val="ru-RU"/>
        </w:rPr>
        <w:t>1. Цель проекта</w:t>
      </w:r>
    </w:p>
    <w:p w14:paraId="7613A6DB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Разработать единое рабочее место для команды до 10 операторов, позволяющее обрабатывать обращения из телефонии, электронной почты, </w:t>
      </w:r>
      <w:r>
        <w:t>Telegram</w:t>
      </w:r>
      <w:r w:rsidRPr="00461489">
        <w:rPr>
          <w:lang w:val="ru-RU"/>
        </w:rPr>
        <w:t xml:space="preserve"> и </w:t>
      </w:r>
      <w:r>
        <w:t>WhatsApp</w:t>
      </w:r>
      <w:r w:rsidRPr="00461489">
        <w:rPr>
          <w:lang w:val="ru-RU"/>
        </w:rPr>
        <w:t xml:space="preserve"> (при наличии настроенного поддерживаемого канала </w:t>
      </w:r>
      <w:proofErr w:type="spellStart"/>
      <w:r>
        <w:t>Zammad</w:t>
      </w:r>
      <w:proofErr w:type="spellEnd"/>
      <w:r w:rsidRPr="00461489">
        <w:rPr>
          <w:lang w:val="ru-RU"/>
        </w:rPr>
        <w:t xml:space="preserve">), вести тикеты и автоматически управлять доступностью операторов в очередях </w:t>
      </w:r>
      <w:proofErr w:type="spellStart"/>
      <w:r>
        <w:t>FreePBX</w:t>
      </w:r>
      <w:proofErr w:type="spellEnd"/>
      <w:r w:rsidRPr="00461489">
        <w:rPr>
          <w:lang w:val="ru-RU"/>
        </w:rPr>
        <w:t>/</w:t>
      </w:r>
      <w:r>
        <w:t>Asterisk</w:t>
      </w:r>
      <w:r w:rsidRPr="00461489">
        <w:rPr>
          <w:lang w:val="ru-RU"/>
        </w:rPr>
        <w:t xml:space="preserve">. Решение должно использовать </w:t>
      </w:r>
      <w:r>
        <w:t>open</w:t>
      </w:r>
      <w:r w:rsidRPr="00461489">
        <w:rPr>
          <w:lang w:val="ru-RU"/>
        </w:rPr>
        <w:t>-</w:t>
      </w:r>
      <w:r>
        <w:t>source</w:t>
      </w:r>
      <w:r w:rsidRPr="00461489">
        <w:rPr>
          <w:lang w:val="ru-RU"/>
        </w:rPr>
        <w:t xml:space="preserve"> компоненты и не зависеть от платных </w:t>
      </w:r>
      <w:r>
        <w:t>CRM</w:t>
      </w:r>
      <w:r w:rsidRPr="00461489">
        <w:rPr>
          <w:lang w:val="ru-RU"/>
        </w:rPr>
        <w:t>/</w:t>
      </w:r>
      <w:r>
        <w:t>VoIP</w:t>
      </w:r>
      <w:r w:rsidRPr="00461489">
        <w:rPr>
          <w:lang w:val="ru-RU"/>
        </w:rPr>
        <w:t>-модулей.</w:t>
      </w:r>
    </w:p>
    <w:p w14:paraId="6AF51BF0" w14:textId="77777777" w:rsidR="00B44CF7" w:rsidRDefault="00000000">
      <w:pPr>
        <w:pStyle w:val="Heading1"/>
      </w:pPr>
      <w:r>
        <w:t xml:space="preserve">2.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и </w:t>
      </w:r>
      <w:proofErr w:type="spellStart"/>
      <w:r>
        <w:t>границы</w:t>
      </w:r>
      <w:proofErr w:type="spellEnd"/>
      <w:r>
        <w:t xml:space="preserve"> ответственности</w:t>
      </w:r>
    </w:p>
    <w:p w14:paraId="583DB41B" w14:textId="77777777" w:rsidR="00B44CF7" w:rsidRPr="00461489" w:rsidRDefault="00000000">
      <w:pPr>
        <w:pStyle w:val="ListBullet"/>
        <w:rPr>
          <w:lang w:val="ru-RU"/>
        </w:rPr>
      </w:pPr>
      <w:proofErr w:type="spellStart"/>
      <w:r>
        <w:t>Zammad</w:t>
      </w:r>
      <w:proofErr w:type="spellEnd"/>
      <w:r w:rsidRPr="00461489">
        <w:rPr>
          <w:lang w:val="ru-RU"/>
        </w:rPr>
        <w:t>: основной реестр тикетов, сообщения, история переписки, назначение исполнителя, стандартные статусы и каналы.</w:t>
      </w:r>
    </w:p>
    <w:p w14:paraId="52335BA1" w14:textId="77777777" w:rsidR="00B44CF7" w:rsidRPr="00461489" w:rsidRDefault="00000000">
      <w:pPr>
        <w:pStyle w:val="ListBullet"/>
        <w:rPr>
          <w:lang w:val="ru-RU"/>
        </w:rPr>
      </w:pPr>
      <w:proofErr w:type="spellStart"/>
      <w:r>
        <w:t>FreePBX</w:t>
      </w:r>
      <w:proofErr w:type="spellEnd"/>
      <w:r w:rsidRPr="00461489">
        <w:rPr>
          <w:lang w:val="ru-RU"/>
        </w:rPr>
        <w:t>/</w:t>
      </w:r>
      <w:r>
        <w:t>Asterisk</w:t>
      </w:r>
      <w:r w:rsidRPr="00461489">
        <w:rPr>
          <w:lang w:val="ru-RU"/>
        </w:rPr>
        <w:t xml:space="preserve">: </w:t>
      </w:r>
      <w:r>
        <w:t>SIP</w:t>
      </w:r>
      <w:r w:rsidRPr="00461489">
        <w:rPr>
          <w:lang w:val="ru-RU"/>
        </w:rPr>
        <w:t xml:space="preserve">-телефония, очереди, события вызовов, </w:t>
      </w:r>
      <w:r>
        <w:t>CDR</w:t>
      </w:r>
      <w:r w:rsidRPr="00461489">
        <w:rPr>
          <w:lang w:val="ru-RU"/>
        </w:rPr>
        <w:t xml:space="preserve"> и записи разговоров (если настроены).</w:t>
      </w:r>
    </w:p>
    <w:p w14:paraId="174F17F1" w14:textId="77777777" w:rsidR="00B44CF7" w:rsidRPr="00461489" w:rsidRDefault="00000000">
      <w:pPr>
        <w:pStyle w:val="ListBullet"/>
        <w:rPr>
          <w:lang w:val="ru-RU"/>
        </w:rPr>
      </w:pPr>
      <w:r>
        <w:t>Task</w:t>
      </w:r>
      <w:r w:rsidRPr="00461489">
        <w:rPr>
          <w:lang w:val="ru-RU"/>
        </w:rPr>
        <w:t xml:space="preserve"> &amp; </w:t>
      </w:r>
      <w:r>
        <w:t>Agent</w:t>
      </w:r>
      <w:r w:rsidRPr="00461489">
        <w:rPr>
          <w:lang w:val="ru-RU"/>
        </w:rPr>
        <w:t xml:space="preserve"> </w:t>
      </w:r>
      <w:r>
        <w:t>State</w:t>
      </w:r>
      <w:r w:rsidRPr="00461489">
        <w:rPr>
          <w:lang w:val="ru-RU"/>
        </w:rPr>
        <w:t xml:space="preserve"> </w:t>
      </w:r>
      <w:r>
        <w:t>Service</w:t>
      </w:r>
      <w:r w:rsidRPr="00461489">
        <w:rPr>
          <w:lang w:val="ru-RU"/>
        </w:rPr>
        <w:t xml:space="preserve">: отдельный </w:t>
      </w:r>
      <w:r>
        <w:t>open</w:t>
      </w:r>
      <w:r w:rsidRPr="00461489">
        <w:rPr>
          <w:lang w:val="ru-RU"/>
        </w:rPr>
        <w:t>-</w:t>
      </w:r>
      <w:r>
        <w:t>source</w:t>
      </w:r>
      <w:r w:rsidRPr="00461489">
        <w:rPr>
          <w:lang w:val="ru-RU"/>
        </w:rPr>
        <w:t xml:space="preserve"> сервис, реализующий режимы работы тикетов, вычисление доступности сотрудника, синхронизацию с очередями и аудит.</w:t>
      </w:r>
    </w:p>
    <w:p w14:paraId="505633F8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Единое рабочее место: веб-интерфейс оператора для тикетов, карточки клиента, кнопок «Приступить», «Фоновая задача», «Завершить», а также отображения телефонного статуса.</w:t>
      </w:r>
    </w:p>
    <w:p w14:paraId="16148C82" w14:textId="77777777" w:rsidR="00B44CF7" w:rsidRDefault="00000000">
      <w:pPr>
        <w:pStyle w:val="ListBullet"/>
      </w:pPr>
      <w:r>
        <w:t>PostgreSQL</w:t>
      </w:r>
      <w:r w:rsidRPr="00461489">
        <w:rPr>
          <w:lang w:val="ru-RU"/>
        </w:rPr>
        <w:t xml:space="preserve">: хранение состояний задач, связей пользователей и телефонии, событий синхронизации и аудита. </w:t>
      </w:r>
      <w:proofErr w:type="spellStart"/>
      <w:r>
        <w:t>Zammad</w:t>
      </w:r>
      <w:proofErr w:type="spellEnd"/>
      <w:r>
        <w:t xml:space="preserve"> </w:t>
      </w:r>
      <w:proofErr w:type="spellStart"/>
      <w:r>
        <w:t>сохраняет</w:t>
      </w:r>
      <w:proofErr w:type="spellEnd"/>
      <w:r>
        <w:t xml:space="preserve"> </w:t>
      </w:r>
      <w:proofErr w:type="spellStart"/>
      <w:r>
        <w:t>собственные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в своей штатной БД.</w:t>
      </w:r>
    </w:p>
    <w:p w14:paraId="1D2634B0" w14:textId="77777777" w:rsidR="00461489" w:rsidRPr="00461489" w:rsidRDefault="00000000" w:rsidP="00461489">
      <w:pPr>
        <w:pStyle w:val="ListBullet"/>
        <w:rPr>
          <w:lang w:val="ru-RU"/>
        </w:rPr>
      </w:pPr>
      <w:r>
        <w:t>CRM</w:t>
      </w:r>
      <w:r w:rsidRPr="00461489">
        <w:rPr>
          <w:lang w:val="ru-RU"/>
        </w:rPr>
        <w:t xml:space="preserve"> как отдельный продукт не входит в </w:t>
      </w:r>
      <w:r>
        <w:t>MVP</w:t>
      </w:r>
      <w:r w:rsidRPr="00461489">
        <w:rPr>
          <w:lang w:val="ru-RU"/>
        </w:rPr>
        <w:t xml:space="preserve">. Если понадобится воронка продаж, компании/сделки и расширенная </w:t>
      </w:r>
      <w:r>
        <w:t>CRM</w:t>
      </w:r>
      <w:r w:rsidRPr="00461489">
        <w:rPr>
          <w:lang w:val="ru-RU"/>
        </w:rPr>
        <w:t xml:space="preserve">-карточка, интеграция отдельной </w:t>
      </w:r>
      <w:r>
        <w:t>CRM</w:t>
      </w:r>
      <w:r w:rsidRPr="00461489">
        <w:rPr>
          <w:lang w:val="ru-RU"/>
        </w:rPr>
        <w:t xml:space="preserve"> оценивается отдельным этапом.</w:t>
      </w:r>
    </w:p>
    <w:p w14:paraId="2B9FAB5C" w14:textId="77777777" w:rsidR="00461489" w:rsidRPr="00461489" w:rsidRDefault="00461489" w:rsidP="00461489">
      <w:pPr>
        <w:pStyle w:val="ListBullet"/>
        <w:rPr>
          <w:lang w:val="ru-RU"/>
        </w:rPr>
      </w:pPr>
    </w:p>
    <w:p w14:paraId="1A28A8D7" w14:textId="77777777" w:rsidR="00461489" w:rsidRDefault="00461489" w:rsidP="00461489">
      <w:pPr>
        <w:pStyle w:val="ListBullet"/>
        <w:numPr>
          <w:ilvl w:val="0"/>
          <w:numId w:val="0"/>
        </w:numPr>
      </w:pPr>
    </w:p>
    <w:p w14:paraId="359FC53B" w14:textId="277DA4D1" w:rsidR="00B44CF7" w:rsidRPr="00461489" w:rsidRDefault="00000000" w:rsidP="00461489">
      <w:pPr>
        <w:pStyle w:val="Heading1"/>
        <w:rPr>
          <w:lang w:val="ru-RU"/>
        </w:rPr>
      </w:pPr>
      <w:r w:rsidRPr="00461489">
        <w:rPr>
          <w:lang w:val="ru-RU"/>
        </w:rPr>
        <w:t>3. Архитектурная схема</w:t>
      </w:r>
    </w:p>
    <w:p w14:paraId="4D5E3E87" w14:textId="77777777" w:rsidR="00B44CF7" w:rsidRPr="00461489" w:rsidRDefault="00000000">
      <w:pPr>
        <w:rPr>
          <w:lang w:val="ru-RU"/>
        </w:rPr>
      </w:pPr>
      <w:r w:rsidRPr="00461489">
        <w:rPr>
          <w:rFonts w:ascii="Consolas" w:hAnsi="Consolas"/>
          <w:sz w:val="16"/>
          <w:lang w:val="ru-RU"/>
        </w:rPr>
        <w:br/>
        <w:t>┌──────────────────────────────────────────────────────────────┐</w:t>
      </w:r>
      <w:r w:rsidRPr="00461489">
        <w:rPr>
          <w:rFonts w:ascii="Consolas" w:hAnsi="Consolas"/>
          <w:sz w:val="16"/>
          <w:lang w:val="ru-RU"/>
        </w:rPr>
        <w:br/>
        <w:t>│                ЕДИНОЕ РАБОЧЕЕ МЕСТО ОПЕРАТОРА                │</w:t>
      </w:r>
      <w:r w:rsidRPr="00461489">
        <w:rPr>
          <w:rFonts w:ascii="Consolas" w:hAnsi="Consolas"/>
          <w:sz w:val="16"/>
          <w:lang w:val="ru-RU"/>
        </w:rPr>
        <w:br/>
        <w:t>│ Карточка клиента · тикет · действия · доступность · задачи   │</w:t>
      </w:r>
      <w:r w:rsidRPr="00461489">
        <w:rPr>
          <w:rFonts w:ascii="Consolas" w:hAnsi="Consolas"/>
          <w:sz w:val="16"/>
          <w:lang w:val="ru-RU"/>
        </w:rPr>
        <w:br/>
        <w:t>└──────────────────────────────┬───────────────────────────────┘</w:t>
      </w:r>
      <w:r w:rsidRPr="00461489">
        <w:rPr>
          <w:rFonts w:ascii="Consolas" w:hAnsi="Consolas"/>
          <w:sz w:val="16"/>
          <w:lang w:val="ru-RU"/>
        </w:rPr>
        <w:br/>
        <w:t xml:space="preserve">                               │ </w:t>
      </w:r>
      <w:r>
        <w:rPr>
          <w:rFonts w:ascii="Consolas" w:hAnsi="Consolas"/>
          <w:sz w:val="16"/>
        </w:rPr>
        <w:t>HTTPS</w:t>
      </w:r>
      <w:r w:rsidRPr="00461489">
        <w:rPr>
          <w:rFonts w:ascii="Consolas" w:hAnsi="Consolas"/>
          <w:sz w:val="16"/>
          <w:lang w:val="ru-RU"/>
        </w:rPr>
        <w:t xml:space="preserve"> / </w:t>
      </w:r>
      <w:r>
        <w:rPr>
          <w:rFonts w:ascii="Consolas" w:hAnsi="Consolas"/>
          <w:sz w:val="16"/>
        </w:rPr>
        <w:t>API</w:t>
      </w:r>
      <w:r w:rsidRPr="00461489">
        <w:rPr>
          <w:rFonts w:ascii="Consolas" w:hAnsi="Consolas"/>
          <w:sz w:val="16"/>
          <w:lang w:val="ru-RU"/>
        </w:rPr>
        <w:br/>
        <w:t xml:space="preserve">                               ▼</w:t>
      </w:r>
      <w:r w:rsidRPr="00461489">
        <w:rPr>
          <w:rFonts w:ascii="Consolas" w:hAnsi="Consolas"/>
          <w:sz w:val="16"/>
          <w:lang w:val="ru-RU"/>
        </w:rPr>
        <w:br/>
        <w:t>┌──────────────────────────────────────────────────────────────┐</w:t>
      </w:r>
      <w:r w:rsidRPr="00461489">
        <w:rPr>
          <w:rFonts w:ascii="Consolas" w:hAnsi="Consolas"/>
          <w:sz w:val="16"/>
          <w:lang w:val="ru-RU"/>
        </w:rPr>
        <w:br/>
        <w:t xml:space="preserve">│                           </w:t>
      </w:r>
      <w:r>
        <w:rPr>
          <w:rFonts w:ascii="Consolas" w:hAnsi="Consolas"/>
          <w:sz w:val="16"/>
        </w:rPr>
        <w:t>ZAMMAD</w:t>
      </w:r>
      <w:r w:rsidRPr="00461489">
        <w:rPr>
          <w:rFonts w:ascii="Consolas" w:hAnsi="Consolas"/>
          <w:sz w:val="16"/>
          <w:lang w:val="ru-RU"/>
        </w:rPr>
        <w:t xml:space="preserve">                             │</w:t>
      </w:r>
      <w:r w:rsidRPr="00461489">
        <w:rPr>
          <w:rFonts w:ascii="Consolas" w:hAnsi="Consolas"/>
          <w:sz w:val="16"/>
          <w:lang w:val="ru-RU"/>
        </w:rPr>
        <w:br/>
        <w:t xml:space="preserve">│ </w:t>
      </w:r>
      <w:r>
        <w:rPr>
          <w:rFonts w:ascii="Consolas" w:hAnsi="Consolas"/>
          <w:sz w:val="16"/>
        </w:rPr>
        <w:t>Email</w:t>
      </w:r>
      <w:r w:rsidRPr="00461489">
        <w:rPr>
          <w:rFonts w:ascii="Consolas" w:hAnsi="Consolas"/>
          <w:sz w:val="16"/>
          <w:lang w:val="ru-RU"/>
        </w:rPr>
        <w:t xml:space="preserve"> · </w:t>
      </w:r>
      <w:r>
        <w:rPr>
          <w:rFonts w:ascii="Consolas" w:hAnsi="Consolas"/>
          <w:sz w:val="16"/>
        </w:rPr>
        <w:t>Telegram</w:t>
      </w:r>
      <w:r w:rsidRPr="00461489">
        <w:rPr>
          <w:rFonts w:ascii="Consolas" w:hAnsi="Consolas"/>
          <w:sz w:val="16"/>
          <w:lang w:val="ru-RU"/>
        </w:rPr>
        <w:t xml:space="preserve"> · </w:t>
      </w:r>
      <w:r>
        <w:rPr>
          <w:rFonts w:ascii="Consolas" w:hAnsi="Consolas"/>
          <w:sz w:val="16"/>
        </w:rPr>
        <w:t>WhatsApp</w:t>
      </w:r>
      <w:r w:rsidRPr="00461489">
        <w:rPr>
          <w:rFonts w:ascii="Consolas" w:hAnsi="Consolas"/>
          <w:sz w:val="16"/>
          <w:lang w:val="ru-RU"/>
        </w:rPr>
        <w:t>* · тикеты · история · назначение│</w:t>
      </w:r>
      <w:r w:rsidRPr="00461489">
        <w:rPr>
          <w:rFonts w:ascii="Consolas" w:hAnsi="Consolas"/>
          <w:sz w:val="16"/>
          <w:lang w:val="ru-RU"/>
        </w:rPr>
        <w:br/>
        <w:t>└──────────────────────────────┬───────────────────────────────┘</w:t>
      </w:r>
      <w:r w:rsidRPr="00461489">
        <w:rPr>
          <w:rFonts w:ascii="Consolas" w:hAnsi="Consolas"/>
          <w:sz w:val="16"/>
          <w:lang w:val="ru-RU"/>
        </w:rPr>
        <w:br/>
        <w:t xml:space="preserve">                               │ </w:t>
      </w:r>
      <w:r>
        <w:rPr>
          <w:rFonts w:ascii="Consolas" w:hAnsi="Consolas"/>
          <w:sz w:val="16"/>
        </w:rPr>
        <w:t>REST</w:t>
      </w:r>
      <w:r w:rsidRPr="00461489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API</w:t>
      </w:r>
      <w:r w:rsidRPr="00461489">
        <w:rPr>
          <w:rFonts w:ascii="Consolas" w:hAnsi="Consolas"/>
          <w:sz w:val="16"/>
          <w:lang w:val="ru-RU"/>
        </w:rPr>
        <w:t xml:space="preserve"> / </w:t>
      </w:r>
      <w:r>
        <w:rPr>
          <w:rFonts w:ascii="Consolas" w:hAnsi="Consolas"/>
          <w:sz w:val="16"/>
        </w:rPr>
        <w:t>Webhooks</w:t>
      </w:r>
      <w:r w:rsidRPr="00461489">
        <w:rPr>
          <w:rFonts w:ascii="Consolas" w:hAnsi="Consolas"/>
          <w:sz w:val="16"/>
          <w:lang w:val="ru-RU"/>
        </w:rPr>
        <w:br/>
        <w:t xml:space="preserve">                               ▼</w:t>
      </w:r>
      <w:r w:rsidRPr="00461489">
        <w:rPr>
          <w:rFonts w:ascii="Consolas" w:hAnsi="Consolas"/>
          <w:sz w:val="16"/>
          <w:lang w:val="ru-RU"/>
        </w:rPr>
        <w:br/>
        <w:t>┌──────────────────────────────────────────────────────────────┐</w:t>
      </w:r>
      <w:r w:rsidRPr="00461489">
        <w:rPr>
          <w:rFonts w:ascii="Consolas" w:hAnsi="Consolas"/>
          <w:sz w:val="16"/>
          <w:lang w:val="ru-RU"/>
        </w:rPr>
        <w:br/>
        <w:t xml:space="preserve">│               </w:t>
      </w:r>
      <w:r>
        <w:rPr>
          <w:rFonts w:ascii="Consolas" w:hAnsi="Consolas"/>
          <w:sz w:val="16"/>
        </w:rPr>
        <w:t>TASK</w:t>
      </w:r>
      <w:r w:rsidRPr="00461489">
        <w:rPr>
          <w:rFonts w:ascii="Consolas" w:hAnsi="Consolas"/>
          <w:sz w:val="16"/>
          <w:lang w:val="ru-RU"/>
        </w:rPr>
        <w:t xml:space="preserve"> &amp; </w:t>
      </w:r>
      <w:r>
        <w:rPr>
          <w:rFonts w:ascii="Consolas" w:hAnsi="Consolas"/>
          <w:sz w:val="16"/>
        </w:rPr>
        <w:t>AGENT</w:t>
      </w:r>
      <w:r w:rsidRPr="00461489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STATE</w:t>
      </w:r>
      <w:r w:rsidRPr="00461489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SERVICE</w:t>
      </w:r>
      <w:r w:rsidRPr="00461489">
        <w:rPr>
          <w:rFonts w:ascii="Consolas" w:hAnsi="Consolas"/>
          <w:sz w:val="16"/>
          <w:lang w:val="ru-RU"/>
        </w:rPr>
        <w:t xml:space="preserve">                     │</w:t>
      </w:r>
      <w:r w:rsidRPr="00461489">
        <w:rPr>
          <w:rFonts w:ascii="Consolas" w:hAnsi="Consolas"/>
          <w:sz w:val="16"/>
          <w:lang w:val="ru-RU"/>
        </w:rPr>
        <w:br/>
        <w:t xml:space="preserve">│ Правила </w:t>
      </w:r>
      <w:r>
        <w:rPr>
          <w:rFonts w:ascii="Consolas" w:hAnsi="Consolas"/>
          <w:sz w:val="16"/>
        </w:rPr>
        <w:t>blocking</w:t>
      </w:r>
      <w:r w:rsidRPr="00461489">
        <w:rPr>
          <w:rFonts w:ascii="Consolas" w:hAnsi="Consolas"/>
          <w:sz w:val="16"/>
          <w:lang w:val="ru-RU"/>
        </w:rPr>
        <w:t>/</w:t>
      </w:r>
      <w:r>
        <w:rPr>
          <w:rFonts w:ascii="Consolas" w:hAnsi="Consolas"/>
          <w:sz w:val="16"/>
        </w:rPr>
        <w:t>background</w:t>
      </w:r>
      <w:r w:rsidRPr="00461489">
        <w:rPr>
          <w:rFonts w:ascii="Consolas" w:hAnsi="Consolas"/>
          <w:sz w:val="16"/>
          <w:lang w:val="ru-RU"/>
        </w:rPr>
        <w:t xml:space="preserve"> · расчёт доступности · аудит     │</w:t>
      </w:r>
      <w:r w:rsidRPr="00461489">
        <w:rPr>
          <w:rFonts w:ascii="Consolas" w:hAnsi="Consolas"/>
          <w:sz w:val="16"/>
          <w:lang w:val="ru-RU"/>
        </w:rPr>
        <w:br/>
        <w:t>│ Идемпотентность событий · очередь повторных попыток           │</w:t>
      </w:r>
      <w:r w:rsidRPr="00461489">
        <w:rPr>
          <w:rFonts w:ascii="Consolas" w:hAnsi="Consolas"/>
          <w:sz w:val="16"/>
          <w:lang w:val="ru-RU"/>
        </w:rPr>
        <w:br/>
        <w:t>└───────────────────┬──────────────────────┬───────────────────┘</w:t>
      </w:r>
      <w:r w:rsidRPr="00461489">
        <w:rPr>
          <w:rFonts w:ascii="Consolas" w:hAnsi="Consolas"/>
          <w:sz w:val="16"/>
          <w:lang w:val="ru-RU"/>
        </w:rPr>
        <w:br/>
      </w:r>
      <w:r w:rsidRPr="00461489">
        <w:rPr>
          <w:rFonts w:ascii="Consolas" w:hAnsi="Consolas"/>
          <w:sz w:val="16"/>
          <w:lang w:val="ru-RU"/>
        </w:rPr>
        <w:lastRenderedPageBreak/>
        <w:t xml:space="preserve">                    │ </w:t>
      </w:r>
      <w:r>
        <w:rPr>
          <w:rFonts w:ascii="Consolas" w:hAnsi="Consolas"/>
          <w:sz w:val="16"/>
        </w:rPr>
        <w:t>AMI</w:t>
      </w:r>
      <w:r w:rsidRPr="00461489">
        <w:rPr>
          <w:rFonts w:ascii="Consolas" w:hAnsi="Consolas"/>
          <w:sz w:val="16"/>
          <w:lang w:val="ru-RU"/>
        </w:rPr>
        <w:t xml:space="preserve">                  │ </w:t>
      </w:r>
      <w:r>
        <w:rPr>
          <w:rFonts w:ascii="Consolas" w:hAnsi="Consolas"/>
          <w:sz w:val="16"/>
        </w:rPr>
        <w:t>SQL</w:t>
      </w:r>
      <w:r w:rsidRPr="00461489">
        <w:rPr>
          <w:rFonts w:ascii="Consolas" w:hAnsi="Consolas"/>
          <w:sz w:val="16"/>
          <w:lang w:val="ru-RU"/>
        </w:rPr>
        <w:br/>
        <w:t xml:space="preserve">                    ▼                      ▼</w:t>
      </w:r>
      <w:r w:rsidRPr="00461489">
        <w:rPr>
          <w:rFonts w:ascii="Consolas" w:hAnsi="Consolas"/>
          <w:sz w:val="16"/>
          <w:lang w:val="ru-RU"/>
        </w:rPr>
        <w:br/>
        <w:t>┌────────────────────────────┐  ┌─────────────────────────────┐</w:t>
      </w:r>
      <w:r w:rsidRPr="00461489">
        <w:rPr>
          <w:rFonts w:ascii="Consolas" w:hAnsi="Consolas"/>
          <w:sz w:val="16"/>
          <w:lang w:val="ru-RU"/>
        </w:rPr>
        <w:br/>
        <w:t xml:space="preserve">│      </w:t>
      </w:r>
      <w:r>
        <w:rPr>
          <w:rFonts w:ascii="Consolas" w:hAnsi="Consolas"/>
          <w:sz w:val="16"/>
        </w:rPr>
        <w:t>FREEPBX</w:t>
      </w:r>
      <w:r w:rsidRPr="00461489">
        <w:rPr>
          <w:rFonts w:ascii="Consolas" w:hAnsi="Consolas"/>
          <w:sz w:val="16"/>
          <w:lang w:val="ru-RU"/>
        </w:rPr>
        <w:t xml:space="preserve"> / </w:t>
      </w:r>
      <w:r>
        <w:rPr>
          <w:rFonts w:ascii="Consolas" w:hAnsi="Consolas"/>
          <w:sz w:val="16"/>
        </w:rPr>
        <w:t>ASTERISK</w:t>
      </w:r>
      <w:r w:rsidRPr="00461489">
        <w:rPr>
          <w:rFonts w:ascii="Consolas" w:hAnsi="Consolas"/>
          <w:sz w:val="16"/>
          <w:lang w:val="ru-RU"/>
        </w:rPr>
        <w:t xml:space="preserve">     │  │        </w:t>
      </w:r>
      <w:r>
        <w:rPr>
          <w:rFonts w:ascii="Consolas" w:hAnsi="Consolas"/>
          <w:sz w:val="16"/>
        </w:rPr>
        <w:t>POSTGRESQL</w:t>
      </w:r>
      <w:r w:rsidRPr="00461489">
        <w:rPr>
          <w:rFonts w:ascii="Consolas" w:hAnsi="Consolas"/>
          <w:sz w:val="16"/>
          <w:lang w:val="ru-RU"/>
        </w:rPr>
        <w:t xml:space="preserve">           │</w:t>
      </w:r>
      <w:r w:rsidRPr="00461489">
        <w:rPr>
          <w:rFonts w:ascii="Consolas" w:hAnsi="Consolas"/>
          <w:sz w:val="16"/>
          <w:lang w:val="ru-RU"/>
        </w:rPr>
        <w:br/>
        <w:t>│ Очереди · пауза/возврат     │  │ Состояния · связи · аудит   │</w:t>
      </w:r>
      <w:r w:rsidRPr="00461489">
        <w:rPr>
          <w:rFonts w:ascii="Consolas" w:hAnsi="Consolas"/>
          <w:sz w:val="16"/>
          <w:lang w:val="ru-RU"/>
        </w:rPr>
        <w:br/>
        <w:t xml:space="preserve">│ </w:t>
      </w:r>
      <w:r>
        <w:rPr>
          <w:rFonts w:ascii="Consolas" w:hAnsi="Consolas"/>
          <w:sz w:val="16"/>
        </w:rPr>
        <w:t>CDR</w:t>
      </w:r>
      <w:r w:rsidRPr="00461489">
        <w:rPr>
          <w:rFonts w:ascii="Consolas" w:hAnsi="Consolas"/>
          <w:sz w:val="16"/>
          <w:lang w:val="ru-RU"/>
        </w:rPr>
        <w:t xml:space="preserve"> · события вызовов       │  │ Очередь событий/повторов    │</w:t>
      </w:r>
      <w:r w:rsidRPr="00461489">
        <w:rPr>
          <w:rFonts w:ascii="Consolas" w:hAnsi="Consolas"/>
          <w:sz w:val="16"/>
          <w:lang w:val="ru-RU"/>
        </w:rPr>
        <w:br/>
        <w:t>└────────────────────────────┘  └─────────────────────────────┘</w:t>
      </w:r>
      <w:r w:rsidRPr="00461489">
        <w:rPr>
          <w:rFonts w:ascii="Consolas" w:hAnsi="Consolas"/>
          <w:sz w:val="16"/>
          <w:lang w:val="ru-RU"/>
        </w:rPr>
        <w:br/>
      </w:r>
      <w:r w:rsidRPr="00461489">
        <w:rPr>
          <w:rFonts w:ascii="Consolas" w:hAnsi="Consolas"/>
          <w:sz w:val="16"/>
          <w:lang w:val="ru-RU"/>
        </w:rPr>
        <w:br/>
        <w:t xml:space="preserve">* Каналы доступны при соответствующей конфигурации </w:t>
      </w:r>
      <w:proofErr w:type="spellStart"/>
      <w:r>
        <w:rPr>
          <w:rFonts w:ascii="Consolas" w:hAnsi="Consolas"/>
          <w:sz w:val="16"/>
        </w:rPr>
        <w:t>Zammad</w:t>
      </w:r>
      <w:proofErr w:type="spellEnd"/>
      <w:r w:rsidRPr="00461489">
        <w:rPr>
          <w:rFonts w:ascii="Consolas" w:hAnsi="Consolas"/>
          <w:sz w:val="16"/>
          <w:lang w:val="ru-RU"/>
        </w:rPr>
        <w:t xml:space="preserve"> и внешних провайдеров.</w:t>
      </w:r>
      <w:r w:rsidRPr="00461489">
        <w:rPr>
          <w:rFonts w:ascii="Consolas" w:hAnsi="Consolas"/>
          <w:sz w:val="16"/>
          <w:lang w:val="ru-RU"/>
        </w:rPr>
        <w:br/>
      </w:r>
    </w:p>
    <w:p w14:paraId="33918F92" w14:textId="77777777" w:rsidR="00B44CF7" w:rsidRPr="00461489" w:rsidRDefault="00000000" w:rsidP="00461489">
      <w:pPr>
        <w:pStyle w:val="Heading1"/>
        <w:rPr>
          <w:lang w:val="ru-RU"/>
        </w:rPr>
      </w:pPr>
      <w:r w:rsidRPr="00461489">
        <w:rPr>
          <w:lang w:val="ru-RU"/>
        </w:rPr>
        <w:t xml:space="preserve">4. Основные </w:t>
      </w:r>
      <w:proofErr w:type="spellStart"/>
      <w:r w:rsidRPr="00461489">
        <w:t>бизнес</w:t>
      </w:r>
      <w:proofErr w:type="spellEnd"/>
      <w:r w:rsidRPr="00461489">
        <w:rPr>
          <w:lang w:val="ru-RU"/>
        </w:rPr>
        <w:t>-понятия</w:t>
      </w:r>
    </w:p>
    <w:p w14:paraId="723D954D" w14:textId="77777777" w:rsidR="00B44CF7" w:rsidRPr="00461489" w:rsidRDefault="00000000">
      <w:pPr>
        <w:pStyle w:val="Heading2"/>
        <w:rPr>
          <w:lang w:val="ru-RU"/>
        </w:rPr>
      </w:pPr>
      <w:r w:rsidRPr="00461489">
        <w:rPr>
          <w:lang w:val="ru-RU"/>
        </w:rPr>
        <w:t>4.1. Статус тикета</w:t>
      </w:r>
    </w:p>
    <w:p w14:paraId="3F958CD4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>Статус тикета отвечает за жизненный цикл обращения и не должен напрямую равняться статусу оператора.</w:t>
      </w:r>
    </w:p>
    <w:p w14:paraId="6748838B" w14:textId="77777777" w:rsidR="00B44CF7" w:rsidRDefault="00000000">
      <w:pPr>
        <w:pStyle w:val="ListBullet"/>
      </w:pPr>
      <w:proofErr w:type="spellStart"/>
      <w:r>
        <w:t>Новый</w:t>
      </w:r>
      <w:proofErr w:type="spellEnd"/>
    </w:p>
    <w:p w14:paraId="63EB663A" w14:textId="77777777" w:rsidR="00B44CF7" w:rsidRDefault="00000000">
      <w:pPr>
        <w:pStyle w:val="ListBullet"/>
      </w:pPr>
      <w:r>
        <w:t>Открыт / в очереди</w:t>
      </w:r>
    </w:p>
    <w:p w14:paraId="58BDAD24" w14:textId="77777777" w:rsidR="00B44CF7" w:rsidRDefault="00000000">
      <w:pPr>
        <w:pStyle w:val="ListBullet"/>
      </w:pPr>
      <w:r>
        <w:t>В работе</w:t>
      </w:r>
    </w:p>
    <w:p w14:paraId="7FA81165" w14:textId="77777777" w:rsidR="00B44CF7" w:rsidRDefault="00000000">
      <w:pPr>
        <w:pStyle w:val="ListBullet"/>
      </w:pPr>
      <w:r>
        <w:t>Ожидание клиента</w:t>
      </w:r>
    </w:p>
    <w:p w14:paraId="6DB04F4B" w14:textId="77777777" w:rsidR="00B44CF7" w:rsidRDefault="00000000">
      <w:pPr>
        <w:pStyle w:val="ListBullet"/>
      </w:pPr>
      <w:r>
        <w:t>Ожидание третьей стороны</w:t>
      </w:r>
    </w:p>
    <w:p w14:paraId="1FDED6FA" w14:textId="77777777" w:rsidR="00B44CF7" w:rsidRDefault="00000000">
      <w:pPr>
        <w:pStyle w:val="ListBullet"/>
      </w:pPr>
      <w:r>
        <w:t>Решён</w:t>
      </w:r>
    </w:p>
    <w:p w14:paraId="42E9E97F" w14:textId="77777777" w:rsidR="00B44CF7" w:rsidRDefault="00000000">
      <w:pPr>
        <w:pStyle w:val="ListBullet"/>
      </w:pPr>
      <w:r>
        <w:t>Закрыт</w:t>
      </w:r>
    </w:p>
    <w:p w14:paraId="22AF7B37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Фоновый режим задаётся отдельным полем </w:t>
      </w:r>
      <w:r>
        <w:t>work</w:t>
      </w:r>
      <w:r w:rsidRPr="00461489">
        <w:rPr>
          <w:lang w:val="ru-RU"/>
        </w:rPr>
        <w:t>_</w:t>
      </w:r>
      <w:r>
        <w:t>mode</w:t>
      </w:r>
      <w:r w:rsidRPr="00461489">
        <w:rPr>
          <w:lang w:val="ru-RU"/>
        </w:rPr>
        <w:t>=</w:t>
      </w:r>
      <w:r>
        <w:t>background</w:t>
      </w:r>
      <w:r w:rsidRPr="00461489">
        <w:rPr>
          <w:lang w:val="ru-RU"/>
        </w:rPr>
        <w:t xml:space="preserve">, а не обязательно отдельным статусом </w:t>
      </w:r>
      <w:proofErr w:type="spellStart"/>
      <w:r>
        <w:t>Zammad</w:t>
      </w:r>
      <w:proofErr w:type="spellEnd"/>
      <w:r w:rsidRPr="00461489">
        <w:rPr>
          <w:lang w:val="ru-RU"/>
        </w:rPr>
        <w:t>. Это предотвращает конфликт со стандартными статусами и отчётностью.</w:t>
      </w:r>
    </w:p>
    <w:p w14:paraId="4116AACC" w14:textId="77777777" w:rsidR="00B44CF7" w:rsidRPr="00461489" w:rsidRDefault="00000000">
      <w:pPr>
        <w:pStyle w:val="Heading2"/>
        <w:rPr>
          <w:lang w:val="ru-RU"/>
        </w:rPr>
      </w:pPr>
      <w:r w:rsidRPr="00461489">
        <w:rPr>
          <w:lang w:val="ru-RU"/>
        </w:rPr>
        <w:t>4.2. Режим работы по тикету</w:t>
      </w:r>
    </w:p>
    <w:p w14:paraId="1DA32855" w14:textId="77777777" w:rsidR="00B44CF7" w:rsidRPr="00461489" w:rsidRDefault="00000000">
      <w:pPr>
        <w:rPr>
          <w:lang w:val="ru-RU"/>
        </w:rPr>
      </w:pPr>
      <w:r>
        <w:t>blocking</w:t>
      </w:r>
      <w:r w:rsidRPr="00461489">
        <w:rPr>
          <w:lang w:val="ru-RU"/>
        </w:rPr>
        <w:t xml:space="preserve"> — активная задача блокирует получение новых входящих вызовов оператором. </w:t>
      </w:r>
      <w:r>
        <w:t>background</w:t>
      </w:r>
      <w:r w:rsidRPr="00461489">
        <w:rPr>
          <w:lang w:val="ru-RU"/>
        </w:rPr>
        <w:t xml:space="preserve"> — тикет закреплён за оператором, но не блокирует звонки.</w:t>
      </w:r>
    </w:p>
    <w:p w14:paraId="174EFEA7" w14:textId="77777777" w:rsidR="00B44CF7" w:rsidRDefault="00000000">
      <w:pPr>
        <w:pStyle w:val="Heading2"/>
      </w:pPr>
      <w:r>
        <w:t>4.3. Статус оператора</w:t>
      </w:r>
    </w:p>
    <w:p w14:paraId="4C8C01DE" w14:textId="77777777" w:rsidR="00B44CF7" w:rsidRPr="00461489" w:rsidRDefault="00000000">
      <w:pPr>
        <w:pStyle w:val="ListBullet"/>
        <w:rPr>
          <w:lang w:val="ru-RU"/>
        </w:rPr>
      </w:pPr>
      <w:r>
        <w:t>READY</w:t>
      </w:r>
      <w:r w:rsidRPr="00461489">
        <w:rPr>
          <w:lang w:val="ru-RU"/>
        </w:rPr>
        <w:t>: может получать вызовы, если выполнены остальные условия.</w:t>
      </w:r>
    </w:p>
    <w:p w14:paraId="32307A24" w14:textId="77777777" w:rsidR="00B44CF7" w:rsidRPr="00461489" w:rsidRDefault="00000000">
      <w:pPr>
        <w:pStyle w:val="ListBullet"/>
        <w:rPr>
          <w:lang w:val="ru-RU"/>
        </w:rPr>
      </w:pPr>
      <w:r>
        <w:t>BUSY</w:t>
      </w:r>
      <w:r w:rsidRPr="00461489">
        <w:rPr>
          <w:lang w:val="ru-RU"/>
        </w:rPr>
        <w:t>_</w:t>
      </w:r>
      <w:r>
        <w:t>TASK</w:t>
      </w:r>
      <w:r w:rsidRPr="00461489">
        <w:rPr>
          <w:lang w:val="ru-RU"/>
        </w:rPr>
        <w:t xml:space="preserve">: есть минимум одна активная </w:t>
      </w:r>
      <w:r>
        <w:t>blocking</w:t>
      </w:r>
      <w:r w:rsidRPr="00461489">
        <w:rPr>
          <w:lang w:val="ru-RU"/>
        </w:rPr>
        <w:t>-задача; новые вызовы из управляемых очередей не назначаются.</w:t>
      </w:r>
    </w:p>
    <w:p w14:paraId="08CA7E6A" w14:textId="77777777" w:rsidR="00B44CF7" w:rsidRPr="00461489" w:rsidRDefault="00000000">
      <w:pPr>
        <w:pStyle w:val="ListBullet"/>
        <w:rPr>
          <w:lang w:val="ru-RU"/>
        </w:rPr>
      </w:pPr>
      <w:r>
        <w:t>BREAK</w:t>
      </w:r>
      <w:r w:rsidRPr="00461489">
        <w:rPr>
          <w:lang w:val="ru-RU"/>
        </w:rPr>
        <w:t>: оператор вручную включил перерыв; звонки не назначаются.</w:t>
      </w:r>
    </w:p>
    <w:p w14:paraId="5B6058FC" w14:textId="77777777" w:rsidR="00B44CF7" w:rsidRPr="00461489" w:rsidRDefault="00000000">
      <w:pPr>
        <w:pStyle w:val="ListBullet"/>
        <w:rPr>
          <w:lang w:val="ru-RU"/>
        </w:rPr>
      </w:pPr>
      <w:r>
        <w:t>OFFLINE</w:t>
      </w:r>
      <w:r w:rsidRPr="00461489">
        <w:rPr>
          <w:lang w:val="ru-RU"/>
        </w:rPr>
        <w:t>: оператор не доступен/не авторизован.</w:t>
      </w:r>
    </w:p>
    <w:p w14:paraId="1A42A965" w14:textId="77777777" w:rsidR="00B44CF7" w:rsidRPr="00461489" w:rsidRDefault="00000000">
      <w:pPr>
        <w:pStyle w:val="ListBullet"/>
        <w:rPr>
          <w:lang w:val="ru-RU"/>
        </w:rPr>
      </w:pPr>
      <w:r>
        <w:t>WRAP</w:t>
      </w:r>
      <w:r w:rsidRPr="00461489">
        <w:rPr>
          <w:lang w:val="ru-RU"/>
        </w:rPr>
        <w:t>_</w:t>
      </w:r>
      <w:r>
        <w:t>UP</w:t>
      </w:r>
      <w:r w:rsidRPr="00461489">
        <w:rPr>
          <w:lang w:val="ru-RU"/>
        </w:rPr>
        <w:t>: постобработка после разговора, если эта функция включена.</w:t>
      </w:r>
    </w:p>
    <w:p w14:paraId="0A69461C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Фактическая доступность вычисляется сервером. Приоритет: </w:t>
      </w:r>
      <w:r>
        <w:t>OFFLINE</w:t>
      </w:r>
      <w:r w:rsidRPr="00461489">
        <w:rPr>
          <w:lang w:val="ru-RU"/>
        </w:rPr>
        <w:t>/</w:t>
      </w:r>
      <w:r>
        <w:t>BREAK</w:t>
      </w:r>
      <w:r w:rsidRPr="00461489">
        <w:rPr>
          <w:lang w:val="ru-RU"/>
        </w:rPr>
        <w:t xml:space="preserve"> &gt; наличие </w:t>
      </w:r>
      <w:r>
        <w:t>blocking</w:t>
      </w:r>
      <w:r w:rsidRPr="00461489">
        <w:rPr>
          <w:lang w:val="ru-RU"/>
        </w:rPr>
        <w:t xml:space="preserve">-задач &gt; </w:t>
      </w:r>
      <w:r>
        <w:t>READY</w:t>
      </w:r>
      <w:r w:rsidRPr="00461489">
        <w:rPr>
          <w:lang w:val="ru-RU"/>
        </w:rPr>
        <w:t>. Фоновые задачи не влияют на доступность.</w:t>
      </w:r>
    </w:p>
    <w:p w14:paraId="03B35F6A" w14:textId="77777777" w:rsidR="00B44CF7" w:rsidRPr="00461489" w:rsidRDefault="00000000">
      <w:pPr>
        <w:pStyle w:val="Heading1"/>
        <w:rPr>
          <w:lang w:val="ru-RU"/>
        </w:rPr>
      </w:pPr>
      <w:r w:rsidRPr="00461489">
        <w:rPr>
          <w:lang w:val="ru-RU"/>
        </w:rPr>
        <w:t>5. Функциональные требования</w:t>
      </w:r>
    </w:p>
    <w:p w14:paraId="136024AD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-01. Входящий звонок</w:t>
      </w:r>
    </w:p>
    <w:p w14:paraId="6A6BB90B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>При событии входящего вызова рабочее место получает номер вызывающего, ищет клиента по нормализованному номеру и показывает карточку найденного клиента. Если клиента нет, оператор может создать контакт и тикет.</w:t>
      </w:r>
    </w:p>
    <w:p w14:paraId="41A6BDAD" w14:textId="77777777" w:rsidR="00B44CF7" w:rsidRPr="00461489" w:rsidRDefault="00000000">
      <w:pPr>
        <w:pStyle w:val="Heading2"/>
        <w:rPr>
          <w:lang w:val="ru-RU"/>
        </w:rPr>
      </w:pPr>
      <w:r>
        <w:lastRenderedPageBreak/>
        <w:t>FR</w:t>
      </w:r>
      <w:r w:rsidRPr="00461489">
        <w:rPr>
          <w:lang w:val="ru-RU"/>
        </w:rPr>
        <w:t>-02. Создание тикета после звонка</w:t>
      </w:r>
    </w:p>
    <w:p w14:paraId="34C77828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После завершения разговора оператор заполняет форму тикета: тип, тема, описание, приоритет, клиент, категория и дополнительные обязательные поля, настраиваемые администратором. Сохраняются </w:t>
      </w:r>
      <w:r>
        <w:t>call</w:t>
      </w:r>
      <w:r w:rsidRPr="00461489">
        <w:rPr>
          <w:lang w:val="ru-RU"/>
        </w:rPr>
        <w:t xml:space="preserve"> </w:t>
      </w:r>
      <w:r>
        <w:t>ID</w:t>
      </w:r>
      <w:r w:rsidRPr="00461489">
        <w:rPr>
          <w:lang w:val="ru-RU"/>
        </w:rPr>
        <w:t>/уникальный идентификатор вызова, время, внутренний номер и ссылка на запись при её наличии.</w:t>
      </w:r>
    </w:p>
    <w:p w14:paraId="635955FE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-03. Кнопка «Приступить»</w:t>
      </w:r>
    </w:p>
    <w:p w14:paraId="7544EBB4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При подтверждении начала работы сервис назначает тикет оператору (если это разрешено правами), фиксирует режим </w:t>
      </w:r>
      <w:r>
        <w:t>blocking</w:t>
      </w:r>
      <w:r w:rsidRPr="00461489">
        <w:rPr>
          <w:lang w:val="ru-RU"/>
        </w:rPr>
        <w:t>/</w:t>
      </w:r>
      <w:r>
        <w:t>background</w:t>
      </w:r>
      <w:r w:rsidRPr="00461489">
        <w:rPr>
          <w:lang w:val="ru-RU"/>
        </w:rPr>
        <w:t xml:space="preserve"> и пересчитывает доступность. Для </w:t>
      </w:r>
      <w:r>
        <w:t>blocking</w:t>
      </w:r>
      <w:r w:rsidRPr="00461489">
        <w:rPr>
          <w:lang w:val="ru-RU"/>
        </w:rPr>
        <w:t xml:space="preserve"> оператор ставится на паузу в соответствующих очередях </w:t>
      </w:r>
      <w:r>
        <w:t>Asterisk</w:t>
      </w:r>
      <w:r w:rsidRPr="00461489">
        <w:rPr>
          <w:lang w:val="ru-RU"/>
        </w:rPr>
        <w:t>.</w:t>
      </w:r>
    </w:p>
    <w:p w14:paraId="701350F3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-04. Завершение задачи</w:t>
      </w:r>
    </w:p>
    <w:p w14:paraId="30155E28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Кнопка «Завершить» переводит тикет в согласованный конечный статус </w:t>
      </w:r>
      <w:proofErr w:type="spellStart"/>
      <w:r>
        <w:t>Zammad</w:t>
      </w:r>
      <w:proofErr w:type="spellEnd"/>
      <w:r w:rsidRPr="00461489">
        <w:rPr>
          <w:lang w:val="ru-RU"/>
        </w:rPr>
        <w:t xml:space="preserve"> и закрывает активную сессию работы. Доступность пересчитывается по всем задачам оператора; звонки возвращаются только если нет других блокирующих причин и оператор не на перерыве/не отключён.</w:t>
      </w:r>
    </w:p>
    <w:p w14:paraId="3ECA0351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-05. Фоновая задача</w:t>
      </w:r>
    </w:p>
    <w:p w14:paraId="66EE0BA5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Оператор может перевести назначенный тикет в </w:t>
      </w:r>
      <w:r>
        <w:t>background</w:t>
      </w:r>
      <w:r w:rsidRPr="00461489">
        <w:rPr>
          <w:lang w:val="ru-RU"/>
        </w:rPr>
        <w:t>. Такой тикет отображается в списке «Мои фоновые задачи», сохраняет исполнителя и не блокирует входящие звонки.</w:t>
      </w:r>
    </w:p>
    <w:p w14:paraId="5541B53F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-06. Входящие не по телефону</w:t>
      </w:r>
    </w:p>
    <w:p w14:paraId="54D318D6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Тикеты из подключённых каналов </w:t>
      </w:r>
      <w:proofErr w:type="spellStart"/>
      <w:r>
        <w:t>Zammad</w:t>
      </w:r>
      <w:proofErr w:type="spellEnd"/>
      <w:r w:rsidRPr="00461489">
        <w:rPr>
          <w:lang w:val="ru-RU"/>
        </w:rPr>
        <w:t xml:space="preserve"> доступны в едином интерфейсе. При нажатии «Приступить» оператор выбирает </w:t>
      </w:r>
      <w:r>
        <w:t>blocking</w:t>
      </w:r>
      <w:r w:rsidRPr="00461489">
        <w:rPr>
          <w:lang w:val="ru-RU"/>
        </w:rPr>
        <w:t xml:space="preserve"> или </w:t>
      </w:r>
      <w:r>
        <w:t>background</w:t>
      </w:r>
      <w:r w:rsidRPr="00461489">
        <w:rPr>
          <w:lang w:val="ru-RU"/>
        </w:rPr>
        <w:t>. Состояние и назначение синхронизируются с сервисом.</w:t>
      </w:r>
    </w:p>
    <w:p w14:paraId="416CB99C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-07. Несколько задач</w:t>
      </w:r>
    </w:p>
    <w:p w14:paraId="031976C8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Доступность определяется совокупностью всех активных задач. Одна или более </w:t>
      </w:r>
      <w:r>
        <w:t>blocking</w:t>
      </w:r>
      <w:r w:rsidRPr="00461489">
        <w:rPr>
          <w:lang w:val="ru-RU"/>
        </w:rPr>
        <w:t xml:space="preserve">-задач означает </w:t>
      </w:r>
      <w:r>
        <w:t>BUSY</w:t>
      </w:r>
      <w:r w:rsidRPr="00461489">
        <w:rPr>
          <w:lang w:val="ru-RU"/>
        </w:rPr>
        <w:t>_</w:t>
      </w:r>
      <w:r>
        <w:t>TASK</w:t>
      </w:r>
      <w:r w:rsidRPr="00461489">
        <w:rPr>
          <w:lang w:val="ru-RU"/>
        </w:rPr>
        <w:t xml:space="preserve">. Завершение одной </w:t>
      </w:r>
      <w:r>
        <w:t>blocking</w:t>
      </w:r>
      <w:r w:rsidRPr="00461489">
        <w:rPr>
          <w:lang w:val="ru-RU"/>
        </w:rPr>
        <w:t xml:space="preserve">-задачи не возвращает оператора в очередь, если остаётся другая </w:t>
      </w:r>
      <w:r>
        <w:t>blocking</w:t>
      </w:r>
      <w:r w:rsidRPr="00461489">
        <w:rPr>
          <w:lang w:val="ru-RU"/>
        </w:rPr>
        <w:t>-задача.</w:t>
      </w:r>
    </w:p>
    <w:p w14:paraId="02EE99B9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 xml:space="preserve">-08. Ручной перерыв и </w:t>
      </w:r>
      <w:r>
        <w:t>override</w:t>
      </w:r>
    </w:p>
    <w:p w14:paraId="168BF121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Оператор может включить перерыв/готовность в пределах разрешённых прав. Ручное включение </w:t>
      </w:r>
      <w:r>
        <w:t>READY</w:t>
      </w:r>
      <w:r w:rsidRPr="00461489">
        <w:rPr>
          <w:lang w:val="ru-RU"/>
        </w:rPr>
        <w:t xml:space="preserve"> не должно обходить активную </w:t>
      </w:r>
      <w:r>
        <w:t>blocking</w:t>
      </w:r>
      <w:r w:rsidRPr="00461489">
        <w:rPr>
          <w:lang w:val="ru-RU"/>
        </w:rPr>
        <w:t xml:space="preserve">-задачу. Руководитель может иметь </w:t>
      </w:r>
      <w:r>
        <w:t>override</w:t>
      </w:r>
      <w:r w:rsidRPr="00461489">
        <w:rPr>
          <w:lang w:val="ru-RU"/>
        </w:rPr>
        <w:t xml:space="preserve"> с обязательным указанием причины и записью в аудит.</w:t>
      </w:r>
    </w:p>
    <w:p w14:paraId="11AE3BD4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-09. Панель оператора</w:t>
      </w:r>
    </w:p>
    <w:p w14:paraId="6439F2BF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>Единый интерфейс показывает текущий телефонный статус, активный тикет, фоновые задачи, тикеты в ожидании, последние звонки и уведомления о сбое синхронизации.</w:t>
      </w:r>
    </w:p>
    <w:p w14:paraId="1E228304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-10. Руководитель/администратор</w:t>
      </w:r>
    </w:p>
    <w:p w14:paraId="2D08FADC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Просмотр состояния всех операторов, их тикетов, причин </w:t>
      </w:r>
      <w:r>
        <w:t>BUSY</w:t>
      </w:r>
      <w:r w:rsidRPr="00461489">
        <w:rPr>
          <w:lang w:val="ru-RU"/>
        </w:rPr>
        <w:t>/</w:t>
      </w:r>
      <w:r>
        <w:t>BREAK</w:t>
      </w:r>
      <w:r w:rsidRPr="00461489">
        <w:rPr>
          <w:lang w:val="ru-RU"/>
        </w:rPr>
        <w:t>/</w:t>
      </w:r>
      <w:r>
        <w:t>OFFLINE</w:t>
      </w:r>
      <w:r w:rsidRPr="00461489">
        <w:rPr>
          <w:lang w:val="ru-RU"/>
        </w:rPr>
        <w:t>, ручное назначение и переназначение задач, просмотр журнала событий и повторная синхронизация.</w:t>
      </w:r>
    </w:p>
    <w:p w14:paraId="4C8C8B8F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-11. Типы тикетов и формы</w:t>
      </w:r>
    </w:p>
    <w:p w14:paraId="46D2CB49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>Администратор может задавать типы тикетов и соответствующие поля: например, техническая проблема, консультация, заказ, долгосрочная задача. Поля должны валидироваться до запуска работы.</w:t>
      </w:r>
    </w:p>
    <w:p w14:paraId="1FCD7D4C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-12. История и отчётность</w:t>
      </w:r>
    </w:p>
    <w:p w14:paraId="294C94EB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>Хранить время начала и завершения работы, смену режима, исполнителя, источник обращения, переходы статусов, время блокировки очереди и ошибки синхронизации.</w:t>
      </w:r>
    </w:p>
    <w:p w14:paraId="79F9B9B5" w14:textId="77777777" w:rsidR="00B44CF7" w:rsidRPr="00461489" w:rsidRDefault="00000000">
      <w:pPr>
        <w:pStyle w:val="Heading2"/>
        <w:rPr>
          <w:lang w:val="ru-RU"/>
        </w:rPr>
      </w:pPr>
      <w:r>
        <w:lastRenderedPageBreak/>
        <w:t>FR</w:t>
      </w:r>
      <w:r w:rsidRPr="00461489">
        <w:rPr>
          <w:lang w:val="ru-RU"/>
        </w:rPr>
        <w:t>-13. Идемпотентность</w:t>
      </w:r>
    </w:p>
    <w:p w14:paraId="7C5659C0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Повторная доставка </w:t>
      </w:r>
      <w:r>
        <w:t>webhook</w:t>
      </w:r>
      <w:r w:rsidRPr="00461489">
        <w:rPr>
          <w:lang w:val="ru-RU"/>
        </w:rPr>
        <w:t xml:space="preserve"> или повтор команды не должна создавать дубликаты сессий, тикетов или команд паузы/возврата.</w:t>
      </w:r>
    </w:p>
    <w:p w14:paraId="17BE047A" w14:textId="77777777" w:rsidR="00B44CF7" w:rsidRPr="00461489" w:rsidRDefault="00000000">
      <w:pPr>
        <w:pStyle w:val="Heading2"/>
        <w:rPr>
          <w:lang w:val="ru-RU"/>
        </w:rPr>
      </w:pPr>
      <w:r>
        <w:t>FR</w:t>
      </w:r>
      <w:r w:rsidRPr="00461489">
        <w:rPr>
          <w:lang w:val="ru-RU"/>
        </w:rPr>
        <w:t>-14. Ошибки и восстановление</w:t>
      </w:r>
    </w:p>
    <w:p w14:paraId="6FBE7B2F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Если </w:t>
      </w:r>
      <w:r>
        <w:t>Asterisk</w:t>
      </w:r>
      <w:r w:rsidRPr="00461489">
        <w:rPr>
          <w:lang w:val="ru-RU"/>
        </w:rPr>
        <w:t xml:space="preserve"> недоступен или команда </w:t>
      </w:r>
      <w:r>
        <w:t>AMI</w:t>
      </w:r>
      <w:r w:rsidRPr="00461489">
        <w:rPr>
          <w:lang w:val="ru-RU"/>
        </w:rPr>
        <w:t xml:space="preserve"> не подтверждена, состояние помечается как требующее синхронизации; выполняются повторные попытки с ограничением частоты и уведомлением администратора. Нельзя показывать «готов» как подтверждённое состояние, если фактический статус очереди неизвестен.</w:t>
      </w:r>
    </w:p>
    <w:p w14:paraId="7988A31F" w14:textId="77777777" w:rsidR="00B44CF7" w:rsidRPr="00461489" w:rsidRDefault="00000000">
      <w:pPr>
        <w:pStyle w:val="Heading1"/>
        <w:rPr>
          <w:lang w:val="ru-RU"/>
        </w:rPr>
      </w:pPr>
      <w:r w:rsidRPr="00461489">
        <w:rPr>
          <w:lang w:val="ru-RU"/>
        </w:rPr>
        <w:t>6. Сценарии и правила доступности</w:t>
      </w:r>
    </w:p>
    <w:p w14:paraId="09E6CF94" w14:textId="77777777" w:rsidR="00B44CF7" w:rsidRPr="00461489" w:rsidRDefault="00000000">
      <w:pPr>
        <w:pStyle w:val="Heading2"/>
        <w:rPr>
          <w:lang w:val="ru-RU"/>
        </w:rPr>
      </w:pPr>
      <w:r w:rsidRPr="00461489">
        <w:rPr>
          <w:lang w:val="ru-RU"/>
        </w:rPr>
        <w:t xml:space="preserve">Сценарий </w:t>
      </w:r>
      <w:r>
        <w:t>A</w:t>
      </w:r>
      <w:r w:rsidRPr="00461489">
        <w:rPr>
          <w:lang w:val="ru-RU"/>
        </w:rPr>
        <w:t xml:space="preserve"> — телефонный тикет</w:t>
      </w:r>
    </w:p>
    <w:p w14:paraId="76B62938" w14:textId="77777777" w:rsidR="00B44CF7" w:rsidRPr="00461489" w:rsidRDefault="00000000">
      <w:pPr>
        <w:pStyle w:val="ListNumber"/>
        <w:rPr>
          <w:lang w:val="ru-RU"/>
        </w:rPr>
      </w:pPr>
      <w:r>
        <w:t>Asterisk</w:t>
      </w:r>
      <w:r w:rsidRPr="00461489">
        <w:rPr>
          <w:lang w:val="ru-RU"/>
        </w:rPr>
        <w:t xml:space="preserve"> распределяет вызов штатными средствами очереди.</w:t>
      </w:r>
    </w:p>
    <w:p w14:paraId="45583BFC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Интерфейс получает событие и открывает карточку клиента/форму тикета.</w:t>
      </w:r>
    </w:p>
    <w:p w14:paraId="65020916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После разговора оператор сохраняет тикет и нажимает «Приступить».</w:t>
      </w:r>
    </w:p>
    <w:p w14:paraId="1A238954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Сервис сохраняет </w:t>
      </w:r>
      <w:r>
        <w:t>work</w:t>
      </w:r>
      <w:r w:rsidRPr="00461489">
        <w:rPr>
          <w:lang w:val="ru-RU"/>
        </w:rPr>
        <w:t>_</w:t>
      </w:r>
      <w:r>
        <w:t>mode</w:t>
      </w:r>
      <w:r w:rsidRPr="00461489">
        <w:rPr>
          <w:lang w:val="ru-RU"/>
        </w:rPr>
        <w:t>=</w:t>
      </w:r>
      <w:r>
        <w:t>blocking</w:t>
      </w:r>
      <w:r w:rsidRPr="00461489">
        <w:rPr>
          <w:lang w:val="ru-RU"/>
        </w:rPr>
        <w:t>, назначение и рабочую сессию.</w:t>
      </w:r>
    </w:p>
    <w:p w14:paraId="60582A6A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Сервис ставит оператора на паузу во всех управляемых входящих очередях.</w:t>
      </w:r>
    </w:p>
    <w:p w14:paraId="3160089D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После завершения блокирующей задачи сервис пересчитывает доступность и снимает паузу только при отсутствии иных блокирующих причин.</w:t>
      </w:r>
    </w:p>
    <w:p w14:paraId="4C373C49" w14:textId="77777777" w:rsidR="00B44CF7" w:rsidRPr="00461489" w:rsidRDefault="00000000">
      <w:pPr>
        <w:pStyle w:val="Heading2"/>
        <w:rPr>
          <w:lang w:val="ru-RU"/>
        </w:rPr>
      </w:pPr>
      <w:r w:rsidRPr="00461489">
        <w:rPr>
          <w:lang w:val="ru-RU"/>
        </w:rPr>
        <w:t xml:space="preserve">Сценарий </w:t>
      </w:r>
      <w:r>
        <w:t>B</w:t>
      </w:r>
      <w:r w:rsidRPr="00461489">
        <w:rPr>
          <w:lang w:val="ru-RU"/>
        </w:rPr>
        <w:t xml:space="preserve"> — тикет из мессенджера или почты</w:t>
      </w:r>
    </w:p>
    <w:p w14:paraId="7E10A0C5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Канал создаёт тикет в </w:t>
      </w:r>
      <w:proofErr w:type="spellStart"/>
      <w:r>
        <w:t>Zammad</w:t>
      </w:r>
      <w:proofErr w:type="spellEnd"/>
      <w:r w:rsidRPr="00461489">
        <w:rPr>
          <w:lang w:val="ru-RU"/>
        </w:rPr>
        <w:t>.</w:t>
      </w:r>
    </w:p>
    <w:p w14:paraId="5EF4A71E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Оператор открывает тикет в едином интерфейсе и выбирает режим работы.</w:t>
      </w:r>
    </w:p>
    <w:p w14:paraId="6ABC05FC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Для </w:t>
      </w:r>
      <w:r>
        <w:t>blocking</w:t>
      </w:r>
      <w:r w:rsidRPr="00461489">
        <w:rPr>
          <w:lang w:val="ru-RU"/>
        </w:rPr>
        <w:t xml:space="preserve"> выполняется блокировка очереди; для </w:t>
      </w:r>
      <w:r>
        <w:t>background</w:t>
      </w:r>
      <w:r w:rsidRPr="00461489">
        <w:rPr>
          <w:lang w:val="ru-RU"/>
        </w:rPr>
        <w:t xml:space="preserve"> — оператор остаётся доступен.</w:t>
      </w:r>
    </w:p>
    <w:p w14:paraId="4A3E7774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Все переходы и время работы записываются в аудит.</w:t>
      </w:r>
    </w:p>
    <w:p w14:paraId="59796DFD" w14:textId="77777777" w:rsidR="00B44CF7" w:rsidRPr="00461489" w:rsidRDefault="00000000">
      <w:pPr>
        <w:pStyle w:val="Heading2"/>
        <w:rPr>
          <w:lang w:val="ru-RU"/>
        </w:rPr>
      </w:pPr>
      <w:r w:rsidRPr="00461489">
        <w:rPr>
          <w:lang w:val="ru-RU"/>
        </w:rPr>
        <w:t xml:space="preserve">Сценарий </w:t>
      </w:r>
      <w:r>
        <w:t>C</w:t>
      </w:r>
      <w:r w:rsidRPr="00461489">
        <w:rPr>
          <w:lang w:val="ru-RU"/>
        </w:rPr>
        <w:t xml:space="preserve"> — несколько тикетов</w:t>
      </w:r>
    </w:p>
    <w:p w14:paraId="227D5C60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Пример: у сотрудника одна </w:t>
      </w:r>
      <w:r>
        <w:t>blocking</w:t>
      </w:r>
      <w:r w:rsidRPr="00461489">
        <w:rPr>
          <w:lang w:val="ru-RU"/>
        </w:rPr>
        <w:t xml:space="preserve">-задача и две </w:t>
      </w:r>
      <w:r>
        <w:t>background</w:t>
      </w:r>
      <w:r w:rsidRPr="00461489">
        <w:rPr>
          <w:lang w:val="ru-RU"/>
        </w:rPr>
        <w:t xml:space="preserve">-задачи. Он недоступен для новых звонков. После завершения </w:t>
      </w:r>
      <w:r>
        <w:t>blocking</w:t>
      </w:r>
      <w:r w:rsidRPr="00461489">
        <w:rPr>
          <w:lang w:val="ru-RU"/>
        </w:rPr>
        <w:t xml:space="preserve">-задачи становится доступен, если нет ручного перерыва, </w:t>
      </w:r>
      <w:r>
        <w:t>offline</w:t>
      </w:r>
      <w:r w:rsidRPr="00461489">
        <w:rPr>
          <w:lang w:val="ru-RU"/>
        </w:rPr>
        <w:t>-состояния или других блокирующих задач.</w:t>
      </w:r>
    </w:p>
    <w:p w14:paraId="3E4DA412" w14:textId="77777777" w:rsidR="00B44CF7" w:rsidRPr="00461489" w:rsidRDefault="00000000">
      <w:pPr>
        <w:pStyle w:val="Heading2"/>
        <w:rPr>
          <w:lang w:val="ru-RU"/>
        </w:rPr>
      </w:pPr>
      <w:r w:rsidRPr="00461489">
        <w:rPr>
          <w:lang w:val="ru-RU"/>
        </w:rPr>
        <w:t xml:space="preserve">Сценарий </w:t>
      </w:r>
      <w:r>
        <w:t>D</w:t>
      </w:r>
      <w:r w:rsidRPr="00461489">
        <w:rPr>
          <w:lang w:val="ru-RU"/>
        </w:rPr>
        <w:t xml:space="preserve"> — сбой интеграции</w:t>
      </w:r>
    </w:p>
    <w:p w14:paraId="439C0E2C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Если сервис перезапустился, он загружает сохранённые состояния, сверяет их с актуальным состоянием участников очередей </w:t>
      </w:r>
      <w:r>
        <w:t>Asterisk</w:t>
      </w:r>
      <w:r w:rsidRPr="00461489">
        <w:rPr>
          <w:lang w:val="ru-RU"/>
        </w:rPr>
        <w:t xml:space="preserve"> и восстанавливает согласованное состояние. Все расхождения регистрируются. Не допускается бесконтрольное снятие паузы при неопределённом состоянии.</w:t>
      </w:r>
    </w:p>
    <w:p w14:paraId="54D87A56" w14:textId="77777777" w:rsidR="00B44CF7" w:rsidRDefault="00000000">
      <w:pPr>
        <w:pStyle w:val="Heading1"/>
      </w:pPr>
      <w:r>
        <w:t>7. Интеграционные требования</w:t>
      </w:r>
    </w:p>
    <w:p w14:paraId="0FDA129B" w14:textId="77777777" w:rsidR="00B44CF7" w:rsidRDefault="00000000">
      <w:pPr>
        <w:pStyle w:val="Heading2"/>
      </w:pPr>
      <w:r>
        <w:t>7.1. Zammad</w:t>
      </w:r>
    </w:p>
    <w:p w14:paraId="3C088439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Использовать официальное </w:t>
      </w:r>
      <w:r>
        <w:t>REST</w:t>
      </w:r>
      <w:r w:rsidRPr="00461489">
        <w:rPr>
          <w:lang w:val="ru-RU"/>
        </w:rPr>
        <w:t xml:space="preserve"> </w:t>
      </w:r>
      <w:r>
        <w:t>API</w:t>
      </w:r>
      <w:r w:rsidRPr="00461489">
        <w:rPr>
          <w:lang w:val="ru-RU"/>
        </w:rPr>
        <w:t xml:space="preserve"> и </w:t>
      </w:r>
      <w:r>
        <w:t>webhooks</w:t>
      </w:r>
      <w:r w:rsidRPr="00461489">
        <w:rPr>
          <w:lang w:val="ru-RU"/>
        </w:rPr>
        <w:t xml:space="preserve">; не обращаться напрямую к внутренним таблицам </w:t>
      </w:r>
      <w:proofErr w:type="spellStart"/>
      <w:r>
        <w:t>Zammad</w:t>
      </w:r>
      <w:proofErr w:type="spellEnd"/>
      <w:r w:rsidRPr="00461489">
        <w:rPr>
          <w:lang w:val="ru-RU"/>
        </w:rPr>
        <w:t>.</w:t>
      </w:r>
    </w:p>
    <w:p w14:paraId="2DC5563A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Сопоставлять пользователя </w:t>
      </w:r>
      <w:proofErr w:type="spellStart"/>
      <w:r>
        <w:t>Zammad</w:t>
      </w:r>
      <w:proofErr w:type="spellEnd"/>
      <w:r w:rsidRPr="00461489">
        <w:rPr>
          <w:lang w:val="ru-RU"/>
        </w:rPr>
        <w:t xml:space="preserve"> с внутренним </w:t>
      </w:r>
      <w:r>
        <w:t>agent</w:t>
      </w:r>
      <w:r w:rsidRPr="00461489">
        <w:rPr>
          <w:lang w:val="ru-RU"/>
        </w:rPr>
        <w:t>_</w:t>
      </w:r>
      <w:r>
        <w:t>id</w:t>
      </w:r>
      <w:r w:rsidRPr="00461489">
        <w:rPr>
          <w:lang w:val="ru-RU"/>
        </w:rPr>
        <w:t xml:space="preserve"> и </w:t>
      </w:r>
      <w:r>
        <w:t>extension</w:t>
      </w:r>
      <w:r w:rsidRPr="00461489">
        <w:rPr>
          <w:lang w:val="ru-RU"/>
        </w:rPr>
        <w:t xml:space="preserve">/участником очереди </w:t>
      </w:r>
      <w:r>
        <w:t>Asterisk</w:t>
      </w:r>
      <w:r w:rsidRPr="00461489">
        <w:rPr>
          <w:lang w:val="ru-RU"/>
        </w:rPr>
        <w:t>.</w:t>
      </w:r>
    </w:p>
    <w:p w14:paraId="0689A88B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Обрабатывать создание/изменение тикета, назначение, статус и закрытие.</w:t>
      </w:r>
    </w:p>
    <w:p w14:paraId="6A139C2F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Проверить совместимость </w:t>
      </w:r>
      <w:r>
        <w:t>webhook</w:t>
      </w:r>
      <w:r w:rsidRPr="00461489">
        <w:rPr>
          <w:lang w:val="ru-RU"/>
        </w:rPr>
        <w:t xml:space="preserve">-полей и доступных событий на фактически установленной версии </w:t>
      </w:r>
      <w:proofErr w:type="spellStart"/>
      <w:r>
        <w:t>Zammad</w:t>
      </w:r>
      <w:proofErr w:type="spellEnd"/>
      <w:r w:rsidRPr="00461489">
        <w:rPr>
          <w:lang w:val="ru-RU"/>
        </w:rPr>
        <w:t>.</w:t>
      </w:r>
    </w:p>
    <w:p w14:paraId="0D5BA00D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Не полагаться на </w:t>
      </w:r>
      <w:r>
        <w:t>webhook</w:t>
      </w:r>
      <w:r w:rsidRPr="00461489">
        <w:rPr>
          <w:lang w:val="ru-RU"/>
        </w:rPr>
        <w:t xml:space="preserve"> как на единственный механизм восстановления: предусмотреть периодическую сверку.</w:t>
      </w:r>
    </w:p>
    <w:p w14:paraId="0F17D88F" w14:textId="77777777" w:rsidR="00B44CF7" w:rsidRDefault="00000000">
      <w:pPr>
        <w:pStyle w:val="Heading2"/>
      </w:pPr>
      <w:r>
        <w:lastRenderedPageBreak/>
        <w:t xml:space="preserve">7.2. Asterisk / </w:t>
      </w:r>
      <w:proofErr w:type="spellStart"/>
      <w:r>
        <w:t>FreePBX</w:t>
      </w:r>
      <w:proofErr w:type="spellEnd"/>
    </w:p>
    <w:p w14:paraId="20DBA484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Использовать </w:t>
      </w:r>
      <w:r>
        <w:t>AMI</w:t>
      </w:r>
      <w:r w:rsidRPr="00461489">
        <w:rPr>
          <w:lang w:val="ru-RU"/>
        </w:rPr>
        <w:t xml:space="preserve"> для событий вызовов и управления паузой/возвратом участников очередей; конкретные команды и параметры проверить на установленной версии.</w:t>
      </w:r>
    </w:p>
    <w:p w14:paraId="25432922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Сервис должен управлять только явно заданными очередями и участниками.</w:t>
      </w:r>
    </w:p>
    <w:p w14:paraId="1C8DB447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Не менять конфигурационные файлы </w:t>
      </w:r>
      <w:proofErr w:type="spellStart"/>
      <w:r>
        <w:t>FreePBX</w:t>
      </w:r>
      <w:proofErr w:type="spellEnd"/>
      <w:r w:rsidRPr="00461489">
        <w:rPr>
          <w:lang w:val="ru-RU"/>
        </w:rPr>
        <w:t xml:space="preserve"> напрямую, если это обходит генерацию конфигурации </w:t>
      </w:r>
      <w:proofErr w:type="spellStart"/>
      <w:r>
        <w:t>FreePBX</w:t>
      </w:r>
      <w:proofErr w:type="spellEnd"/>
      <w:r w:rsidRPr="00461489">
        <w:rPr>
          <w:lang w:val="ru-RU"/>
        </w:rPr>
        <w:t>.</w:t>
      </w:r>
    </w:p>
    <w:p w14:paraId="0349C0BE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Ограничить </w:t>
      </w:r>
      <w:r>
        <w:t>AMI</w:t>
      </w:r>
      <w:r w:rsidRPr="00461489">
        <w:rPr>
          <w:lang w:val="ru-RU"/>
        </w:rPr>
        <w:t xml:space="preserve"> по сети и правам: отдельная учётная запись с минимально необходимыми разрешениями.</w:t>
      </w:r>
    </w:p>
    <w:p w14:paraId="3F73EE4C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Согласовать поведение для нескольких очередей, локальных/удалённых агентов и исходящих вызовов.</w:t>
      </w:r>
    </w:p>
    <w:p w14:paraId="5D89B912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Факт успешной команды проверять по ответу </w:t>
      </w:r>
      <w:r>
        <w:t>AMI</w:t>
      </w:r>
      <w:r w:rsidRPr="00461489">
        <w:rPr>
          <w:lang w:val="ru-RU"/>
        </w:rPr>
        <w:t xml:space="preserve"> и/или последующему событию/состоянию, а не считать отправку команды доказательством успеха.</w:t>
      </w:r>
    </w:p>
    <w:p w14:paraId="078DC1C2" w14:textId="77777777" w:rsidR="00B44CF7" w:rsidRPr="00461489" w:rsidRDefault="00000000">
      <w:pPr>
        <w:pStyle w:val="Heading2"/>
        <w:rPr>
          <w:lang w:val="ru-RU"/>
        </w:rPr>
      </w:pPr>
      <w:r w:rsidRPr="00461489">
        <w:rPr>
          <w:lang w:val="ru-RU"/>
        </w:rPr>
        <w:t>7.3. Мессенджеры</w:t>
      </w:r>
    </w:p>
    <w:p w14:paraId="644ED743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Для </w:t>
      </w:r>
      <w:r>
        <w:t>MVP</w:t>
      </w:r>
      <w:r w:rsidRPr="00461489">
        <w:rPr>
          <w:lang w:val="ru-RU"/>
        </w:rPr>
        <w:t xml:space="preserve"> использовать каналы, поддерживаемые установленной версией </w:t>
      </w:r>
      <w:proofErr w:type="spellStart"/>
      <w:r>
        <w:t>Zammad</w:t>
      </w:r>
      <w:proofErr w:type="spellEnd"/>
      <w:r w:rsidRPr="00461489">
        <w:rPr>
          <w:lang w:val="ru-RU"/>
        </w:rPr>
        <w:t xml:space="preserve">. </w:t>
      </w:r>
      <w:r>
        <w:t>Telegram</w:t>
      </w:r>
      <w:r w:rsidRPr="00461489">
        <w:rPr>
          <w:lang w:val="ru-RU"/>
        </w:rPr>
        <w:t xml:space="preserve"> требует настроенного бота; </w:t>
      </w:r>
      <w:r>
        <w:t>WhatsApp</w:t>
      </w:r>
      <w:r w:rsidRPr="00461489">
        <w:rPr>
          <w:lang w:val="ru-RU"/>
        </w:rPr>
        <w:t xml:space="preserve"> — совместимого подключения </w:t>
      </w:r>
      <w:r>
        <w:t>WhatsApp</w:t>
      </w:r>
      <w:r w:rsidRPr="00461489">
        <w:rPr>
          <w:lang w:val="ru-RU"/>
        </w:rPr>
        <w:t xml:space="preserve"> </w:t>
      </w:r>
      <w:r>
        <w:t>Business</w:t>
      </w:r>
      <w:r w:rsidRPr="00461489">
        <w:rPr>
          <w:lang w:val="ru-RU"/>
        </w:rPr>
        <w:t xml:space="preserve"> </w:t>
      </w:r>
      <w:r>
        <w:t>Platform</w:t>
      </w:r>
      <w:r w:rsidRPr="00461489">
        <w:rPr>
          <w:lang w:val="ru-RU"/>
        </w:rPr>
        <w:t>/</w:t>
      </w:r>
      <w:r>
        <w:t>Cloud</w:t>
      </w:r>
      <w:r w:rsidRPr="00461489">
        <w:rPr>
          <w:lang w:val="ru-RU"/>
        </w:rPr>
        <w:t xml:space="preserve"> </w:t>
      </w:r>
      <w:r>
        <w:t>API</w:t>
      </w:r>
      <w:r w:rsidRPr="00461489">
        <w:rPr>
          <w:lang w:val="ru-RU"/>
        </w:rPr>
        <w:t xml:space="preserve"> или поддерживаемого провайдера. Возможные платежи внешнего провайдера не входят в лицензионные расходы на программный стек.</w:t>
      </w:r>
    </w:p>
    <w:p w14:paraId="3FA5107D" w14:textId="77777777" w:rsidR="00B44CF7" w:rsidRDefault="00000000">
      <w:pPr>
        <w:pStyle w:val="Heading1"/>
      </w:pPr>
      <w:r>
        <w:t>8. Предлагаемая модель данных</w:t>
      </w:r>
    </w:p>
    <w:p w14:paraId="3A765B82" w14:textId="77777777" w:rsidR="00B44CF7" w:rsidRDefault="00000000">
      <w:pPr>
        <w:pStyle w:val="Heading2"/>
      </w:pPr>
      <w:r>
        <w:t>agent_mapping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44CF7" w14:paraId="40967B7E" w14:textId="77777777" w:rsidTr="00B44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9A16ABB" w14:textId="77777777" w:rsidR="00B44CF7" w:rsidRDefault="00000000">
            <w:r>
              <w:t>Поле</w:t>
            </w:r>
          </w:p>
        </w:tc>
        <w:tc>
          <w:tcPr>
            <w:tcW w:w="5040" w:type="dxa"/>
          </w:tcPr>
          <w:p w14:paraId="70888656" w14:textId="77777777" w:rsidR="00B44C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</w:tr>
      <w:tr w:rsidR="00B44CF7" w14:paraId="09EA2B33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80C5A20" w14:textId="77777777" w:rsidR="00B44CF7" w:rsidRDefault="00000000">
            <w:r>
              <w:t>id</w:t>
            </w:r>
          </w:p>
        </w:tc>
        <w:tc>
          <w:tcPr>
            <w:tcW w:w="5040" w:type="dxa"/>
          </w:tcPr>
          <w:p w14:paraId="3CEA7729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Внутренний ID</w:t>
            </w:r>
          </w:p>
        </w:tc>
      </w:tr>
      <w:tr w:rsidR="00B44CF7" w14:paraId="6AFA7502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7880C0E" w14:textId="77777777" w:rsidR="00B44CF7" w:rsidRDefault="00000000">
            <w:r>
              <w:t>zammad_user_id</w:t>
            </w:r>
          </w:p>
        </w:tc>
        <w:tc>
          <w:tcPr>
            <w:tcW w:w="5040" w:type="dxa"/>
          </w:tcPr>
          <w:p w14:paraId="39436EB2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пользователя Zammad</w:t>
            </w:r>
          </w:p>
        </w:tc>
      </w:tr>
      <w:tr w:rsidR="00B44CF7" w14:paraId="7EDFDD95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567BF78" w14:textId="77777777" w:rsidR="00B44CF7" w:rsidRDefault="00000000">
            <w:r>
              <w:t>asterisk_interface</w:t>
            </w:r>
          </w:p>
        </w:tc>
        <w:tc>
          <w:tcPr>
            <w:tcW w:w="5040" w:type="dxa"/>
          </w:tcPr>
          <w:p w14:paraId="18292E3F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Участник/канал Asterisk</w:t>
            </w:r>
          </w:p>
        </w:tc>
      </w:tr>
      <w:tr w:rsidR="00B44CF7" w14:paraId="17A08015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D448DE5" w14:textId="77777777" w:rsidR="00B44CF7" w:rsidRDefault="00000000">
            <w:r>
              <w:t>extension</w:t>
            </w:r>
          </w:p>
        </w:tc>
        <w:tc>
          <w:tcPr>
            <w:tcW w:w="5040" w:type="dxa"/>
          </w:tcPr>
          <w:p w14:paraId="7A047243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Внутренний номер</w:t>
            </w:r>
          </w:p>
        </w:tc>
      </w:tr>
      <w:tr w:rsidR="00B44CF7" w14:paraId="241BC36F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35E7655" w14:textId="77777777" w:rsidR="00B44CF7" w:rsidRDefault="00000000">
            <w:r>
              <w:t>enabled</w:t>
            </w:r>
          </w:p>
        </w:tc>
        <w:tc>
          <w:tcPr>
            <w:tcW w:w="5040" w:type="dxa"/>
          </w:tcPr>
          <w:p w14:paraId="59EE400B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Участвует ли в автоматизации</w:t>
            </w:r>
          </w:p>
        </w:tc>
      </w:tr>
    </w:tbl>
    <w:p w14:paraId="58254035" w14:textId="77777777" w:rsidR="00B44CF7" w:rsidRDefault="00000000">
      <w:pPr>
        <w:pStyle w:val="Heading2"/>
      </w:pPr>
      <w:r>
        <w:t>work_session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44CF7" w14:paraId="7913681E" w14:textId="77777777" w:rsidTr="00B44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81D04A7" w14:textId="77777777" w:rsidR="00B44CF7" w:rsidRDefault="00000000">
            <w:r>
              <w:t>Поле</w:t>
            </w:r>
          </w:p>
        </w:tc>
        <w:tc>
          <w:tcPr>
            <w:tcW w:w="5040" w:type="dxa"/>
          </w:tcPr>
          <w:p w14:paraId="7C483482" w14:textId="77777777" w:rsidR="00B44C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</w:tr>
      <w:tr w:rsidR="00B44CF7" w14:paraId="12A3AA1C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88E41B4" w14:textId="77777777" w:rsidR="00B44CF7" w:rsidRDefault="00000000">
            <w:r>
              <w:t>id</w:t>
            </w:r>
          </w:p>
        </w:tc>
        <w:tc>
          <w:tcPr>
            <w:tcW w:w="5040" w:type="dxa"/>
          </w:tcPr>
          <w:p w14:paraId="047B8B82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сессии работы</w:t>
            </w:r>
          </w:p>
        </w:tc>
      </w:tr>
      <w:tr w:rsidR="00B44CF7" w14:paraId="10213663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C1AA46" w14:textId="77777777" w:rsidR="00B44CF7" w:rsidRDefault="00000000">
            <w:r>
              <w:t>ticket_id</w:t>
            </w:r>
          </w:p>
        </w:tc>
        <w:tc>
          <w:tcPr>
            <w:tcW w:w="5040" w:type="dxa"/>
          </w:tcPr>
          <w:p w14:paraId="3FADF873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тикета Zammad</w:t>
            </w:r>
          </w:p>
        </w:tc>
      </w:tr>
      <w:tr w:rsidR="00B44CF7" w14:paraId="1591376A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53028F0" w14:textId="77777777" w:rsidR="00B44CF7" w:rsidRDefault="00000000">
            <w:r>
              <w:t>agent_id</w:t>
            </w:r>
          </w:p>
        </w:tc>
        <w:tc>
          <w:tcPr>
            <w:tcW w:w="5040" w:type="dxa"/>
          </w:tcPr>
          <w:p w14:paraId="039F6924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Исполнитель</w:t>
            </w:r>
          </w:p>
        </w:tc>
      </w:tr>
      <w:tr w:rsidR="00B44CF7" w14:paraId="0FB2AED3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F078CDC" w14:textId="77777777" w:rsidR="00B44CF7" w:rsidRDefault="00000000">
            <w:r>
              <w:t>work_mode</w:t>
            </w:r>
          </w:p>
        </w:tc>
        <w:tc>
          <w:tcPr>
            <w:tcW w:w="5040" w:type="dxa"/>
          </w:tcPr>
          <w:p w14:paraId="5FB3CC54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blocking/background</w:t>
            </w:r>
          </w:p>
        </w:tc>
      </w:tr>
      <w:tr w:rsidR="00B44CF7" w14:paraId="02722EA7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4E9953D" w14:textId="77777777" w:rsidR="00B44CF7" w:rsidRDefault="00000000">
            <w:r>
              <w:t>started_at</w:t>
            </w:r>
          </w:p>
        </w:tc>
        <w:tc>
          <w:tcPr>
            <w:tcW w:w="5040" w:type="dxa"/>
          </w:tcPr>
          <w:p w14:paraId="200F3508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Начало</w:t>
            </w:r>
          </w:p>
        </w:tc>
      </w:tr>
      <w:tr w:rsidR="00B44CF7" w14:paraId="5EDD0B42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1747FBA" w14:textId="77777777" w:rsidR="00B44CF7" w:rsidRDefault="00000000">
            <w:r>
              <w:t>ended_at</w:t>
            </w:r>
          </w:p>
        </w:tc>
        <w:tc>
          <w:tcPr>
            <w:tcW w:w="5040" w:type="dxa"/>
          </w:tcPr>
          <w:p w14:paraId="1D54F238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Завершение</w:t>
            </w:r>
          </w:p>
        </w:tc>
      </w:tr>
      <w:tr w:rsidR="00B44CF7" w14:paraId="518FCE40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105D6AA" w14:textId="77777777" w:rsidR="00B44CF7" w:rsidRDefault="00000000">
            <w:r>
              <w:t>state</w:t>
            </w:r>
          </w:p>
        </w:tc>
        <w:tc>
          <w:tcPr>
            <w:tcW w:w="5040" w:type="dxa"/>
          </w:tcPr>
          <w:p w14:paraId="380922FB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active/completed/cancelled</w:t>
            </w:r>
          </w:p>
        </w:tc>
      </w:tr>
    </w:tbl>
    <w:p w14:paraId="14E849A4" w14:textId="77777777" w:rsidR="00B44CF7" w:rsidRDefault="00000000">
      <w:pPr>
        <w:pStyle w:val="Heading2"/>
      </w:pPr>
      <w:r>
        <w:t>agent_state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44CF7" w14:paraId="52583DF1" w14:textId="77777777" w:rsidTr="00B44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5DCAA2" w14:textId="77777777" w:rsidR="00B44CF7" w:rsidRDefault="00000000">
            <w:r>
              <w:t>Поле</w:t>
            </w:r>
          </w:p>
        </w:tc>
        <w:tc>
          <w:tcPr>
            <w:tcW w:w="5040" w:type="dxa"/>
          </w:tcPr>
          <w:p w14:paraId="5F336937" w14:textId="77777777" w:rsidR="00B44C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</w:tr>
      <w:tr w:rsidR="00B44CF7" w14:paraId="0BF92EBF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E4D3406" w14:textId="77777777" w:rsidR="00B44CF7" w:rsidRDefault="00000000">
            <w:r>
              <w:t>agent_id</w:t>
            </w:r>
          </w:p>
        </w:tc>
        <w:tc>
          <w:tcPr>
            <w:tcW w:w="5040" w:type="dxa"/>
          </w:tcPr>
          <w:p w14:paraId="12D18C1F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Исполнитель</w:t>
            </w:r>
          </w:p>
        </w:tc>
      </w:tr>
      <w:tr w:rsidR="00B44CF7" w14:paraId="0F2CDB26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18312AD" w14:textId="77777777" w:rsidR="00B44CF7" w:rsidRDefault="00000000">
            <w:r>
              <w:t>manual_state</w:t>
            </w:r>
          </w:p>
        </w:tc>
        <w:tc>
          <w:tcPr>
            <w:tcW w:w="5040" w:type="dxa"/>
          </w:tcPr>
          <w:p w14:paraId="4C706704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ready/break/offline</w:t>
            </w:r>
          </w:p>
        </w:tc>
      </w:tr>
      <w:tr w:rsidR="00B44CF7" w14:paraId="6104028C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6DFFA59" w14:textId="77777777" w:rsidR="00B44CF7" w:rsidRDefault="00000000">
            <w:r>
              <w:t>computed_state</w:t>
            </w:r>
          </w:p>
        </w:tc>
        <w:tc>
          <w:tcPr>
            <w:tcW w:w="5040" w:type="dxa"/>
          </w:tcPr>
          <w:p w14:paraId="1994155B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ready/busy_task/break/offline/wrap_up</w:t>
            </w:r>
          </w:p>
        </w:tc>
      </w:tr>
      <w:tr w:rsidR="00B44CF7" w14:paraId="2B612716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1E2A16E" w14:textId="77777777" w:rsidR="00B44CF7" w:rsidRDefault="00000000">
            <w:r>
              <w:t>last_asterisk_sync_at</w:t>
            </w:r>
          </w:p>
        </w:tc>
        <w:tc>
          <w:tcPr>
            <w:tcW w:w="5040" w:type="dxa"/>
          </w:tcPr>
          <w:p w14:paraId="1E57DA5F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Последняя сверка</w:t>
            </w:r>
          </w:p>
        </w:tc>
      </w:tr>
      <w:tr w:rsidR="00B44CF7" w14:paraId="516CDB54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9252FCA" w14:textId="77777777" w:rsidR="00B44CF7" w:rsidRDefault="00000000">
            <w:r>
              <w:t>sync_status</w:t>
            </w:r>
          </w:p>
        </w:tc>
        <w:tc>
          <w:tcPr>
            <w:tcW w:w="5040" w:type="dxa"/>
          </w:tcPr>
          <w:p w14:paraId="32A72616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ok/pending/error</w:t>
            </w:r>
          </w:p>
        </w:tc>
      </w:tr>
    </w:tbl>
    <w:p w14:paraId="58270E57" w14:textId="77777777" w:rsidR="00B44CF7" w:rsidRDefault="00000000">
      <w:pPr>
        <w:pStyle w:val="Heading2"/>
      </w:pPr>
      <w:r>
        <w:t>integration_event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44CF7" w14:paraId="560EF901" w14:textId="77777777" w:rsidTr="00B44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D5DFDDD" w14:textId="77777777" w:rsidR="00B44CF7" w:rsidRDefault="00000000">
            <w:r>
              <w:t>Поле</w:t>
            </w:r>
          </w:p>
        </w:tc>
        <w:tc>
          <w:tcPr>
            <w:tcW w:w="5040" w:type="dxa"/>
          </w:tcPr>
          <w:p w14:paraId="49E0F475" w14:textId="77777777" w:rsidR="00B44C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</w:tr>
      <w:tr w:rsidR="00B44CF7" w14:paraId="50E5573A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77386AA" w14:textId="77777777" w:rsidR="00B44CF7" w:rsidRDefault="00000000">
            <w:r>
              <w:t>id</w:t>
            </w:r>
          </w:p>
        </w:tc>
        <w:tc>
          <w:tcPr>
            <w:tcW w:w="5040" w:type="dxa"/>
          </w:tcPr>
          <w:p w14:paraId="4601DF6E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события</w:t>
            </w:r>
          </w:p>
        </w:tc>
      </w:tr>
      <w:tr w:rsidR="00B44CF7" w14:paraId="1FBC8B59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95024DD" w14:textId="77777777" w:rsidR="00B44CF7" w:rsidRDefault="00000000">
            <w:r>
              <w:t>source</w:t>
            </w:r>
          </w:p>
        </w:tc>
        <w:tc>
          <w:tcPr>
            <w:tcW w:w="5040" w:type="dxa"/>
          </w:tcPr>
          <w:p w14:paraId="62A2EF20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zammad/asterisk/ui</w:t>
            </w:r>
          </w:p>
        </w:tc>
      </w:tr>
      <w:tr w:rsidR="00B44CF7" w:rsidRPr="00461489" w14:paraId="502C8105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F3A9E51" w14:textId="77777777" w:rsidR="00B44CF7" w:rsidRDefault="00000000">
            <w:r>
              <w:t>external_event_id</w:t>
            </w:r>
          </w:p>
        </w:tc>
        <w:tc>
          <w:tcPr>
            <w:tcW w:w="5040" w:type="dxa"/>
          </w:tcPr>
          <w:p w14:paraId="26D839C2" w14:textId="77777777" w:rsidR="00B44CF7" w:rsidRPr="00461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ID</w:t>
            </w:r>
            <w:r w:rsidRPr="00461489">
              <w:rPr>
                <w:lang w:val="ru-RU"/>
              </w:rPr>
              <w:t xml:space="preserve"> внешнего события для дедупликации</w:t>
            </w:r>
          </w:p>
        </w:tc>
      </w:tr>
      <w:tr w:rsidR="00B44CF7" w14:paraId="795BA2C9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65E89D6" w14:textId="77777777" w:rsidR="00B44CF7" w:rsidRDefault="00000000">
            <w:r>
              <w:lastRenderedPageBreak/>
              <w:t>payload</w:t>
            </w:r>
          </w:p>
        </w:tc>
        <w:tc>
          <w:tcPr>
            <w:tcW w:w="5040" w:type="dxa"/>
          </w:tcPr>
          <w:p w14:paraId="03DABB9A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события</w:t>
            </w:r>
          </w:p>
        </w:tc>
      </w:tr>
      <w:tr w:rsidR="00B44CF7" w14:paraId="66661695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B8100CA" w14:textId="77777777" w:rsidR="00B44CF7" w:rsidRDefault="00000000">
            <w:r>
              <w:t>status</w:t>
            </w:r>
          </w:p>
        </w:tc>
        <w:tc>
          <w:tcPr>
            <w:tcW w:w="5040" w:type="dxa"/>
          </w:tcPr>
          <w:p w14:paraId="2F082451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new/processed/retry/failed</w:t>
            </w:r>
          </w:p>
        </w:tc>
      </w:tr>
      <w:tr w:rsidR="00B44CF7" w14:paraId="68DEF053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57D4631" w14:textId="77777777" w:rsidR="00B44CF7" w:rsidRDefault="00000000">
            <w:r>
              <w:t>created_at</w:t>
            </w:r>
          </w:p>
        </w:tc>
        <w:tc>
          <w:tcPr>
            <w:tcW w:w="5040" w:type="dxa"/>
          </w:tcPr>
          <w:p w14:paraId="61FAAD80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получения</w:t>
            </w:r>
          </w:p>
        </w:tc>
      </w:tr>
    </w:tbl>
    <w:p w14:paraId="4BB67E69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Модель является стартовой. Разработчик должен предоставить миграции схемы БД и обосновать дополнительные поля. Секреты </w:t>
      </w:r>
      <w:r>
        <w:t>API</w:t>
      </w:r>
      <w:r w:rsidRPr="00461489">
        <w:rPr>
          <w:lang w:val="ru-RU"/>
        </w:rPr>
        <w:t>/</w:t>
      </w:r>
      <w:r>
        <w:t>AMI</w:t>
      </w:r>
      <w:r w:rsidRPr="00461489">
        <w:rPr>
          <w:lang w:val="ru-RU"/>
        </w:rPr>
        <w:t xml:space="preserve"> не хранятся в открытом виде в таблицах бизнес-данных.</w:t>
      </w:r>
    </w:p>
    <w:p w14:paraId="331C6F51" w14:textId="77777777" w:rsidR="00B44CF7" w:rsidRPr="00461489" w:rsidRDefault="00000000">
      <w:pPr>
        <w:pStyle w:val="Heading1"/>
        <w:rPr>
          <w:lang w:val="ru-RU"/>
        </w:rPr>
      </w:pPr>
      <w:r w:rsidRPr="00461489">
        <w:rPr>
          <w:lang w:val="ru-RU"/>
        </w:rPr>
        <w:t xml:space="preserve">9. </w:t>
      </w:r>
      <w:r>
        <w:t>API</w:t>
      </w:r>
      <w:r w:rsidRPr="00461489">
        <w:rPr>
          <w:lang w:val="ru-RU"/>
        </w:rPr>
        <w:t xml:space="preserve"> собственного сервиса (предварительный контракт)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44CF7" w14:paraId="7134BBD5" w14:textId="77777777" w:rsidTr="00B44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4E742DA" w14:textId="77777777" w:rsidR="00B44CF7" w:rsidRDefault="00000000">
            <w:proofErr w:type="spellStart"/>
            <w:r>
              <w:t>Метод</w:t>
            </w:r>
            <w:proofErr w:type="spellEnd"/>
            <w:r>
              <w:t xml:space="preserve"> и </w:t>
            </w:r>
            <w:proofErr w:type="spellStart"/>
            <w:r>
              <w:t>путь</w:t>
            </w:r>
            <w:proofErr w:type="spellEnd"/>
          </w:p>
        </w:tc>
        <w:tc>
          <w:tcPr>
            <w:tcW w:w="5040" w:type="dxa"/>
          </w:tcPr>
          <w:p w14:paraId="16FC8987" w14:textId="77777777" w:rsidR="00B44C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</w:tr>
      <w:tr w:rsidR="00B44CF7" w:rsidRPr="00461489" w14:paraId="592D4B93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F16D8A3" w14:textId="77777777" w:rsidR="00B44CF7" w:rsidRDefault="00000000">
            <w:r>
              <w:t>GET /api/agents/me/state</w:t>
            </w:r>
          </w:p>
        </w:tc>
        <w:tc>
          <w:tcPr>
            <w:tcW w:w="5040" w:type="dxa"/>
          </w:tcPr>
          <w:p w14:paraId="7A819B3C" w14:textId="77777777" w:rsidR="00B44CF7" w:rsidRPr="00461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>Получить рассчитанное состояние текущего оператора и причину недоступности.</w:t>
            </w:r>
          </w:p>
        </w:tc>
      </w:tr>
      <w:tr w:rsidR="00B44CF7" w:rsidRPr="00461489" w14:paraId="308DC8C0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9B92D21" w14:textId="77777777" w:rsidR="00B44CF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/agents/me/tasks</w:t>
            </w:r>
          </w:p>
        </w:tc>
        <w:tc>
          <w:tcPr>
            <w:tcW w:w="5040" w:type="dxa"/>
          </w:tcPr>
          <w:p w14:paraId="100525F4" w14:textId="77777777" w:rsidR="00B44CF7" w:rsidRPr="00461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>Список активных и фоновых задач оператора.</w:t>
            </w:r>
          </w:p>
        </w:tc>
      </w:tr>
      <w:tr w:rsidR="00B44CF7" w:rsidRPr="00461489" w14:paraId="0E454A50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A5B2FB0" w14:textId="77777777" w:rsidR="00B44CF7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/tickets/{</w:t>
            </w:r>
            <w:proofErr w:type="spellStart"/>
            <w:r>
              <w:t>ticket_id</w:t>
            </w:r>
            <w:proofErr w:type="spellEnd"/>
            <w:r>
              <w:t>}/start</w:t>
            </w:r>
          </w:p>
        </w:tc>
        <w:tc>
          <w:tcPr>
            <w:tcW w:w="5040" w:type="dxa"/>
          </w:tcPr>
          <w:p w14:paraId="274146C9" w14:textId="77777777" w:rsidR="00B44CF7" w:rsidRPr="00461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 xml:space="preserve">Начать работу; тело содержит </w:t>
            </w:r>
            <w:r>
              <w:t>work</w:t>
            </w:r>
            <w:r w:rsidRPr="00461489">
              <w:rPr>
                <w:lang w:val="ru-RU"/>
              </w:rPr>
              <w:t>_</w:t>
            </w:r>
            <w:r>
              <w:t>mode</w:t>
            </w:r>
            <w:r w:rsidRPr="00461489">
              <w:rPr>
                <w:lang w:val="ru-RU"/>
              </w:rPr>
              <w:t>=</w:t>
            </w:r>
            <w:r>
              <w:t>blocking</w:t>
            </w:r>
            <w:r w:rsidRPr="00461489">
              <w:rPr>
                <w:lang w:val="ru-RU"/>
              </w:rPr>
              <w:t>|</w:t>
            </w:r>
            <w:r>
              <w:t>background</w:t>
            </w:r>
            <w:r w:rsidRPr="00461489">
              <w:rPr>
                <w:lang w:val="ru-RU"/>
              </w:rPr>
              <w:t>.</w:t>
            </w:r>
          </w:p>
        </w:tc>
      </w:tr>
      <w:tr w:rsidR="00B44CF7" w:rsidRPr="00461489" w14:paraId="04A4C0A6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340A8DF" w14:textId="77777777" w:rsidR="00B44CF7" w:rsidRDefault="00000000">
            <w:r>
              <w:t>POST /api/tickets/{ticket_id}/complete</w:t>
            </w:r>
          </w:p>
        </w:tc>
        <w:tc>
          <w:tcPr>
            <w:tcW w:w="5040" w:type="dxa"/>
          </w:tcPr>
          <w:p w14:paraId="329B2344" w14:textId="77777777" w:rsidR="00B44CF7" w:rsidRPr="00461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>Завершить рабочую сессию и запросить согласованный переход тикета.</w:t>
            </w:r>
          </w:p>
        </w:tc>
      </w:tr>
      <w:tr w:rsidR="00B44CF7" w14:paraId="0696D8E3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F7F44B8" w14:textId="77777777" w:rsidR="00B44CF7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/agents/me/break</w:t>
            </w:r>
          </w:p>
        </w:tc>
        <w:tc>
          <w:tcPr>
            <w:tcW w:w="5040" w:type="dxa"/>
          </w:tcPr>
          <w:p w14:paraId="107C2B53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Включить перерыв.</w:t>
            </w:r>
          </w:p>
        </w:tc>
      </w:tr>
      <w:tr w:rsidR="00B44CF7" w:rsidRPr="00461489" w14:paraId="0968DCF8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40B25C0" w14:textId="77777777" w:rsidR="00B44CF7" w:rsidRDefault="00000000">
            <w:r>
              <w:t>POST /api/agents/me/ready</w:t>
            </w:r>
          </w:p>
        </w:tc>
        <w:tc>
          <w:tcPr>
            <w:tcW w:w="5040" w:type="dxa"/>
          </w:tcPr>
          <w:p w14:paraId="1AB413D0" w14:textId="77777777" w:rsidR="00B44CF7" w:rsidRPr="00461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>Запросить готовность; сервис откажет, если существуют блокирующие задачи.</w:t>
            </w:r>
          </w:p>
        </w:tc>
      </w:tr>
      <w:tr w:rsidR="00B44CF7" w:rsidRPr="00461489" w14:paraId="0366C7D9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6F1D7BC" w14:textId="77777777" w:rsidR="00B44CF7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/integrations/</w:t>
            </w:r>
            <w:proofErr w:type="spellStart"/>
            <w:r>
              <w:t>zammad</w:t>
            </w:r>
            <w:proofErr w:type="spellEnd"/>
            <w:r>
              <w:t>/webhook</w:t>
            </w:r>
          </w:p>
        </w:tc>
        <w:tc>
          <w:tcPr>
            <w:tcW w:w="5040" w:type="dxa"/>
          </w:tcPr>
          <w:p w14:paraId="56EDFF44" w14:textId="77777777" w:rsidR="00B44CF7" w:rsidRPr="00461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 xml:space="preserve">Приём событий </w:t>
            </w:r>
            <w:proofErr w:type="spellStart"/>
            <w:r>
              <w:t>Zammad</w:t>
            </w:r>
            <w:proofErr w:type="spellEnd"/>
            <w:r w:rsidRPr="00461489">
              <w:rPr>
                <w:lang w:val="ru-RU"/>
              </w:rPr>
              <w:t xml:space="preserve"> с проверкой подлинности/источника.</w:t>
            </w:r>
          </w:p>
        </w:tc>
      </w:tr>
      <w:tr w:rsidR="00B44CF7" w:rsidRPr="00461489" w14:paraId="31F62E7D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90D71C7" w14:textId="77777777" w:rsidR="00B44CF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/admin/agents</w:t>
            </w:r>
          </w:p>
        </w:tc>
        <w:tc>
          <w:tcPr>
            <w:tcW w:w="5040" w:type="dxa"/>
          </w:tcPr>
          <w:p w14:paraId="33D29DA2" w14:textId="77777777" w:rsidR="00B44CF7" w:rsidRPr="00461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>Административный список операторов и причин их состояния.</w:t>
            </w:r>
          </w:p>
        </w:tc>
      </w:tr>
      <w:tr w:rsidR="00B44CF7" w:rsidRPr="00461489" w14:paraId="1C856109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6234B2" w14:textId="77777777" w:rsidR="00B44CF7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/admin/agents/{</w:t>
            </w:r>
            <w:proofErr w:type="spellStart"/>
            <w:r>
              <w:t>agent_id</w:t>
            </w:r>
            <w:proofErr w:type="spellEnd"/>
            <w:r>
              <w:t>}/reconcile</w:t>
            </w:r>
          </w:p>
        </w:tc>
        <w:tc>
          <w:tcPr>
            <w:tcW w:w="5040" w:type="dxa"/>
          </w:tcPr>
          <w:p w14:paraId="6E8C6ED9" w14:textId="77777777" w:rsidR="00B44CF7" w:rsidRPr="00461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 xml:space="preserve">Запустить сверку состояния с </w:t>
            </w:r>
            <w:r>
              <w:t>Asterisk</w:t>
            </w:r>
            <w:r w:rsidRPr="00461489">
              <w:rPr>
                <w:lang w:val="ru-RU"/>
              </w:rPr>
              <w:t xml:space="preserve"> и </w:t>
            </w:r>
            <w:proofErr w:type="spellStart"/>
            <w:r>
              <w:t>Zammad</w:t>
            </w:r>
            <w:proofErr w:type="spellEnd"/>
            <w:r w:rsidRPr="00461489">
              <w:rPr>
                <w:lang w:val="ru-RU"/>
              </w:rPr>
              <w:t>.</w:t>
            </w:r>
          </w:p>
        </w:tc>
      </w:tr>
    </w:tbl>
    <w:p w14:paraId="43E866D1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Это проектный контракт, а не требование использовать именно указанные </w:t>
      </w:r>
      <w:r>
        <w:t>URL</w:t>
      </w:r>
      <w:r w:rsidRPr="00461489">
        <w:rPr>
          <w:lang w:val="ru-RU"/>
        </w:rPr>
        <w:t xml:space="preserve">. Окончательный </w:t>
      </w:r>
      <w:proofErr w:type="spellStart"/>
      <w:r>
        <w:t>OpenAPI</w:t>
      </w:r>
      <w:proofErr w:type="spellEnd"/>
      <w:r w:rsidRPr="00461489">
        <w:rPr>
          <w:lang w:val="ru-RU"/>
        </w:rPr>
        <w:t>/</w:t>
      </w:r>
      <w:r>
        <w:t>Swagger</w:t>
      </w:r>
      <w:r w:rsidRPr="00461489">
        <w:rPr>
          <w:lang w:val="ru-RU"/>
        </w:rPr>
        <w:t xml:space="preserve"> должен быть передан вместе с реализацией. Для изменяющих состояние операций предусмотреть авторизацию, проверку прав, валидацию и идемпотентность.</w:t>
      </w:r>
    </w:p>
    <w:p w14:paraId="45BD43E1" w14:textId="77777777" w:rsidR="00B44CF7" w:rsidRDefault="00000000">
      <w:pPr>
        <w:pStyle w:val="Heading1"/>
      </w:pPr>
      <w:r>
        <w:t>10. Нефункциональные требования</w:t>
      </w:r>
    </w:p>
    <w:p w14:paraId="08E1F46B" w14:textId="77777777" w:rsidR="00B44CF7" w:rsidRDefault="00000000">
      <w:pPr>
        <w:pStyle w:val="ListBullet"/>
      </w:pPr>
      <w:r w:rsidRPr="00461489">
        <w:rPr>
          <w:lang w:val="ru-RU"/>
        </w:rPr>
        <w:t xml:space="preserve">Все компоненты должны иметь </w:t>
      </w:r>
      <w:r>
        <w:t>open</w:t>
      </w:r>
      <w:r w:rsidRPr="00461489">
        <w:rPr>
          <w:lang w:val="ru-RU"/>
        </w:rPr>
        <w:t>-</w:t>
      </w:r>
      <w:r>
        <w:t>source</w:t>
      </w:r>
      <w:r w:rsidRPr="00461489">
        <w:rPr>
          <w:lang w:val="ru-RU"/>
        </w:rPr>
        <w:t xml:space="preserve"> лицензии, совместимые с внутренним использованием и выбранным способом распространения. </w:t>
      </w:r>
      <w:r>
        <w:t>До старта предоставить список компонентов и лицензий.</w:t>
      </w:r>
    </w:p>
    <w:p w14:paraId="5F6A7301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Развёртывание через </w:t>
      </w:r>
      <w:r>
        <w:t>Docker</w:t>
      </w:r>
      <w:r w:rsidRPr="00461489">
        <w:rPr>
          <w:lang w:val="ru-RU"/>
        </w:rPr>
        <w:t xml:space="preserve"> </w:t>
      </w:r>
      <w:r>
        <w:t>Compose</w:t>
      </w:r>
      <w:r w:rsidRPr="00461489">
        <w:rPr>
          <w:lang w:val="ru-RU"/>
        </w:rPr>
        <w:t xml:space="preserve"> или документированные системные пакеты; конфигурация хранится в </w:t>
      </w:r>
      <w:r>
        <w:t>version</w:t>
      </w:r>
      <w:r w:rsidRPr="00461489">
        <w:rPr>
          <w:lang w:val="ru-RU"/>
        </w:rPr>
        <w:t xml:space="preserve"> </w:t>
      </w:r>
      <w:r>
        <w:t>control</w:t>
      </w:r>
      <w:r w:rsidRPr="00461489">
        <w:rPr>
          <w:lang w:val="ru-RU"/>
        </w:rPr>
        <w:t xml:space="preserve"> без секретов.</w:t>
      </w:r>
    </w:p>
    <w:p w14:paraId="11CAC7CE" w14:textId="77777777" w:rsidR="00B44CF7" w:rsidRPr="00461489" w:rsidRDefault="00000000">
      <w:pPr>
        <w:pStyle w:val="ListBullet"/>
        <w:rPr>
          <w:lang w:val="ru-RU"/>
        </w:rPr>
      </w:pPr>
      <w:r>
        <w:t>HTTPS</w:t>
      </w:r>
      <w:r w:rsidRPr="00461489">
        <w:rPr>
          <w:lang w:val="ru-RU"/>
        </w:rPr>
        <w:t xml:space="preserve"> для пользовательского интерфейса и </w:t>
      </w:r>
      <w:r>
        <w:t>API</w:t>
      </w:r>
      <w:r w:rsidRPr="00461489">
        <w:rPr>
          <w:lang w:val="ru-RU"/>
        </w:rPr>
        <w:t>; секреты в переменных окружения/секрет-хранилище.</w:t>
      </w:r>
    </w:p>
    <w:p w14:paraId="2B5FE688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Ролевая модель: оператор, руководитель, администратор.</w:t>
      </w:r>
    </w:p>
    <w:p w14:paraId="191BA7D4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Аудит всех ручных </w:t>
      </w:r>
      <w:r>
        <w:t>override</w:t>
      </w:r>
      <w:r w:rsidRPr="00461489">
        <w:rPr>
          <w:lang w:val="ru-RU"/>
        </w:rPr>
        <w:t xml:space="preserve"> и автоматических изменений доступности.</w:t>
      </w:r>
    </w:p>
    <w:p w14:paraId="5502413D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Резервное копирование БД и конфигурации; инструкция по восстановлению.</w:t>
      </w:r>
    </w:p>
    <w:p w14:paraId="528D971A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Мониторинг доступности интеграций, очереди повторных событий и ошибок </w:t>
      </w:r>
      <w:r>
        <w:t>AMI</w:t>
      </w:r>
      <w:r w:rsidRPr="00461489">
        <w:rPr>
          <w:lang w:val="ru-RU"/>
        </w:rPr>
        <w:t>.</w:t>
      </w:r>
    </w:p>
    <w:p w14:paraId="1CEAA766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Время на сервере синхронизировано; временные метки хранятся в </w:t>
      </w:r>
      <w:r>
        <w:t>UTC</w:t>
      </w:r>
      <w:r w:rsidRPr="00461489">
        <w:rPr>
          <w:lang w:val="ru-RU"/>
        </w:rPr>
        <w:t xml:space="preserve"> и отображаются в локальной временной зоне.</w:t>
      </w:r>
    </w:p>
    <w:p w14:paraId="7124BD8F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Не хранить лишние персональные данные; доступ к записям разговоров защищён и проверяется отдельно.</w:t>
      </w:r>
    </w:p>
    <w:p w14:paraId="2988F80F" w14:textId="77777777" w:rsidR="00B44CF7" w:rsidRDefault="00000000">
      <w:pPr>
        <w:pStyle w:val="ListBullet"/>
      </w:pPr>
      <w:r w:rsidRPr="00461489">
        <w:rPr>
          <w:lang w:val="ru-RU"/>
        </w:rPr>
        <w:t xml:space="preserve">При потере связи с сервисом должно быть определено безопасное поведение и отображаться предупреждение.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считать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готовым</w:t>
      </w:r>
      <w:proofErr w:type="spellEnd"/>
      <w:r>
        <w:t xml:space="preserve"> при неизвестном состоянии запрещено.</w:t>
      </w:r>
    </w:p>
    <w:p w14:paraId="06A11A84" w14:textId="77777777" w:rsidR="00B44CF7" w:rsidRDefault="00000000">
      <w:pPr>
        <w:pStyle w:val="Heading1"/>
      </w:pPr>
      <w:r>
        <w:t>11. Критерии приёмки</w:t>
      </w:r>
    </w:p>
    <w:p w14:paraId="6D82DCDE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При входящем вызове система находит клиента по номеру и открывает соответствующую карточку либо предлагает создать клиента.</w:t>
      </w:r>
    </w:p>
    <w:p w14:paraId="50602337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lastRenderedPageBreak/>
        <w:t xml:space="preserve">После старта </w:t>
      </w:r>
      <w:r>
        <w:t>blocking</w:t>
      </w:r>
      <w:r w:rsidRPr="00461489">
        <w:rPr>
          <w:lang w:val="ru-RU"/>
        </w:rPr>
        <w:t xml:space="preserve">-тикета оператор перестаёт получать новые вызовы из управляемых очередей после подтверждения изменения состояния </w:t>
      </w:r>
      <w:r>
        <w:t>Asterisk</w:t>
      </w:r>
      <w:r w:rsidRPr="00461489">
        <w:rPr>
          <w:lang w:val="ru-RU"/>
        </w:rPr>
        <w:t>.</w:t>
      </w:r>
    </w:p>
    <w:p w14:paraId="1333C47C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После старта </w:t>
      </w:r>
      <w:r>
        <w:t>background</w:t>
      </w:r>
      <w:r w:rsidRPr="00461489">
        <w:rPr>
          <w:lang w:val="ru-RU"/>
        </w:rPr>
        <w:t>-тикета оператор продолжает получать вызовы.</w:t>
      </w:r>
    </w:p>
    <w:p w14:paraId="440571CF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При наличии двух </w:t>
      </w:r>
      <w:r>
        <w:t>blocking</w:t>
      </w:r>
      <w:r w:rsidRPr="00461489">
        <w:rPr>
          <w:lang w:val="ru-RU"/>
        </w:rPr>
        <w:t>-тикетов завершение только одного не возвращает оператора в очередь.</w:t>
      </w:r>
    </w:p>
    <w:p w14:paraId="1FEBE4D9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При наличии только </w:t>
      </w:r>
      <w:r>
        <w:t>background</w:t>
      </w:r>
      <w:r w:rsidRPr="00461489">
        <w:rPr>
          <w:lang w:val="ru-RU"/>
        </w:rPr>
        <w:t>-тикетов и отсутствии перерыва оператор доступен для звонков.</w:t>
      </w:r>
    </w:p>
    <w:p w14:paraId="37B719B9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Тикет из </w:t>
      </w:r>
      <w:r>
        <w:t>email</w:t>
      </w:r>
      <w:r w:rsidRPr="00461489">
        <w:rPr>
          <w:lang w:val="ru-RU"/>
        </w:rPr>
        <w:t>/</w:t>
      </w:r>
      <w:r>
        <w:t>Telegram</w:t>
      </w:r>
      <w:r w:rsidRPr="00461489">
        <w:rPr>
          <w:lang w:val="ru-RU"/>
        </w:rPr>
        <w:t>/</w:t>
      </w:r>
      <w:r>
        <w:t>WhatsApp</w:t>
      </w:r>
      <w:r w:rsidRPr="00461489">
        <w:rPr>
          <w:lang w:val="ru-RU"/>
        </w:rPr>
        <w:t xml:space="preserve"> можно начать вручную в </w:t>
      </w:r>
      <w:r>
        <w:t>blocking</w:t>
      </w:r>
      <w:r w:rsidRPr="00461489">
        <w:rPr>
          <w:lang w:val="ru-RU"/>
        </w:rPr>
        <w:t xml:space="preserve"> или </w:t>
      </w:r>
      <w:r>
        <w:t>background</w:t>
      </w:r>
      <w:r w:rsidRPr="00461489">
        <w:rPr>
          <w:lang w:val="ru-RU"/>
        </w:rPr>
        <w:t xml:space="preserve"> режиме.</w:t>
      </w:r>
    </w:p>
    <w:p w14:paraId="06628D3A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Повтор одного и того же </w:t>
      </w:r>
      <w:r>
        <w:t>webhook</w:t>
      </w:r>
      <w:r w:rsidRPr="00461489">
        <w:rPr>
          <w:lang w:val="ru-RU"/>
        </w:rPr>
        <w:t xml:space="preserve"> не создаёт дубликатов рабочих сессий.</w:t>
      </w:r>
    </w:p>
    <w:p w14:paraId="0DD09455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Если </w:t>
      </w:r>
      <w:r>
        <w:t>AMI</w:t>
      </w:r>
      <w:r w:rsidRPr="00461489">
        <w:rPr>
          <w:lang w:val="ru-RU"/>
        </w:rPr>
        <w:t xml:space="preserve"> недоступен, интерфейс показывает состояние ошибки/синхронизации; после восстановления выполняется сверка.</w:t>
      </w:r>
    </w:p>
    <w:p w14:paraId="15D74571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 xml:space="preserve">После перезапуска сервиса состояние задач восстанавливается из БД и согласуется с </w:t>
      </w:r>
      <w:r>
        <w:t>Asterisk</w:t>
      </w:r>
      <w:r w:rsidRPr="00461489">
        <w:rPr>
          <w:lang w:val="ru-RU"/>
        </w:rPr>
        <w:t>.</w:t>
      </w:r>
    </w:p>
    <w:p w14:paraId="7E8FBB3E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Руководитель видит текущий статус и причину занятости каждого оператора.</w:t>
      </w:r>
    </w:p>
    <w:p w14:paraId="6B0F2664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Ручной перерыв не снимается автоматически при закрытии тикета.</w:t>
      </w:r>
    </w:p>
    <w:p w14:paraId="3F40C7AF" w14:textId="77777777" w:rsidR="00B44CF7" w:rsidRPr="00461489" w:rsidRDefault="00000000">
      <w:pPr>
        <w:pStyle w:val="ListNumber"/>
        <w:rPr>
          <w:lang w:val="ru-RU"/>
        </w:rPr>
      </w:pPr>
      <w:r w:rsidRPr="00461489">
        <w:rPr>
          <w:lang w:val="ru-RU"/>
        </w:rPr>
        <w:t>Есть автоматизированные тесты для вычисления доступности и интеграционные тесты для основных сценариев.</w:t>
      </w:r>
    </w:p>
    <w:p w14:paraId="33395A12" w14:textId="77777777" w:rsidR="00B44CF7" w:rsidRDefault="00000000">
      <w:pPr>
        <w:pStyle w:val="Heading1"/>
      </w:pPr>
      <w:r>
        <w:t>12. Этапы работ и оценка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4CF7" w14:paraId="78F63DFB" w14:textId="77777777" w:rsidTr="00B44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A4121AE" w14:textId="77777777" w:rsidR="00B44CF7" w:rsidRDefault="00000000">
            <w:r>
              <w:t>Этап</w:t>
            </w:r>
          </w:p>
        </w:tc>
        <w:tc>
          <w:tcPr>
            <w:tcW w:w="3360" w:type="dxa"/>
          </w:tcPr>
          <w:p w14:paraId="6FB5F270" w14:textId="77777777" w:rsidR="00B44C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Результат</w:t>
            </w:r>
          </w:p>
        </w:tc>
        <w:tc>
          <w:tcPr>
            <w:tcW w:w="3360" w:type="dxa"/>
          </w:tcPr>
          <w:p w14:paraId="3222B7E9" w14:textId="77777777" w:rsidR="00B44C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Оценка</w:t>
            </w:r>
          </w:p>
        </w:tc>
      </w:tr>
      <w:tr w:rsidR="00B44CF7" w14:paraId="1A650756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9B4CC4F" w14:textId="77777777" w:rsidR="00B44CF7" w:rsidRDefault="00000000">
            <w:r>
              <w:t>0. Обследование</w:t>
            </w:r>
          </w:p>
        </w:tc>
        <w:tc>
          <w:tcPr>
            <w:tcW w:w="3360" w:type="dxa"/>
          </w:tcPr>
          <w:p w14:paraId="480EAB92" w14:textId="77777777" w:rsidR="00B44CF7" w:rsidRPr="00461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 xml:space="preserve">Версии </w:t>
            </w:r>
            <w:proofErr w:type="spellStart"/>
            <w:r>
              <w:t>Zammad</w:t>
            </w:r>
            <w:proofErr w:type="spellEnd"/>
            <w:r w:rsidRPr="00461489">
              <w:rPr>
                <w:lang w:val="ru-RU"/>
              </w:rPr>
              <w:t>/</w:t>
            </w:r>
            <w:proofErr w:type="spellStart"/>
            <w:r>
              <w:t>FreePBX</w:t>
            </w:r>
            <w:proofErr w:type="spellEnd"/>
            <w:r w:rsidRPr="00461489">
              <w:rPr>
                <w:lang w:val="ru-RU"/>
              </w:rPr>
              <w:t>/</w:t>
            </w:r>
            <w:r>
              <w:t>Asterisk</w:t>
            </w:r>
            <w:r w:rsidRPr="00461489">
              <w:rPr>
                <w:lang w:val="ru-RU"/>
              </w:rPr>
              <w:t xml:space="preserve">, очереди, каналы, </w:t>
            </w:r>
            <w:r>
              <w:t>API</w:t>
            </w:r>
            <w:r w:rsidRPr="00461489">
              <w:rPr>
                <w:lang w:val="ru-RU"/>
              </w:rPr>
              <w:t>, подтверждение лицензий и схема интеграции</w:t>
            </w:r>
          </w:p>
        </w:tc>
        <w:tc>
          <w:tcPr>
            <w:tcW w:w="3360" w:type="dxa"/>
          </w:tcPr>
          <w:p w14:paraId="75D8D4B4" w14:textId="2D35C044" w:rsidR="00B44CF7" w:rsidRDefault="00BC1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3–10 </w:t>
            </w:r>
            <w:proofErr w:type="spellStart"/>
            <w:r>
              <w:t>дня</w:t>
            </w:r>
            <w:proofErr w:type="spellEnd"/>
          </w:p>
        </w:tc>
      </w:tr>
      <w:tr w:rsidR="00B44CF7" w14:paraId="6EC92DF6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0D73128" w14:textId="77777777" w:rsidR="00B44CF7" w:rsidRDefault="00000000">
            <w:r>
              <w:t>1. Прототип телефонии</w:t>
            </w:r>
          </w:p>
        </w:tc>
        <w:tc>
          <w:tcPr>
            <w:tcW w:w="3360" w:type="dxa"/>
          </w:tcPr>
          <w:p w14:paraId="4A8586E0" w14:textId="77777777" w:rsidR="00B44CF7" w:rsidRPr="00461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AMI</w:t>
            </w:r>
            <w:r w:rsidRPr="00461489">
              <w:rPr>
                <w:lang w:val="ru-RU"/>
              </w:rPr>
              <w:t>, события вызовов, пауза/возврат, тестовая очередь</w:t>
            </w:r>
          </w:p>
        </w:tc>
        <w:tc>
          <w:tcPr>
            <w:tcW w:w="3360" w:type="dxa"/>
          </w:tcPr>
          <w:p w14:paraId="7F9413D1" w14:textId="36DAF9AA" w:rsidR="00B44CF7" w:rsidRDefault="00BC19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10–15 </w:t>
            </w:r>
            <w:proofErr w:type="spellStart"/>
            <w:r>
              <w:t>дня</w:t>
            </w:r>
            <w:proofErr w:type="spellEnd"/>
          </w:p>
        </w:tc>
      </w:tr>
      <w:tr w:rsidR="00B44CF7" w14:paraId="6E79EA1A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6F52C15" w14:textId="77777777" w:rsidR="00B44CF7" w:rsidRDefault="00000000">
            <w:r>
              <w:t>2. Сервис состояний</w:t>
            </w:r>
          </w:p>
        </w:tc>
        <w:tc>
          <w:tcPr>
            <w:tcW w:w="3360" w:type="dxa"/>
          </w:tcPr>
          <w:p w14:paraId="76A8E2E3" w14:textId="77777777" w:rsidR="00B44CF7" w:rsidRPr="00461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 xml:space="preserve">БД, модель задач, расчёт доступности, аудит, </w:t>
            </w:r>
            <w:r>
              <w:t>retry</w:t>
            </w:r>
            <w:r w:rsidRPr="00461489">
              <w:rPr>
                <w:lang w:val="ru-RU"/>
              </w:rPr>
              <w:t>/</w:t>
            </w:r>
            <w:r>
              <w:t>reconcile</w:t>
            </w:r>
          </w:p>
        </w:tc>
        <w:tc>
          <w:tcPr>
            <w:tcW w:w="3360" w:type="dxa"/>
          </w:tcPr>
          <w:p w14:paraId="481526AF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3–5 дней</w:t>
            </w:r>
          </w:p>
        </w:tc>
      </w:tr>
      <w:tr w:rsidR="00B44CF7" w14:paraId="0B3566D3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616E22D" w14:textId="77777777" w:rsidR="00B44CF7" w:rsidRDefault="00000000">
            <w:r>
              <w:t>3. Zammad integration</w:t>
            </w:r>
          </w:p>
        </w:tc>
        <w:tc>
          <w:tcPr>
            <w:tcW w:w="3360" w:type="dxa"/>
          </w:tcPr>
          <w:p w14:paraId="46EFC691" w14:textId="77777777" w:rsidR="00B44CF7" w:rsidRPr="00461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Webhooks</w:t>
            </w:r>
            <w:r w:rsidRPr="00461489">
              <w:rPr>
                <w:lang w:val="ru-RU"/>
              </w:rPr>
              <w:t>/</w:t>
            </w:r>
            <w:r>
              <w:t>API</w:t>
            </w:r>
            <w:r w:rsidRPr="00461489">
              <w:rPr>
                <w:lang w:val="ru-RU"/>
              </w:rPr>
              <w:t>, назначение, статусы, типы/поля тикетов</w:t>
            </w:r>
          </w:p>
        </w:tc>
        <w:tc>
          <w:tcPr>
            <w:tcW w:w="3360" w:type="dxa"/>
          </w:tcPr>
          <w:p w14:paraId="77A189EE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2–4 </w:t>
            </w:r>
            <w:proofErr w:type="spellStart"/>
            <w:r>
              <w:t>дня</w:t>
            </w:r>
            <w:proofErr w:type="spellEnd"/>
          </w:p>
        </w:tc>
      </w:tr>
      <w:tr w:rsidR="00B44CF7" w14:paraId="764AE925" w14:textId="77777777" w:rsidTr="00B44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B66DC5" w14:textId="77777777" w:rsidR="00B44CF7" w:rsidRDefault="00000000">
            <w:r>
              <w:t>4. Рабочее место</w:t>
            </w:r>
          </w:p>
        </w:tc>
        <w:tc>
          <w:tcPr>
            <w:tcW w:w="3360" w:type="dxa"/>
          </w:tcPr>
          <w:p w14:paraId="639DCC1F" w14:textId="77777777" w:rsidR="00B44CF7" w:rsidRPr="00461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>Карточка оператора, кнопки и списки задач</w:t>
            </w:r>
          </w:p>
        </w:tc>
        <w:tc>
          <w:tcPr>
            <w:tcW w:w="3360" w:type="dxa"/>
          </w:tcPr>
          <w:p w14:paraId="37ACABE3" w14:textId="77777777" w:rsidR="00B44C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4–8 </w:t>
            </w:r>
            <w:proofErr w:type="spellStart"/>
            <w:r>
              <w:t>дней</w:t>
            </w:r>
            <w:proofErr w:type="spellEnd"/>
          </w:p>
        </w:tc>
      </w:tr>
      <w:tr w:rsidR="00B44CF7" w14:paraId="777B9901" w14:textId="77777777" w:rsidTr="00B44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2DF2DCC" w14:textId="77777777" w:rsidR="00B44CF7" w:rsidRDefault="00000000">
            <w:r>
              <w:t>5. Тесты и документация</w:t>
            </w:r>
          </w:p>
        </w:tc>
        <w:tc>
          <w:tcPr>
            <w:tcW w:w="3360" w:type="dxa"/>
          </w:tcPr>
          <w:p w14:paraId="36ECC09A" w14:textId="77777777" w:rsidR="00B44CF7" w:rsidRPr="00461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61489">
              <w:rPr>
                <w:lang w:val="ru-RU"/>
              </w:rPr>
              <w:t xml:space="preserve">Приёмочные тесты, </w:t>
            </w:r>
            <w:r>
              <w:t>backup</w:t>
            </w:r>
            <w:r w:rsidRPr="00461489">
              <w:rPr>
                <w:lang w:val="ru-RU"/>
              </w:rPr>
              <w:t>/</w:t>
            </w:r>
            <w:r>
              <w:t>restore</w:t>
            </w:r>
            <w:r w:rsidRPr="00461489">
              <w:rPr>
                <w:lang w:val="ru-RU"/>
              </w:rPr>
              <w:t>, мониторинг, инструкции</w:t>
            </w:r>
          </w:p>
        </w:tc>
        <w:tc>
          <w:tcPr>
            <w:tcW w:w="3360" w:type="dxa"/>
          </w:tcPr>
          <w:p w14:paraId="33A5B773" w14:textId="77777777" w:rsidR="00B44C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3–5 </w:t>
            </w:r>
            <w:proofErr w:type="spellStart"/>
            <w:r>
              <w:t>дней</w:t>
            </w:r>
            <w:proofErr w:type="spellEnd"/>
          </w:p>
        </w:tc>
      </w:tr>
    </w:tbl>
    <w:p w14:paraId="5BA9C096" w14:textId="77777777" w:rsidR="00B44CF7" w:rsidRPr="00461489" w:rsidRDefault="00000000">
      <w:pPr>
        <w:rPr>
          <w:lang w:val="ru-RU"/>
        </w:rPr>
      </w:pPr>
      <w:r w:rsidRPr="00461489">
        <w:rPr>
          <w:lang w:val="ru-RU"/>
        </w:rPr>
        <w:t xml:space="preserve">Ориентир: 15–28 рабочих дней после обследования для одного разработчика. Это предварительная оценка; точная стоимость определяется после доступа к тестовому стенду и проверки версий/конфигурации. Работы по полноценной </w:t>
      </w:r>
      <w:r>
        <w:t>CRM</w:t>
      </w:r>
      <w:r w:rsidRPr="00461489">
        <w:rPr>
          <w:lang w:val="ru-RU"/>
        </w:rPr>
        <w:t>-воронке, сложной аналитике и нестандартным каналам оцениваются отдельно.</w:t>
      </w:r>
    </w:p>
    <w:p w14:paraId="1A4E12D6" w14:textId="7AB7535D" w:rsidR="00B44CF7" w:rsidRPr="00BC195F" w:rsidRDefault="00000000">
      <w:pPr>
        <w:pStyle w:val="Heading1"/>
        <w:rPr>
          <w:lang w:val="ru-RU"/>
        </w:rPr>
      </w:pPr>
      <w:r>
        <w:t xml:space="preserve">13. </w:t>
      </w:r>
      <w:r w:rsidR="00BC195F">
        <w:rPr>
          <w:lang w:val="ru-RU"/>
        </w:rPr>
        <w:t>Нужные доступы и инфа</w:t>
      </w:r>
    </w:p>
    <w:p w14:paraId="40355523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Версии </w:t>
      </w:r>
      <w:proofErr w:type="spellStart"/>
      <w:r>
        <w:t>Zammad</w:t>
      </w:r>
      <w:proofErr w:type="spellEnd"/>
      <w:r w:rsidRPr="00461489">
        <w:rPr>
          <w:lang w:val="ru-RU"/>
        </w:rPr>
        <w:t xml:space="preserve">, </w:t>
      </w:r>
      <w:proofErr w:type="spellStart"/>
      <w:r>
        <w:t>FreePBX</w:t>
      </w:r>
      <w:proofErr w:type="spellEnd"/>
      <w:r w:rsidRPr="00461489">
        <w:rPr>
          <w:lang w:val="ru-RU"/>
        </w:rPr>
        <w:t xml:space="preserve"> и </w:t>
      </w:r>
      <w:r>
        <w:t>Asterisk</w:t>
      </w:r>
      <w:r w:rsidRPr="00461489">
        <w:rPr>
          <w:lang w:val="ru-RU"/>
        </w:rPr>
        <w:t>, способ установки и схема сети.</w:t>
      </w:r>
    </w:p>
    <w:p w14:paraId="590FFECC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Список очередей, внутренних номеров и правила распределения вызовов.</w:t>
      </w:r>
    </w:p>
    <w:p w14:paraId="55AEC534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Текущий способ подключения </w:t>
      </w:r>
      <w:r>
        <w:t>Telegram</w:t>
      </w:r>
      <w:r w:rsidRPr="00461489">
        <w:rPr>
          <w:lang w:val="ru-RU"/>
        </w:rPr>
        <w:t xml:space="preserve">, </w:t>
      </w:r>
      <w:r>
        <w:t>WhatsApp</w:t>
      </w:r>
      <w:r w:rsidRPr="00461489">
        <w:rPr>
          <w:lang w:val="ru-RU"/>
        </w:rPr>
        <w:t xml:space="preserve"> и электронной почты.</w:t>
      </w:r>
    </w:p>
    <w:p w14:paraId="2CD047B7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Перечень типов тикетов, обязательных полей и конечных статусов.</w:t>
      </w:r>
    </w:p>
    <w:p w14:paraId="4D5BF991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Правила для исходящих звонков, перерывов, постобработки и ручного </w:t>
      </w:r>
      <w:r>
        <w:t>override</w:t>
      </w:r>
      <w:r w:rsidRPr="00461489">
        <w:rPr>
          <w:lang w:val="ru-RU"/>
        </w:rPr>
        <w:t>.</w:t>
      </w:r>
    </w:p>
    <w:p w14:paraId="5C821175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Тестовые учётные записи и тестовую очередь; доступы передавать безопасным способом.</w:t>
      </w:r>
    </w:p>
    <w:p w14:paraId="04E490EC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Требования к хранению записей, персональным данным и срокам хранения аудита.</w:t>
      </w:r>
    </w:p>
    <w:p w14:paraId="12D217E7" w14:textId="77777777" w:rsidR="00BC195F" w:rsidRDefault="00BC195F">
      <w:pPr>
        <w:pStyle w:val="Heading1"/>
        <w:rPr>
          <w:lang w:val="ru-RU"/>
        </w:rPr>
      </w:pPr>
    </w:p>
    <w:p w14:paraId="4F9851ED" w14:textId="660617F6" w:rsidR="00B44CF7" w:rsidRDefault="00000000">
      <w:pPr>
        <w:pStyle w:val="Heading1"/>
      </w:pPr>
      <w:r>
        <w:t>14. Обязательные результаты от разработчика</w:t>
      </w:r>
    </w:p>
    <w:p w14:paraId="218BC0AC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Исходный код собственного сервиса и интерфейса в </w:t>
      </w:r>
      <w:r>
        <w:t>Git</w:t>
      </w:r>
      <w:r w:rsidRPr="00461489">
        <w:rPr>
          <w:lang w:val="ru-RU"/>
        </w:rPr>
        <w:t>-репозитории.</w:t>
      </w:r>
    </w:p>
    <w:p w14:paraId="096B5C95" w14:textId="77777777" w:rsidR="00B44CF7" w:rsidRPr="00461489" w:rsidRDefault="00000000">
      <w:pPr>
        <w:pStyle w:val="ListBullet"/>
        <w:rPr>
          <w:lang w:val="ru-RU"/>
        </w:rPr>
      </w:pPr>
      <w:r>
        <w:t>Docker</w:t>
      </w:r>
      <w:r w:rsidRPr="00461489">
        <w:rPr>
          <w:lang w:val="ru-RU"/>
        </w:rPr>
        <w:t xml:space="preserve"> </w:t>
      </w:r>
      <w:r>
        <w:t>Compose</w:t>
      </w:r>
      <w:r w:rsidRPr="00461489">
        <w:rPr>
          <w:lang w:val="ru-RU"/>
        </w:rPr>
        <w:t xml:space="preserve"> или инструкции воспроизводимого развёртывания.</w:t>
      </w:r>
    </w:p>
    <w:p w14:paraId="76CB684A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Список всех компонентов и лицензий.</w:t>
      </w:r>
    </w:p>
    <w:p w14:paraId="746CC681" w14:textId="77777777" w:rsidR="00B44CF7" w:rsidRPr="00461489" w:rsidRDefault="00000000">
      <w:pPr>
        <w:pStyle w:val="ListBullet"/>
        <w:rPr>
          <w:lang w:val="ru-RU"/>
        </w:rPr>
      </w:pPr>
      <w:proofErr w:type="spellStart"/>
      <w:r>
        <w:t>OpenAPI</w:t>
      </w:r>
      <w:proofErr w:type="spellEnd"/>
      <w:r w:rsidRPr="00461489">
        <w:rPr>
          <w:lang w:val="ru-RU"/>
        </w:rPr>
        <w:t>/</w:t>
      </w:r>
      <w:r>
        <w:t>Swagger</w:t>
      </w:r>
      <w:r w:rsidRPr="00461489">
        <w:rPr>
          <w:lang w:val="ru-RU"/>
        </w:rPr>
        <w:t xml:space="preserve"> для собственного </w:t>
      </w:r>
      <w:r>
        <w:t>API</w:t>
      </w:r>
      <w:r w:rsidRPr="00461489">
        <w:rPr>
          <w:lang w:val="ru-RU"/>
        </w:rPr>
        <w:t>.</w:t>
      </w:r>
    </w:p>
    <w:p w14:paraId="0C084B29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Миграции БД, конфигурационный пример без секретов.</w:t>
      </w:r>
    </w:p>
    <w:p w14:paraId="353826F5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Автоматизированные тесты и протокол приёмочных сценариев.</w:t>
      </w:r>
    </w:p>
    <w:p w14:paraId="463B4E49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Инструкция по установке, обновлению, резервному копированию и восстановлению.</w:t>
      </w:r>
    </w:p>
    <w:p w14:paraId="6C3712B8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Описание ограничений и ручных операций при недоступности </w:t>
      </w:r>
      <w:proofErr w:type="spellStart"/>
      <w:r>
        <w:t>Zammad</w:t>
      </w:r>
      <w:proofErr w:type="spellEnd"/>
      <w:r w:rsidRPr="00461489">
        <w:rPr>
          <w:lang w:val="ru-RU"/>
        </w:rPr>
        <w:t>/</w:t>
      </w:r>
      <w:r>
        <w:t>Asterisk</w:t>
      </w:r>
      <w:r w:rsidRPr="00461489">
        <w:rPr>
          <w:lang w:val="ru-RU"/>
        </w:rPr>
        <w:t>.</w:t>
      </w:r>
    </w:p>
    <w:p w14:paraId="17D612A2" w14:textId="77777777" w:rsidR="00B44CF7" w:rsidRPr="00461489" w:rsidRDefault="00000000">
      <w:pPr>
        <w:pStyle w:val="Heading1"/>
        <w:rPr>
          <w:lang w:val="ru-RU"/>
        </w:rPr>
      </w:pPr>
      <w:r w:rsidRPr="00461489">
        <w:rPr>
          <w:lang w:val="ru-RU"/>
        </w:rPr>
        <w:t>15. Вопросы, которые нужно закрыть до разработки</w:t>
      </w:r>
    </w:p>
    <w:p w14:paraId="0A959903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Должны ли блокироваться только входящие очереди или также автоматические исходящие кампании?</w:t>
      </w:r>
    </w:p>
    <w:p w14:paraId="281BB87F" w14:textId="77777777" w:rsidR="00B44CF7" w:rsidRDefault="00000000">
      <w:pPr>
        <w:pStyle w:val="ListBullet"/>
      </w:pPr>
      <w:r w:rsidRPr="00461489">
        <w:rPr>
          <w:lang w:val="ru-RU"/>
        </w:rPr>
        <w:t xml:space="preserve">Что делать, если оператор уже разговаривает, а в этот момент запускает </w:t>
      </w:r>
      <w:r>
        <w:t>blocking</w:t>
      </w:r>
      <w:r w:rsidRPr="00461489">
        <w:rPr>
          <w:lang w:val="ru-RU"/>
        </w:rPr>
        <w:t xml:space="preserve">-тикет? </w:t>
      </w:r>
      <w:r>
        <w:t>Обычно блокируются только следующие вызовы.</w:t>
      </w:r>
    </w:p>
    <w:p w14:paraId="4A81A0A6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Нужно ли автоматически создавать тикет для каждого звонка или только по кнопке оператора?</w:t>
      </w:r>
    </w:p>
    <w:p w14:paraId="69FCE934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 xml:space="preserve">Какие конкретно версии </w:t>
      </w:r>
      <w:proofErr w:type="spellStart"/>
      <w:r>
        <w:t>Zammad</w:t>
      </w:r>
      <w:proofErr w:type="spellEnd"/>
      <w:r w:rsidRPr="00461489">
        <w:rPr>
          <w:lang w:val="ru-RU"/>
        </w:rPr>
        <w:t>/</w:t>
      </w:r>
      <w:proofErr w:type="spellStart"/>
      <w:r>
        <w:t>FreePBX</w:t>
      </w:r>
      <w:proofErr w:type="spellEnd"/>
      <w:r w:rsidRPr="00461489">
        <w:rPr>
          <w:lang w:val="ru-RU"/>
        </w:rPr>
        <w:t>/</w:t>
      </w:r>
      <w:r>
        <w:t>Asterisk</w:t>
      </w:r>
      <w:r w:rsidRPr="00461489">
        <w:rPr>
          <w:lang w:val="ru-RU"/>
        </w:rPr>
        <w:t xml:space="preserve"> установлены?</w:t>
      </w:r>
    </w:p>
    <w:p w14:paraId="268B551F" w14:textId="77777777" w:rsidR="00B44CF7" w:rsidRDefault="00000000">
      <w:pPr>
        <w:pStyle w:val="ListBullet"/>
      </w:pPr>
      <w:r w:rsidRPr="00461489">
        <w:rPr>
          <w:lang w:val="ru-RU"/>
        </w:rPr>
        <w:t xml:space="preserve">Должен ли интерфейс быть отдельным </w:t>
      </w:r>
      <w:r>
        <w:t>web</w:t>
      </w:r>
      <w:r w:rsidRPr="00461489">
        <w:rPr>
          <w:lang w:val="ru-RU"/>
        </w:rPr>
        <w:t xml:space="preserve">-приложением или встраиваться в </w:t>
      </w:r>
      <w:proofErr w:type="spellStart"/>
      <w:r>
        <w:t>Zammad</w:t>
      </w:r>
      <w:proofErr w:type="spellEnd"/>
      <w:r w:rsidRPr="00461489">
        <w:rPr>
          <w:lang w:val="ru-RU"/>
        </w:rPr>
        <w:t xml:space="preserve">? </w:t>
      </w:r>
      <w:r>
        <w:t>Встраивание требует проверки возможностей и ограничений конкретной версии.</w:t>
      </w:r>
    </w:p>
    <w:p w14:paraId="4A4D48F3" w14:textId="77777777" w:rsidR="00B44CF7" w:rsidRPr="00461489" w:rsidRDefault="00000000">
      <w:pPr>
        <w:pStyle w:val="ListBullet"/>
        <w:rPr>
          <w:lang w:val="ru-RU"/>
        </w:rPr>
      </w:pPr>
      <w:r w:rsidRPr="00461489">
        <w:rPr>
          <w:lang w:val="ru-RU"/>
        </w:rPr>
        <w:t>Какие правила действуют при переадресации, нескольких очередях и работе одного сотрудника с нескольких устройств?</w:t>
      </w:r>
    </w:p>
    <w:p w14:paraId="11F45F15" w14:textId="77777777" w:rsidR="00B44CF7" w:rsidRPr="00461489" w:rsidRDefault="00B44CF7">
      <w:pPr>
        <w:rPr>
          <w:lang w:val="ru-RU"/>
        </w:rPr>
      </w:pPr>
    </w:p>
    <w:p w14:paraId="66F06312" w14:textId="77777777" w:rsidR="00B44CF7" w:rsidRPr="00461489" w:rsidRDefault="00000000">
      <w:pPr>
        <w:rPr>
          <w:lang w:val="ru-RU"/>
        </w:rPr>
      </w:pPr>
      <w:r w:rsidRPr="00461489">
        <w:rPr>
          <w:b/>
          <w:lang w:val="ru-RU"/>
        </w:rPr>
        <w:t xml:space="preserve">Примечание: </w:t>
      </w:r>
      <w:r w:rsidRPr="00461489">
        <w:rPr>
          <w:lang w:val="ru-RU"/>
        </w:rPr>
        <w:t xml:space="preserve">документ описывает целевое поведение и архитектуру. Перед оценкой </w:t>
      </w:r>
      <w:r>
        <w:t>fixed</w:t>
      </w:r>
      <w:r w:rsidRPr="00461489">
        <w:rPr>
          <w:lang w:val="ru-RU"/>
        </w:rPr>
        <w:t>-</w:t>
      </w:r>
      <w:r>
        <w:t>price</w:t>
      </w:r>
      <w:r w:rsidRPr="00461489">
        <w:rPr>
          <w:lang w:val="ru-RU"/>
        </w:rPr>
        <w:t xml:space="preserve"> разработчик обязан провести короткое техническое обследование конкретных версий и подтвердить команды </w:t>
      </w:r>
      <w:r>
        <w:t>AMI</w:t>
      </w:r>
      <w:r w:rsidRPr="00461489">
        <w:rPr>
          <w:lang w:val="ru-RU"/>
        </w:rPr>
        <w:t xml:space="preserve">, доступные события </w:t>
      </w:r>
      <w:proofErr w:type="spellStart"/>
      <w:r>
        <w:t>Zammad</w:t>
      </w:r>
      <w:proofErr w:type="spellEnd"/>
      <w:r w:rsidRPr="00461489">
        <w:rPr>
          <w:lang w:val="ru-RU"/>
        </w:rPr>
        <w:t xml:space="preserve"> и механизм единого интерфейса.</w:t>
      </w:r>
    </w:p>
    <w:sectPr w:rsidR="00B44CF7" w:rsidRPr="0046148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102125">
    <w:abstractNumId w:val="8"/>
  </w:num>
  <w:num w:numId="2" w16cid:durableId="407582281">
    <w:abstractNumId w:val="6"/>
  </w:num>
  <w:num w:numId="3" w16cid:durableId="764957929">
    <w:abstractNumId w:val="5"/>
  </w:num>
  <w:num w:numId="4" w16cid:durableId="1222600310">
    <w:abstractNumId w:val="4"/>
  </w:num>
  <w:num w:numId="5" w16cid:durableId="255865844">
    <w:abstractNumId w:val="7"/>
  </w:num>
  <w:num w:numId="6" w16cid:durableId="667100558">
    <w:abstractNumId w:val="3"/>
  </w:num>
  <w:num w:numId="7" w16cid:durableId="1508981198">
    <w:abstractNumId w:val="2"/>
  </w:num>
  <w:num w:numId="8" w16cid:durableId="1230336985">
    <w:abstractNumId w:val="1"/>
  </w:num>
  <w:num w:numId="9" w16cid:durableId="169537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4F7"/>
    <w:rsid w:val="0015074B"/>
    <w:rsid w:val="0029639D"/>
    <w:rsid w:val="00326F90"/>
    <w:rsid w:val="00461489"/>
    <w:rsid w:val="004D1005"/>
    <w:rsid w:val="00AA1D8D"/>
    <w:rsid w:val="00B44CF7"/>
    <w:rsid w:val="00B47730"/>
    <w:rsid w:val="00BC195F"/>
    <w:rsid w:val="00CB0664"/>
    <w:rsid w:val="00DE1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94625"/>
  <w14:defaultImageDpi w14:val="300"/>
  <w15:docId w15:val="{73074CAD-D2D9-47D1-A042-B5D78D13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2628</Words>
  <Characters>14982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Karen Simonyan</cp:lastModifiedBy>
  <cp:revision>2</cp:revision>
  <dcterms:created xsi:type="dcterms:W3CDTF">2026-10-09T11:57:00Z</dcterms:created>
  <dcterms:modified xsi:type="dcterms:W3CDTF">2026-10-09T11:57:00Z</dcterms:modified>
  <cp:category/>
</cp:coreProperties>
</file>