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59.png" ContentType="image/png"/>
  <Override PartName="/word/media/image17.jpeg" ContentType="image/jpeg"/>
  <Override PartName="/word/media/image3.png" ContentType="image/png"/>
  <Override PartName="/word/media/image58.png" ContentType="image/png"/>
  <Override PartName="/word/media/image2.png" ContentType="image/png"/>
  <Override PartName="/word/media/image70.png" ContentType="image/png"/>
  <Override PartName="/word/media/image4.png" ContentType="image/png"/>
  <Override PartName="/word/media/image15.wmf" ContentType="image/x-wmf"/>
  <Override PartName="/word/media/image5.png" ContentType="image/png"/>
  <Override PartName="/word/media/image16.wmf" ContentType="image/x-wmf"/>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46.jpeg" ContentType="image/jpeg"/>
  <Override PartName="/word/media/image14.png" ContentType="image/png"/>
  <Override PartName="/word/media/image18.png" ContentType="image/png"/>
  <Override PartName="/word/media/image19.jpeg" ContentType="image/jpeg"/>
  <Override PartName="/word/media/image22.png" ContentType="image/png"/>
  <Override PartName="/word/media/image20.png" ContentType="image/png"/>
  <Override PartName="/word/media/image40.jpeg" ContentType="image/jpeg"/>
  <Override PartName="/word/media/image21.jpeg" ContentType="image/jpeg"/>
  <Override PartName="/word/media/image54.png" ContentType="image/png"/>
  <Override PartName="/word/media/image23.png" ContentType="image/png"/>
  <Override PartName="/word/media/image47.jpeg" ContentType="image/jpeg"/>
  <Override PartName="/word/media/image24.png" ContentType="image/png"/>
  <Override PartName="/word/media/image25.jpeg" ContentType="image/jpeg"/>
  <Override PartName="/word/media/image26.png" ContentType="image/png"/>
  <Override PartName="/word/media/image27.jpeg" ContentType="image/jpeg"/>
  <Override PartName="/word/media/image30.jpeg" ContentType="image/jpeg"/>
  <Override PartName="/word/media/image32.png" ContentType="image/png"/>
  <Override PartName="/word/media/image31.png" ContentType="image/png"/>
  <Override PartName="/word/media/image33.jpeg" ContentType="image/jpeg"/>
  <Override PartName="/word/media/image62.png" ContentType="image/png"/>
  <Override PartName="/word/media/image35.jpeg" ContentType="image/jpeg"/>
  <Override PartName="/word/media/image36.png" ContentType="image/png"/>
  <Override PartName="/word/media/image37.jpeg" ContentType="image/jpeg"/>
  <Override PartName="/word/media/image38.jpeg" ContentType="image/jpeg"/>
  <Override PartName="/word/media/image45.png" ContentType="image/png"/>
  <Override PartName="/word/media/image39.jpeg" ContentType="image/jpeg"/>
  <Override PartName="/word/media/image55.png" ContentType="image/png"/>
  <Override PartName="/word/media/image41.jpeg" ContentType="image/jpeg"/>
  <Override PartName="/word/media/image42.jpeg" ContentType="image/jpeg"/>
  <Override PartName="/word/media/image43.jpeg" ContentType="image/jpeg"/>
  <Override PartName="/word/media/image50.png" ContentType="image/png"/>
  <Override PartName="/word/media/image44.png" ContentType="image/png"/>
  <Override PartName="/word/media/image48.png" ContentType="image/png"/>
  <Override PartName="/word/media/image49.png" ContentType="image/png"/>
  <Override PartName="/word/media/image51.png" ContentType="image/png"/>
  <Override PartName="/word/media/image52.png" ContentType="image/png"/>
  <Override PartName="/word/media/image53.png" ContentType="image/png"/>
  <Override PartName="/word/media/image56.png" ContentType="image/png"/>
  <Override PartName="/word/media/image57.png" ContentType="image/png"/>
  <Override PartName="/word/media/image60.png" ContentType="image/png"/>
  <Override PartName="/word/media/image61.jpeg" ContentType="image/jpeg"/>
  <Override PartName="/word/media/image63.jpeg" ContentType="image/jpe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1.jpeg" ContentType="image/jpeg"/>
  <Override PartName="/word/media/image74.jpeg" ContentType="image/jpe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er1.xml.rels" ContentType="application/vnd.openxmlformats-package.relationship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center"/>
        <w:tblInd w:w="0" w:type="dxa"/>
        <w:tblLayout w:type="fixed"/>
        <w:tblCellMar>
          <w:top w:w="0" w:type="dxa"/>
          <w:left w:w="108" w:type="dxa"/>
          <w:bottom w:w="0" w:type="dxa"/>
          <w:right w:w="108" w:type="dxa"/>
        </w:tblCellMar>
        <w:tblLook w:firstRow="1" w:noVBand="1" w:lastRow="0" w:firstColumn="1" w:lastColumn="0" w:noHBand="0" w:val="04a0"/>
      </w:tblPr>
      <w:tblGrid>
        <w:gridCol w:w="9638"/>
      </w:tblGrid>
      <w:tr>
        <w:trPr>
          <w:trHeight w:val="2880" w:hRule="atLeast"/>
        </w:trPr>
        <w:tc>
          <w:tcPr>
            <w:tcW w:w="9638" w:type="dxa"/>
            <w:tcBorders/>
          </w:tcPr>
          <w:p>
            <w:pPr>
              <w:pStyle w:val="NoSpacing"/>
              <w:widowControl w:val="false"/>
              <w:rPr>
                <w:sz w:val="16"/>
              </w:rPr>
            </w:pPr>
            <w:r>
              <w:rPr>
                <w:sz w:val="16"/>
              </w:rPr>
              <w:drawing>
                <wp:anchor behindDoc="1" distT="0" distB="0" distL="0" distR="0" simplePos="0" locked="0" layoutInCell="1" allowOverlap="1" relativeHeight="195">
                  <wp:simplePos x="0" y="0"/>
                  <wp:positionH relativeFrom="column">
                    <wp:posOffset>2175510</wp:posOffset>
                  </wp:positionH>
                  <wp:positionV relativeFrom="paragraph">
                    <wp:posOffset>-4445</wp:posOffset>
                  </wp:positionV>
                  <wp:extent cx="1781175" cy="1247775"/>
                  <wp:effectExtent l="0" t="0" r="0" b="0"/>
                  <wp:wrapNone/>
                  <wp:docPr id="1" name="Immagine 1" descr="Sfondo_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Sfondo_iPad.jpg"/>
                          <pic:cNvPicPr>
                            <a:picLocks noChangeAspect="1" noChangeArrowheads="1"/>
                          </pic:cNvPicPr>
                        </pic:nvPicPr>
                        <pic:blipFill>
                          <a:blip r:embed="rId2"/>
                          <a:stretch>
                            <a:fillRect/>
                          </a:stretch>
                        </pic:blipFill>
                        <pic:spPr bwMode="auto">
                          <a:xfrm>
                            <a:off x="0" y="0"/>
                            <a:ext cx="1781175" cy="1247775"/>
                          </a:xfrm>
                          <a:prstGeom prst="rect">
                            <a:avLst/>
                          </a:prstGeom>
                        </pic:spPr>
                      </pic:pic>
                    </a:graphicData>
                  </a:graphic>
                </wp:anchor>
              </w:drawing>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r>
          </w:p>
          <w:p>
            <w:pPr>
              <w:pStyle w:val="NoSpacing"/>
              <w:widowControl w:val="false"/>
              <w:rPr>
                <w:sz w:val="16"/>
              </w:rPr>
            </w:pPr>
            <w:r>
              <w:rPr>
                <w:sz w:val="16"/>
              </w:rPr>
              <w:t>Via Giovanni Fattori, 6</w:t>
            </w:r>
          </w:p>
          <w:p>
            <w:pPr>
              <w:pStyle w:val="NoSpacing"/>
              <w:widowControl w:val="false"/>
              <w:rPr>
                <w:sz w:val="16"/>
              </w:rPr>
            </w:pPr>
            <w:r>
              <w:rPr>
                <w:sz w:val="16"/>
              </w:rPr>
              <w:t>42019 Scandiano (RE) Italy</w:t>
            </w:r>
          </w:p>
          <w:p>
            <w:pPr>
              <w:pStyle w:val="NoSpacing"/>
              <w:widowControl w:val="false"/>
              <w:rPr>
                <w:rStyle w:val="Skypepnhprintcontainer1369154940"/>
                <w:sz w:val="16"/>
              </w:rPr>
            </w:pPr>
            <w:r>
              <w:rPr>
                <w:sz w:val="16"/>
              </w:rPr>
              <w:t xml:space="preserve">Tel. </w:t>
            </w:r>
            <w:r>
              <w:rPr>
                <w:rStyle w:val="Skypepnhprintcontainer1369154940"/>
                <w:sz w:val="16"/>
              </w:rPr>
              <w:t xml:space="preserve">+39 0522 857868 E-mail </w:t>
            </w:r>
            <w:hyperlink r:id="rId3">
              <w:r>
                <w:rPr>
                  <w:rStyle w:val="CollegamentoInternet"/>
                  <w:sz w:val="16"/>
                </w:rPr>
                <w:t>bmr@bmr.it</w:t>
              </w:r>
            </w:hyperlink>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Style w:val="Skypepnhprintcontainer1369154940"/>
                <w:sz w:val="16"/>
              </w:rPr>
            </w:pPr>
            <w:r>
              <w:rPr>
                <w:sz w:val="16"/>
              </w:rPr>
            </w:r>
          </w:p>
          <w:p>
            <w:pPr>
              <w:pStyle w:val="NoSpacing"/>
              <w:widowControl w:val="false"/>
              <w:rPr>
                <w:rFonts w:ascii="Cambria" w:hAnsi="Cambria" w:eastAsia="" w:cs="" w:asciiTheme="majorHAnsi" w:cstheme="majorBidi" w:eastAsiaTheme="majorEastAsia" w:hAnsiTheme="majorHAnsi"/>
                <w:caps/>
              </w:rPr>
            </w:pPr>
            <w:r>
              <w:rPr>
                <w:rFonts w:eastAsia="" w:cs="" w:cstheme="majorBidi" w:eastAsiaTheme="majorEastAsia" w:ascii="Cambria" w:hAnsi="Cambria"/>
                <w:caps/>
              </w:rPr>
            </w:r>
          </w:p>
        </w:tc>
      </w:tr>
      <w:tr>
        <w:trPr>
          <w:trHeight w:val="1440" w:hRule="atLeast"/>
        </w:trPr>
        <w:tc>
          <w:tcPr>
            <w:tcW w:w="9638" w:type="dxa"/>
            <w:tcBorders>
              <w:bottom w:val="single" w:sz="4" w:space="0" w:color="4F81BD"/>
            </w:tcBorders>
            <w:vAlign w:val="center"/>
          </w:tcPr>
          <w:p>
            <w:pPr>
              <w:pStyle w:val="NoSpacing"/>
              <w:widowControl w:val="false"/>
              <w:rPr>
                <w:rFonts w:ascii="Cambria" w:hAnsi="Cambria" w:eastAsia="" w:cs="" w:asciiTheme="majorHAnsi" w:cstheme="majorBidi" w:eastAsiaTheme="majorEastAsia" w:hAnsiTheme="majorHAnsi"/>
                <w:color w:val="808080" w:themeColor="background1" w:themeShade="80"/>
                <w:sz w:val="80"/>
                <w:szCs w:val="80"/>
              </w:rPr>
            </w:pPr>
            <w:sdt>
              <w:sdtPr>
                <w:id w:val="2095311952"/>
                <w:dataBinding w:prefixMappings="xmlns:ns0='http://schemas.openxmlformats.org/package/2006/metadata/core-properties' xmlns:ns1='http://purl.org/dc/elements/1.1/'" w:xpath="/ns0:coreProperties[1]/ns1:title[1]" w:storeItemID="{6C3C8BC8-F283-45AE-878A-BAB7291924A1}"/>
                <w:alias w:val="Titolo"/>
                <w:text/>
              </w:sdtPr>
              <w:sdtContent>
                <w:r>
                  <w:rPr/>
                  <w:t>DRYCUT</w:t>
                </w:r>
              </w:sdtContent>
            </w:sdt>
          </w:p>
        </w:tc>
      </w:tr>
      <w:tr>
        <w:trPr>
          <w:trHeight w:val="720" w:hRule="atLeast"/>
        </w:trPr>
        <w:tc>
          <w:tcPr>
            <w:tcW w:w="9638" w:type="dxa"/>
            <w:tcBorders>
              <w:top w:val="single" w:sz="4" w:space="0" w:color="4F81BD"/>
            </w:tcBorders>
            <w:vAlign w:val="center"/>
          </w:tcPr>
          <w:p>
            <w:pPr>
              <w:pStyle w:val="NoSpacing"/>
              <w:widowControl w:val="false"/>
              <w:rPr>
                <w:rFonts w:ascii="Cambria" w:hAnsi="Cambria" w:eastAsia="" w:cs="" w:asciiTheme="majorHAnsi" w:cstheme="majorBidi" w:eastAsiaTheme="majorEastAsia" w:hAnsiTheme="majorHAnsi"/>
                <w:color w:val="808080" w:themeColor="background1" w:themeShade="80"/>
                <w:sz w:val="44"/>
                <w:szCs w:val="44"/>
              </w:rPr>
            </w:pPr>
            <w:sdt>
              <w:sdtPr>
                <w:id w:val="2064528805"/>
                <w:dataBinding w:prefixMappings="xmlns:ns0='http://schemas.openxmlformats.org/package/2006/metadata/core-properties' xmlns:ns1='http://purl.org/dc/elements/1.1/'" w:xpath="/ns0:coreProperties[1]/ns1:subject[1]" w:storeItemID="{6C3C8BC8-F283-45AE-878A-BAB7291924A1}"/>
                <w:alias w:val="Sottotitolo"/>
                <w:text/>
              </w:sdtPr>
              <w:sdtContent>
                <w:r>
                  <w:rPr/>
                  <w:t>DESCRIZIONE DI FUNZIONAMENTO v4.0</w:t>
                </w:r>
              </w:sdtContent>
            </w:sdt>
          </w:p>
        </w:tc>
      </w:tr>
      <w:tr>
        <w:trPr>
          <w:trHeight w:val="360" w:hRule="atLeast"/>
        </w:trPr>
        <w:tc>
          <w:tcPr>
            <w:tcW w:w="9638" w:type="dxa"/>
            <w:tcBorders/>
            <w:vAlign w:val="center"/>
          </w:tcPr>
          <w:p>
            <w:pPr>
              <w:pStyle w:val="NoSpacing"/>
              <w:widowControl w:val="false"/>
              <w:rPr>
                <w:color w:val="808080" w:themeColor="background1" w:themeShade="80"/>
              </w:rPr>
            </w:pPr>
            <w:r>
              <w:rPr>
                <w:color w:val="808080" w:themeColor="background1" w:themeShade="80"/>
              </w:rPr>
            </w:r>
          </w:p>
        </w:tc>
      </w:tr>
      <w:tr>
        <w:trPr>
          <w:trHeight w:val="360" w:hRule="atLeast"/>
        </w:trPr>
        <w:tc>
          <w:tcPr>
            <w:tcW w:w="9638" w:type="dxa"/>
            <w:tcBorders/>
            <w:vAlign w:val="center"/>
          </w:tcPr>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p>
            <w:pPr>
              <w:pStyle w:val="NoSpacing"/>
              <w:widowControl w:val="false"/>
              <w:rPr>
                <w:b w:val="false"/>
                <w:b w:val="false"/>
                <w:bCs/>
                <w:color w:val="808080" w:themeColor="background1" w:themeShade="80"/>
              </w:rPr>
            </w:pPr>
            <w:r>
              <w:rPr>
                <w:b w:val="false"/>
                <w:bCs/>
                <w:color w:val="808080" w:themeColor="background1" w:themeShade="80"/>
              </w:rPr>
            </w:r>
          </w:p>
        </w:tc>
      </w:tr>
      <w:tr>
        <w:trPr>
          <w:trHeight w:val="360" w:hRule="atLeast"/>
        </w:trPr>
        <w:tc>
          <w:tcPr>
            <w:tcW w:w="9638" w:type="dxa"/>
            <w:tcBorders/>
            <w:vAlign w:val="center"/>
          </w:tcPr>
          <w:p>
            <w:pPr>
              <w:pStyle w:val="NoSpacing"/>
              <w:widowControl w:val="false"/>
              <w:rPr>
                <w:b w:val="false"/>
                <w:b w:val="false"/>
                <w:bCs/>
                <w:color w:val="808080" w:themeColor="background1" w:themeShade="80"/>
              </w:rPr>
            </w:pPr>
            <w:r>
              <w:rPr>
                <w:b w:val="false"/>
                <w:bCs/>
                <w:color w:val="808080" w:themeColor="background1" w:themeShade="80"/>
                <w:sz w:val="32"/>
              </w:rPr>
              <w:t>0</w:t>
            </w:r>
            <w:sdt>
              <w:sdtPr>
                <w:dataBinding w:prefixMappings="xmlns:ns0='http://schemas.microsoft.com/office/2006/coverPageProps'" w:xpath="/ns0:CoverPageProperties[1]/ns0:PublishDate[1]" w:storeItemID="{55AF091B-3C7A-41E3-B477-F2FDAA23CFDA}"/>
                <w:date w:fullDate="2020-04-08T00:00:00Z">
                  <w:dateFormat w:val="dd/MM/yyyy"/>
                  <w:lid w:val="it-IT"/>
                </w:date>
              </w:sdtPr>
              <w:sdtContent>
                <w:r>
                  <w:rPr>
                    <w:b w:val="false"/>
                    <w:bCs/>
                    <w:color w:val="808080" w:themeColor="background1" w:themeShade="80"/>
                    <w:sz w:val="32"/>
                  </w:rPr>
                </w:r>
                <w:r>
                  <w:rPr>
                    <w:b w:val="false"/>
                    <w:bCs/>
                    <w:color w:val="808080" w:themeColor="background1" w:themeShade="80"/>
                    <w:sz w:val="32"/>
                  </w:rPr>
                  <w:t>8/04/2020</w:t>
                </w:r>
              </w:sdtContent>
            </w:sdt>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7" w:rightFromText="187" w:tblpX="0" w:tblpXSpec="center" w:tblpY="0" w:tblpYSpec="bottom" w:topFromText="0" w:vertAnchor="margin"/>
        <w:tblW w:w="5000" w:type="pct"/>
        <w:jc w:val="center"/>
        <w:tblInd w:w="0" w:type="dxa"/>
        <w:tblLayout w:type="fixed"/>
        <w:tblCellMar>
          <w:top w:w="0" w:type="dxa"/>
          <w:left w:w="108" w:type="dxa"/>
          <w:bottom w:w="0" w:type="dxa"/>
          <w:right w:w="108" w:type="dxa"/>
        </w:tblCellMar>
        <w:tblLook w:firstRow="1" w:noVBand="1" w:lastRow="0" w:firstColumn="1" w:lastColumn="0" w:noHBand="0" w:val="04a0"/>
      </w:tblPr>
      <w:tblGrid>
        <w:gridCol w:w="9638"/>
      </w:tblGrid>
      <w:tr>
        <w:trPr/>
        <w:tc>
          <w:tcPr>
            <w:tcW w:w="9638" w:type="dxa"/>
            <w:tcBorders/>
          </w:tcPr>
          <w:p>
            <w:pPr>
              <w:pStyle w:val="NoSpacing"/>
              <w:widowControl w:val="false"/>
              <w:rPr/>
            </w:pPr>
            <w:r>
              <w:rPr/>
            </w:r>
          </w:p>
        </w:tc>
      </w:tr>
    </w:tbl>
    <w:p>
      <w:pPr>
        <w:pStyle w:val="Normal"/>
        <w:rPr/>
      </w:pPr>
      <w:r>
        <w:rPr/>
      </w:r>
    </w:p>
    <w:p>
      <w:pPr>
        <w:pStyle w:val="Normal"/>
        <w:rPr/>
      </w:pPr>
      <w:r>
        <w:rPr/>
      </w:r>
      <w:r>
        <w:br w:type="page"/>
      </w:r>
    </w:p>
    <w:p>
      <w:pPr>
        <w:pStyle w:val="Titoloprincipale"/>
        <w:rPr/>
      </w:pPr>
      <w:bookmarkStart w:id="0" w:name="_Toc444007198"/>
      <w:r>
        <w:rPr/>
        <w:t>Come utilizzare questo manuale</w:t>
      </w:r>
      <w:bookmarkEnd w:id="0"/>
      <w:r>
        <w:rPr/>
        <w:tab/>
      </w:r>
    </w:p>
    <w:p>
      <w:pPr>
        <w:pStyle w:val="Normal"/>
        <w:jc w:val="both"/>
        <w:rPr/>
      </w:pPr>
      <w:r>
        <w:rPr/>
        <w:t>Grazie per aver acquistato questo innovativo prodotto BMR. Il dispositivo touch screen permette l’interfacciamento dell’operatore alla macchina.</w:t>
      </w:r>
    </w:p>
    <w:p>
      <w:pPr>
        <w:pStyle w:val="Normal"/>
        <w:jc w:val="both"/>
        <w:rPr/>
      </w:pPr>
      <w:r>
        <w:rPr/>
        <w:t>Il presente manuale dell’utente è stato realizzato in modo specifico per offrirvi una guida delle funzioni e delle caratteristiche del vostro dispositivo.</w:t>
      </w:r>
    </w:p>
    <w:p>
      <w:pPr>
        <w:pStyle w:val="Normal"/>
        <w:rPr/>
      </w:pPr>
      <w:r>
        <w:rPr/>
      </w:r>
    </w:p>
    <w:p>
      <w:pPr>
        <w:pStyle w:val="Titoloprincipale"/>
        <w:rPr>
          <w:sz w:val="36"/>
        </w:rPr>
      </w:pPr>
      <w:bookmarkStart w:id="1" w:name="_Toc444007199"/>
      <w:r>
        <w:rPr>
          <w:sz w:val="36"/>
        </w:rPr>
        <w:t>Leggere con attenzione</w:t>
      </w:r>
      <w:bookmarkEnd w:id="1"/>
    </w:p>
    <w:p>
      <w:pPr>
        <w:pStyle w:val="ListParagraph"/>
        <w:numPr>
          <w:ilvl w:val="0"/>
          <w:numId w:val="1"/>
        </w:numPr>
        <w:ind w:left="284" w:hanging="284"/>
        <w:jc w:val="both"/>
        <w:rPr/>
      </w:pPr>
      <w:r>
        <w:rPr/>
        <w:t>Leggete tutte le precauzioni di sicurezza presenti in questo manuale prima di utilizzare il dispositivo per garantirne un uso sicuro e corretto.</w:t>
      </w:r>
    </w:p>
    <w:p>
      <w:pPr>
        <w:pStyle w:val="ListParagraph"/>
        <w:numPr>
          <w:ilvl w:val="0"/>
          <w:numId w:val="1"/>
        </w:numPr>
        <w:ind w:left="284" w:hanging="284"/>
        <w:jc w:val="both"/>
        <w:rPr/>
      </w:pPr>
      <w:r>
        <w:rPr/>
        <w:t>Le descrizioni contenute in questo manuale si basano sulle impostazioni predefinite del vostro dispositivo.</w:t>
      </w:r>
    </w:p>
    <w:p>
      <w:pPr>
        <w:pStyle w:val="ListParagraph"/>
        <w:numPr>
          <w:ilvl w:val="0"/>
          <w:numId w:val="1"/>
        </w:numPr>
        <w:ind w:left="284" w:hanging="284"/>
        <w:jc w:val="both"/>
        <w:rPr/>
      </w:pPr>
      <w:r>
        <w:rPr/>
        <w:t>Le immagini e le anteprime delle pagine utilizzate in questo manuale possono variare nell’aspetto dal prodotto reale.</w:t>
      </w:r>
    </w:p>
    <w:p>
      <w:pPr>
        <w:pStyle w:val="ListParagraph"/>
        <w:numPr>
          <w:ilvl w:val="0"/>
          <w:numId w:val="1"/>
        </w:numPr>
        <w:ind w:left="284" w:hanging="284"/>
        <w:jc w:val="both"/>
        <w:rPr/>
      </w:pPr>
      <w:r>
        <w:rPr/>
        <w:t>Il contenuto di questo manuale operatore può differire dal prodotto o dal suo software e può subire modifiche senza preavviso. Per la versione più aggiornata di questo manuale fate riferimento a BMR S.p.a.</w:t>
      </w:r>
    </w:p>
    <w:p>
      <w:pPr>
        <w:pStyle w:val="Normal"/>
        <w:rPr/>
      </w:pPr>
      <w:r>
        <w:rPr/>
      </w:r>
      <w:r>
        <w:br w:type="page"/>
      </w:r>
    </w:p>
    <w:p>
      <w:pPr>
        <w:pStyle w:val="Titolo1"/>
        <w:rPr>
          <w:rFonts w:ascii="Calibri" w:hAnsi="Calibri" w:eastAsia="Calibri" w:cs="" w:asciiTheme="minorHAnsi" w:cstheme="minorBidi" w:eastAsiaTheme="minorHAnsi" w:hAnsiTheme="minorHAnsi"/>
          <w:b w:val="false"/>
          <w:b w:val="false"/>
          <w:bCs w:val="false"/>
          <w:color w:val="404040" w:themeColor="text1" w:themeTint="bf"/>
          <w:sz w:val="20"/>
          <w:szCs w:val="22"/>
        </w:rPr>
      </w:pPr>
      <w:r>
        <w:rPr>
          <w:rFonts w:eastAsia="Calibri" w:cs="" w:cstheme="minorBidi" w:eastAsiaTheme="minorHAnsi" w:ascii="Calibri" w:hAnsi="Calibri"/>
          <w:b w:val="false"/>
          <w:bCs w:val="false"/>
          <w:color w:val="404040" w:themeColor="text1" w:themeTint="bf"/>
          <w:sz w:val="20"/>
          <w:szCs w:val="22"/>
        </w:rPr>
      </w:r>
    </w:p>
    <w:sdt>
      <w:sdtPr>
        <w:docPartObj>
          <w:docPartGallery w:val="Table of Contents"/>
          <w:docPartUnique w:val="true"/>
        </w:docPartObj>
        <w:id w:val="968236924"/>
      </w:sdtPr>
      <w:sdtContent>
        <w:p>
          <w:pPr>
            <w:pStyle w:val="Titoloindice"/>
            <w:rPr>
              <w:sz w:val="30"/>
              <w:szCs w:val="30"/>
            </w:rPr>
          </w:pPr>
          <w:r>
            <w:rPr>
              <w:sz w:val="30"/>
              <w:szCs w:val="30"/>
            </w:rPr>
            <w:t>Sommario</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COME UTILIZZARE QUESTO MANUALE</w:t>
            <w:tab/>
            <w:t>2</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LEGGERE CON ATTENZIONE</w:t>
            <w:tab/>
            <w:t>2</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 xml:space="preserve">ACCENSIONE DEL QUADRO ELETTRICO </w:t>
          </w:r>
          <w:r>
            <w:rPr>
              <w:rFonts w:cs="Calibri" w:ascii="Calibri" w:hAnsi="Calibri" w:asciiTheme="minorHAnsi" w:cstheme="minorHAnsi" w:hAnsiTheme="minorHAnsi"/>
              <w:b w:val="false"/>
            </w:rPr>
            <w:tab/>
            <w:t>4</w:t>
          </w:r>
        </w:p>
        <w:p>
          <w:pPr>
            <w:pStyle w:val="Indice3"/>
            <w:ind w:left="446" w:hanging="0"/>
            <w:rPr>
              <w:rFonts w:cs="Calibri" w:cstheme="minorHAnsi"/>
              <w:sz w:val="24"/>
              <w:szCs w:val="24"/>
            </w:rPr>
          </w:pPr>
          <w:r>
            <w:rPr>
              <w:rFonts w:cs="Calibri" w:cstheme="minorHAnsi"/>
              <w:sz w:val="24"/>
              <w:szCs w:val="24"/>
            </w:rPr>
            <w:t>MODO MANUALE</w:t>
            <w:tab/>
            <w:t>5</w:t>
          </w:r>
        </w:p>
        <w:p>
          <w:pPr>
            <w:pStyle w:val="Indice3"/>
            <w:ind w:left="446" w:hanging="0"/>
            <w:rPr>
              <w:rFonts w:cs="Calibri" w:cstheme="minorHAnsi"/>
              <w:sz w:val="24"/>
              <w:szCs w:val="24"/>
            </w:rPr>
          </w:pPr>
          <w:r>
            <w:rPr>
              <w:rFonts w:cs="Calibri" w:cstheme="minorHAnsi"/>
              <w:sz w:val="24"/>
              <w:szCs w:val="24"/>
            </w:rPr>
            <w:t>MODO AUTOMATICO</w:t>
            <w:tab/>
            <w:t>5</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DESCRIZIONE SINOTTICO DI COMANDO</w:t>
            <w:tab/>
            <w:t>6</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PANNELLO TOUCH SCREEN GENERALE</w:t>
            <w:tab/>
            <w:t>7</w:t>
          </w:r>
        </w:p>
        <w:p>
          <w:pPr>
            <w:pStyle w:val="Indice2"/>
            <w:spacing w:before="0" w:after="0"/>
            <w:ind w:left="216" w:hanging="0"/>
            <w:rPr>
              <w:rFonts w:cs="Calibri" w:cstheme="minorHAnsi"/>
              <w:b w:val="false"/>
              <w:b w:val="false"/>
              <w:sz w:val="24"/>
              <w:szCs w:val="24"/>
            </w:rPr>
          </w:pPr>
          <w:r>
            <w:rPr>
              <w:rFonts w:cs="Calibri" w:cstheme="minorHAnsi"/>
              <w:sz w:val="24"/>
              <w:szCs w:val="24"/>
            </w:rPr>
            <w:t>Descrizione operazioni</w:t>
          </w:r>
          <w:r>
            <w:rPr>
              <w:rFonts w:cs="Calibri" w:cstheme="minorHAnsi"/>
              <w:b w:val="false"/>
              <w:sz w:val="24"/>
              <w:szCs w:val="24"/>
            </w:rPr>
            <w:tab/>
            <w:t>7</w:t>
          </w:r>
        </w:p>
        <w:p>
          <w:pPr>
            <w:pStyle w:val="Indice2"/>
            <w:spacing w:before="0" w:after="0"/>
            <w:ind w:left="216" w:hanging="0"/>
            <w:rPr>
              <w:rFonts w:cs="Calibri" w:cstheme="minorHAnsi"/>
              <w:b w:val="false"/>
              <w:b w:val="false"/>
              <w:sz w:val="24"/>
              <w:szCs w:val="24"/>
            </w:rPr>
          </w:pPr>
          <w:r>
            <w:rPr>
              <w:rFonts w:cs="Calibri" w:cstheme="minorHAnsi"/>
              <w:sz w:val="24"/>
              <w:szCs w:val="24"/>
            </w:rPr>
            <w:t>Ricette</w:t>
          </w:r>
          <w:r>
            <w:rPr>
              <w:rFonts w:cs="Calibri" w:cstheme="minorHAnsi"/>
              <w:b w:val="false"/>
              <w:sz w:val="24"/>
              <w:szCs w:val="24"/>
            </w:rPr>
            <w:tab/>
            <w:t>8</w:t>
          </w:r>
        </w:p>
        <w:p>
          <w:pPr>
            <w:pStyle w:val="Indice2"/>
            <w:spacing w:before="0" w:after="0"/>
            <w:ind w:left="216" w:hanging="0"/>
            <w:rPr>
              <w:rFonts w:cs="Calibri" w:cstheme="minorHAnsi"/>
              <w:b w:val="false"/>
              <w:b w:val="false"/>
              <w:sz w:val="24"/>
              <w:szCs w:val="24"/>
            </w:rPr>
          </w:pPr>
          <w:r>
            <w:rPr>
              <w:rFonts w:cs="Calibri" w:cstheme="minorHAnsi"/>
              <w:sz w:val="24"/>
              <w:szCs w:val="24"/>
            </w:rPr>
            <w:t>Funzioni speciali</w:t>
          </w:r>
          <w:r>
            <w:rPr>
              <w:rFonts w:cs="Calibri" w:cstheme="minorHAnsi"/>
              <w:b w:val="false"/>
              <w:sz w:val="24"/>
              <w:szCs w:val="24"/>
            </w:rPr>
            <w:tab/>
            <w:t>10</w:t>
          </w:r>
        </w:p>
        <w:p>
          <w:pPr>
            <w:pStyle w:val="Indice2"/>
            <w:spacing w:before="0" w:after="0"/>
            <w:ind w:left="216" w:hanging="0"/>
            <w:rPr>
              <w:rFonts w:cs="Calibri" w:cstheme="minorHAnsi"/>
              <w:b w:val="false"/>
              <w:b w:val="false"/>
              <w:sz w:val="24"/>
              <w:szCs w:val="24"/>
            </w:rPr>
          </w:pPr>
          <w:r>
            <w:rPr>
              <w:rFonts w:cs="Calibri" w:cstheme="minorHAnsi"/>
              <w:sz w:val="24"/>
              <w:szCs w:val="24"/>
            </w:rPr>
            <w:t>Password</w:t>
          </w:r>
          <w:r>
            <w:rPr>
              <w:rFonts w:cs="Calibri" w:cstheme="minorHAnsi"/>
              <w:b w:val="false"/>
              <w:sz w:val="24"/>
              <w:szCs w:val="24"/>
            </w:rPr>
            <w:tab/>
            <w:t>12</w:t>
          </w:r>
        </w:p>
        <w:p>
          <w:pPr>
            <w:pStyle w:val="Indice2"/>
            <w:spacing w:before="0" w:after="0"/>
            <w:ind w:left="216" w:hanging="0"/>
            <w:rPr>
              <w:rFonts w:cs="Calibri" w:cstheme="minorHAnsi"/>
              <w:b w:val="false"/>
              <w:b w:val="false"/>
              <w:sz w:val="24"/>
              <w:szCs w:val="24"/>
            </w:rPr>
          </w:pPr>
          <w:r>
            <w:rPr>
              <w:rFonts w:cs="Calibri" w:cstheme="minorHAnsi"/>
              <w:sz w:val="24"/>
              <w:szCs w:val="24"/>
            </w:rPr>
            <w:t>Dati di produzione</w:t>
          </w:r>
          <w:r>
            <w:rPr>
              <w:rFonts w:cs="Calibri" w:cstheme="minorHAnsi"/>
              <w:b w:val="false"/>
              <w:sz w:val="24"/>
              <w:szCs w:val="24"/>
            </w:rPr>
            <w:tab/>
            <w:t>13</w:t>
          </w:r>
        </w:p>
        <w:p>
          <w:pPr>
            <w:pStyle w:val="Indice2"/>
            <w:spacing w:before="0" w:after="0"/>
            <w:ind w:left="216" w:hanging="0"/>
            <w:rPr>
              <w:rFonts w:cs="Calibri" w:cstheme="minorHAnsi"/>
              <w:b w:val="false"/>
              <w:b w:val="false"/>
              <w:sz w:val="24"/>
              <w:szCs w:val="24"/>
            </w:rPr>
          </w:pPr>
          <w:r>
            <w:rPr>
              <w:rFonts w:cs="Calibri" w:cstheme="minorHAnsi"/>
              <w:sz w:val="24"/>
              <w:szCs w:val="24"/>
            </w:rPr>
            <w:t>Abilitazioni manuali</w:t>
          </w:r>
          <w:r>
            <w:rPr>
              <w:rFonts w:cs="Calibri" w:cstheme="minorHAnsi"/>
              <w:b w:val="false"/>
              <w:sz w:val="24"/>
              <w:szCs w:val="24"/>
            </w:rPr>
            <w:tab/>
            <w:t>14</w:t>
          </w:r>
        </w:p>
        <w:p>
          <w:pPr>
            <w:pStyle w:val="Indice2"/>
            <w:spacing w:before="0" w:after="0"/>
            <w:ind w:left="216" w:hanging="0"/>
            <w:rPr>
              <w:rFonts w:cs="Calibri" w:cstheme="minorHAnsi"/>
              <w:b w:val="false"/>
              <w:b w:val="false"/>
              <w:sz w:val="24"/>
              <w:szCs w:val="24"/>
            </w:rPr>
          </w:pPr>
          <w:r>
            <w:rPr>
              <w:rFonts w:cs="Calibri" w:cstheme="minorHAnsi"/>
              <w:sz w:val="24"/>
              <w:szCs w:val="24"/>
            </w:rPr>
            <w:t>Set Up della macchina</w:t>
          </w:r>
          <w:r>
            <w:rPr>
              <w:rFonts w:cs="Calibri" w:cstheme="minorHAnsi"/>
              <w:b w:val="false"/>
              <w:sz w:val="24"/>
              <w:szCs w:val="24"/>
            </w:rPr>
            <w:tab/>
            <w:t>15</w:t>
          </w:r>
        </w:p>
        <w:p>
          <w:pPr>
            <w:pStyle w:val="Indice3"/>
            <w:ind w:left="446" w:hanging="0"/>
            <w:rPr>
              <w:rFonts w:cs="Calibri" w:cstheme="minorHAnsi"/>
              <w:sz w:val="24"/>
              <w:szCs w:val="24"/>
            </w:rPr>
          </w:pPr>
          <w:r>
            <w:rPr>
              <w:rFonts w:cs="Calibri" w:cstheme="minorHAnsi"/>
              <w:sz w:val="24"/>
              <w:szCs w:val="24"/>
            </w:rPr>
            <w:t>Girello</w:t>
            <w:tab/>
            <w:t>16</w:t>
          </w:r>
        </w:p>
        <w:p>
          <w:pPr>
            <w:pStyle w:val="Indice3"/>
            <w:ind w:left="446" w:hanging="0"/>
            <w:rPr>
              <w:rFonts w:cs="Calibri" w:cstheme="minorHAnsi"/>
              <w:sz w:val="24"/>
              <w:szCs w:val="24"/>
            </w:rPr>
          </w:pPr>
          <w:r>
            <w:rPr>
              <w:rFonts w:cs="Calibri" w:cstheme="minorHAnsi"/>
              <w:sz w:val="24"/>
              <w:szCs w:val="24"/>
            </w:rPr>
            <w:t>Centratore</w:t>
            <w:tab/>
            <w:t>18</w:t>
          </w:r>
        </w:p>
        <w:p>
          <w:pPr>
            <w:pStyle w:val="Indice3"/>
            <w:ind w:left="446" w:hanging="0"/>
            <w:rPr>
              <w:rFonts w:cs="Calibri" w:cstheme="minorHAnsi"/>
              <w:sz w:val="24"/>
              <w:szCs w:val="24"/>
            </w:rPr>
          </w:pPr>
          <w:r>
            <w:rPr>
              <w:rFonts w:cs="Calibri" w:cstheme="minorHAnsi"/>
              <w:sz w:val="24"/>
              <w:szCs w:val="24"/>
            </w:rPr>
            <w:t>Nastro</w:t>
            <w:tab/>
            <w:t>19</w:t>
          </w:r>
        </w:p>
        <w:p>
          <w:pPr>
            <w:pStyle w:val="Indice3"/>
            <w:ind w:left="446" w:hanging="0"/>
            <w:rPr>
              <w:rFonts w:cs="Calibri" w:cstheme="minorHAnsi"/>
              <w:sz w:val="24"/>
              <w:szCs w:val="24"/>
            </w:rPr>
          </w:pPr>
          <w:r>
            <w:rPr>
              <w:rFonts w:cs="Calibri" w:cstheme="minorHAnsi"/>
              <w:sz w:val="24"/>
              <w:szCs w:val="24"/>
            </w:rPr>
            <w:t>Spacco</w:t>
            <w:tab/>
            <w:t>20</w:t>
          </w:r>
        </w:p>
        <w:p>
          <w:pPr>
            <w:pStyle w:val="Indice3"/>
            <w:ind w:left="446" w:hanging="0"/>
            <w:rPr>
              <w:rFonts w:cs="Calibri" w:cstheme="minorHAnsi"/>
              <w:sz w:val="24"/>
              <w:szCs w:val="24"/>
            </w:rPr>
          </w:pPr>
          <w:r>
            <w:rPr>
              <w:rFonts w:cs="Calibri" w:cstheme="minorHAnsi"/>
              <w:sz w:val="24"/>
              <w:szCs w:val="24"/>
            </w:rPr>
            <w:t>Abilitazioni</w:t>
            <w:tab/>
            <w:t>24</w:t>
          </w:r>
        </w:p>
        <w:p>
          <w:pPr>
            <w:pStyle w:val="Indice3"/>
            <w:ind w:left="446" w:hanging="0"/>
            <w:rPr>
              <w:rFonts w:cs="Calibri" w:cstheme="minorHAnsi"/>
              <w:sz w:val="24"/>
              <w:szCs w:val="24"/>
            </w:rPr>
          </w:pPr>
          <w:r>
            <w:rPr>
              <w:rFonts w:cs="Calibri" w:cstheme="minorHAnsi"/>
              <w:sz w:val="24"/>
              <w:szCs w:val="24"/>
            </w:rPr>
            <w:t>Regolazioni</w:t>
            <w:tab/>
            <w:t>25</w:t>
          </w:r>
        </w:p>
        <w:p>
          <w:pPr>
            <w:pStyle w:val="Indice3"/>
            <w:ind w:left="446" w:hanging="0"/>
            <w:rPr>
              <w:rFonts w:cs="Calibri" w:cstheme="minorHAnsi"/>
              <w:sz w:val="24"/>
              <w:szCs w:val="24"/>
            </w:rPr>
          </w:pPr>
          <w:r>
            <w:rPr>
              <w:rFonts w:cs="Calibri" w:cstheme="minorHAnsi"/>
              <w:sz w:val="24"/>
              <w:szCs w:val="24"/>
            </w:rPr>
            <w:t>Lubrificazione</w:t>
            <w:tab/>
            <w:t>26</w:t>
          </w:r>
        </w:p>
        <w:p>
          <w:pPr>
            <w:pStyle w:val="Indice3"/>
            <w:ind w:left="446" w:hanging="0"/>
            <w:rPr>
              <w:rFonts w:cs="Calibri" w:cstheme="minorHAnsi"/>
              <w:sz w:val="24"/>
              <w:szCs w:val="24"/>
            </w:rPr>
          </w:pPr>
          <w:r>
            <w:rPr>
              <w:rFonts w:cs="Calibri" w:cstheme="minorHAnsi"/>
              <w:sz w:val="24"/>
              <w:szCs w:val="24"/>
            </w:rPr>
            <w:t>Soffio</w:t>
            <w:tab/>
            <w:t>29</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Elenco allarmi</w:t>
            <w:tab/>
            <w:t>30</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Arrestare la macchina – Fine lavoro</w:t>
            <w:tab/>
            <w:t xml:space="preserve">      33</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Arrestare la macchina in caso di emergenza</w:t>
            <w:tab/>
            <w:t>33</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Inconvenienti e possibili soluzioni</w:t>
            <w:tab/>
            <w:t>34</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regolazione funi d guardia</w:t>
            <w:tab/>
            <w:t>35</w:t>
          </w:r>
        </w:p>
        <w:p>
          <w:pPr>
            <w:pStyle w:val="Indice1"/>
            <w:spacing w:before="0" w:after="0"/>
            <w:rPr>
              <w:rFonts w:ascii="Calibri" w:hAnsi="Calibri" w:cs="Calibri" w:asciiTheme="minorHAnsi" w:cstheme="minorHAnsi" w:hAnsiTheme="minorHAnsi"/>
            </w:rPr>
          </w:pPr>
          <w:r>
            <w:rPr>
              <w:rFonts w:cs="Calibri" w:ascii="Calibri" w:hAnsi="Calibri" w:asciiTheme="minorHAnsi" w:cstheme="minorHAnsi" w:hAnsiTheme="minorHAnsi"/>
            </w:rPr>
            <w:t>GESTIONE DELLE EMERGENZE</w:t>
            <w:tab/>
            <w:t xml:space="preserve">       36</w:t>
          </w:r>
        </w:p>
        <w:p>
          <w:pPr>
            <w:pStyle w:val="Normal"/>
            <w:rPr>
              <w:b/>
              <w:b/>
              <w:bCs/>
              <w:sz w:val="24"/>
              <w:szCs w:val="24"/>
            </w:rPr>
          </w:pPr>
          <w:r>
            <w:rPr>
              <w:b/>
              <w:bCs/>
              <w:sz w:val="24"/>
              <w:szCs w:val="24"/>
            </w:rPr>
            <w:t>AZIONAMENTO DELLA MACCHINA IN MANUALE O AUTOMATICO          36</w:t>
          </w:r>
        </w:p>
        <w:p>
          <w:pPr>
            <w:pStyle w:val="Normal"/>
            <w:rPr>
              <w:highlight w:val="yellow"/>
            </w:rPr>
          </w:pPr>
          <w:r>
            <w:rPr>
              <w:highlight w:val="yellow"/>
            </w:rPr>
          </w:r>
        </w:p>
      </w:sdtContent>
    </w:sdt>
    <w:p>
      <w:pPr>
        <w:pStyle w:val="Titolo1"/>
        <w:rPr/>
      </w:pPr>
      <w:r>
        <w:rPr/>
      </w:r>
      <w:r>
        <w:br w:type="page"/>
      </w:r>
    </w:p>
    <w:p>
      <w:pPr>
        <w:pStyle w:val="Titoloprincipale"/>
        <w:rPr>
          <w:b/>
          <w:b/>
          <w:bCs/>
          <w:sz w:val="28"/>
          <w:szCs w:val="28"/>
        </w:rPr>
      </w:pPr>
      <w:bookmarkStart w:id="2" w:name="_Toc406481083"/>
      <w:r>
        <w:rPr>
          <w:b/>
          <w:bCs/>
          <w:sz w:val="28"/>
          <w:szCs w:val="28"/>
        </w:rPr>
        <w:t>Accensione Del Quadro Elettrico</w:t>
      </w:r>
      <w:bookmarkEnd w:id="2"/>
    </w:p>
    <w:p>
      <w:pPr>
        <w:pStyle w:val="Normal"/>
        <w:rPr/>
      </w:pPr>
      <w:r>
        <w:rPr/>
        <w:t xml:space="preserve">L’accensione del quadro elettrico è la prima operazione da fare per iniziare ad utilizzare la macchina in tutte le sue funzionalità. </w:t>
      </w:r>
    </w:p>
    <w:p>
      <w:pPr>
        <w:pStyle w:val="Normal"/>
        <w:rPr/>
      </w:pPr>
      <w:r>
        <w:rPr/>
      </w:r>
    </w:p>
    <w:p>
      <w:pPr>
        <w:pStyle w:val="Normal"/>
        <w:rPr/>
      </w:pPr>
      <w:r>
        <w:rPr/>
        <w:drawing>
          <wp:inline distT="0" distB="0" distL="0" distR="0">
            <wp:extent cx="2277110" cy="1250950"/>
            <wp:effectExtent l="0" t="0" r="0" b="0"/>
            <wp:docPr id="2" name="Immagine 15" descr="INTERRUTTO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5" descr="INTERRUTTORE_2"/>
                    <pic:cNvPicPr>
                      <a:picLocks noChangeAspect="1" noChangeArrowheads="1"/>
                    </pic:cNvPicPr>
                  </pic:nvPicPr>
                  <pic:blipFill>
                    <a:blip r:embed="rId4"/>
                    <a:stretch>
                      <a:fillRect/>
                    </a:stretch>
                  </pic:blipFill>
                  <pic:spPr bwMode="auto">
                    <a:xfrm>
                      <a:off x="0" y="0"/>
                      <a:ext cx="2277110" cy="1250950"/>
                    </a:xfrm>
                    <a:prstGeom prst="rect">
                      <a:avLst/>
                    </a:prstGeom>
                  </pic:spPr>
                </pic:pic>
              </a:graphicData>
            </a:graphic>
          </wp:inline>
        </w:drawing>
      </w:r>
    </w:p>
    <w:p>
      <w:pPr>
        <w:pStyle w:val="Normal"/>
        <w:rPr/>
      </w:pPr>
      <w:r>
        <w:rPr/>
        <w:t xml:space="preserve">          </w:t>
      </w:r>
    </w:p>
    <w:p>
      <w:pPr>
        <w:pStyle w:val="ListParagraph"/>
        <w:numPr>
          <w:ilvl w:val="0"/>
          <w:numId w:val="12"/>
        </w:numPr>
        <w:spacing w:before="0" w:after="0"/>
        <w:contextualSpacing/>
        <w:rPr/>
      </w:pPr>
      <w:r>
        <w:rPr/>
        <w:t xml:space="preserve">Ruotare la manovra dell’ </w:t>
      </w:r>
      <w:r>
        <w:rPr>
          <w:bCs/>
        </w:rPr>
        <w:t>INTERUTTORE GENERALE</w:t>
      </w:r>
      <w:r>
        <w:rPr/>
        <w:t xml:space="preserve"> </w:t>
      </w:r>
      <w:r>
        <w:rPr>
          <w:bCs/>
        </w:rPr>
        <w:t>&lt;QS….&gt;</w:t>
      </w:r>
      <w:r>
        <w:rPr/>
        <w:t xml:space="preserve"> sulla posizione </w:t>
      </w:r>
      <w:r>
        <w:rPr>
          <w:bCs/>
        </w:rPr>
        <w:t xml:space="preserve">&lt;ON&gt;. </w:t>
      </w:r>
    </w:p>
    <w:p>
      <w:pPr>
        <w:pStyle w:val="ListParagraph"/>
        <w:spacing w:before="0" w:after="0"/>
        <w:contextualSpacing/>
        <w:rPr/>
      </w:pPr>
      <w:r>
        <w:rPr/>
      </w:r>
    </w:p>
    <w:p>
      <w:pPr>
        <w:pStyle w:val="ListParagraph"/>
        <w:numPr>
          <w:ilvl w:val="0"/>
          <w:numId w:val="12"/>
        </w:numPr>
        <w:spacing w:before="0" w:after="0"/>
        <w:contextualSpacing/>
        <w:rPr/>
      </w:pPr>
      <w:r>
        <w:rPr/>
        <w:t xml:space="preserve">Verificare che il </w:t>
      </w:r>
      <w:r>
        <w:rPr>
          <w:bCs/>
        </w:rPr>
        <w:t>FUNGO DÌ EMERGENZA</w:t>
      </w:r>
      <w:r>
        <w:rPr/>
        <w:t xml:space="preserve"> posto sul frontale del quadro e sul sinottico siano  sbloccati.</w:t>
      </w:r>
    </w:p>
    <w:p>
      <w:pPr>
        <w:pStyle w:val="Normal"/>
        <w:spacing w:before="0" w:after="0"/>
        <w:rPr/>
      </w:pPr>
      <w:r>
        <w:rPr/>
      </w:r>
    </w:p>
    <w:p>
      <w:pPr>
        <w:pStyle w:val="ListParagraph"/>
        <w:numPr>
          <w:ilvl w:val="0"/>
          <w:numId w:val="12"/>
        </w:numPr>
        <w:spacing w:before="0" w:after="0"/>
        <w:contextualSpacing/>
        <w:rPr/>
      </w:pPr>
      <w:r>
        <w:rPr/>
        <w:t>Verificare la corretta installazione dei finecorsa a fune. (pag.34)</w:t>
      </w:r>
    </w:p>
    <w:p>
      <w:pPr>
        <w:pStyle w:val="Normal"/>
        <w:spacing w:before="0" w:after="0"/>
        <w:rPr/>
      </w:pPr>
      <w:r>
        <w:rPr/>
      </w:r>
    </w:p>
    <w:p>
      <w:pPr>
        <w:pStyle w:val="ListParagraph"/>
        <w:numPr>
          <w:ilvl w:val="0"/>
          <w:numId w:val="12"/>
        </w:numPr>
        <w:spacing w:before="0" w:after="0"/>
        <w:contextualSpacing/>
        <w:rPr/>
      </w:pPr>
      <w:r>
        <w:rPr/>
        <w:t>Verificare che i cancelli di sicurezza siano chiusi.</w:t>
      </w:r>
    </w:p>
    <w:p>
      <w:pPr>
        <w:pStyle w:val="Normal"/>
        <w:spacing w:before="0" w:after="0"/>
        <w:ind w:left="360" w:hanging="0"/>
        <w:rPr/>
      </w:pPr>
      <w:r>
        <w:rPr/>
      </w:r>
    </w:p>
    <w:p>
      <w:pPr>
        <w:pStyle w:val="Normal"/>
        <w:spacing w:before="0" w:after="0"/>
        <w:ind w:left="709" w:hanging="283"/>
        <w:rPr/>
      </w:pPr>
      <w:r>
        <w:rPr/>
        <w:t>-     Abilitare il circuito di emergenza premendo il pulsante luminoso blu. Lampeggio lento significa che il circuito è disabilitato, il lampeggio veloce significa che il circuito è in fase di test e/o ripristino, quando è spento significa che il circuito è abilitato</w:t>
      </w:r>
    </w:p>
    <w:p>
      <w:pPr>
        <w:pStyle w:val="ListParagraph"/>
        <w:spacing w:before="0" w:after="0"/>
        <w:contextualSpacing/>
        <w:rPr/>
      </w:pPr>
      <w:r>
        <w:rPr/>
        <w:object w:dxaOrig="2676" w:dyaOrig="1332">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position:absolute;margin-left:291.25pt;margin-top:5.4pt;width:50.25pt;height:25.5pt;mso-wrap-distance-right:0pt;mso-position-horizontal-relative:text;mso-position-vertical-relative:text" filled="f" o:ole="">
            <v:imagedata r:id="rId6" o:title=""/>
          </v:shape>
          <o:OLEObject Type="Embed" ProgID="PBrush" ShapeID="ole_rId5" DrawAspect="Content" ObjectID="_953215674" r:id="rId5"/>
        </w:object>
      </w:r>
    </w:p>
    <w:p>
      <w:pPr>
        <w:pStyle w:val="ListParagraph"/>
        <w:numPr>
          <w:ilvl w:val="0"/>
          <w:numId w:val="12"/>
        </w:numPr>
        <w:spacing w:before="0" w:after="0"/>
        <w:contextualSpacing/>
        <w:rPr/>
      </w:pPr>
      <w:r>
        <w:drawing>
          <wp:anchor behindDoc="1" distT="0" distB="0" distL="0" distR="0" simplePos="0" locked="0" layoutInCell="0" allowOverlap="1" relativeHeight="198">
            <wp:simplePos x="0" y="0"/>
            <wp:positionH relativeFrom="column">
              <wp:posOffset>3042920</wp:posOffset>
            </wp:positionH>
            <wp:positionV relativeFrom="paragraph">
              <wp:posOffset>141605</wp:posOffset>
            </wp:positionV>
            <wp:extent cx="161925" cy="304800"/>
            <wp:effectExtent l="0" t="0" r="0" b="0"/>
            <wp:wrapNone/>
            <wp:docPr id="3" name="Immagin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77" descr=""/>
                    <pic:cNvPicPr>
                      <a:picLocks noChangeAspect="1" noChangeArrowheads="1"/>
                    </pic:cNvPicPr>
                  </pic:nvPicPr>
                  <pic:blipFill>
                    <a:blip r:embed="rId7"/>
                    <a:stretch>
                      <a:fillRect/>
                    </a:stretch>
                  </pic:blipFill>
                  <pic:spPr bwMode="auto">
                    <a:xfrm>
                      <a:off x="0" y="0"/>
                      <a:ext cx="161925" cy="304800"/>
                    </a:xfrm>
                    <a:prstGeom prst="rect">
                      <a:avLst/>
                    </a:prstGeom>
                  </pic:spPr>
                </pic:pic>
              </a:graphicData>
            </a:graphic>
          </wp:anchor>
        </w:drawing>
      </w:r>
      <w:r>
        <w:rPr/>
        <w:t>Verificare che il selettore recante la scritta</w:t>
      </w:r>
      <w:r>
        <w:rPr>
          <w:bCs/>
        </w:rPr>
        <w:t xml:space="preserve"> MAN/AUT oppure (                        )</w:t>
      </w:r>
      <w:r>
        <w:rPr/>
        <w:t xml:space="preserve"> posto sul quadro principale o sul </w:t>
      </w:r>
    </w:p>
    <w:p>
      <w:pPr>
        <w:pStyle w:val="Normal"/>
        <w:spacing w:before="0" w:after="0"/>
        <w:rPr/>
      </w:pPr>
      <w:r>
        <w:rPr/>
        <w:t xml:space="preserve">                </w:t>
      </w:r>
      <w:r>
        <w:rPr/>
        <w:t>sinottico di comando sia sulla posizione di MAN (           ) , se così non è disporlo immediatamente.</w:t>
      </w:r>
    </w:p>
    <w:p>
      <w:pPr>
        <w:pStyle w:val="Normal"/>
        <w:spacing w:before="0" w:after="0"/>
        <w:rPr/>
      </w:pPr>
      <w:r>
        <w:rPr/>
      </w:r>
    </w:p>
    <w:p>
      <w:pPr>
        <w:pStyle w:val="ListParagraph"/>
        <w:numPr>
          <w:ilvl w:val="0"/>
          <w:numId w:val="12"/>
        </w:numPr>
        <w:spacing w:before="0" w:after="0"/>
        <w:contextualSpacing/>
        <w:rPr/>
      </w:pPr>
      <w:r>
        <w:object w:dxaOrig="600" w:dyaOrig="54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position:absolute;margin-left:122.1pt;margin-top:38.5pt;width:24.3pt;height:21.75pt;mso-wrap-distance-right:0pt;mso-position-horizontal-relative:text;mso-position-vertical-relative:text" filled="f" o:ole="">
            <v:imagedata r:id="rId9" o:title=""/>
          </v:shape>
          <o:OLEObject Type="Embed" ProgID="PBrush" ShapeID="ole_rId8" DrawAspect="Content" ObjectID="_2129621445" r:id="rId8"/>
        </w:object>
        <w:object w:dxaOrig="2700" w:dyaOrig="192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position:absolute;margin-left:351.45pt;margin-top:64.25pt;width:35.85pt;height:27pt;mso-wrap-distance-right:0pt;mso-position-horizontal-relative:text;mso-position-vertical-relative:text" filled="f" o:ole="">
            <v:imagedata r:id="rId11" o:title=""/>
          </v:shape>
          <o:OLEObject Type="Embed" ProgID="PBrush" ShapeID="ole_rId10" DrawAspect="Content" ObjectID="_120863137" r:id="rId10"/>
        </w:object>
      </w:r>
      <w:r>
        <w:rPr/>
        <w:t xml:space="preserve"> </w:t>
      </w:r>
      <w:r>
        <w:rPr/>
        <w:t>Controllare che non  siano presenti allarmi gravi che impediscono il funzionamento fino al momento del loro ripristino.  Per ripristinare gli allarmi occorre verificare nel pannello sinottico la descrizione dell’allarme presente,  successivamente intervenire per risolvere la causa dell’allarme. Risolta la causa dell’allarme premere il pulsante (            ) posto sul frontale del quadro generale o sul sinottico di comando per resettare gli allarmi.</w:t>
      </w:r>
    </w:p>
    <w:p>
      <w:pPr>
        <w:pStyle w:val="ListParagraph"/>
        <w:spacing w:before="0" w:after="0"/>
        <w:contextualSpacing/>
        <w:rPr/>
      </w:pPr>
      <w:r>
        <w:rPr/>
        <w:t>Nelle versioni precedenti il reset degli allarmi si esegue premendo il pulsante (               ) posto sul frontale del quadro generale o sul sinottico di comando.</w:t>
      </w:r>
    </w:p>
    <w:p>
      <w:pPr>
        <w:pStyle w:val="Normal"/>
        <w:spacing w:before="0" w:after="0"/>
        <w:rPr/>
      </w:pPr>
      <w:r>
        <w:rPr/>
        <w:object w:dxaOrig="600" w:dyaOrig="54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position:absolute;margin-left:315.1pt;margin-top:10.1pt;width:24.3pt;height:21.75pt;mso-wrap-distance-right:0pt;mso-position-horizontal-relative:text;mso-position-vertical-relative:text" filled="f" o:ole="">
            <v:imagedata r:id="rId13" o:title=""/>
            <w10:wrap type="square"/>
          </v:shape>
          <o:OLEObject Type="Embed" ProgID="PBrush" ShapeID="ole_rId12" DrawAspect="Content" ObjectID="_1613087358" r:id="rId12"/>
        </w:object>
      </w:r>
    </w:p>
    <w:p>
      <w:pPr>
        <w:pStyle w:val="ListParagraph"/>
        <w:numPr>
          <w:ilvl w:val="0"/>
          <w:numId w:val="12"/>
        </w:numPr>
        <w:spacing w:before="0" w:after="0"/>
        <w:contextualSpacing/>
        <w:rPr/>
      </w:pPr>
      <w:r>
        <w:rPr/>
        <w:t xml:space="preserve">Premere il pulsante recante la scritta </w:t>
      </w:r>
      <w:r>
        <w:rPr>
          <w:bCs/>
        </w:rPr>
        <w:t>MARCIA GENERALE</w:t>
      </w:r>
      <w:r>
        <w:rPr/>
        <w:t xml:space="preserve"> </w:t>
      </w:r>
      <w:r>
        <w:rPr>
          <w:bCs/>
        </w:rPr>
        <w:t>oppure  (     )</w:t>
      </w:r>
      <w:r>
        <w:rPr/>
        <w:t xml:space="preserve"> posto sul frontale del quadro generale o sul sinottico di comando.</w:t>
      </w:r>
    </w:p>
    <w:p>
      <w:pPr>
        <w:pStyle w:val="ListParagraph"/>
        <w:spacing w:before="0" w:after="0"/>
        <w:contextualSpacing/>
        <w:rPr/>
      </w:pPr>
      <w:r>
        <w:rPr/>
      </w:r>
    </w:p>
    <w:p>
      <w:pPr>
        <w:pStyle w:val="ListParagraph"/>
        <w:numPr>
          <w:ilvl w:val="0"/>
          <w:numId w:val="12"/>
        </w:numPr>
        <w:spacing w:before="0" w:after="0"/>
        <w:contextualSpacing/>
        <w:rPr/>
      </w:pPr>
      <w:r>
        <w:rPr/>
        <w:t>Verificare che il pulsante si illumini.</w:t>
      </w:r>
    </w:p>
    <w:p>
      <w:pPr>
        <w:pStyle w:val="Normal"/>
        <w:spacing w:before="0" w:after="0"/>
        <w:rPr/>
      </w:pPr>
      <w:r>
        <w:rPr/>
        <w:t xml:space="preserve">               </w:t>
      </w:r>
      <w:r>
        <w:rPr/>
        <w:t xml:space="preserve">Una volta eseguito tutte queste operazioni, la macchina è pronta per operare in </w:t>
      </w:r>
      <w:r>
        <w:rPr>
          <w:b/>
          <w:i/>
          <w:color w:val="548DD4" w:themeColor="text2" w:themeTint="99"/>
        </w:rPr>
        <w:t>MODO MANUALE</w:t>
      </w:r>
      <w:r>
        <w:rPr/>
        <w:t>.</w:t>
      </w:r>
    </w:p>
    <w:p>
      <w:pPr>
        <w:pStyle w:val="Titolo4"/>
        <w:tabs>
          <w:tab w:val="clear" w:pos="708"/>
          <w:tab w:val="left" w:pos="8949" w:leader="none"/>
        </w:tabs>
        <w:rPr/>
      </w:pPr>
      <w:r>
        <w:rPr/>
      </w:r>
      <w:r>
        <w:br w:type="page"/>
      </w:r>
    </w:p>
    <w:p>
      <w:pPr>
        <w:pStyle w:val="Titolo4"/>
        <w:tabs>
          <w:tab w:val="clear" w:pos="708"/>
          <w:tab w:val="left" w:pos="8949" w:leader="none"/>
        </w:tabs>
        <w:rPr/>
      </w:pPr>
      <w:r>
        <w:rPr/>
      </w:r>
    </w:p>
    <w:p>
      <w:pPr>
        <w:pStyle w:val="Titolo4"/>
        <w:tabs>
          <w:tab w:val="clear" w:pos="708"/>
          <w:tab w:val="left" w:pos="2676" w:leader="none"/>
        </w:tabs>
        <w:rPr/>
      </w:pPr>
      <w:r>
        <w:rPr/>
        <w:tab/>
      </w:r>
    </w:p>
    <w:p>
      <w:pPr>
        <w:pStyle w:val="Titolo4"/>
        <w:tabs>
          <w:tab w:val="clear" w:pos="708"/>
          <w:tab w:val="left" w:pos="8949" w:leader="none"/>
        </w:tabs>
        <w:rPr/>
      </w:pPr>
      <w:bookmarkStart w:id="3" w:name="_Toc406481086"/>
      <w:r>
        <w:object w:dxaOrig="2676" w:dyaOrig="1332">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position:absolute;margin-left:116.55pt;margin-top:15.05pt;width:50.25pt;height:25.5pt;mso-wrap-distance-right:0pt;mso-position-horizontal-relative:text;mso-position-vertical-relative:text" filled="f" o:ole="">
            <v:imagedata r:id="rId15" o:title=""/>
          </v:shape>
          <o:OLEObject Type="Embed" ProgID="PBrush" ShapeID="ole_rId14" DrawAspect="Content" ObjectID="_2055338879" r:id="rId14"/>
        </w:object>
      </w:r>
      <w:r>
        <w:rPr/>
        <w:t>MODO MANUALE:</w:t>
      </w:r>
      <w:bookmarkEnd w:id="3"/>
      <w:r>
        <w:rPr/>
        <w:tab/>
      </w:r>
    </w:p>
    <w:p>
      <w:pPr>
        <w:pStyle w:val="Normal"/>
        <w:jc w:val="both"/>
        <w:rPr/>
      </w:pPr>
      <w:r>
        <w:drawing>
          <wp:anchor behindDoc="1" distT="0" distB="0" distL="0" distR="0" simplePos="0" locked="0" layoutInCell="0" allowOverlap="1" relativeHeight="112">
            <wp:simplePos x="0" y="0"/>
            <wp:positionH relativeFrom="column">
              <wp:posOffset>3989705</wp:posOffset>
            </wp:positionH>
            <wp:positionV relativeFrom="paragraph">
              <wp:posOffset>326390</wp:posOffset>
            </wp:positionV>
            <wp:extent cx="163195" cy="292735"/>
            <wp:effectExtent l="0" t="0" r="0" b="0"/>
            <wp:wrapNone/>
            <wp:docPr id="4" name="Immagin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201" descr=""/>
                    <pic:cNvPicPr>
                      <a:picLocks noChangeAspect="1" noChangeArrowheads="1"/>
                    </pic:cNvPicPr>
                  </pic:nvPicPr>
                  <pic:blipFill>
                    <a:blip r:embed="rId16"/>
                    <a:stretch>
                      <a:fillRect/>
                    </a:stretch>
                  </pic:blipFill>
                  <pic:spPr bwMode="auto">
                    <a:xfrm>
                      <a:off x="0" y="0"/>
                      <a:ext cx="163195" cy="292735"/>
                    </a:xfrm>
                    <a:prstGeom prst="rect">
                      <a:avLst/>
                    </a:prstGeom>
                  </pic:spPr>
                </pic:pic>
              </a:graphicData>
            </a:graphic>
          </wp:anchor>
        </w:drawing>
        <w:drawing>
          <wp:anchor behindDoc="1" distT="0" distB="0" distL="0" distR="0" simplePos="0" locked="0" layoutInCell="0" allowOverlap="1" relativeHeight="193">
            <wp:simplePos x="0" y="0"/>
            <wp:positionH relativeFrom="column">
              <wp:posOffset>3756025</wp:posOffset>
            </wp:positionH>
            <wp:positionV relativeFrom="paragraph">
              <wp:posOffset>336550</wp:posOffset>
            </wp:positionV>
            <wp:extent cx="164465" cy="292735"/>
            <wp:effectExtent l="0" t="0" r="0" b="0"/>
            <wp:wrapNone/>
            <wp:docPr id="5" name="Immagin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00" descr=""/>
                    <pic:cNvPicPr>
                      <a:picLocks noChangeAspect="1" noChangeArrowheads="1"/>
                    </pic:cNvPicPr>
                  </pic:nvPicPr>
                  <pic:blipFill>
                    <a:blip r:embed="rId17"/>
                    <a:stretch>
                      <a:fillRect/>
                    </a:stretch>
                  </pic:blipFill>
                  <pic:spPr bwMode="auto">
                    <a:xfrm>
                      <a:off x="0" y="0"/>
                      <a:ext cx="164465" cy="292735"/>
                    </a:xfrm>
                    <a:prstGeom prst="rect">
                      <a:avLst/>
                    </a:prstGeom>
                  </pic:spPr>
                </pic:pic>
              </a:graphicData>
            </a:graphic>
          </wp:anchor>
        </w:drawing>
        <w:object w:dxaOrig="708" w:dyaOrig="144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position:absolute;margin-left:444.05pt;margin-top:9.45pt;width:10.3pt;height:21.05pt;mso-wrap-distance-right:0pt;mso-position-horizontal-relative:text;mso-position-vertical-relative:text" filled="f" o:ole="">
            <v:imagedata r:id="rId19" o:title=""/>
          </v:shape>
          <o:OLEObject Type="Embed" ProgID="PBrush" ShapeID="ole_rId18" DrawAspect="Content" ObjectID="_5459283" r:id="rId18"/>
        </w:object>
      </w:r>
      <w:r>
        <w:rPr/>
        <w:t>Con il selettore MAN/AUT (                   )</w:t>
      </w:r>
      <w:r>
        <w:rPr>
          <w:color w:val="FFFFFF" w:themeColor="background1"/>
        </w:rPr>
        <w:t xml:space="preserve"> </w:t>
      </w:r>
      <w:r>
        <w:rPr/>
        <w:t xml:space="preserve">sulla posizione MAN si sceglie il funzionamento manuale . Vedi descrizione tastiera per visualizzare il manuale desiderato, una volta scelto premere il pulsante di MARCIA MAN. (       ) per attivarlo o nelle versioni nuove i pulsanti di MARCIA SU/SX o GIU/DX (                     ) </w:t>
      </w:r>
      <w:r>
        <w:rPr>
          <w:color w:val="FFFFFF" w:themeColor="background1"/>
        </w:rPr>
        <w:t>(fig.7).</w:t>
      </w:r>
    </w:p>
    <w:p>
      <w:pPr>
        <w:pStyle w:val="Titolo4"/>
        <w:tabs>
          <w:tab w:val="clear" w:pos="708"/>
          <w:tab w:val="left" w:pos="2975" w:leader="none"/>
        </w:tabs>
        <w:rPr/>
      </w:pPr>
      <w:bookmarkStart w:id="4" w:name="_Toc406481087"/>
      <w:r>
        <w:drawing>
          <wp:anchor behindDoc="1" distT="0" distB="0" distL="0" distR="0" simplePos="0" locked="0" layoutInCell="0" allowOverlap="1" relativeHeight="191">
            <wp:simplePos x="0" y="0"/>
            <wp:positionH relativeFrom="column">
              <wp:posOffset>1566545</wp:posOffset>
            </wp:positionH>
            <wp:positionV relativeFrom="paragraph">
              <wp:posOffset>70485</wp:posOffset>
            </wp:positionV>
            <wp:extent cx="541655" cy="292735"/>
            <wp:effectExtent l="0" t="0" r="0" b="0"/>
            <wp:wrapNone/>
            <wp:docPr id="6" name="Immagin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97" descr=""/>
                    <pic:cNvPicPr>
                      <a:picLocks noChangeAspect="1" noChangeArrowheads="1"/>
                    </pic:cNvPicPr>
                  </pic:nvPicPr>
                  <pic:blipFill>
                    <a:blip r:embed="rId20"/>
                    <a:stretch>
                      <a:fillRect/>
                    </a:stretch>
                  </pic:blipFill>
                  <pic:spPr bwMode="auto">
                    <a:xfrm>
                      <a:off x="0" y="0"/>
                      <a:ext cx="541655" cy="292735"/>
                    </a:xfrm>
                    <a:prstGeom prst="rect">
                      <a:avLst/>
                    </a:prstGeom>
                  </pic:spPr>
                </pic:pic>
              </a:graphicData>
            </a:graphic>
          </wp:anchor>
        </w:drawing>
      </w:r>
      <w:r>
        <w:rPr/>
        <w:t>MODO AUTOMATICO:</w:t>
      </w:r>
      <w:bookmarkEnd w:id="4"/>
      <w:r>
        <w:rPr/>
        <w:tab/>
      </w:r>
    </w:p>
    <w:p>
      <w:pPr>
        <w:pStyle w:val="Normal"/>
        <w:jc w:val="both"/>
        <w:rPr/>
      </w:pPr>
      <w:r>
        <w:drawing>
          <wp:anchor behindDoc="1" distT="0" distB="0" distL="0" distR="0" simplePos="0" locked="0" layoutInCell="0" allowOverlap="1" relativeHeight="192">
            <wp:simplePos x="0" y="0"/>
            <wp:positionH relativeFrom="column">
              <wp:posOffset>3484880</wp:posOffset>
            </wp:positionH>
            <wp:positionV relativeFrom="paragraph">
              <wp:posOffset>1905</wp:posOffset>
            </wp:positionV>
            <wp:extent cx="248285" cy="172085"/>
            <wp:effectExtent l="0" t="0" r="0" b="0"/>
            <wp:wrapNone/>
            <wp:docPr id="7" name="Immagin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8" descr=""/>
                    <pic:cNvPicPr>
                      <a:picLocks noChangeAspect="1" noChangeArrowheads="1"/>
                    </pic:cNvPicPr>
                  </pic:nvPicPr>
                  <pic:blipFill>
                    <a:blip r:embed="rId21"/>
                    <a:stretch>
                      <a:fillRect/>
                    </a:stretch>
                  </pic:blipFill>
                  <pic:spPr bwMode="auto">
                    <a:xfrm>
                      <a:off x="0" y="0"/>
                      <a:ext cx="248285" cy="172085"/>
                    </a:xfrm>
                    <a:prstGeom prst="rect">
                      <a:avLst/>
                    </a:prstGeom>
                  </pic:spPr>
                </pic:pic>
              </a:graphicData>
            </a:graphic>
          </wp:anchor>
        </w:drawing>
      </w:r>
      <w:r>
        <w:rPr/>
        <w:t>Con il selettore MAN/AUT (                     )</w:t>
      </w:r>
      <w:r>
        <w:rPr>
          <w:color w:val="FFFFFF" w:themeColor="background1"/>
        </w:rPr>
        <w:t xml:space="preserve"> </w:t>
      </w:r>
      <w:r>
        <w:rPr/>
        <w:t xml:space="preserve">sulla posizione AUT   (         ) , il consenso dalla linea a valle presente e la marcia generale inserita, la macchina inizierà il suo ciclo automatico. </w:t>
      </w:r>
    </w:p>
    <w:p>
      <w:pPr>
        <w:pStyle w:val="Normal"/>
        <w:jc w:val="both"/>
        <w:rPr/>
      </w:pPr>
      <w:r>
        <w:rPr/>
      </w:r>
    </w:p>
    <w:p>
      <w:pPr>
        <w:pStyle w:val="Normal"/>
        <w:jc w:val="both"/>
        <w:rPr/>
      </w:pPr>
      <w:r>
        <w:rPr>
          <w:b/>
        </w:rPr>
        <w:t>ATTENZIONE</w:t>
      </w:r>
      <w:r>
        <w:rPr/>
        <w:t>: la partenza della linea non è immediata. Infatti prima di partire, la macchina, avvisa l’operatore tramite la sirena posta sul quadro, successivamente mette in moto i traini. Questo accade tutte le volte che viene a mancare il segnale di consenso, oppure il segnale di marcia, oppure il segnale di macchina in automatico, infine quando interviene un reset allarme, preceduto da un allarme.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sz w:val="44"/>
          <w:szCs w:val="44"/>
        </w:rPr>
      </w:pPr>
      <w:r>
        <w:rPr>
          <w:sz w:val="44"/>
          <w:szCs w:val="44"/>
        </w:rPr>
      </w:r>
    </w:p>
    <w:p>
      <w:pPr>
        <w:pStyle w:val="Titolo1"/>
        <w:rPr>
          <w:sz w:val="28"/>
          <w:szCs w:val="28"/>
        </w:rPr>
      </w:pPr>
      <w:r>
        <w:rPr>
          <w:sz w:val="28"/>
          <w:szCs w:val="28"/>
        </w:rPr>
        <w:t>DESCRIZIONE SINOTTICO DI COMANDO</w:t>
      </w:r>
    </w:p>
    <w:p>
      <w:pPr>
        <w:pStyle w:val="Normal"/>
        <w:rPr/>
      </w:pPr>
      <w:r>
        <w:rPr/>
      </w:r>
    </w:p>
    <w:p>
      <w:pPr>
        <w:pStyle w:val="Normal"/>
        <w:rPr/>
      </w:pPr>
      <w:r>
        <w:rPr/>
        <w:drawing>
          <wp:anchor behindDoc="0" distT="0" distB="0" distL="0" distR="0" simplePos="0" locked="0" layoutInCell="0" allowOverlap="1" relativeHeight="113">
            <wp:simplePos x="0" y="0"/>
            <wp:positionH relativeFrom="column">
              <wp:posOffset>166370</wp:posOffset>
            </wp:positionH>
            <wp:positionV relativeFrom="paragraph">
              <wp:posOffset>62230</wp:posOffset>
            </wp:positionV>
            <wp:extent cx="5663565" cy="2470150"/>
            <wp:effectExtent l="0" t="0" r="0" b="0"/>
            <wp:wrapNone/>
            <wp:docPr id="8" name="Immagin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78" descr=""/>
                    <pic:cNvPicPr>
                      <a:picLocks noChangeAspect="1" noChangeArrowheads="1"/>
                    </pic:cNvPicPr>
                  </pic:nvPicPr>
                  <pic:blipFill>
                    <a:blip r:embed="rId22"/>
                    <a:stretch>
                      <a:fillRect/>
                    </a:stretch>
                  </pic:blipFill>
                  <pic:spPr bwMode="auto">
                    <a:xfrm>
                      <a:off x="0" y="0"/>
                      <a:ext cx="5663565" cy="247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07"/>
        <w:gridCol w:w="7970"/>
      </w:tblGrid>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object w:dxaOrig="336" w:dyaOrig="94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2.9pt;height:22.4pt;mso-wrap-distance-right:0pt" filled="f" o:ole="">
                  <v:imagedata r:id="rId24" o:title=""/>
                </v:shape>
                <o:OLEObject Type="Embed" ProgID="PBrush" ShapeID="ole_rId23" DrawAspect="Content" ObjectID="_1788688567" r:id="rId23"/>
              </w:objec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 xml:space="preserve">MARCIA GENERALE: Nel caso in cui il circuito delle emergenze sia attivo, per mezzo di questo pulsante è possibile attivare la </w:t>
            </w:r>
            <w:r>
              <w:rPr>
                <w:rFonts w:eastAsia="Calibri" w:cs=""/>
                <w:i/>
                <w:color w:val="548DD4" w:themeColor="text2" w:themeTint="99"/>
                <w:kern w:val="0"/>
                <w:szCs w:val="22"/>
                <w:lang w:val="it-IT" w:eastAsia="en-US" w:bidi="ar-SA"/>
              </w:rPr>
              <w:t>MARCIA GENERALE</w:t>
            </w:r>
            <w:r>
              <w:rPr>
                <w:rFonts w:eastAsia="Calibri" w:cs=""/>
                <w:color w:val="548DD4" w:themeColor="text2" w:themeTint="99"/>
                <w:kern w:val="0"/>
                <w:szCs w:val="22"/>
                <w:lang w:val="it-IT" w:eastAsia="en-US" w:bidi="ar-SA"/>
              </w:rPr>
              <w:t xml:space="preserve">  </w:t>
            </w:r>
            <w:r>
              <w:rPr>
                <w:rFonts w:eastAsia="Calibri" w:cs=""/>
                <w:kern w:val="0"/>
                <w:szCs w:val="22"/>
                <w:lang w:val="it-IT" w:eastAsia="en-US" w:bidi="ar-SA"/>
              </w:rPr>
              <w:t xml:space="preserve">della macchina &amp;/o il </w:t>
            </w:r>
            <w:r>
              <w:rPr>
                <w:rFonts w:eastAsia="Calibri" w:cs=""/>
                <w:i/>
                <w:color w:val="548DD4" w:themeColor="text2" w:themeTint="99"/>
                <w:kern w:val="0"/>
                <w:szCs w:val="22"/>
                <w:lang w:val="it-IT" w:eastAsia="en-US" w:bidi="ar-SA"/>
              </w:rPr>
              <w:t>CICLO AUTOMATICO</w:t>
            </w:r>
            <w:r>
              <w:rPr>
                <w:rFonts w:eastAsia="Calibri" w:cs=""/>
                <w:kern w:val="0"/>
                <w:szCs w:val="22"/>
                <w:lang w:val="it-IT" w:eastAsia="en-US" w:bidi="ar-SA"/>
              </w:rPr>
              <w:t>.</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drawing>
                <wp:inline distT="0" distB="0" distL="0" distR="0">
                  <wp:extent cx="321310" cy="321310"/>
                  <wp:effectExtent l="0" t="0" r="0" b="0"/>
                  <wp:docPr id="9"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3" descr=""/>
                          <pic:cNvPicPr>
                            <a:picLocks noChangeAspect="1" noChangeArrowheads="1"/>
                          </pic:cNvPicPr>
                        </pic:nvPicPr>
                        <pic:blipFill>
                          <a:blip r:embed="rId25"/>
                          <a:stretch>
                            <a:fillRect/>
                          </a:stretch>
                        </pic:blipFill>
                        <pic:spPr bwMode="auto">
                          <a:xfrm>
                            <a:off x="0" y="0"/>
                            <a:ext cx="321310" cy="321310"/>
                          </a:xfrm>
                          <a:prstGeom prst="rect">
                            <a:avLst/>
                          </a:prstGeom>
                        </pic:spPr>
                      </pic:pic>
                    </a:graphicData>
                  </a:graphic>
                </wp:inline>
              </w:drawing>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STOP: Con questo pulsante disabilito la marcia generale. La luce verde del  pulsante sopra descritto si spegne.</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object w:dxaOrig="2700" w:dyaOrig="192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2.1pt;height:27.85pt;mso-wrap-distance-right:0pt" filled="f" o:ole="">
                  <v:imagedata r:id="rId27" o:title=""/>
                </v:shape>
                <o:OLEObject Type="Embed" ProgID="PBrush" ShapeID="ole_rId26" DrawAspect="Content" ObjectID="_192740620" r:id="rId26"/>
              </w:objec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TACITA SIRENA: con questo pulsante è possibile silenziare la sirena di avviso allarme e nel caso sia sia stata ripristinata la macchina è possibile riprendere la marcia. (Solo versioni precedenti)</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object w:dxaOrig="2676" w:dyaOrig="133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51.6pt;height:27.85pt;mso-wrap-distance-right:0pt" filled="f" o:ole="">
                  <v:imagedata r:id="rId29" o:title=""/>
                </v:shape>
                <o:OLEObject Type="Embed" ProgID="PBrush" ShapeID="ole_rId28" DrawAspect="Content" ObjectID="_1221449132" r:id="rId28"/>
              </w:objec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MANUALE / AUTOMATICO: Il selettore determina il funzionamento della macchina in manuale: dove sarà l’operatore a muovere ogni singola parte, oppure nel normale funzionamento in modo automatico: quando la macchina è in produzione.</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drawing>
                <wp:inline distT="0" distB="0" distL="0" distR="0">
                  <wp:extent cx="641350" cy="450215"/>
                  <wp:effectExtent l="0" t="0" r="0" b="0"/>
                  <wp:docPr id="10" name="Immagin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05" descr=""/>
                          <pic:cNvPicPr>
                            <a:picLocks noChangeAspect="1" noChangeArrowheads="1"/>
                          </pic:cNvPicPr>
                        </pic:nvPicPr>
                        <pic:blipFill>
                          <a:blip r:embed="rId30"/>
                          <a:stretch>
                            <a:fillRect/>
                          </a:stretch>
                        </pic:blipFill>
                        <pic:spPr bwMode="auto">
                          <a:xfrm>
                            <a:off x="0" y="0"/>
                            <a:ext cx="641350" cy="450215"/>
                          </a:xfrm>
                          <a:prstGeom prst="rect">
                            <a:avLst/>
                          </a:prstGeom>
                        </pic:spPr>
                      </pic:pic>
                    </a:graphicData>
                  </a:graphic>
                </wp:inline>
              </w:drawing>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ind w:left="743" w:hanging="709"/>
              <w:jc w:val="both"/>
              <w:rPr>
                <w:rFonts w:ascii="Calibri" w:hAnsi="Calibri" w:eastAsia="Calibri" w:cs=""/>
                <w:kern w:val="0"/>
                <w:szCs w:val="22"/>
                <w:lang w:val="it-IT" w:eastAsia="en-US" w:bidi="ar-SA"/>
              </w:rPr>
            </w:pPr>
            <w:r>
              <w:rPr>
                <w:rFonts w:eastAsia="Calibri" w:cs=""/>
                <w:kern w:val="0"/>
                <w:szCs w:val="22"/>
                <w:lang w:val="it-IT" w:eastAsia="en-US" w:bidi="ar-SA"/>
              </w:rPr>
              <w:t>ABILITAZIONE MANUALI: con questo pulsante si abilita il funzionamento SALITA/SINISTRA dei relativi componenti selezionabili da pannello touch screen, nel caso in cui il selettore MANUALE / AUTOMATICO sia in posizione di manuale.</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drawing>
                <wp:inline distT="0" distB="0" distL="0" distR="0">
                  <wp:extent cx="600710" cy="409575"/>
                  <wp:effectExtent l="0" t="0" r="0" b="0"/>
                  <wp:docPr id="11" name="Immagin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07" descr=""/>
                          <pic:cNvPicPr>
                            <a:picLocks noChangeAspect="1" noChangeArrowheads="1"/>
                          </pic:cNvPicPr>
                        </pic:nvPicPr>
                        <pic:blipFill>
                          <a:blip r:embed="rId31"/>
                          <a:stretch>
                            <a:fillRect/>
                          </a:stretch>
                        </pic:blipFill>
                        <pic:spPr bwMode="auto">
                          <a:xfrm>
                            <a:off x="0" y="0"/>
                            <a:ext cx="600710" cy="409575"/>
                          </a:xfrm>
                          <a:prstGeom prst="rect">
                            <a:avLst/>
                          </a:prstGeom>
                        </pic:spPr>
                      </pic:pic>
                    </a:graphicData>
                  </a:graphic>
                </wp:inline>
              </w:drawing>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ind w:left="743" w:hanging="709"/>
              <w:jc w:val="both"/>
              <w:rPr>
                <w:rFonts w:ascii="Calibri" w:hAnsi="Calibri" w:eastAsia="Calibri" w:cs=""/>
                <w:kern w:val="0"/>
                <w:szCs w:val="22"/>
                <w:lang w:val="it-IT" w:eastAsia="en-US" w:bidi="ar-SA"/>
              </w:rPr>
            </w:pPr>
            <w:r>
              <w:rPr>
                <w:rFonts w:eastAsia="Calibri" w:cs=""/>
                <w:kern w:val="0"/>
                <w:szCs w:val="22"/>
                <w:lang w:val="it-IT" w:eastAsia="en-US" w:bidi="ar-SA"/>
              </w:rPr>
              <w:t>ABILITAZIONE MANUALI: con questo pulsante si abilita il funzionamento DISCESA/DESTRA dei relativi componenti selezionabili da pannello touch screen, nel caso in cui il selettore MANUALE / AUTOMATICO sia in posizione di manuale.</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Fungo Rosso su sfondo giallo</w: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Il fungo rosso fa parte della seria di emergenze presenti sulla linea e se premuto, disabilita immediatamente tutte le funzioni della macchina.</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Pannello Touch Screen</w: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Il pannello touch screen è installato tra i pulsanti descritti nelle righe sopra di questo manuale. Nel seguito vedremo i menù che permettono all’operatore di interfacciarsi con la macchina.</w:t>
            </w:r>
          </w:p>
        </w:tc>
      </w:tr>
      <w:tr>
        <w:trPr/>
        <w:tc>
          <w:tcPr>
            <w:tcW w:w="1807"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sz w:val="40"/>
                <w:szCs w:val="40"/>
              </w:rPr>
            </w:pPr>
            <w:r>
              <w:rPr>
                <w:rFonts w:eastAsia="Calibri" w:cs=""/>
                <w:kern w:val="0"/>
                <w:sz w:val="40"/>
                <w:szCs w:val="40"/>
                <w:lang w:val="it-IT" w:eastAsia="en-US" w:bidi="ar-SA"/>
              </w:rPr>
              <w:t>RESET</w:t>
            </w:r>
          </w:p>
        </w:tc>
        <w:tc>
          <w:tcPr>
            <w:tcW w:w="7970"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napToGrid w:val="false"/>
              <w:spacing w:lineRule="auto" w:line="240" w:before="0" w:after="0"/>
              <w:ind w:left="743" w:hanging="709"/>
              <w:jc w:val="both"/>
              <w:rPr>
                <w:rFonts w:ascii="Calibri" w:hAnsi="Calibri" w:eastAsia="Calibri" w:cs=""/>
                <w:kern w:val="0"/>
                <w:szCs w:val="22"/>
                <w:lang w:val="it-IT" w:eastAsia="en-US" w:bidi="ar-SA"/>
              </w:rPr>
            </w:pPr>
            <w:r>
              <w:rPr>
                <w:rFonts w:eastAsia="Calibri" w:cs=""/>
                <w:kern w:val="0"/>
                <w:szCs w:val="22"/>
                <w:lang w:val="it-IT" w:eastAsia="en-US" w:bidi="ar-SA"/>
              </w:rPr>
              <w:t>RESET EMERGENZE: Questo pulsante luminoso permette di riabilitare il circuito delle emergenze macchina. Se il modulo delle emergenze è attivo, il pulsante è spento, di contro se è disattivato lampeggia lento. Se viene premuto e il circuito delle emergenze è ripristinato lampeggerà velocemente per poi spegnersi.</w:t>
            </w:r>
          </w:p>
        </w:tc>
      </w:tr>
    </w:tbl>
    <w:p>
      <w:pPr>
        <w:pStyle w:val="Normal"/>
        <w:rPr/>
      </w:pPr>
      <w:r>
        <w:rPr/>
      </w:r>
      <w:r>
        <w:br w:type="page"/>
      </w:r>
    </w:p>
    <w:p>
      <w:pPr>
        <w:pStyle w:val="Titoloprincipale"/>
        <w:rPr>
          <w:b/>
          <w:b/>
          <w:bCs/>
          <w:sz w:val="28"/>
          <w:szCs w:val="28"/>
        </w:rPr>
      </w:pPr>
      <w:bookmarkStart w:id="5" w:name="_Toc444007208"/>
      <w:bookmarkEnd w:id="5"/>
      <w:r>
        <w:drawing>
          <wp:anchor behindDoc="0" distT="0" distB="0" distL="114300" distR="114300" simplePos="0" locked="0" layoutInCell="0" allowOverlap="1" relativeHeight="157">
            <wp:simplePos x="0" y="0"/>
            <wp:positionH relativeFrom="column">
              <wp:posOffset>1242060</wp:posOffset>
            </wp:positionH>
            <wp:positionV relativeFrom="paragraph">
              <wp:posOffset>652780</wp:posOffset>
            </wp:positionV>
            <wp:extent cx="3914775" cy="2359660"/>
            <wp:effectExtent l="0" t="0" r="0" b="0"/>
            <wp:wrapTopAndBottom/>
            <wp:docPr id="12" name="Immagine 3" descr="C:\Users\e77-13.ELETTRICA77\Desktop\Immagini dry c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3" descr="C:\Users\e77-13.ELETTRICA77\Desktop\Immagini dry cut\1.jpg"/>
                    <pic:cNvPicPr>
                      <a:picLocks noChangeAspect="1" noChangeArrowheads="1"/>
                    </pic:cNvPicPr>
                  </pic:nvPicPr>
                  <pic:blipFill>
                    <a:blip r:embed="rId32"/>
                    <a:stretch>
                      <a:fillRect/>
                    </a:stretch>
                  </pic:blipFill>
                  <pic:spPr bwMode="auto">
                    <a:xfrm>
                      <a:off x="0" y="0"/>
                      <a:ext cx="3914775" cy="2359660"/>
                    </a:xfrm>
                    <a:prstGeom prst="rect">
                      <a:avLst/>
                    </a:prstGeom>
                  </pic:spPr>
                </pic:pic>
              </a:graphicData>
            </a:graphic>
          </wp:anchor>
        </w:drawing>
      </w:r>
      <w:r>
        <w:rPr>
          <w:b/>
          <w:bCs/>
          <w:sz w:val="28"/>
          <w:szCs w:val="28"/>
        </w:rPr>
        <w:t>Pannello Touch Screen Generale</w:t>
      </w:r>
    </w:p>
    <w:p>
      <w:pPr>
        <w:pStyle w:val="Normal"/>
        <w:spacing w:before="240" w:after="120"/>
        <w:jc w:val="both"/>
        <w:rPr/>
      </w:pPr>
      <w:r>
        <w:rPr/>
        <w:t>Nella figura sopra è rappresentata la pagina principale del menù, che permette all’utilizzatore di poter programmare le varie impostazioni disponibili, piuttosto che richiamare le impostazioni già utilizzate e salvate nella memoria interna precedentemente.</w:t>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5"/>
        <w:gridCol w:w="8392"/>
      </w:tblGrid>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04520" cy="612140"/>
                  <wp:effectExtent l="0" t="0" r="0" b="0"/>
                  <wp:docPr id="13" name="Immagine 71"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71" descr="C:\Users\luca_c\Desktop\In Lavorazione\Serenissima\Tastiera\Squadratrice\Tastiera_ASEM_GRUPPO_2\IMAGES\recipe.bmp"/>
                          <pic:cNvPicPr>
                            <a:picLocks noChangeAspect="1" noChangeArrowheads="1"/>
                          </pic:cNvPicPr>
                        </pic:nvPicPr>
                        <pic:blipFill>
                          <a:blip r:embed="rId33"/>
                          <a:stretch>
                            <a:fillRect/>
                          </a:stretch>
                        </pic:blipFill>
                        <pic:spPr bwMode="auto">
                          <a:xfrm>
                            <a:off x="0" y="0"/>
                            <a:ext cx="604520"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Premendo questo pulsante si accede alla sezione adibita al salvataggio, modifica e recupero di un’eventuale set point. Le ricette consentono di memorizzare i set up della macchina per uno specifico materiale come le velocità dei traini, tempi per il conteggio degli allarmi.</w:t>
            </w:r>
          </w:p>
        </w:tc>
      </w:tr>
      <w:tr>
        <w:trPr>
          <w:trHeight w:val="958" w:hRule="atLeast"/>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drawing>
                <wp:anchor behindDoc="0" distT="0" distB="0" distL="114300" distR="114300" simplePos="0" locked="0" layoutInCell="1" allowOverlap="1" relativeHeight="158">
                  <wp:simplePos x="0" y="0"/>
                  <wp:positionH relativeFrom="column">
                    <wp:posOffset>59055</wp:posOffset>
                  </wp:positionH>
                  <wp:positionV relativeFrom="paragraph">
                    <wp:posOffset>100965</wp:posOffset>
                  </wp:positionV>
                  <wp:extent cx="564515" cy="517525"/>
                  <wp:effectExtent l="0" t="0" r="0" b="0"/>
                  <wp:wrapTopAndBottom/>
                  <wp:docPr id="14" name="Immagine 7" descr="C:\Users\e77-13.ELETTRICA77\Desktop\Immagini dry c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7" descr="C:\Users\e77-13.ELETTRICA77\Desktop\Immagini dry cut\2.jpg"/>
                          <pic:cNvPicPr>
                            <a:picLocks noChangeAspect="1" noChangeArrowheads="1"/>
                          </pic:cNvPicPr>
                        </pic:nvPicPr>
                        <pic:blipFill>
                          <a:blip r:embed="rId34"/>
                          <a:stretch>
                            <a:fillRect/>
                          </a:stretch>
                        </pic:blipFill>
                        <pic:spPr bwMode="auto">
                          <a:xfrm>
                            <a:off x="0" y="0"/>
                            <a:ext cx="564515" cy="517525"/>
                          </a:xfrm>
                          <a:prstGeom prst="rect">
                            <a:avLst/>
                          </a:prstGeom>
                        </pic:spPr>
                      </pic:pic>
                    </a:graphicData>
                  </a:graphic>
                </wp:anchor>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Premendo il pulsante si accede dedicata alle funzioni speciali della macchina per accedere a questa zona è necessario impostare la password di sicurezza</w:t>
            </w:r>
          </w:p>
        </w:tc>
      </w:tr>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09600" cy="612140"/>
                  <wp:effectExtent l="0" t="0" r="0" b="0"/>
                  <wp:docPr id="15" name="Immagine 77" descr="C:\Users\luca_c\Desktop\In Lavorazione\Serenissima\Tastiera\Squadratrice\Tastiera_ASEM_GRUPPO_2\IMAGES\pr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77" descr="C:\Users\luca_c\Desktop\In Lavorazione\Serenissima\Tastiera\Squadratrice\Tastiera_ASEM_GRUPPO_2\IMAGES\prod.bmp"/>
                          <pic:cNvPicPr>
                            <a:picLocks noChangeAspect="1" noChangeArrowheads="1"/>
                          </pic:cNvPicPr>
                        </pic:nvPicPr>
                        <pic:blipFill>
                          <a:blip r:embed="rId35"/>
                          <a:stretch>
                            <a:fillRect/>
                          </a:stretch>
                        </pic:blipFill>
                        <pic:spPr bwMode="auto">
                          <a:xfrm>
                            <a:off x="0" y="0"/>
                            <a:ext cx="609600"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Premendo questo pulsante si accede alla sezione dedicata alla registrazione e alla visualizzazione dei dati di produzione come l’andamento della macchina, i pezzi lavorati al minuto, ecc.</w:t>
            </w:r>
          </w:p>
        </w:tc>
      </w:tr>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47700" cy="612140"/>
                  <wp:effectExtent l="0" t="0" r="0" b="0"/>
                  <wp:docPr id="16" name="Immagine 74" descr="C:\Users\luca_c\Desktop\In Lavorazione\Serenissima\Tastiera\Squadratrice\Tastiera_ASEM_GRUPPO_2\IMAGES\ma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74" descr="C:\Users\luca_c\Desktop\In Lavorazione\Serenissima\Tastiera\Squadratrice\Tastiera_ASEM_GRUPPO_2\IMAGES\mano2.jpg"/>
                          <pic:cNvPicPr>
                            <a:picLocks noChangeAspect="1" noChangeArrowheads="1"/>
                          </pic:cNvPicPr>
                        </pic:nvPicPr>
                        <pic:blipFill>
                          <a:blip r:embed="rId36"/>
                          <a:stretch>
                            <a:fillRect/>
                          </a:stretch>
                        </pic:blipFill>
                        <pic:spPr bwMode="auto">
                          <a:xfrm>
                            <a:off x="0" y="0"/>
                            <a:ext cx="647700"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Premendo questo pulsante si accede alla sottomenù nel quale è possibile selezionare i relativi componenti da azionare per mezzo del pulsante ABILITAZIONE MANUALI sul sinottico.</w:t>
            </w:r>
          </w:p>
        </w:tc>
      </w:tr>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06425" cy="612140"/>
                  <wp:effectExtent l="0" t="0" r="0" b="0"/>
                  <wp:docPr id="17" name="Immagine 75" descr="C:\Users\luca_c\Desktop\In Lavorazione\Serenissima\Tastiera\Squadratrice\Tastiera_ASEM_GRUPPO_2\IMAGES\set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75" descr="C:\Users\luca_c\Desktop\In Lavorazione\Serenissima\Tastiera\Squadratrice\Tastiera_ASEM_GRUPPO_2\IMAGES\setting.bmp"/>
                          <pic:cNvPicPr>
                            <a:picLocks noChangeAspect="1" noChangeArrowheads="1"/>
                          </pic:cNvPicPr>
                        </pic:nvPicPr>
                        <pic:blipFill>
                          <a:blip r:embed="rId37"/>
                          <a:stretch>
                            <a:fillRect/>
                          </a:stretch>
                        </pic:blipFill>
                        <pic:spPr bwMode="auto">
                          <a:xfrm>
                            <a:off x="0" y="0"/>
                            <a:ext cx="606425"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kern w:val="0"/>
                <w:lang w:val="it-IT" w:eastAsia="en-US" w:bidi="ar-SA"/>
              </w:rPr>
            </w:pPr>
            <w:r>
              <w:rPr>
                <w:rFonts w:eastAsia="Calibri" w:cs=""/>
                <w:kern w:val="0"/>
                <w:szCs w:val="22"/>
                <w:lang w:val="it-IT" w:eastAsia="en-US" w:bidi="ar-SA"/>
              </w:rPr>
              <w:t xml:space="preserve">Premendo il pulsante a fianco </w:t>
            </w:r>
            <w:r>
              <w:rPr>
                <w:rFonts w:eastAsia="Calibri" w:cs="Arial"/>
                <w:kern w:val="0"/>
                <w:szCs w:val="18"/>
                <w:lang w:val="it-IT" w:eastAsia="en-US" w:bidi="ar-SA"/>
              </w:rPr>
              <w:t>si accede alla sezione delle impostazioni di ogni componente presente sulla linea, è possibile modificare, per esempio le velocità dei traini.</w:t>
            </w:r>
          </w:p>
        </w:tc>
      </w:tr>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06425" cy="612140"/>
                  <wp:effectExtent l="0" t="0" r="0" b="0"/>
                  <wp:docPr id="18" name="Immagine 76" descr="C:\Users\luca_c\Desktop\In Lavorazione\Serenissima\Tastiera\Squadratrice\Tastiera_ASEM_GRUPPO_2\IMAGES\Password_clos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76" descr="C:\Users\luca_c\Desktop\In Lavorazione\Serenissima\Tastiera\Squadratrice\Tastiera_ASEM_GRUPPO_2\IMAGES\Password_close2.bmp"/>
                          <pic:cNvPicPr>
                            <a:picLocks noChangeAspect="1" noChangeArrowheads="1"/>
                          </pic:cNvPicPr>
                        </pic:nvPicPr>
                        <pic:blipFill>
                          <a:blip r:embed="rId38"/>
                          <a:stretch>
                            <a:fillRect/>
                          </a:stretch>
                        </pic:blipFill>
                        <pic:spPr bwMode="auto">
                          <a:xfrm>
                            <a:off x="0" y="0"/>
                            <a:ext cx="606425"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Premendo il pulsante raffigurante il lucchetto si apre il pop up per impostare le password necessarie per accedere alle varie sezioni.</w:t>
            </w:r>
          </w:p>
          <w:p>
            <w:pPr>
              <w:pStyle w:val="Normal"/>
              <w:widowControl w:val="false"/>
              <w:suppressAutoHyphens w:val="true"/>
              <w:spacing w:lineRule="auto" w:line="240" w:before="0" w:after="0"/>
              <w:jc w:val="both"/>
              <w:rPr>
                <w:szCs w:val="18"/>
              </w:rPr>
            </w:pPr>
            <w:r>
              <w:rPr>
                <w:rFonts w:eastAsia="Calibri" w:cs="Arial"/>
                <w:kern w:val="0"/>
                <w:szCs w:val="18"/>
                <w:lang w:val="it-IT" w:eastAsia="en-US" w:bidi="ar-SA"/>
              </w:rPr>
              <w:t>Per l’elenco delle password vedi paragrafi successivi.</w:t>
            </w:r>
          </w:p>
        </w:tc>
      </w:tr>
      <w:tr>
        <w:trPr/>
        <w:tc>
          <w:tcPr>
            <w:tcW w:w="1385" w:type="dxa"/>
            <w:tcBorders>
              <w:top w:val="single" w:sz="4" w:space="0" w:color="595959"/>
              <w:left w:val="single" w:sz="4" w:space="0" w:color="595959"/>
              <w:bottom w:val="single" w:sz="4" w:space="0" w:color="595959"/>
              <w:right w:val="single" w:sz="4" w:space="0" w:color="595959"/>
            </w:tcBorders>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drawing>
                <wp:inline distT="0" distB="0" distL="0" distR="0">
                  <wp:extent cx="644525" cy="612140"/>
                  <wp:effectExtent l="0" t="0" r="0" b="0"/>
                  <wp:docPr id="19" name="Immagine 73" descr="C:\Users\luca_c\Desktop\In Lavorazione\Serenissima\Tastiera\Squadratrice\Tastiera_ASEM_GRUPPO_2\IMAGES\D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73" descr="C:\Users\luca_c\Desktop\In Lavorazione\Serenissima\Tastiera\Squadratrice\Tastiera_ASEM_GRUPPO_2\IMAGES\Dia.bmp"/>
                          <pic:cNvPicPr>
                            <a:picLocks noChangeAspect="1" noChangeArrowheads="1"/>
                          </pic:cNvPicPr>
                        </pic:nvPicPr>
                        <pic:blipFill>
                          <a:blip r:embed="rId39"/>
                          <a:stretch>
                            <a:fillRect/>
                          </a:stretch>
                        </pic:blipFill>
                        <pic:spPr bwMode="auto">
                          <a:xfrm>
                            <a:off x="0" y="0"/>
                            <a:ext cx="644525" cy="612140"/>
                          </a:xfrm>
                          <a:prstGeom prst="rect">
                            <a:avLst/>
                          </a:prstGeom>
                        </pic:spPr>
                      </pic:pic>
                    </a:graphicData>
                  </a:graphic>
                </wp:inline>
              </w:drawing>
            </w:r>
          </w:p>
        </w:tc>
        <w:tc>
          <w:tcPr>
            <w:tcW w:w="8392"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Pulsante dedicato ai tecnici BMR</w:t>
            </w:r>
          </w:p>
        </w:tc>
      </w:tr>
    </w:tbl>
    <w:p>
      <w:pPr>
        <w:pStyle w:val="Titolo1"/>
        <w:rPr/>
      </w:pPr>
      <w:bookmarkStart w:id="6" w:name="_Toc444007210"/>
      <w:bookmarkEnd w:id="6"/>
      <w:r>
        <w:drawing>
          <wp:anchor behindDoc="0" distT="0" distB="0" distL="114300" distR="114300" simplePos="0" locked="0" layoutInCell="0" allowOverlap="1" relativeHeight="196">
            <wp:simplePos x="0" y="0"/>
            <wp:positionH relativeFrom="column">
              <wp:posOffset>-294640</wp:posOffset>
            </wp:positionH>
            <wp:positionV relativeFrom="paragraph">
              <wp:posOffset>-299720</wp:posOffset>
            </wp:positionV>
            <wp:extent cx="641350" cy="638175"/>
            <wp:effectExtent l="0" t="0" r="0" b="0"/>
            <wp:wrapSquare wrapText="bothSides"/>
            <wp:docPr id="20" name="Immagine4"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4" descr="C:\Users\luca_c\Desktop\In Lavorazione\Serenissima\Tastiera\Squadratrice\Tastiera_ASEM_GRUPPO_2\IMAGES\recipe.bmp"/>
                    <pic:cNvPicPr>
                      <a:picLocks noChangeAspect="1" noChangeArrowheads="1"/>
                    </pic:cNvPicPr>
                  </pic:nvPicPr>
                  <pic:blipFill>
                    <a:blip r:embed="rId40"/>
                    <a:stretch>
                      <a:fillRect/>
                    </a:stretch>
                  </pic:blipFill>
                  <pic:spPr bwMode="auto">
                    <a:xfrm>
                      <a:off x="0" y="0"/>
                      <a:ext cx="641350" cy="638175"/>
                    </a:xfrm>
                    <a:prstGeom prst="rect">
                      <a:avLst/>
                    </a:prstGeom>
                  </pic:spPr>
                </pic:pic>
              </a:graphicData>
            </a:graphic>
          </wp:anchor>
        </w:drawing>
      </w:r>
      <w:r>
        <w:rPr/>
        <w:t>Ricette</w:t>
      </w:r>
    </w:p>
    <w:p>
      <w:pPr>
        <w:pStyle w:val="Normal"/>
        <w:jc w:val="center"/>
        <w:rPr/>
      </w:pPr>
      <w:r>
        <w:rPr/>
        <w:drawing>
          <wp:inline distT="0" distB="0" distL="0" distR="0">
            <wp:extent cx="2936240" cy="1800225"/>
            <wp:effectExtent l="0" t="0" r="0" b="0"/>
            <wp:docPr id="21" name="Immagine 11" descr="ricet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11" descr="ricette1.JPG"/>
                    <pic:cNvPicPr>
                      <a:picLocks noChangeAspect="1" noChangeArrowheads="1"/>
                    </pic:cNvPicPr>
                  </pic:nvPicPr>
                  <pic:blipFill>
                    <a:blip r:embed="rId41"/>
                    <a:stretch>
                      <a:fillRect/>
                    </a:stretch>
                  </pic:blipFill>
                  <pic:spPr bwMode="auto">
                    <a:xfrm>
                      <a:off x="0" y="0"/>
                      <a:ext cx="2936240" cy="1800225"/>
                    </a:xfrm>
                    <a:prstGeom prst="rect">
                      <a:avLst/>
                    </a:prstGeom>
                  </pic:spPr>
                </pic:pic>
              </a:graphicData>
            </a:graphic>
          </wp:inline>
        </w:drawing>
      </w:r>
    </w:p>
    <w:p>
      <w:pPr>
        <w:pStyle w:val="Normal"/>
        <w:jc w:val="both"/>
        <w:rPr/>
      </w:pPr>
      <w:r>
        <w:rPr/>
        <w:t>Come possiamo notare, dalla figura sopra, nel menù è visualizzato il numero e il nome della ricetta attualmente in uso in alto nella pagina, mentre nella parte centrale, raffigurato da destra, il pulsante per richiamare una ricetta già esistente e, a fianco, il pulsante per salvare una nuova ricetta, in basso il pulsante home che rimanda alla pagina principale.</w:t>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07"/>
        <w:gridCol w:w="7970"/>
      </w:tblGrid>
      <w:tr>
        <w:trPr/>
        <w:tc>
          <w:tcPr>
            <w:tcW w:w="1807" w:type="dxa"/>
            <w:tcBorders>
              <w:top w:val="nil"/>
              <w:left w:val="nil"/>
              <w:bottom w:val="nil"/>
              <w:right w:val="nil"/>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mc:AlternateContent>
                <mc:Choice Requires="wps">
                  <w:drawing>
                    <wp:anchor behindDoc="0" distT="0" distB="0" distL="635" distR="0" simplePos="0" locked="0" layoutInCell="0" allowOverlap="1" relativeHeight="119" wp14:anchorId="5EC12BFF">
                      <wp:simplePos x="0" y="0"/>
                      <wp:positionH relativeFrom="column">
                        <wp:posOffset>21590</wp:posOffset>
                      </wp:positionH>
                      <wp:positionV relativeFrom="paragraph">
                        <wp:posOffset>1006475</wp:posOffset>
                      </wp:positionV>
                      <wp:extent cx="1017905" cy="444500"/>
                      <wp:effectExtent l="635" t="0" r="0" b="0"/>
                      <wp:wrapNone/>
                      <wp:docPr id="22" name="Text Box 12"/>
                      <a:graphic xmlns:a="http://schemas.openxmlformats.org/drawingml/2006/main">
                        <a:graphicData uri="http://schemas.microsoft.com/office/word/2010/wordprocessingShape">
                          <wps:wsp>
                            <wps:cNvSpPr/>
                            <wps:spPr>
                              <a:xfrm>
                                <a:off x="0" y="0"/>
                                <a:ext cx="1018080" cy="444600"/>
                              </a:xfrm>
                              <a:prstGeom prst="rect">
                                <a:avLst/>
                              </a:prstGeom>
                              <a:solidFill>
                                <a:schemeClr val="lt1">
                                  <a:lumMod val="100000"/>
                                  <a:lumOff val="0"/>
                                </a:schemeClr>
                              </a:solidFill>
                              <a:ln w="0">
                                <a:noFill/>
                              </a:ln>
                            </wps:spPr>
                            <wps:style>
                              <a:lnRef idx="0"/>
                              <a:fillRef idx="0"/>
                              <a:effectRef idx="0"/>
                              <a:fontRef idx="minor"/>
                            </wps:style>
                            <wps:txbx>
                              <w:txbxContent>
                                <w:p>
                                  <w:pPr>
                                    <w:pStyle w:val="Contenutocornice"/>
                                    <w:widowControl w:val="false"/>
                                    <w:spacing w:before="0" w:after="200"/>
                                    <w:rPr>
                                      <w:color w:val="FF0000"/>
                                    </w:rPr>
                                  </w:pPr>
                                  <w:r>
                                    <w:rPr>
                                      <w:color w:val="FF0000"/>
                                    </w:rPr>
                                    <w:t>Nome ricetta in uso</w:t>
                                  </w:r>
                                </w:p>
                              </w:txbxContent>
                            </wps:txbx>
                            <wps:bodyPr anchor="t" upright="1">
                              <a:noAutofit/>
                            </wps:bodyPr>
                          </wps:wsp>
                        </a:graphicData>
                      </a:graphic>
                    </wp:anchor>
                  </w:drawing>
                </mc:Choice>
                <mc:Fallback>
                  <w:pict>
                    <v:rect id="shape_0" ID="Text Box 12" path="m0,0l-2147483645,0l-2147483645,-2147483646l0,-2147483646xe" fillcolor="white" stroked="f" o:allowincell="f" style="position:absolute;margin-left:1.7pt;margin-top:79.25pt;width:80.1pt;height:34.95pt;mso-wrap-style:square;v-text-anchor:top" wp14:anchorId="5EC12BFF">
                      <v:fill o:detectmouseclick="t" type="solid" color2="black"/>
                      <v:stroke color="#3465a4" joinstyle="round" endcap="flat"/>
                      <v:textbox>
                        <w:txbxContent>
                          <w:p>
                            <w:pPr>
                              <w:pStyle w:val="Contenutocornice"/>
                              <w:widowControl w:val="false"/>
                              <w:spacing w:before="0" w:after="200"/>
                              <w:rPr>
                                <w:color w:val="FF0000"/>
                              </w:rPr>
                            </w:pPr>
                            <w:r>
                              <w:rPr>
                                <w:color w:val="FF0000"/>
                              </w:rPr>
                              <w:t>Nome ricetta in uso</w:t>
                            </w:r>
                          </w:p>
                        </w:txbxContent>
                      </v:textbox>
                      <w10:wrap type="none"/>
                    </v:rect>
                  </w:pict>
                </mc:Fallback>
              </mc:AlternateContent>
              <w:drawing>
                <wp:inline distT="0" distB="0" distL="0" distR="0">
                  <wp:extent cx="990600" cy="1028700"/>
                  <wp:effectExtent l="0" t="0" r="0" b="0"/>
                  <wp:docPr id="24" name="Immagine 143" descr="C:\Users\luca_c\Desktop\In Lavorazione\Serenissima\Tastiera\Squadratrice\Tastiera_ASEM_GRUPPO_2\IMAGES\r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43" descr="C:\Users\luca_c\Desktop\In Lavorazione\Serenissima\Tastiera\Squadratrice\Tastiera_ASEM_GRUPPO_2\IMAGES\read.bmp"/>
                          <pic:cNvPicPr>
                            <a:picLocks noChangeAspect="1" noChangeArrowheads="1"/>
                          </pic:cNvPicPr>
                        </pic:nvPicPr>
                        <pic:blipFill>
                          <a:blip r:embed="rId42"/>
                          <a:srcRect l="7029" t="5464" r="11725" b="10159"/>
                          <a:stretch>
                            <a:fillRect/>
                          </a:stretch>
                        </pic:blipFill>
                        <pic:spPr bwMode="auto">
                          <a:xfrm>
                            <a:off x="0" y="0"/>
                            <a:ext cx="990600" cy="1028700"/>
                          </a:xfrm>
                          <a:prstGeom prst="rect">
                            <a:avLst/>
                          </a:prstGeom>
                        </pic:spPr>
                      </pic:pic>
                    </a:graphicData>
                  </a:graphic>
                </wp:inline>
              </w:drawing>
            </w:r>
          </w:p>
        </w:tc>
        <w:tc>
          <w:tcPr>
            <w:tcW w:w="7970" w:type="dxa"/>
            <w:tcBorders>
              <w:top w:val="nil"/>
              <w:left w:val="nil"/>
              <w:bottom w:val="nil"/>
              <w:right w:val="nil"/>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Il pulsante a fianco permette all’utilizzatore di accedere al menu che consente di attivare le ricette che sono già esistenti.</w:t>
            </w:r>
          </w:p>
        </w:tc>
      </w:tr>
    </w:tbl>
    <w:p>
      <w:pPr>
        <w:pStyle w:val="Normal"/>
        <w:jc w:val="both"/>
        <w:rPr/>
      </w:pPr>
      <w:r>
        <w:rPr/>
        <mc:AlternateContent>
          <mc:Choice Requires="wps">
            <w:drawing>
              <wp:anchor behindDoc="0" distT="635" distB="0" distL="0" distR="0" simplePos="0" locked="0" layoutInCell="0" allowOverlap="1" relativeHeight="116" wp14:anchorId="228A3AA0">
                <wp:simplePos x="0" y="0"/>
                <wp:positionH relativeFrom="column">
                  <wp:posOffset>1261745</wp:posOffset>
                </wp:positionH>
                <wp:positionV relativeFrom="paragraph">
                  <wp:posOffset>57150</wp:posOffset>
                </wp:positionV>
                <wp:extent cx="1117600" cy="456565"/>
                <wp:effectExtent l="0" t="635" r="0" b="0"/>
                <wp:wrapNone/>
                <wp:docPr id="25" name="Text Box 10"/>
                <a:graphic xmlns:a="http://schemas.openxmlformats.org/drawingml/2006/main">
                  <a:graphicData uri="http://schemas.microsoft.com/office/word/2010/wordprocessingShape">
                    <wps:wsp>
                      <wps:cNvSpPr/>
                      <wps:spPr>
                        <a:xfrm>
                          <a:off x="0" y="0"/>
                          <a:ext cx="1117440" cy="456480"/>
                        </a:xfrm>
                        <a:prstGeom prst="rect">
                          <a:avLst/>
                        </a:prstGeom>
                        <a:solidFill>
                          <a:schemeClr val="lt1">
                            <a:lumMod val="100000"/>
                            <a:lumOff val="0"/>
                          </a:schemeClr>
                        </a:solidFill>
                        <a:ln w="0">
                          <a:noFill/>
                        </a:ln>
                      </wps:spPr>
                      <wps:style>
                        <a:lnRef idx="0"/>
                        <a:fillRef idx="0"/>
                        <a:effectRef idx="0"/>
                        <a:fontRef idx="minor"/>
                      </wps:style>
                      <wps:txbx>
                        <w:txbxContent>
                          <w:p>
                            <w:pPr>
                              <w:pStyle w:val="Contenutocornice"/>
                              <w:spacing w:before="0" w:after="200"/>
                              <w:rPr>
                                <w:color w:val="FF0000"/>
                              </w:rPr>
                            </w:pPr>
                            <w:r>
                              <w:rPr>
                                <w:color w:val="FF0000"/>
                              </w:rPr>
                              <w:t>Numero ricetta in uso</w:t>
                            </w:r>
                          </w:p>
                        </w:txbxContent>
                      </wps:txbx>
                      <wps:bodyPr anchor="t" upright="1">
                        <a:noAutofit/>
                      </wps:bodyPr>
                    </wps:wsp>
                  </a:graphicData>
                </a:graphic>
              </wp:anchor>
            </w:drawing>
          </mc:Choice>
          <mc:Fallback>
            <w:pict>
              <v:rect id="shape_0" ID="Text Box 10" path="m0,0l-2147483645,0l-2147483645,-2147483646l0,-2147483646xe" fillcolor="white" stroked="f" o:allowincell="f" style="position:absolute;margin-left:99.35pt;margin-top:4.5pt;width:87.95pt;height:35.9pt;mso-wrap-style:square;v-text-anchor:top" wp14:anchorId="228A3AA0">
                <v:fill o:detectmouseclick="t" type="solid" color2="black"/>
                <v:stroke color="#3465a4" joinstyle="round" endcap="flat"/>
                <v:textbox>
                  <w:txbxContent>
                    <w:p>
                      <w:pPr>
                        <w:pStyle w:val="Contenutocornice"/>
                        <w:spacing w:before="0" w:after="200"/>
                        <w:rPr>
                          <w:color w:val="FF0000"/>
                        </w:rPr>
                      </w:pPr>
                      <w:r>
                        <w:rPr>
                          <w:color w:val="FF0000"/>
                        </w:rPr>
                        <w:t>Numero ricetta in uso</w:t>
                      </w:r>
                    </w:p>
                  </w:txbxContent>
                </v:textbox>
                <w10:wrap type="none"/>
              </v:rect>
            </w:pict>
          </mc:Fallback>
        </mc:AlternateContent>
      </w:r>
    </w:p>
    <w:tbl>
      <w:tblPr>
        <w:tblStyle w:val="Grigliatabella"/>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65"/>
        <w:gridCol w:w="5287"/>
      </w:tblGrid>
      <w:tr>
        <w:trPr/>
        <w:tc>
          <w:tcPr>
            <w:tcW w:w="4565" w:type="dxa"/>
            <w:tcBorders>
              <w:top w:val="nil"/>
              <w:left w:val="nil"/>
              <w:bottom w:val="nil"/>
              <w:right w:val="nil"/>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mc:AlternateContent>
                <mc:Choice Requires="wps">
                  <w:drawing>
                    <wp:anchor behindDoc="0" distT="5080" distB="635" distL="5080" distR="635" simplePos="0" locked="0" layoutInCell="0" allowOverlap="1" relativeHeight="118" wp14:anchorId="3EFE744B">
                      <wp:simplePos x="0" y="0"/>
                      <wp:positionH relativeFrom="column">
                        <wp:posOffset>2060575</wp:posOffset>
                      </wp:positionH>
                      <wp:positionV relativeFrom="paragraph">
                        <wp:posOffset>-297815</wp:posOffset>
                      </wp:positionV>
                      <wp:extent cx="403860" cy="393065"/>
                      <wp:effectExtent l="5080" t="5080" r="635" b="635"/>
                      <wp:wrapNone/>
                      <wp:docPr id="27" name="AutoShape 11"/>
                      <a:graphic xmlns:a="http://schemas.openxmlformats.org/drawingml/2006/main">
                        <a:graphicData uri="http://schemas.microsoft.com/office/word/2010/wordprocessingShape">
                          <wps:wsp>
                            <wps:cNvSpPr/>
                            <wps:spPr>
                              <a:xfrm>
                                <a:off x="0" y="0"/>
                                <a:ext cx="403920" cy="39312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1" path="m0,0l-2147483648,-2147483647e" stroked="t" o:allowincell="f" style="position:absolute;margin-left:162.25pt;margin-top:-23.45pt;width:31.75pt;height:30.9pt;mso-wrap-style:none;v-text-anchor:middle" wp14:anchorId="3EFE744B"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5080" distB="635" distL="5715" distR="0" simplePos="0" locked="0" layoutInCell="0" allowOverlap="1" relativeHeight="121" wp14:anchorId="5BF3D286">
                      <wp:simplePos x="0" y="0"/>
                      <wp:positionH relativeFrom="column">
                        <wp:posOffset>556895</wp:posOffset>
                      </wp:positionH>
                      <wp:positionV relativeFrom="paragraph">
                        <wp:posOffset>-296545</wp:posOffset>
                      </wp:positionV>
                      <wp:extent cx="509905" cy="557530"/>
                      <wp:effectExtent l="5715" t="5080" r="0" b="635"/>
                      <wp:wrapNone/>
                      <wp:docPr id="28" name="AutoShape 13"/>
                      <a:graphic xmlns:a="http://schemas.openxmlformats.org/drawingml/2006/main">
                        <a:graphicData uri="http://schemas.microsoft.com/office/word/2010/wordprocessingShape">
                          <wps:wsp>
                            <wps:cNvSpPr/>
                            <wps:spPr>
                              <a:xfrm>
                                <a:off x="0" y="0"/>
                                <a:ext cx="509760" cy="55764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13" path="m0,0l-2147483648,-2147483647e" stroked="t" o:allowincell="f" style="position:absolute;margin-left:43.85pt;margin-top:-23.35pt;width:40.1pt;height:43.85pt;mso-wrap-style:none;v-text-anchor:middle" wp14:anchorId="5BF3D286"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635" distB="5080" distL="5080" distR="635" simplePos="0" locked="0" layoutInCell="0" allowOverlap="1" relativeHeight="122" wp14:anchorId="65741D85">
                      <wp:simplePos x="0" y="0"/>
                      <wp:positionH relativeFrom="column">
                        <wp:posOffset>1825625</wp:posOffset>
                      </wp:positionH>
                      <wp:positionV relativeFrom="paragraph">
                        <wp:posOffset>1130935</wp:posOffset>
                      </wp:positionV>
                      <wp:extent cx="627380" cy="754380"/>
                      <wp:effectExtent l="5080" t="635" r="635" b="5080"/>
                      <wp:wrapNone/>
                      <wp:docPr id="29" name="AutoShape 14"/>
                      <a:graphic xmlns:a="http://schemas.openxmlformats.org/drawingml/2006/main">
                        <a:graphicData uri="http://schemas.microsoft.com/office/word/2010/wordprocessingShape">
                          <wps:wsp>
                            <wps:cNvSpPr/>
                            <wps:spPr>
                              <a:xfrm flipV="1">
                                <a:off x="0" y="0"/>
                                <a:ext cx="627480" cy="75456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14" path="m0,0l-2147483648,-2147483647e" stroked="t" o:allowincell="f" style="position:absolute;margin-left:143.75pt;margin-top:89.05pt;width:49.35pt;height:59.35pt;flip:y;mso-wrap-style:none;v-text-anchor:middle" wp14:anchorId="65741D85"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0" distB="635" distL="1270" distR="0" simplePos="0" locked="0" layoutInCell="0" allowOverlap="1" relativeHeight="123" wp14:anchorId="5E35BDCF">
                      <wp:simplePos x="0" y="0"/>
                      <wp:positionH relativeFrom="column">
                        <wp:posOffset>1249045</wp:posOffset>
                      </wp:positionH>
                      <wp:positionV relativeFrom="paragraph">
                        <wp:posOffset>1796415</wp:posOffset>
                      </wp:positionV>
                      <wp:extent cx="1468755" cy="450215"/>
                      <wp:effectExtent l="1270" t="0" r="0" b="1270"/>
                      <wp:wrapNone/>
                      <wp:docPr id="30" name="Text Box 15"/>
                      <a:graphic xmlns:a="http://schemas.openxmlformats.org/drawingml/2006/main">
                        <a:graphicData uri="http://schemas.microsoft.com/office/word/2010/wordprocessingShape">
                          <wps:wsp>
                            <wps:cNvSpPr/>
                            <wps:spPr>
                              <a:xfrm>
                                <a:off x="0" y="0"/>
                                <a:ext cx="1468800" cy="450360"/>
                              </a:xfrm>
                              <a:prstGeom prst="rect">
                                <a:avLst/>
                              </a:prstGeom>
                              <a:noFill/>
                              <a:ln w="0">
                                <a:noFill/>
                              </a:ln>
                            </wps:spPr>
                            <wps:style>
                              <a:lnRef idx="0"/>
                              <a:fillRef idx="0"/>
                              <a:effectRef idx="0"/>
                              <a:fontRef idx="minor"/>
                            </wps:style>
                            <wps:txbx>
                              <w:txbxContent>
                                <w:p>
                                  <w:pPr>
                                    <w:pStyle w:val="Contenutocornice"/>
                                    <w:widowControl w:val="false"/>
                                    <w:jc w:val="center"/>
                                    <w:rPr>
                                      <w:color w:val="FF0000"/>
                                    </w:rPr>
                                  </w:pPr>
                                  <w:r>
                                    <w:rPr>
                                      <w:color w:val="FF0000"/>
                                    </w:rPr>
                                    <w:t>Pulsante numero ricetta selezionata</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15" path="m0,0l-2147483645,0l-2147483645,-2147483646l0,-2147483646xe" stroked="f" o:allowincell="f" style="position:absolute;margin-left:98.35pt;margin-top:141.45pt;width:115.6pt;height:35.4pt;mso-wrap-style:square;v-text-anchor:top" wp14:anchorId="5E35BDCF">
                      <v:fill o:detectmouseclick="t" on="false"/>
                      <v:stroke color="#3465a4" joinstyle="round" endcap="flat"/>
                      <v:textbox>
                        <w:txbxContent>
                          <w:p>
                            <w:pPr>
                              <w:pStyle w:val="Contenutocornice"/>
                              <w:widowControl w:val="false"/>
                              <w:jc w:val="center"/>
                              <w:rPr>
                                <w:color w:val="FF0000"/>
                              </w:rPr>
                            </w:pPr>
                            <w:r>
                              <w:rPr>
                                <w:color w:val="FF0000"/>
                              </w:rPr>
                              <w:t>Pulsante numero ricetta selezionata</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635" distB="0" distL="0" distR="0" simplePos="0" locked="0" layoutInCell="0" allowOverlap="1" relativeHeight="125" wp14:anchorId="24207AFE">
                      <wp:simplePos x="0" y="0"/>
                      <wp:positionH relativeFrom="column">
                        <wp:posOffset>726440</wp:posOffset>
                      </wp:positionH>
                      <wp:positionV relativeFrom="paragraph">
                        <wp:posOffset>154940</wp:posOffset>
                      </wp:positionV>
                      <wp:extent cx="1403350" cy="253365"/>
                      <wp:effectExtent l="0" t="635" r="0" b="0"/>
                      <wp:wrapNone/>
                      <wp:docPr id="32" name="Text Box 16"/>
                      <a:graphic xmlns:a="http://schemas.openxmlformats.org/drawingml/2006/main">
                        <a:graphicData uri="http://schemas.microsoft.com/office/word/2010/wordprocessingShape">
                          <wps:wsp>
                            <wps:cNvSpPr/>
                            <wps:spPr>
                              <a:xfrm>
                                <a:off x="0" y="0"/>
                                <a:ext cx="1403280" cy="253440"/>
                              </a:xfrm>
                              <a:prstGeom prst="rect">
                                <a:avLst/>
                              </a:prstGeom>
                              <a:noFill/>
                              <a:ln w="0">
                                <a:noFill/>
                              </a:ln>
                            </wps:spPr>
                            <wps:style>
                              <a:lnRef idx="0"/>
                              <a:fillRef idx="0"/>
                              <a:effectRef idx="0"/>
                              <a:fontRef idx="minor"/>
                            </wps:style>
                            <wps:txbx>
                              <w:txbxContent>
                                <w:p>
                                  <w:pPr>
                                    <w:pStyle w:val="Contenutocornice"/>
                                    <w:widowControl w:val="false"/>
                                    <w:spacing w:before="0" w:after="200"/>
                                    <w:rPr>
                                      <w:szCs w:val="20"/>
                                    </w:rPr>
                                  </w:pPr>
                                  <w:r>
                                    <w:rPr>
                                      <w:color w:val="000000"/>
                                      <w:szCs w:val="20"/>
                                    </w:rPr>
                                    <w:t>Nome Ricetta BMR</w:t>
                                  </w:r>
                                </w:p>
                              </w:txbxContent>
                            </wps:txbx>
                            <wps:bodyPr anchor="t" upright="1">
                              <a:noAutofit/>
                            </wps:bodyPr>
                          </wps:wsp>
                        </a:graphicData>
                      </a:graphic>
                    </wp:anchor>
                  </w:drawing>
                </mc:Choice>
                <mc:Fallback>
                  <w:pict>
                    <v:rect id="shape_0" ID="Text Box 16" path="m0,0l-2147483645,0l-2147483645,-2147483646l0,-2147483646xe" stroked="f" o:allowincell="f" style="position:absolute;margin-left:57.2pt;margin-top:12.2pt;width:110.45pt;height:19.9pt;mso-wrap-style:square;v-text-anchor:top" wp14:anchorId="24207AFE">
                      <v:fill o:detectmouseclick="t" on="false"/>
                      <v:stroke color="#3465a4" joinstyle="round" endcap="flat"/>
                      <v:textbox>
                        <w:txbxContent>
                          <w:p>
                            <w:pPr>
                              <w:pStyle w:val="Contenutocornice"/>
                              <w:widowControl w:val="false"/>
                              <w:spacing w:before="0" w:after="200"/>
                              <w:rPr>
                                <w:szCs w:val="20"/>
                              </w:rPr>
                            </w:pPr>
                            <w:r>
                              <w:rPr>
                                <w:color w:val="000000"/>
                                <w:szCs w:val="20"/>
                              </w:rPr>
                              <w:t>Nome Ricetta BMR</w:t>
                            </w:r>
                          </w:p>
                        </w:txbxContent>
                      </v:textbox>
                      <w10:wrap type="none"/>
                    </v:rect>
                  </w:pict>
                </mc:Fallback>
              </mc:AlternateContent>
              <mc:AlternateContent>
                <mc:Choice Requires="wps">
                  <w:drawing>
                    <wp:anchor behindDoc="0" distT="0" distB="0" distL="635" distR="0" simplePos="0" locked="0" layoutInCell="0" allowOverlap="1" relativeHeight="127" wp14:anchorId="381E50E7">
                      <wp:simplePos x="0" y="0"/>
                      <wp:positionH relativeFrom="column">
                        <wp:posOffset>374015</wp:posOffset>
                      </wp:positionH>
                      <wp:positionV relativeFrom="paragraph">
                        <wp:posOffset>408940</wp:posOffset>
                      </wp:positionV>
                      <wp:extent cx="1577975" cy="232410"/>
                      <wp:effectExtent l="635" t="0" r="0" b="0"/>
                      <wp:wrapNone/>
                      <wp:docPr id="34" name="Text Box 17"/>
                      <a:graphic xmlns:a="http://schemas.openxmlformats.org/drawingml/2006/main">
                        <a:graphicData uri="http://schemas.microsoft.com/office/word/2010/wordprocessingShape">
                          <wps:wsp>
                            <wps:cNvSpPr/>
                            <wps:spPr>
                              <a:xfrm>
                                <a:off x="0" y="0"/>
                                <a:ext cx="1577880" cy="232560"/>
                              </a:xfrm>
                              <a:prstGeom prst="rect">
                                <a:avLst/>
                              </a:prstGeom>
                              <a:noFill/>
                              <a:ln w="0">
                                <a:noFill/>
                              </a:ln>
                            </wps:spPr>
                            <wps:style>
                              <a:lnRef idx="0"/>
                              <a:fillRef idx="0"/>
                              <a:effectRef idx="0"/>
                              <a:fontRef idx="minor"/>
                            </wps:style>
                            <wps:txb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17" path="m0,0l-2147483645,0l-2147483645,-2147483646l0,-2147483646xe" stroked="f" o:allowincell="f" style="position:absolute;margin-left:29.45pt;margin-top:32.2pt;width:124.2pt;height:18.25pt;mso-wrap-style:square;v-text-anchor:top" wp14:anchorId="381E50E7">
                      <v:fill o:detectmouseclick="t" on="false"/>
                      <v:stroke color="#3465a4" joinstyle="round" endcap="flat"/>
                      <v:textbo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635" distB="0" distL="635" distR="0" simplePos="0" locked="0" layoutInCell="0" allowOverlap="1" relativeHeight="129" wp14:anchorId="47BC6E53">
                      <wp:simplePos x="0" y="0"/>
                      <wp:positionH relativeFrom="column">
                        <wp:posOffset>876300</wp:posOffset>
                      </wp:positionH>
                      <wp:positionV relativeFrom="paragraph">
                        <wp:posOffset>1120775</wp:posOffset>
                      </wp:positionV>
                      <wp:extent cx="798195" cy="297815"/>
                      <wp:effectExtent l="635" t="635" r="0" b="0"/>
                      <wp:wrapNone/>
                      <wp:docPr id="36" name="Text Box 18"/>
                      <a:graphic xmlns:a="http://schemas.openxmlformats.org/drawingml/2006/main">
                        <a:graphicData uri="http://schemas.microsoft.com/office/word/2010/wordprocessingShape">
                          <wps:wsp>
                            <wps:cNvSpPr/>
                            <wps:spPr>
                              <a:xfrm>
                                <a:off x="0" y="0"/>
                                <a:ext cx="798120" cy="297720"/>
                              </a:xfrm>
                              <a:prstGeom prst="rect">
                                <a:avLst/>
                              </a:prstGeom>
                              <a:noFill/>
                              <a:ln w="0">
                                <a:noFill/>
                              </a:ln>
                            </wps:spPr>
                            <wps:style>
                              <a:lnRef idx="0"/>
                              <a:fillRef idx="0"/>
                              <a:effectRef idx="0"/>
                              <a:fontRef idx="minor"/>
                            </wps:style>
                            <wps:txb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18" path="m0,0l-2147483645,0l-2147483645,-2147483646l0,-2147483646xe" stroked="f" o:allowincell="f" style="position:absolute;margin-left:69pt;margin-top:88.25pt;width:62.8pt;height:23.4pt;mso-wrap-style:square;v-text-anchor:top" wp14:anchorId="47BC6E53">
                      <v:fill o:detectmouseclick="t" on="false"/>
                      <v:stroke color="#3465a4" joinstyle="round" endcap="flat"/>
                      <v:textbo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0" distB="635" distL="0" distR="635" simplePos="0" locked="0" layoutInCell="0" allowOverlap="1" relativeHeight="131" wp14:anchorId="6DAAE087">
                      <wp:simplePos x="0" y="0"/>
                      <wp:positionH relativeFrom="column">
                        <wp:posOffset>-629285</wp:posOffset>
                      </wp:positionH>
                      <wp:positionV relativeFrom="paragraph">
                        <wp:posOffset>1805305</wp:posOffset>
                      </wp:positionV>
                      <wp:extent cx="1885950" cy="270510"/>
                      <wp:effectExtent l="0" t="0" r="635" b="635"/>
                      <wp:wrapNone/>
                      <wp:docPr id="38" name="Text Box 20"/>
                      <a:graphic xmlns:a="http://schemas.openxmlformats.org/drawingml/2006/main">
                        <a:graphicData uri="http://schemas.microsoft.com/office/word/2010/wordprocessingShape">
                          <wps:wsp>
                            <wps:cNvSpPr/>
                            <wps:spPr>
                              <a:xfrm>
                                <a:off x="0" y="0"/>
                                <a:ext cx="1886040" cy="270360"/>
                              </a:xfrm>
                              <a:prstGeom prst="rect">
                                <a:avLst/>
                              </a:prstGeom>
                              <a:noFill/>
                              <a:ln w="0">
                                <a:noFill/>
                              </a:ln>
                            </wps:spPr>
                            <wps:style>
                              <a:lnRef idx="0"/>
                              <a:fillRef idx="0"/>
                              <a:effectRef idx="0"/>
                              <a:fontRef idx="minor"/>
                            </wps:style>
                            <wps:txbx>
                              <w:txbxContent>
                                <w:p>
                                  <w:pPr>
                                    <w:pStyle w:val="Contenutocornice"/>
                                    <w:widowControl w:val="false"/>
                                    <w:spacing w:before="0" w:after="200"/>
                                    <w:rPr/>
                                  </w:pPr>
                                  <w:r>
                                    <w:rPr>
                                      <w:color w:val="FF0000"/>
                                    </w:rPr>
                                    <w:t>Nome ricetta selezionata</w:t>
                                  </w:r>
                                </w:p>
                              </w:txbxContent>
                            </wps:txbx>
                            <wps:bodyPr anchor="t" upright="1">
                              <a:noAutofit/>
                            </wps:bodyPr>
                          </wps:wsp>
                        </a:graphicData>
                      </a:graphic>
                    </wp:anchor>
                  </w:drawing>
                </mc:Choice>
                <mc:Fallback>
                  <w:pict>
                    <v:rect id="shape_0" ID="Text Box 20" path="m0,0l-2147483645,0l-2147483645,-2147483646l0,-2147483646xe" stroked="f" o:allowincell="f" style="position:absolute;margin-left:-49.55pt;margin-top:142.15pt;width:148.45pt;height:21.25pt;mso-wrap-style:square;v-text-anchor:top" wp14:anchorId="6DAAE087">
                      <v:fill o:detectmouseclick="t" on="false"/>
                      <v:stroke color="#3465a4" joinstyle="round" endcap="flat"/>
                      <v:textbox>
                        <w:txbxContent>
                          <w:p>
                            <w:pPr>
                              <w:pStyle w:val="Contenutocornice"/>
                              <w:widowControl w:val="false"/>
                              <w:spacing w:before="0" w:after="200"/>
                              <w:rPr/>
                            </w:pPr>
                            <w:r>
                              <w:rPr>
                                <w:color w:val="FF0000"/>
                              </w:rPr>
                              <w:t>Nome ricetta selezionata</w:t>
                            </w:r>
                          </w:p>
                        </w:txbxContent>
                      </v:textbox>
                      <w10:wrap type="none"/>
                    </v:rect>
                  </w:pict>
                </mc:Fallback>
              </mc:AlternateContent>
              <mc:AlternateContent>
                <mc:Choice Requires="wps">
                  <w:drawing>
                    <wp:anchor behindDoc="0" distT="635" distB="5080" distL="5080" distR="635" simplePos="0" locked="0" layoutInCell="0" allowOverlap="1" relativeHeight="133" wp14:anchorId="7351F09B">
                      <wp:simplePos x="0" y="0"/>
                      <wp:positionH relativeFrom="column">
                        <wp:posOffset>124460</wp:posOffset>
                      </wp:positionH>
                      <wp:positionV relativeFrom="paragraph">
                        <wp:posOffset>1219835</wp:posOffset>
                      </wp:positionV>
                      <wp:extent cx="740410" cy="667385"/>
                      <wp:effectExtent l="5080" t="635" r="635" b="5080"/>
                      <wp:wrapNone/>
                      <wp:docPr id="40" name="AutoShape 21"/>
                      <a:graphic xmlns:a="http://schemas.openxmlformats.org/drawingml/2006/main">
                        <a:graphicData uri="http://schemas.microsoft.com/office/word/2010/wordprocessingShape">
                          <wps:wsp>
                            <wps:cNvSpPr/>
                            <wps:spPr>
                              <a:xfrm flipV="1">
                                <a:off x="0" y="0"/>
                                <a:ext cx="740520" cy="66744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21" path="m0,0l-2147483648,-2147483647e" stroked="t" o:allowincell="f" style="position:absolute;margin-left:9.8pt;margin-top:96.05pt;width:58.25pt;height:52.5pt;flip:y;mso-wrap-style:none;v-text-anchor:middle" wp14:anchorId="7351F09B"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1270" distB="5080" distL="5715" distR="11430" simplePos="0" locked="0" layoutInCell="0" allowOverlap="1" relativeHeight="134" wp14:anchorId="274DFCBA">
                      <wp:simplePos x="0" y="0"/>
                      <wp:positionH relativeFrom="column">
                        <wp:posOffset>119380</wp:posOffset>
                      </wp:positionH>
                      <wp:positionV relativeFrom="paragraph">
                        <wp:posOffset>640080</wp:posOffset>
                      </wp:positionV>
                      <wp:extent cx="426085" cy="1245870"/>
                      <wp:effectExtent l="5715" t="1270" r="11430" b="5080"/>
                      <wp:wrapNone/>
                      <wp:docPr id="41" name="AutoShape 22"/>
                      <a:graphic xmlns:a="http://schemas.openxmlformats.org/drawingml/2006/main">
                        <a:graphicData uri="http://schemas.microsoft.com/office/word/2010/wordprocessingShape">
                          <wps:wsp>
                            <wps:cNvSpPr/>
                            <wps:spPr>
                              <a:xfrm flipV="1">
                                <a:off x="0" y="0"/>
                                <a:ext cx="426240" cy="124596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22" path="m0,0l-2147483648,-2147483647e" stroked="t" o:allowincell="f" style="position:absolute;margin-left:9.4pt;margin-top:50.4pt;width:33.5pt;height:98.05pt;flip:y;mso-wrap-style:none;v-text-anchor:middle" wp14:anchorId="274DFCBA" type="_x0000_t32">
                      <v:fill o:detectmouseclick="t" on="false"/>
                      <v:stroke color="red" weight="9360" endarrow="block" endarrowwidth="medium" endarrowlength="medium" joinstyle="round" endcap="flat"/>
                      <w10:wrap type="none"/>
                    </v:shape>
                  </w:pict>
                </mc:Fallback>
              </mc:AlternateContent>
              <w:drawing>
                <wp:inline distT="0" distB="0" distL="0" distR="0">
                  <wp:extent cx="2738120" cy="1677035"/>
                  <wp:effectExtent l="0" t="0" r="0" b="0"/>
                  <wp:docPr id="42" name="Immagine 14" descr="ricet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14" descr="ricette2.JPG"/>
                          <pic:cNvPicPr>
                            <a:picLocks noChangeAspect="1" noChangeArrowheads="1"/>
                          </pic:cNvPicPr>
                        </pic:nvPicPr>
                        <pic:blipFill>
                          <a:blip r:embed="rId43"/>
                          <a:stretch>
                            <a:fillRect/>
                          </a:stretch>
                        </pic:blipFill>
                        <pic:spPr bwMode="auto">
                          <a:xfrm>
                            <a:off x="0" y="0"/>
                            <a:ext cx="2738120" cy="1677035"/>
                          </a:xfrm>
                          <a:prstGeom prst="rect">
                            <a:avLst/>
                          </a:prstGeom>
                        </pic:spPr>
                      </pic:pic>
                    </a:graphicData>
                  </a:graphic>
                </wp:inline>
              </w:drawing>
            </w:r>
          </w:p>
        </w:tc>
        <w:tc>
          <w:tcPr>
            <w:tcW w:w="5287" w:type="dxa"/>
            <w:tcBorders>
              <w:top w:val="nil"/>
              <w:left w:val="nil"/>
              <w:bottom w:val="nil"/>
              <w:right w:val="nil"/>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La pagina a fianco riepiloga in alto la ricetta attualmente in uso; nella tabella al centro le ricette salvate in precedenza: la colonna di sinistra visualizza la posizione in cui è salvata la ricetta, mentre la colonna di destra il nome con cui è visualizzata.</w:t>
            </w:r>
          </w:p>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E’ possibile scorrere le ricette in due diversi modi: il primo usando le frecce di direzione a lato della tabelle; il secondo metodo, più diretto, consente all’utente, premendo sul numero a fianco della scritta “Attiva/Carica ricetta numero” e digitando il numero della ricetta da richiamare.</w:t>
            </w:r>
          </w:p>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La ricetta selezionata viene evidenziata nella parte bassa della pagina Questa corrisponde alla riga in alto della tabella. Infine premere il pulsante “read”, in basso a sinistra, per caricare tutte le impostazioni, quindi tornare nel menù principale per mezzo del tasto home.</w:t>
            </w:r>
          </w:p>
        </w:tc>
      </w:tr>
    </w:tbl>
    <w:p>
      <w:pPr>
        <w:pStyle w:val="Normal"/>
        <w:jc w:val="both"/>
        <w:rPr/>
      </w:pPr>
      <w:r>
        <w:rPr/>
      </w:r>
    </w:p>
    <w:p>
      <w:pPr>
        <w:pStyle w:val="Normal"/>
        <w:rPr/>
      </w:pPr>
      <w:r>
        <w:rPr/>
      </w:r>
      <w:r>
        <w:br w:type="page"/>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3"/>
        <w:gridCol w:w="8394"/>
      </w:tblGrid>
      <w:tr>
        <w:trPr/>
        <w:tc>
          <w:tcPr>
            <w:tcW w:w="1383" w:type="dxa"/>
            <w:tcBorders>
              <w:top w:val="nil"/>
              <w:left w:val="nil"/>
              <w:bottom w:val="nil"/>
              <w:right w:val="nil"/>
            </w:tcBorders>
            <w:vAlign w:val="center"/>
          </w:tcPr>
          <w:p>
            <w:pPr>
              <w:pStyle w:val="Normal"/>
              <w:pageBreakBefore/>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drawing>
                <wp:anchor behindDoc="0" distT="0" distB="0" distL="114300" distR="114300" simplePos="0" locked="0" layoutInCell="1" allowOverlap="1" relativeHeight="104">
                  <wp:simplePos x="0" y="0"/>
                  <wp:positionH relativeFrom="column">
                    <wp:posOffset>-66040</wp:posOffset>
                  </wp:positionH>
                  <wp:positionV relativeFrom="paragraph">
                    <wp:posOffset>-681990</wp:posOffset>
                  </wp:positionV>
                  <wp:extent cx="709295" cy="737235"/>
                  <wp:effectExtent l="0" t="0" r="0" b="0"/>
                  <wp:wrapSquare wrapText="bothSides"/>
                  <wp:docPr id="43" name="Immagine 19" descr="SSD_c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9" descr="SSD_card.bmp"/>
                          <pic:cNvPicPr>
                            <a:picLocks noChangeAspect="1" noChangeArrowheads="1"/>
                          </pic:cNvPicPr>
                        </pic:nvPicPr>
                        <pic:blipFill>
                          <a:blip r:embed="rId44"/>
                          <a:stretch>
                            <a:fillRect/>
                          </a:stretch>
                        </pic:blipFill>
                        <pic:spPr bwMode="auto">
                          <a:xfrm>
                            <a:off x="0" y="0"/>
                            <a:ext cx="709295" cy="737235"/>
                          </a:xfrm>
                          <a:prstGeom prst="rect">
                            <a:avLst/>
                          </a:prstGeom>
                        </pic:spPr>
                      </pic:pic>
                    </a:graphicData>
                  </a:graphic>
                </wp:anchor>
              </w:drawing>
            </w:r>
          </w:p>
        </w:tc>
        <w:tc>
          <w:tcPr>
            <w:tcW w:w="8394" w:type="dxa"/>
            <w:tcBorders>
              <w:top w:val="nil"/>
              <w:left w:val="nil"/>
              <w:bottom w:val="nil"/>
              <w:right w:val="nil"/>
            </w:tcBorders>
            <w:vAlign w:val="center"/>
          </w:tcPr>
          <w:p>
            <w:pPr>
              <w:pStyle w:val="Titolo1"/>
              <w:widowControl w:val="false"/>
              <w:suppressAutoHyphens w:val="true"/>
              <w:spacing w:before="600" w:after="240"/>
              <w:jc w:val="left"/>
              <w:rPr>
                <w:kern w:val="0"/>
                <w:lang w:val="it-IT" w:eastAsia="en-US" w:bidi="ar-SA"/>
              </w:rPr>
            </w:pPr>
            <w:r>
              <mc:AlternateContent>
                <mc:Choice Requires="wps">
                  <w:drawing>
                    <wp:anchor behindDoc="0" distT="0" distB="0" distL="0" distR="0" simplePos="0" locked="0" layoutInCell="0" allowOverlap="1" relativeHeight="148" wp14:anchorId="4DFBBBFC">
                      <wp:simplePos x="0" y="0"/>
                      <wp:positionH relativeFrom="column">
                        <wp:posOffset>5946775</wp:posOffset>
                      </wp:positionH>
                      <wp:positionV relativeFrom="paragraph">
                        <wp:posOffset>347092905</wp:posOffset>
                      </wp:positionV>
                      <wp:extent cx="1885950" cy="270510"/>
                      <wp:effectExtent l="0" t="0" r="0" b="0"/>
                      <wp:wrapNone/>
                      <wp:docPr id="44" name="Text Box 38"/>
                      <a:graphic xmlns:a="http://schemas.openxmlformats.org/drawingml/2006/main">
                        <a:graphicData uri="http://schemas.microsoft.com/office/word/2010/wordprocessingShape">
                          <wps:wsp>
                            <wps:cNvSpPr/>
                            <wps:spPr>
                              <a:xfrm>
                                <a:off x="0" y="0"/>
                                <a:ext cx="1886040" cy="270360"/>
                              </a:xfrm>
                              <a:prstGeom prst="rect">
                                <a:avLst/>
                              </a:prstGeom>
                              <a:noFill/>
                              <a:ln w="0">
                                <a:noFill/>
                              </a:ln>
                            </wps:spPr>
                            <wps:style>
                              <a:lnRef idx="0"/>
                              <a:fillRef idx="0"/>
                              <a:effectRef idx="0"/>
                              <a:fontRef idx="minor"/>
                            </wps:style>
                            <wps:txbx>
                              <w:txbxContent>
                                <w:p>
                                  <w:pPr>
                                    <w:pStyle w:val="Contenutocornice"/>
                                    <w:widowControl w:val="false"/>
                                    <w:spacing w:before="0" w:after="200"/>
                                    <w:rPr/>
                                  </w:pPr>
                                  <w:r>
                                    <w:rPr>
                                      <w:color w:val="FF0000"/>
                                    </w:rPr>
                                    <w:t>Nome ricetta selezionata</w:t>
                                  </w:r>
                                </w:p>
                              </w:txbxContent>
                            </wps:txbx>
                            <wps:bodyPr anchor="t" upright="1">
                              <a:noAutofit/>
                            </wps:bodyPr>
                          </wps:wsp>
                        </a:graphicData>
                      </a:graphic>
                    </wp:anchor>
                  </w:drawing>
                </mc:Choice>
                <mc:Fallback>
                  <w:pict>
                    <v:rect id="shape_0" ID="Text Box 38" path="m0,0l-2147483645,0l-2147483645,-2147483646l0,-2147483646xe" stroked="f" o:allowincell="f" style="position:absolute;margin-left:468.25pt;margin-top:27330.15pt;width:148.45pt;height:21.25pt;mso-wrap-style:square;v-text-anchor:top" wp14:anchorId="4DFBBBFC">
                      <v:fill o:detectmouseclick="t" on="false"/>
                      <v:stroke color="#3465a4" joinstyle="round" endcap="flat"/>
                      <v:textbox>
                        <w:txbxContent>
                          <w:p>
                            <w:pPr>
                              <w:pStyle w:val="Contenutocornice"/>
                              <w:widowControl w:val="false"/>
                              <w:spacing w:before="0" w:after="200"/>
                              <w:rPr/>
                            </w:pPr>
                            <w:r>
                              <w:rPr>
                                <w:color w:val="FF0000"/>
                              </w:rPr>
                              <w:t>Nome ricetta selezionata</w:t>
                            </w:r>
                          </w:p>
                        </w:txbxContent>
                      </v:textbox>
                      <w10:wrap type="none"/>
                    </v:rect>
                  </w:pict>
                </mc:Fallback>
              </mc:AlternateContent>
              <mc:AlternateContent>
                <mc:Choice Requires="wps">
                  <w:drawing>
                    <wp:anchor behindDoc="0" distT="1270" distB="5080" distL="5080" distR="635" simplePos="0" locked="0" layoutInCell="0" allowOverlap="1" relativeHeight="150" wp14:anchorId="559F235F">
                      <wp:simplePos x="0" y="0"/>
                      <wp:positionH relativeFrom="column">
                        <wp:posOffset>-2485390</wp:posOffset>
                      </wp:positionH>
                      <wp:positionV relativeFrom="paragraph">
                        <wp:posOffset>347094175</wp:posOffset>
                      </wp:positionV>
                      <wp:extent cx="740410" cy="667385"/>
                      <wp:effectExtent l="5080" t="1270" r="635" b="5080"/>
                      <wp:wrapNone/>
                      <wp:docPr id="46" name="AutoShape 39"/>
                      <a:graphic xmlns:a="http://schemas.openxmlformats.org/drawingml/2006/main">
                        <a:graphicData uri="http://schemas.microsoft.com/office/word/2010/wordprocessingShape">
                          <wps:wsp>
                            <wps:cNvSpPr/>
                            <wps:spPr>
                              <a:xfrm flipV="1">
                                <a:off x="0" y="0"/>
                                <a:ext cx="740520" cy="66744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39" path="m0,0l-2147483648,-2147483647e" stroked="t" o:allowincell="f" style="position:absolute;margin-left:-195.75pt;margin-top:27330.25pt;width:58.25pt;height:52.5pt;flip:y;mso-wrap-style:none;v-text-anchor:middle" wp14:anchorId="559F235F" type="_x0000_t32">
                      <v:fill o:detectmouseclick="t" on="false"/>
                      <v:stroke color="red" weight="9360" endarrow="block" endarrowwidth="medium" endarrowlength="medium" joinstyle="round" endcap="flat"/>
                      <w10:wrap type="none"/>
                    </v:shape>
                  </w:pict>
                </mc:Fallback>
              </mc:AlternateContent>
            </w:r>
            <w:r>
              <w:rPr>
                <w:kern w:val="0"/>
                <w:lang w:val="it-IT" w:eastAsia="en-US" w:bidi="ar-SA"/>
              </w:rPr>
              <w:t>Il pulsante a fianco permette all’utilizzatore di accedere al menu che consente di salvare una nuova ricette.</w:t>
            </w:r>
          </w:p>
        </w:tc>
      </w:tr>
    </w:tbl>
    <w:p>
      <w:pPr>
        <w:pStyle w:val="Normal"/>
        <w:rPr/>
      </w:pPr>
      <w:r>
        <w:rPr/>
        <mc:AlternateContent>
          <mc:Choice Requires="wps">
            <w:drawing>
              <wp:anchor behindDoc="0" distT="635" distB="0" distL="0" distR="0" simplePos="0" locked="0" layoutInCell="0" allowOverlap="1" relativeHeight="135" wp14:anchorId="3E994525">
                <wp:simplePos x="0" y="0"/>
                <wp:positionH relativeFrom="column">
                  <wp:posOffset>1470025</wp:posOffset>
                </wp:positionH>
                <wp:positionV relativeFrom="paragraph">
                  <wp:posOffset>42545</wp:posOffset>
                </wp:positionV>
                <wp:extent cx="1117600" cy="456565"/>
                <wp:effectExtent l="0" t="635" r="0" b="0"/>
                <wp:wrapNone/>
                <wp:docPr id="47" name="Text Box 30"/>
                <a:graphic xmlns:a="http://schemas.openxmlformats.org/drawingml/2006/main">
                  <a:graphicData uri="http://schemas.microsoft.com/office/word/2010/wordprocessingShape">
                    <wps:wsp>
                      <wps:cNvSpPr/>
                      <wps:spPr>
                        <a:xfrm>
                          <a:off x="0" y="0"/>
                          <a:ext cx="1117440" cy="456480"/>
                        </a:xfrm>
                        <a:prstGeom prst="rect">
                          <a:avLst/>
                        </a:prstGeom>
                        <a:solidFill>
                          <a:schemeClr val="lt1">
                            <a:lumMod val="100000"/>
                            <a:lumOff val="0"/>
                          </a:schemeClr>
                        </a:solidFill>
                        <a:ln w="0">
                          <a:noFill/>
                        </a:ln>
                      </wps:spPr>
                      <wps:style>
                        <a:lnRef idx="0"/>
                        <a:fillRef idx="0"/>
                        <a:effectRef idx="0"/>
                        <a:fontRef idx="minor"/>
                      </wps:style>
                      <wps:txbx>
                        <w:txbxContent>
                          <w:p>
                            <w:pPr>
                              <w:pStyle w:val="Contenutocornice"/>
                              <w:spacing w:before="0" w:after="200"/>
                              <w:rPr>
                                <w:color w:val="FF0000"/>
                              </w:rPr>
                            </w:pPr>
                            <w:r>
                              <w:rPr>
                                <w:color w:val="FF0000"/>
                              </w:rPr>
                              <w:t>Numero ricetta in uso</w:t>
                            </w:r>
                          </w:p>
                        </w:txbxContent>
                      </wps:txbx>
                      <wps:bodyPr anchor="t" upright="1">
                        <a:noAutofit/>
                      </wps:bodyPr>
                    </wps:wsp>
                  </a:graphicData>
                </a:graphic>
              </wp:anchor>
            </w:drawing>
          </mc:Choice>
          <mc:Fallback>
            <w:pict>
              <v:rect id="shape_0" ID="Text Box 30" path="m0,0l-2147483645,0l-2147483645,-2147483646l0,-2147483646xe" fillcolor="white" stroked="f" o:allowincell="f" style="position:absolute;margin-left:115.75pt;margin-top:3.35pt;width:87.95pt;height:35.9pt;mso-wrap-style:square;v-text-anchor:top" wp14:anchorId="3E994525">
                <v:fill o:detectmouseclick="t" type="solid" color2="black"/>
                <v:stroke color="#3465a4" joinstyle="round" endcap="flat"/>
                <v:textbox>
                  <w:txbxContent>
                    <w:p>
                      <w:pPr>
                        <w:pStyle w:val="Contenutocornice"/>
                        <w:spacing w:before="0" w:after="200"/>
                        <w:rPr>
                          <w:color w:val="FF0000"/>
                        </w:rPr>
                      </w:pPr>
                      <w:r>
                        <w:rPr>
                          <w:color w:val="FF0000"/>
                        </w:rPr>
                        <w:t>Numero ricetta in uso</w:t>
                      </w:r>
                    </w:p>
                  </w:txbxContent>
                </v:textbox>
                <w10:wrap type="none"/>
              </v:rect>
            </w:pict>
          </mc:Fallback>
        </mc:AlternateContent>
        <mc:AlternateContent>
          <mc:Choice Requires="wps">
            <w:drawing>
              <wp:anchor behindDoc="0" distT="0" distB="0" distL="0" distR="0" simplePos="0" locked="0" layoutInCell="0" allowOverlap="1" relativeHeight="138" wp14:anchorId="73CD682E">
                <wp:simplePos x="0" y="0"/>
                <wp:positionH relativeFrom="column">
                  <wp:posOffset>-137160</wp:posOffset>
                </wp:positionH>
                <wp:positionV relativeFrom="paragraph">
                  <wp:posOffset>168910</wp:posOffset>
                </wp:positionV>
                <wp:extent cx="1017905" cy="444500"/>
                <wp:effectExtent l="0" t="0" r="0" b="0"/>
                <wp:wrapNone/>
                <wp:docPr id="49" name="Text Box 32"/>
                <a:graphic xmlns:a="http://schemas.openxmlformats.org/drawingml/2006/main">
                  <a:graphicData uri="http://schemas.microsoft.com/office/word/2010/wordprocessingShape">
                    <wps:wsp>
                      <wps:cNvSpPr/>
                      <wps:spPr>
                        <a:xfrm>
                          <a:off x="0" y="0"/>
                          <a:ext cx="1018080" cy="444600"/>
                        </a:xfrm>
                        <a:prstGeom prst="rect">
                          <a:avLst/>
                        </a:prstGeom>
                        <a:solidFill>
                          <a:schemeClr val="lt1">
                            <a:lumMod val="100000"/>
                            <a:lumOff val="0"/>
                          </a:schemeClr>
                        </a:solidFill>
                        <a:ln w="0">
                          <a:noFill/>
                        </a:ln>
                      </wps:spPr>
                      <wps:style>
                        <a:lnRef idx="0"/>
                        <a:fillRef idx="0"/>
                        <a:effectRef idx="0"/>
                        <a:fontRef idx="minor"/>
                      </wps:style>
                      <wps:txbx>
                        <w:txbxContent>
                          <w:p>
                            <w:pPr>
                              <w:pStyle w:val="Contenutocornice"/>
                              <w:spacing w:before="0" w:after="200"/>
                              <w:rPr>
                                <w:color w:val="FF0000"/>
                              </w:rPr>
                            </w:pPr>
                            <w:r>
                              <w:rPr>
                                <w:color w:val="FF0000"/>
                              </w:rPr>
                              <w:t>Nome ricetta in uso</w:t>
                            </w:r>
                          </w:p>
                        </w:txbxContent>
                      </wps:txbx>
                      <wps:bodyPr anchor="t" upright="1">
                        <a:noAutofit/>
                      </wps:bodyPr>
                    </wps:wsp>
                  </a:graphicData>
                </a:graphic>
              </wp:anchor>
            </w:drawing>
          </mc:Choice>
          <mc:Fallback>
            <w:pict>
              <v:rect id="shape_0" ID="Text Box 32" path="m0,0l-2147483645,0l-2147483645,-2147483646l0,-2147483646xe" fillcolor="white" stroked="f" o:allowincell="f" style="position:absolute;margin-left:-10.8pt;margin-top:13.3pt;width:80.1pt;height:34.95pt;mso-wrap-style:square;v-text-anchor:top" wp14:anchorId="73CD682E">
                <v:fill o:detectmouseclick="t" type="solid" color2="black"/>
                <v:stroke color="#3465a4" joinstyle="round" endcap="flat"/>
                <v:textbox>
                  <w:txbxContent>
                    <w:p>
                      <w:pPr>
                        <w:pStyle w:val="Contenutocornice"/>
                        <w:spacing w:before="0" w:after="200"/>
                        <w:rPr>
                          <w:color w:val="FF0000"/>
                        </w:rPr>
                      </w:pPr>
                      <w:r>
                        <w:rPr>
                          <w:color w:val="FF0000"/>
                        </w:rPr>
                        <w:t>Nome ricetta in uso</w:t>
                      </w:r>
                    </w:p>
                  </w:txbxContent>
                </v:textbox>
                <w10:wrap type="none"/>
              </v:rect>
            </w:pict>
          </mc:Fallback>
        </mc:AlternateContent>
      </w:r>
    </w:p>
    <w:tbl>
      <w:tblPr>
        <w:tblStyle w:val="Grigliatabella"/>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65"/>
        <w:gridCol w:w="5287"/>
      </w:tblGrid>
      <w:tr>
        <w:trPr/>
        <w:tc>
          <w:tcPr>
            <w:tcW w:w="4565" w:type="dxa"/>
            <w:tcBorders>
              <w:top w:val="nil"/>
              <w:left w:val="nil"/>
              <w:bottom w:val="nil"/>
              <w:right w:val="nil"/>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mc:AlternateContent>
                <mc:Choice Requires="wps">
                  <w:drawing>
                    <wp:anchor behindDoc="0" distT="5080" distB="635" distL="5080" distR="635" simplePos="0" locked="0" layoutInCell="0" allowOverlap="1" relativeHeight="137" wp14:anchorId="0ECF04A7">
                      <wp:simplePos x="0" y="0"/>
                      <wp:positionH relativeFrom="column">
                        <wp:posOffset>2131695</wp:posOffset>
                      </wp:positionH>
                      <wp:positionV relativeFrom="paragraph">
                        <wp:posOffset>-118110</wp:posOffset>
                      </wp:positionV>
                      <wp:extent cx="297180" cy="408940"/>
                      <wp:effectExtent l="5080" t="5080" r="635" b="635"/>
                      <wp:wrapNone/>
                      <wp:docPr id="51" name="AutoShape 31"/>
                      <a:graphic xmlns:a="http://schemas.openxmlformats.org/drawingml/2006/main">
                        <a:graphicData uri="http://schemas.microsoft.com/office/word/2010/wordprocessingShape">
                          <wps:wsp>
                            <wps:cNvSpPr/>
                            <wps:spPr>
                              <a:xfrm>
                                <a:off x="0" y="0"/>
                                <a:ext cx="297360" cy="40896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31" path="m0,0l-2147483648,-2147483647e" stroked="t" o:allowincell="f" style="position:absolute;margin-left:167.85pt;margin-top:-9.3pt;width:23.35pt;height:32.15pt;mso-wrap-style:none;v-text-anchor:middle" wp14:anchorId="0ECF04A7"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5715" distB="635" distL="5080" distR="635" simplePos="0" locked="0" layoutInCell="0" allowOverlap="1" relativeHeight="140" wp14:anchorId="70AF95D9">
                      <wp:simplePos x="0" y="0"/>
                      <wp:positionH relativeFrom="column">
                        <wp:posOffset>471170</wp:posOffset>
                      </wp:positionH>
                      <wp:positionV relativeFrom="paragraph">
                        <wp:posOffset>21590</wp:posOffset>
                      </wp:positionV>
                      <wp:extent cx="407670" cy="475615"/>
                      <wp:effectExtent l="5080" t="5715" r="635" b="635"/>
                      <wp:wrapNone/>
                      <wp:docPr id="52" name="AutoShape 33"/>
                      <a:graphic xmlns:a="http://schemas.openxmlformats.org/drawingml/2006/main">
                        <a:graphicData uri="http://schemas.microsoft.com/office/word/2010/wordprocessingShape">
                          <wps:wsp>
                            <wps:cNvSpPr/>
                            <wps:spPr>
                              <a:xfrm>
                                <a:off x="0" y="0"/>
                                <a:ext cx="407520" cy="47556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33" path="m0,0l-2147483648,-2147483647e" stroked="t" o:allowincell="f" style="position:absolute;margin-left:37.1pt;margin-top:1.7pt;width:32.05pt;height:37.4pt;mso-wrap-style:none;v-text-anchor:middle" wp14:anchorId="70AF95D9"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1270" distB="5080" distL="5715" distR="0" simplePos="0" locked="0" layoutInCell="0" allowOverlap="1" relativeHeight="141" wp14:anchorId="725C8D22">
                      <wp:simplePos x="0" y="0"/>
                      <wp:positionH relativeFrom="column">
                        <wp:posOffset>-134620</wp:posOffset>
                      </wp:positionH>
                      <wp:positionV relativeFrom="paragraph">
                        <wp:posOffset>1480185</wp:posOffset>
                      </wp:positionV>
                      <wp:extent cx="1011555" cy="514350"/>
                      <wp:effectExtent l="5715" t="1270" r="0" b="5080"/>
                      <wp:wrapNone/>
                      <wp:docPr id="53" name="AutoShape 34"/>
                      <a:graphic xmlns:a="http://schemas.openxmlformats.org/drawingml/2006/main">
                        <a:graphicData uri="http://schemas.microsoft.com/office/word/2010/wordprocessingShape">
                          <wps:wsp>
                            <wps:cNvSpPr/>
                            <wps:spPr>
                              <a:xfrm flipV="1">
                                <a:off x="0" y="0"/>
                                <a:ext cx="1011600" cy="51444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34" path="m0,0l-2147483648,-2147483647e" stroked="t" o:allowincell="f" style="position:absolute;margin-left:-10.65pt;margin-top:116.55pt;width:79.6pt;height:40.45pt;flip:y;mso-wrap-style:none;v-text-anchor:middle" wp14:anchorId="725C8D22"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0" distB="0" distL="0" distR="0" simplePos="0" locked="0" layoutInCell="0" allowOverlap="1" relativeHeight="142" wp14:anchorId="07810BD9">
                      <wp:simplePos x="0" y="0"/>
                      <wp:positionH relativeFrom="column">
                        <wp:posOffset>1400175</wp:posOffset>
                      </wp:positionH>
                      <wp:positionV relativeFrom="paragraph">
                        <wp:posOffset>1997075</wp:posOffset>
                      </wp:positionV>
                      <wp:extent cx="1468755" cy="450215"/>
                      <wp:effectExtent l="0" t="0" r="0" b="635"/>
                      <wp:wrapNone/>
                      <wp:docPr id="54" name="Text Box 35"/>
                      <a:graphic xmlns:a="http://schemas.openxmlformats.org/drawingml/2006/main">
                        <a:graphicData uri="http://schemas.microsoft.com/office/word/2010/wordprocessingShape">
                          <wps:wsp>
                            <wps:cNvSpPr/>
                            <wps:spPr>
                              <a:xfrm>
                                <a:off x="0" y="0"/>
                                <a:ext cx="1468800" cy="450360"/>
                              </a:xfrm>
                              <a:prstGeom prst="rect">
                                <a:avLst/>
                              </a:prstGeom>
                              <a:noFill/>
                              <a:ln w="0">
                                <a:noFill/>
                              </a:ln>
                            </wps:spPr>
                            <wps:style>
                              <a:lnRef idx="0"/>
                              <a:fillRef idx="0"/>
                              <a:effectRef idx="0"/>
                              <a:fontRef idx="minor"/>
                            </wps:style>
                            <wps:txbx>
                              <w:txbxContent>
                                <w:p>
                                  <w:pPr>
                                    <w:pStyle w:val="Contenutocornice"/>
                                    <w:widowControl w:val="false"/>
                                    <w:jc w:val="center"/>
                                    <w:rPr>
                                      <w:color w:val="FF0000"/>
                                    </w:rPr>
                                  </w:pPr>
                                  <w:r>
                                    <w:rPr>
                                      <w:color w:val="FF0000"/>
                                    </w:rPr>
                                    <w:t>Pulsante numero ricetta selezionata</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35" path="m0,0l-2147483645,0l-2147483645,-2147483646l0,-2147483646xe" stroked="f" o:allowincell="f" style="position:absolute;margin-left:110.25pt;margin-top:157.25pt;width:115.6pt;height:35.4pt;mso-wrap-style:square;v-text-anchor:top" wp14:anchorId="07810BD9">
                      <v:fill o:detectmouseclick="t" on="false"/>
                      <v:stroke color="#3465a4" joinstyle="round" endcap="flat"/>
                      <v:textbox>
                        <w:txbxContent>
                          <w:p>
                            <w:pPr>
                              <w:pStyle w:val="Contenutocornice"/>
                              <w:widowControl w:val="false"/>
                              <w:jc w:val="center"/>
                              <w:rPr>
                                <w:color w:val="FF0000"/>
                              </w:rPr>
                            </w:pPr>
                            <w:r>
                              <w:rPr>
                                <w:color w:val="FF0000"/>
                              </w:rPr>
                              <w:t>Pulsante numero ricetta selezionata</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635" distB="0" distL="0" distR="0" simplePos="0" locked="0" layoutInCell="0" allowOverlap="1" relativeHeight="144" wp14:anchorId="028B9516">
                      <wp:simplePos x="0" y="0"/>
                      <wp:positionH relativeFrom="column">
                        <wp:posOffset>730250</wp:posOffset>
                      </wp:positionH>
                      <wp:positionV relativeFrom="paragraph">
                        <wp:posOffset>382905</wp:posOffset>
                      </wp:positionV>
                      <wp:extent cx="1403350" cy="253365"/>
                      <wp:effectExtent l="0" t="635" r="0" b="0"/>
                      <wp:wrapNone/>
                      <wp:docPr id="56" name="Text Box 36"/>
                      <a:graphic xmlns:a="http://schemas.openxmlformats.org/drawingml/2006/main">
                        <a:graphicData uri="http://schemas.microsoft.com/office/word/2010/wordprocessingShape">
                          <wps:wsp>
                            <wps:cNvSpPr/>
                            <wps:spPr>
                              <a:xfrm>
                                <a:off x="0" y="0"/>
                                <a:ext cx="1403280" cy="253440"/>
                              </a:xfrm>
                              <a:prstGeom prst="rect">
                                <a:avLst/>
                              </a:prstGeom>
                              <a:noFill/>
                              <a:ln w="0">
                                <a:noFill/>
                              </a:ln>
                            </wps:spPr>
                            <wps:style>
                              <a:lnRef idx="0"/>
                              <a:fillRef idx="0"/>
                              <a:effectRef idx="0"/>
                              <a:fontRef idx="minor"/>
                            </wps:style>
                            <wps:txbx>
                              <w:txbxContent>
                                <w:p>
                                  <w:pPr>
                                    <w:pStyle w:val="Contenutocornice"/>
                                    <w:widowControl w:val="false"/>
                                    <w:spacing w:before="0" w:after="200"/>
                                    <w:rPr>
                                      <w:szCs w:val="20"/>
                                    </w:rPr>
                                  </w:pPr>
                                  <w:r>
                                    <w:rPr>
                                      <w:color w:val="000000"/>
                                      <w:szCs w:val="20"/>
                                    </w:rPr>
                                    <w:t>Nome Ricetta BMR</w:t>
                                  </w:r>
                                </w:p>
                              </w:txbxContent>
                            </wps:txbx>
                            <wps:bodyPr anchor="t" upright="1">
                              <a:noAutofit/>
                            </wps:bodyPr>
                          </wps:wsp>
                        </a:graphicData>
                      </a:graphic>
                    </wp:anchor>
                  </w:drawing>
                </mc:Choice>
                <mc:Fallback>
                  <w:pict>
                    <v:rect id="shape_0" ID="Text Box 36" path="m0,0l-2147483645,0l-2147483645,-2147483646l0,-2147483646xe" stroked="f" o:allowincell="f" style="position:absolute;margin-left:57.5pt;margin-top:30.15pt;width:110.45pt;height:19.9pt;mso-wrap-style:square;v-text-anchor:top" wp14:anchorId="028B9516">
                      <v:fill o:detectmouseclick="t" on="false"/>
                      <v:stroke color="#3465a4" joinstyle="round" endcap="flat"/>
                      <v:textbox>
                        <w:txbxContent>
                          <w:p>
                            <w:pPr>
                              <w:pStyle w:val="Contenutocornice"/>
                              <w:widowControl w:val="false"/>
                              <w:spacing w:before="0" w:after="200"/>
                              <w:rPr>
                                <w:szCs w:val="20"/>
                              </w:rPr>
                            </w:pPr>
                            <w:r>
                              <w:rPr>
                                <w:color w:val="000000"/>
                                <w:szCs w:val="20"/>
                              </w:rPr>
                              <w:t>Nome Ricetta BMR</w:t>
                            </w:r>
                          </w:p>
                        </w:txbxContent>
                      </v:textbox>
                      <w10:wrap type="none"/>
                    </v:rect>
                  </w:pict>
                </mc:Fallback>
              </mc:AlternateContent>
              <mc:AlternateContent>
                <mc:Choice Requires="wps">
                  <w:drawing>
                    <wp:anchor behindDoc="0" distT="0" distB="0" distL="635" distR="0" simplePos="0" locked="0" layoutInCell="0" allowOverlap="1" relativeHeight="146" wp14:anchorId="119C8879">
                      <wp:simplePos x="0" y="0"/>
                      <wp:positionH relativeFrom="column">
                        <wp:posOffset>291465</wp:posOffset>
                      </wp:positionH>
                      <wp:positionV relativeFrom="paragraph">
                        <wp:posOffset>556260</wp:posOffset>
                      </wp:positionV>
                      <wp:extent cx="1577975" cy="232410"/>
                      <wp:effectExtent l="635" t="0" r="0" b="0"/>
                      <wp:wrapNone/>
                      <wp:docPr id="58" name="Text Box 37"/>
                      <a:graphic xmlns:a="http://schemas.openxmlformats.org/drawingml/2006/main">
                        <a:graphicData uri="http://schemas.microsoft.com/office/word/2010/wordprocessingShape">
                          <wps:wsp>
                            <wps:cNvSpPr/>
                            <wps:spPr>
                              <a:xfrm>
                                <a:off x="0" y="0"/>
                                <a:ext cx="1577880" cy="232560"/>
                              </a:xfrm>
                              <a:prstGeom prst="rect">
                                <a:avLst/>
                              </a:prstGeom>
                              <a:noFill/>
                              <a:ln w="0">
                                <a:noFill/>
                              </a:ln>
                            </wps:spPr>
                            <wps:style>
                              <a:lnRef idx="0"/>
                              <a:fillRef idx="0"/>
                              <a:effectRef idx="0"/>
                              <a:fontRef idx="minor"/>
                            </wps:style>
                            <wps:txb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37" path="m0,0l-2147483645,0l-2147483645,-2147483646l0,-2147483646xe" stroked="f" o:allowincell="f" style="position:absolute;margin-left:22.95pt;margin-top:43.8pt;width:124.2pt;height:18.25pt;mso-wrap-style:square;v-text-anchor:top" wp14:anchorId="119C8879">
                      <v:fill o:detectmouseclick="t" on="false"/>
                      <v:stroke color="#3465a4" joinstyle="round" endcap="flat"/>
                      <v:textbo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1270" distB="5080" distL="5715" distR="11430" simplePos="0" locked="0" layoutInCell="0" allowOverlap="1" relativeHeight="151" wp14:anchorId="68F7F20F">
                      <wp:simplePos x="0" y="0"/>
                      <wp:positionH relativeFrom="column">
                        <wp:posOffset>-132715</wp:posOffset>
                      </wp:positionH>
                      <wp:positionV relativeFrom="paragraph">
                        <wp:posOffset>753745</wp:posOffset>
                      </wp:positionV>
                      <wp:extent cx="426085" cy="1245870"/>
                      <wp:effectExtent l="5715" t="1270" r="11430" b="5080"/>
                      <wp:wrapNone/>
                      <wp:docPr id="60" name="AutoShape 40"/>
                      <a:graphic xmlns:a="http://schemas.openxmlformats.org/drawingml/2006/main">
                        <a:graphicData uri="http://schemas.microsoft.com/office/word/2010/wordprocessingShape">
                          <wps:wsp>
                            <wps:cNvSpPr/>
                            <wps:spPr>
                              <a:xfrm flipV="1">
                                <a:off x="0" y="0"/>
                                <a:ext cx="426240" cy="124596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40" path="m0,0l-2147483648,-2147483647e" stroked="t" o:allowincell="f" style="position:absolute;margin-left:-10.5pt;margin-top:59.35pt;width:33.5pt;height:98.05pt;flip:y;mso-wrap-style:none;v-text-anchor:middle" wp14:anchorId="68F7F20F"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635" distB="5080" distL="5715" distR="9525" simplePos="0" locked="0" layoutInCell="0" allowOverlap="1" relativeHeight="152" wp14:anchorId="358CAD5F">
                      <wp:simplePos x="0" y="0"/>
                      <wp:positionH relativeFrom="column">
                        <wp:posOffset>2075180</wp:posOffset>
                      </wp:positionH>
                      <wp:positionV relativeFrom="paragraph">
                        <wp:posOffset>1372235</wp:posOffset>
                      </wp:positionV>
                      <wp:extent cx="249555" cy="671195"/>
                      <wp:effectExtent l="5715" t="635" r="9525" b="5080"/>
                      <wp:wrapNone/>
                      <wp:docPr id="61" name="AutoShape 41"/>
                      <a:graphic xmlns:a="http://schemas.openxmlformats.org/drawingml/2006/main">
                        <a:graphicData uri="http://schemas.microsoft.com/office/word/2010/wordprocessingShape">
                          <wps:wsp>
                            <wps:cNvSpPr/>
                            <wps:spPr>
                              <a:xfrm flipV="1">
                                <a:off x="0" y="0"/>
                                <a:ext cx="249480" cy="671040"/>
                              </a:xfrm>
                              <a:prstGeom prst="straightConnector1">
                                <a:avLst/>
                              </a:prstGeom>
                              <a:noFill/>
                              <a:ln w="9525">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41" path="m0,0l-2147483648,-2147483647e" stroked="t" o:allowincell="f" style="position:absolute;margin-left:163.4pt;margin-top:108.05pt;width:19.6pt;height:52.8pt;flip:y;mso-wrap-style:none;v-text-anchor:middle" wp14:anchorId="358CAD5F"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0" distB="0" distL="0" distR="0" simplePos="0" locked="0" layoutInCell="0" allowOverlap="1" relativeHeight="153" wp14:anchorId="04F226D5">
                      <wp:simplePos x="0" y="0"/>
                      <wp:positionH relativeFrom="column">
                        <wp:posOffset>-447675</wp:posOffset>
                      </wp:positionH>
                      <wp:positionV relativeFrom="paragraph">
                        <wp:posOffset>1986915</wp:posOffset>
                      </wp:positionV>
                      <wp:extent cx="1783080" cy="294005"/>
                      <wp:effectExtent l="0" t="0" r="0" b="0"/>
                      <wp:wrapNone/>
                      <wp:docPr id="62" name="Text Box 42"/>
                      <a:graphic xmlns:a="http://schemas.openxmlformats.org/drawingml/2006/main">
                        <a:graphicData uri="http://schemas.microsoft.com/office/word/2010/wordprocessingShape">
                          <wps:wsp>
                            <wps:cNvSpPr/>
                            <wps:spPr>
                              <a:xfrm>
                                <a:off x="0" y="0"/>
                                <a:ext cx="1783080" cy="294120"/>
                              </a:xfrm>
                              <a:prstGeom prst="rect">
                                <a:avLst/>
                              </a:prstGeom>
                              <a:solidFill>
                                <a:srgbClr val="ffffff"/>
                              </a:solidFill>
                              <a:ln w="0">
                                <a:noFill/>
                              </a:ln>
                            </wps:spPr>
                            <wps:style>
                              <a:lnRef idx="0"/>
                              <a:fillRef idx="0"/>
                              <a:effectRef idx="0"/>
                              <a:fontRef idx="minor"/>
                            </wps:style>
                            <wps:txbx>
                              <w:txbxContent>
                                <w:p>
                                  <w:pPr>
                                    <w:pStyle w:val="Contenutocornice"/>
                                    <w:widowControl w:val="false"/>
                                    <w:rPr>
                                      <w:color w:val="FF0000"/>
                                    </w:rPr>
                                  </w:pPr>
                                  <w:r>
                                    <w:rPr>
                                      <w:color w:val="FF0000"/>
                                    </w:rPr>
                                    <w:t>Nome ricetta selezionata</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42" path="m0,0l-2147483645,0l-2147483645,-2147483646l0,-2147483646xe" fillcolor="white" stroked="f" o:allowincell="f" style="position:absolute;margin-left:-35.25pt;margin-top:156.45pt;width:140.35pt;height:23.1pt;mso-wrap-style:square;v-text-anchor:top" wp14:anchorId="04F226D5">
                      <v:fill o:detectmouseclick="t" type="solid" color2="black"/>
                      <v:stroke color="#3465a4" joinstyle="round" endcap="flat"/>
                      <v:textbox>
                        <w:txbxContent>
                          <w:p>
                            <w:pPr>
                              <w:pStyle w:val="Contenutocornice"/>
                              <w:widowControl w:val="false"/>
                              <w:rPr>
                                <w:color w:val="FF0000"/>
                              </w:rPr>
                            </w:pPr>
                            <w:r>
                              <w:rPr>
                                <w:color w:val="FF0000"/>
                              </w:rPr>
                              <w:t>Nome ricetta selezionata</w:t>
                            </w:r>
                          </w:p>
                          <w:p>
                            <w:pPr>
                              <w:pStyle w:val="Contenutocornice"/>
                              <w:widowControl w:val="false"/>
                              <w:spacing w:before="0" w:after="20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0" allowOverlap="1" relativeHeight="155" wp14:anchorId="1AC5CD97">
                      <wp:simplePos x="0" y="0"/>
                      <wp:positionH relativeFrom="column">
                        <wp:posOffset>871220</wp:posOffset>
                      </wp:positionH>
                      <wp:positionV relativeFrom="paragraph">
                        <wp:posOffset>1339215</wp:posOffset>
                      </wp:positionV>
                      <wp:extent cx="751840" cy="281940"/>
                      <wp:effectExtent l="0" t="0" r="0" b="0"/>
                      <wp:wrapNone/>
                      <wp:docPr id="64" name="Text Box 43"/>
                      <a:graphic xmlns:a="http://schemas.openxmlformats.org/drawingml/2006/main">
                        <a:graphicData uri="http://schemas.microsoft.com/office/word/2010/wordprocessingShape">
                          <wps:wsp>
                            <wps:cNvSpPr/>
                            <wps:spPr>
                              <a:xfrm>
                                <a:off x="0" y="0"/>
                                <a:ext cx="751680" cy="281880"/>
                              </a:xfrm>
                              <a:prstGeom prst="rect">
                                <a:avLst/>
                              </a:prstGeom>
                              <a:noFill/>
                              <a:ln w="0">
                                <a:noFill/>
                              </a:ln>
                            </wps:spPr>
                            <wps:style>
                              <a:lnRef idx="0"/>
                              <a:fillRef idx="0"/>
                              <a:effectRef idx="0"/>
                              <a:fontRef idx="minor"/>
                            </wps:style>
                            <wps:txb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wps:txbx>
                            <wps:bodyPr anchor="t" upright="1">
                              <a:noAutofit/>
                            </wps:bodyPr>
                          </wps:wsp>
                        </a:graphicData>
                      </a:graphic>
                    </wp:anchor>
                  </w:drawing>
                </mc:Choice>
                <mc:Fallback>
                  <w:pict>
                    <v:rect id="shape_0" ID="Text Box 43" path="m0,0l-2147483645,0l-2147483645,-2147483646l0,-2147483646xe" stroked="f" o:allowincell="f" style="position:absolute;margin-left:68.6pt;margin-top:105.45pt;width:59.15pt;height:22.15pt;mso-wrap-style:square;v-text-anchor:top" wp14:anchorId="1AC5CD97">
                      <v:fill o:detectmouseclick="t" on="false"/>
                      <v:stroke color="#3465a4" joinstyle="round" endcap="flat"/>
                      <v:textbox>
                        <w:txbxContent>
                          <w:p>
                            <w:pPr>
                              <w:pStyle w:val="Contenutocornice"/>
                              <w:widowControl w:val="false"/>
                              <w:rPr>
                                <w:szCs w:val="20"/>
                              </w:rPr>
                            </w:pPr>
                            <w:r>
                              <w:rPr>
                                <w:color w:val="000000"/>
                                <w:szCs w:val="20"/>
                              </w:rPr>
                              <w:t>Ricetta 1</w:t>
                            </w:r>
                          </w:p>
                          <w:p>
                            <w:pPr>
                              <w:pStyle w:val="Contenutocornice"/>
                              <w:widowControl w:val="false"/>
                              <w:spacing w:before="0" w:after="200"/>
                              <w:rPr>
                                <w:color w:val="000000"/>
                              </w:rPr>
                            </w:pPr>
                            <w:r>
                              <w:rPr>
                                <w:color w:val="000000"/>
                              </w:rPr>
                            </w:r>
                          </w:p>
                        </w:txbxContent>
                      </v:textbox>
                      <w10:wrap type="none"/>
                    </v:rect>
                  </w:pict>
                </mc:Fallback>
              </mc:AlternateContent>
              <w:drawing>
                <wp:anchor behindDoc="0" distT="0" distB="0" distL="114300" distR="114300" simplePos="0" locked="0" layoutInCell="1" allowOverlap="1" relativeHeight="194">
                  <wp:simplePos x="0" y="0"/>
                  <wp:positionH relativeFrom="column">
                    <wp:posOffset>22860</wp:posOffset>
                  </wp:positionH>
                  <wp:positionV relativeFrom="paragraph">
                    <wp:posOffset>231775</wp:posOffset>
                  </wp:positionV>
                  <wp:extent cx="2742565" cy="1676400"/>
                  <wp:effectExtent l="0" t="0" r="0" b="0"/>
                  <wp:wrapSquare wrapText="bothSides"/>
                  <wp:docPr id="66" name="Immagine 16" descr="ricet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16" descr="ricette3.JPG"/>
                          <pic:cNvPicPr>
                            <a:picLocks noChangeAspect="1" noChangeArrowheads="1"/>
                          </pic:cNvPicPr>
                        </pic:nvPicPr>
                        <pic:blipFill>
                          <a:blip r:embed="rId45"/>
                          <a:stretch>
                            <a:fillRect/>
                          </a:stretch>
                        </pic:blipFill>
                        <pic:spPr bwMode="auto">
                          <a:xfrm>
                            <a:off x="0" y="0"/>
                            <a:ext cx="2742565" cy="1676400"/>
                          </a:xfrm>
                          <a:prstGeom prst="rect">
                            <a:avLst/>
                          </a:prstGeom>
                        </pic:spPr>
                      </pic:pic>
                    </a:graphicData>
                  </a:graphic>
                </wp:anchor>
              </w:drawing>
            </w:r>
          </w:p>
        </w:tc>
        <w:tc>
          <w:tcPr>
            <w:tcW w:w="5287" w:type="dxa"/>
            <w:tcBorders>
              <w:top w:val="nil"/>
              <w:left w:val="nil"/>
              <w:bottom w:val="nil"/>
              <w:right w:val="nil"/>
            </w:tcBorders>
            <w:vAlign w:val="center"/>
          </w:tcPr>
          <w:p>
            <w:pPr>
              <w:pStyle w:val="Normal"/>
              <w:widowControl w:val="false"/>
              <w:suppressAutoHyphens w:val="true"/>
              <w:spacing w:lineRule="auto" w:line="240" w:before="0" w:after="0"/>
              <w:jc w:val="both"/>
              <w:rPr>
                <w:rFonts w:eastAsia="Calibri"/>
              </w:rPr>
            </w:pPr>
            <w:r>
              <w:rPr>
                <w:rFonts w:eastAsia="Calibri" w:cs=""/>
                <w:kern w:val="0"/>
                <w:szCs w:val="22"/>
                <w:lang w:val="it-IT" w:eastAsia="en-US" w:bidi="ar-SA"/>
              </w:rPr>
              <w:t>La pagina a fianco riepiloga, in alto, la ricetta attualmente in uso, nella tabella sotto, le ricette salvate in precedenza: la colonna di sinistra visualizza la posizione in cui è salvata al ricetta, mentre la colonna di destra il nome con cui è visualizzata.</w:t>
            </w:r>
          </w:p>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Come per il menù “read” è possibile scorrere le ricette in due diversi modi: il primo usando le frecce di direzione a lato della tabelle; il secondo metodo, più diretto, consente all’utente, premendo sul numero a fianco della scritta “Salva ricetta numero” e digitando il numero della ricetta da richiamare.</w:t>
            </w:r>
          </w:p>
          <w:p>
            <w:pPr>
              <w:pStyle w:val="Normal"/>
              <w:widowControl w:val="false"/>
              <w:suppressAutoHyphens w:val="true"/>
              <w:spacing w:lineRule="auto" w:line="240" w:before="0" w:after="0"/>
              <w:jc w:val="both"/>
              <w:rPr>
                <w:rFonts w:eastAsia="Calibri"/>
              </w:rPr>
            </w:pPr>
            <w:r>
              <w:rPr>
                <w:rFonts w:eastAsia="Calibri" w:cs=""/>
                <w:kern w:val="0"/>
                <w:szCs w:val="22"/>
                <w:lang w:val="it-IT" w:eastAsia="en-US" w:bidi="ar-SA"/>
              </w:rPr>
              <w:t>È possibile salvare una ricetta in uno spazio vuoto oppure è possibile sovrascrivere una ricetta salvata in precedenza perdendo tutti i dati relativi a quest’ultima.</w:t>
            </w:r>
          </w:p>
          <w:p>
            <w:pPr>
              <w:pStyle w:val="Normal"/>
              <w:widowControl w:val="false"/>
              <w:suppressAutoHyphens w:val="true"/>
              <w:spacing w:lineRule="auto" w:line="240" w:before="0" w:after="0"/>
              <w:jc w:val="both"/>
              <w:rPr>
                <w:rFonts w:ascii="Calibri" w:hAnsi="Calibri" w:cs=""/>
                <w:kern w:val="0"/>
                <w:szCs w:val="22"/>
                <w:lang w:val="it-IT" w:eastAsia="en-US" w:bidi="ar-SA"/>
              </w:rPr>
            </w:pPr>
            <w:r>
              <w:rPr>
                <w:rFonts w:eastAsia="Calibri" w:cs=""/>
                <w:kern w:val="0"/>
                <w:szCs w:val="22"/>
                <w:lang w:val="it-IT" w:eastAsia="en-US" w:bidi="ar-SA"/>
              </w:rPr>
              <w:t>Premendo il pulsante in basso a sinistra salvo i dati creati.</w:t>
            </w:r>
          </w:p>
        </w:tc>
      </w:tr>
    </w:tbl>
    <w:p>
      <w:pPr>
        <w:pStyle w:val="Normal"/>
        <w:rPr/>
      </w:pPr>
      <w:r>
        <w:rPr/>
      </w:r>
    </w:p>
    <w:p>
      <w:pPr>
        <w:pStyle w:val="Normal"/>
        <w:rPr/>
      </w:pPr>
      <w:r>
        <w:rPr/>
        <w:t>Le ricette sono salvate all’interno del pannello NB7 e, una copia di backup, nella chiavetta usb in dotazione. Quindi nel caso in cui il pannello della macchina non sia più funzionante sarà possibile recuperare ricette e trasferirle su un pannello nuovo.</w:t>
      </w:r>
    </w:p>
    <w:p>
      <w:pPr>
        <w:pStyle w:val="Normal"/>
        <w:rPr/>
      </w:pPr>
      <w:r>
        <w:rPr/>
      </w:r>
      <w:r>
        <w:br w:type="page"/>
      </w:r>
    </w:p>
    <w:p>
      <w:pPr>
        <w:pStyle w:val="Titolo1"/>
        <w:rPr/>
      </w:pPr>
      <w:r>
        <w:rPr/>
      </w:r>
    </w:p>
    <w:p>
      <w:pPr>
        <w:pStyle w:val="Titolo1"/>
        <w:rPr/>
      </w:pPr>
      <w:r>
        <w:drawing>
          <wp:anchor behindDoc="1" distT="0" distB="0" distL="114300" distR="114300" simplePos="0" locked="0" layoutInCell="0" allowOverlap="1" relativeHeight="159">
            <wp:simplePos x="0" y="0"/>
            <wp:positionH relativeFrom="column">
              <wp:posOffset>-51435</wp:posOffset>
            </wp:positionH>
            <wp:positionV relativeFrom="paragraph">
              <wp:posOffset>-377190</wp:posOffset>
            </wp:positionV>
            <wp:extent cx="621665" cy="571500"/>
            <wp:effectExtent l="0" t="0" r="0" b="0"/>
            <wp:wrapSquare wrapText="bothSides"/>
            <wp:docPr id="67" name="Immagine 8" descr="C:\Users\e77-13.ELETTRICA77\Desktop\Immagini dry c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8" descr="C:\Users\e77-13.ELETTRICA77\Desktop\Immagini dry cut\2.jpg"/>
                    <pic:cNvPicPr>
                      <a:picLocks noChangeAspect="1" noChangeArrowheads="1"/>
                    </pic:cNvPicPr>
                  </pic:nvPicPr>
                  <pic:blipFill>
                    <a:blip r:embed="rId46"/>
                    <a:stretch>
                      <a:fillRect/>
                    </a:stretch>
                  </pic:blipFill>
                  <pic:spPr bwMode="auto">
                    <a:xfrm>
                      <a:off x="0" y="0"/>
                      <a:ext cx="621665" cy="571500"/>
                    </a:xfrm>
                    <a:prstGeom prst="rect">
                      <a:avLst/>
                    </a:prstGeom>
                  </pic:spPr>
                </pic:pic>
              </a:graphicData>
            </a:graphic>
          </wp:anchor>
        </w:drawing>
      </w:r>
      <w:r>
        <w:rPr/>
        <w:t>Funzioni Speciali</w:t>
      </w:r>
    </w:p>
    <w:p>
      <w:pPr>
        <w:pStyle w:val="Normal"/>
        <w:rPr/>
      </w:pPr>
      <w:r>
        <w:rPr/>
      </w:r>
    </w:p>
    <w:p>
      <w:pPr>
        <w:pStyle w:val="Normal"/>
        <w:rPr/>
      </w:pPr>
      <w:r>
        <w:rPr/>
        <w:drawing>
          <wp:anchor behindDoc="0" distT="0" distB="0" distL="114300" distR="114300" simplePos="0" locked="0" layoutInCell="0" allowOverlap="1" relativeHeight="160">
            <wp:simplePos x="0" y="0"/>
            <wp:positionH relativeFrom="column">
              <wp:posOffset>1529715</wp:posOffset>
            </wp:positionH>
            <wp:positionV relativeFrom="paragraph">
              <wp:posOffset>139065</wp:posOffset>
            </wp:positionV>
            <wp:extent cx="3005455" cy="1838960"/>
            <wp:effectExtent l="0" t="0" r="0" b="0"/>
            <wp:wrapTopAndBottom/>
            <wp:docPr id="68" name="Immagine5" descr="C:\Users\e77-13.ELETTRICA77\Desktop\Immagini dry c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5" descr="C:\Users\e77-13.ELETTRICA77\Desktop\Immagini dry cut\3.jpg"/>
                    <pic:cNvPicPr>
                      <a:picLocks noChangeAspect="1" noChangeArrowheads="1"/>
                    </pic:cNvPicPr>
                  </pic:nvPicPr>
                  <pic:blipFill>
                    <a:blip r:embed="rId47"/>
                    <a:stretch>
                      <a:fillRect/>
                    </a:stretch>
                  </pic:blipFill>
                  <pic:spPr bwMode="auto">
                    <a:xfrm>
                      <a:off x="0" y="0"/>
                      <a:ext cx="3005455" cy="1838960"/>
                    </a:xfrm>
                    <a:prstGeom prst="rect">
                      <a:avLst/>
                    </a:prstGeom>
                  </pic:spPr>
                </pic:pic>
              </a:graphicData>
            </a:graphic>
          </wp:anchor>
        </w:drawing>
      </w:r>
    </w:p>
    <w:tbl>
      <w:tblPr>
        <w:tblpPr w:bottomFromText="0" w:horzAnchor="margin" w:leftFromText="141" w:rightFromText="141" w:tblpX="0" w:tblpY="5995"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Selezione simulazione</w:t>
            </w:r>
          </w:p>
        </w:tc>
        <w:tc>
          <w:tcPr>
            <w:tcW w:w="5039" w:type="dxa"/>
            <w:tcBorders>
              <w:left w:val="single" w:sz="8" w:space="0" w:color="000000"/>
              <w:bottom w:val="single" w:sz="8" w:space="0" w:color="000000"/>
            </w:tcBorders>
            <w:vAlign w:val="center"/>
          </w:tcPr>
          <w:p>
            <w:pPr>
              <w:pStyle w:val="Normal"/>
              <w:widowControl w:val="false"/>
              <w:spacing w:before="0" w:after="200"/>
              <w:rPr/>
            </w:pPr>
            <w:r>
              <w:rPr/>
              <w:t>Abilitazione del funzionamento della macchina in simulazione, viene impostato in fase di collaudo per permettere al tecnico BMR di controllare il corretto funzionamento della macchina anche in mancanza del materiale e dei segnali derivanti dalla linea di produzione</w:t>
            </w:r>
          </w:p>
        </w:tc>
        <w:tc>
          <w:tcPr>
            <w:tcW w:w="1417" w:type="dxa"/>
            <w:tcBorders>
              <w:left w:val="single" w:sz="8" w:space="0" w:color="000000"/>
              <w:bottom w:val="single" w:sz="8" w:space="0" w:color="000000"/>
            </w:tcBorders>
            <w:vAlign w:val="center"/>
          </w:tcPr>
          <w:p>
            <w:pPr>
              <w:pStyle w:val="Titolo2"/>
              <w:widowControl w:val="false"/>
              <w:rPr/>
            </w:pPr>
            <w:r>
              <w:rPr/>
              <w:drawing>
                <wp:inline distT="0" distB="0" distL="0" distR="0">
                  <wp:extent cx="215900" cy="163830"/>
                  <wp:effectExtent l="0" t="0" r="0" b="0"/>
                  <wp:docPr id="6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2" descr=""/>
                          <pic:cNvPicPr>
                            <a:picLocks noChangeAspect="1" noChangeArrowheads="1"/>
                          </pic:cNvPicPr>
                        </pic:nvPicPr>
                        <pic:blipFill>
                          <a:blip r:embed="rId48"/>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70" name="Immagine 102"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102" descr="canc_bianco_1_1_1"/>
                          <pic:cNvPicPr>
                            <a:picLocks noChangeAspect="1" noChangeArrowheads="1"/>
                          </pic:cNvPicPr>
                        </pic:nvPicPr>
                        <pic:blipFill>
                          <a:blip r:embed="rId49"/>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71"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6" descr=""/>
                          <pic:cNvPicPr>
                            <a:picLocks noChangeAspect="1" noChangeArrowheads="1"/>
                          </pic:cNvPicPr>
                        </pic:nvPicPr>
                        <pic:blipFill>
                          <a:blip r:embed="rId50"/>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Tipo di simulazione</w:t>
            </w:r>
          </w:p>
        </w:tc>
        <w:tc>
          <w:tcPr>
            <w:tcW w:w="5039" w:type="dxa"/>
            <w:tcBorders>
              <w:left w:val="single" w:sz="8" w:space="0" w:color="000000"/>
              <w:bottom w:val="single" w:sz="8" w:space="0" w:color="000000"/>
            </w:tcBorders>
            <w:vAlign w:val="center"/>
          </w:tcPr>
          <w:p>
            <w:pPr>
              <w:pStyle w:val="Normal"/>
              <w:widowControl w:val="false"/>
              <w:spacing w:before="0" w:after="200"/>
              <w:rPr/>
            </w:pPr>
            <w:r>
              <w:rPr/>
              <w:t>Si può selezionare due tipi di simulazione una solo dedicato ai trasporti il secondo include anche la lavorazione.</w:t>
            </w:r>
          </w:p>
        </w:tc>
        <w:tc>
          <w:tcPr>
            <w:tcW w:w="1417" w:type="dxa"/>
            <w:tcBorders>
              <w:left w:val="single" w:sz="8" w:space="0" w:color="000000"/>
              <w:bottom w:val="single" w:sz="8" w:space="0" w:color="000000"/>
            </w:tcBorders>
            <w:vAlign w:val="center"/>
          </w:tcPr>
          <w:p>
            <w:pPr>
              <w:pStyle w:val="Titolo2"/>
              <w:widowControl w:val="false"/>
              <w:rPr/>
            </w:pPr>
            <w:r>
              <w:rPr/>
              <w:drawing>
                <wp:inline distT="0" distB="0" distL="0" distR="0">
                  <wp:extent cx="215900" cy="163830"/>
                  <wp:effectExtent l="0" t="0" r="0" b="0"/>
                  <wp:docPr id="72"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9" descr=""/>
                          <pic:cNvPicPr>
                            <a:picLocks noChangeAspect="1" noChangeArrowheads="1"/>
                          </pic:cNvPicPr>
                        </pic:nvPicPr>
                        <pic:blipFill>
                          <a:blip r:embed="rId51"/>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73" name="Immagine 103"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103" descr="canc_bianco_1_1_1"/>
                          <pic:cNvPicPr>
                            <a:picLocks noChangeAspect="1" noChangeArrowheads="1"/>
                          </pic:cNvPicPr>
                        </pic:nvPicPr>
                        <pic:blipFill>
                          <a:blip r:embed="rId52"/>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74"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10" descr=""/>
                          <pic:cNvPicPr>
                            <a:picLocks noChangeAspect="1" noChangeArrowheads="1"/>
                          </pic:cNvPicPr>
                        </pic:nvPicPr>
                        <pic:blipFill>
                          <a:blip r:embed="rId53"/>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Esclude scrittura inverter</w:t>
            </w:r>
          </w:p>
        </w:tc>
        <w:tc>
          <w:tcPr>
            <w:tcW w:w="5039" w:type="dxa"/>
            <w:tcBorders>
              <w:left w:val="single" w:sz="8" w:space="0" w:color="000000"/>
              <w:bottom w:val="single" w:sz="4" w:space="0" w:color="000000"/>
            </w:tcBorders>
            <w:vAlign w:val="center"/>
          </w:tcPr>
          <w:p>
            <w:pPr>
              <w:pStyle w:val="Normal"/>
              <w:widowControl w:val="false"/>
              <w:spacing w:before="0" w:after="200"/>
              <w:rPr/>
            </w:pPr>
            <w:r>
              <w:rPr/>
              <w:t>Esclude la scrittura degli inverter se si necessita di una velocita della cpu maggiore.</w:t>
            </w:r>
          </w:p>
        </w:tc>
        <w:tc>
          <w:tcPr>
            <w:tcW w:w="1417" w:type="dxa"/>
            <w:tcBorders>
              <w:left w:val="single" w:sz="8" w:space="0" w:color="000000"/>
              <w:bottom w:val="single" w:sz="4" w:space="0" w:color="000000"/>
            </w:tcBorders>
            <w:vAlign w:val="center"/>
          </w:tcPr>
          <w:p>
            <w:pPr>
              <w:pStyle w:val="Titolo2"/>
              <w:widowControl w:val="false"/>
              <w:rPr/>
            </w:pPr>
            <w:r>
              <w:rPr/>
              <w:drawing>
                <wp:inline distT="0" distB="0" distL="0" distR="0">
                  <wp:extent cx="215900" cy="163830"/>
                  <wp:effectExtent l="0" t="0" r="0" b="0"/>
                  <wp:docPr id="75"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12" descr=""/>
                          <pic:cNvPicPr>
                            <a:picLocks noChangeAspect="1" noChangeArrowheads="1"/>
                          </pic:cNvPicPr>
                        </pic:nvPicPr>
                        <pic:blipFill>
                          <a:blip r:embed="rId54"/>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4"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76" name="Immagine 104"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104" descr="canc_bianco_1_1_1"/>
                          <pic:cNvPicPr>
                            <a:picLocks noChangeAspect="1" noChangeArrowheads="1"/>
                          </pic:cNvPicPr>
                        </pic:nvPicPr>
                        <pic:blipFill>
                          <a:blip r:embed="rId55"/>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77"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13" descr=""/>
                          <pic:cNvPicPr>
                            <a:picLocks noChangeAspect="1" noChangeArrowheads="1"/>
                          </pic:cNvPicPr>
                        </pic:nvPicPr>
                        <pic:blipFill>
                          <a:blip r:embed="rId56"/>
                          <a:stretch>
                            <a:fillRect/>
                          </a:stretch>
                        </pic:blipFill>
                        <pic:spPr bwMode="auto">
                          <a:xfrm>
                            <a:off x="0" y="0"/>
                            <a:ext cx="215900" cy="163830"/>
                          </a:xfrm>
                          <a:prstGeom prst="rect">
                            <a:avLst/>
                          </a:prstGeom>
                        </pic:spPr>
                      </pic:pic>
                    </a:graphicData>
                  </a:graphic>
                </wp:inline>
              </w:drawing>
            </w:r>
          </w:p>
        </w:tc>
      </w:tr>
    </w:tbl>
    <w:p>
      <w:pPr>
        <w:pStyle w:val="Normal"/>
        <w:rPr/>
      </w:pPr>
      <w:r>
        <w:rPr/>
      </w:r>
      <w:r>
        <w:br w:type="page"/>
      </w:r>
    </w:p>
    <w:tbl>
      <w:tblPr>
        <w:tblpPr w:bottomFromText="0" w:horzAnchor="margin" w:leftFromText="141" w:rightFromText="141" w:tblpX="0" w:tblpY="4066"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pageBreakBefore/>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Scala partenza dischi abrasivi</w:t>
            </w:r>
          </w:p>
        </w:tc>
        <w:tc>
          <w:tcPr>
            <w:tcW w:w="5039" w:type="dxa"/>
            <w:tcBorders>
              <w:left w:val="single" w:sz="8" w:space="0" w:color="000000"/>
              <w:bottom w:val="single" w:sz="8" w:space="0" w:color="000000"/>
            </w:tcBorders>
            <w:vAlign w:val="center"/>
          </w:tcPr>
          <w:p>
            <w:pPr>
              <w:pStyle w:val="Normal"/>
              <w:widowControl w:val="false"/>
              <w:spacing w:before="0" w:after="200"/>
              <w:rPr/>
            </w:pPr>
            <w:r>
              <w:rPr/>
              <w:t>Ritardo partenza dischi abrasivi e di conseguenza avviene la partenza dei Traini.</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szCs w:val="20"/>
              </w:rPr>
            </w:pPr>
            <w:r>
              <w:rPr>
                <w:b/>
                <w:szCs w:val="20"/>
              </w:rPr>
              <w:t>10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szCs w:val="20"/>
              </w:rPr>
            </w:pPr>
            <w:r>
              <w:rPr>
                <w:b/>
                <w:szCs w:val="20"/>
              </w:rPr>
              <w:t>8-20</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Ritardo consenso a linea</w:t>
            </w:r>
          </w:p>
        </w:tc>
        <w:tc>
          <w:tcPr>
            <w:tcW w:w="5039" w:type="dxa"/>
            <w:tcBorders>
              <w:left w:val="single" w:sz="8" w:space="0" w:color="000000"/>
              <w:bottom w:val="single" w:sz="8" w:space="0" w:color="000000"/>
            </w:tcBorders>
            <w:vAlign w:val="center"/>
          </w:tcPr>
          <w:p>
            <w:pPr>
              <w:pStyle w:val="Normal"/>
              <w:widowControl w:val="false"/>
              <w:spacing w:before="0" w:after="200"/>
              <w:rPr/>
            </w:pPr>
            <w:r>
              <w:rPr/>
              <w:t>Ritardo richiesta consenso alla linea di invio materiale.</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szCs w:val="20"/>
              </w:rPr>
            </w:pPr>
            <w:r>
              <w:rPr>
                <w:b/>
                <w:szCs w:val="20"/>
              </w:rPr>
              <w:t>1</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szCs w:val="20"/>
              </w:rPr>
            </w:pPr>
            <w:r>
              <w:rPr>
                <w:b/>
                <w:szCs w:val="20"/>
              </w:rPr>
              <w:t>0-10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Dimensione disco abrasivo</w:t>
            </w:r>
          </w:p>
        </w:tc>
        <w:tc>
          <w:tcPr>
            <w:tcW w:w="5039" w:type="dxa"/>
            <w:tcBorders>
              <w:left w:val="single" w:sz="8" w:space="0" w:color="000000"/>
              <w:bottom w:val="single" w:sz="4" w:space="0" w:color="000000"/>
            </w:tcBorders>
            <w:vAlign w:val="center"/>
          </w:tcPr>
          <w:p>
            <w:pPr>
              <w:pStyle w:val="Normal"/>
              <w:widowControl w:val="false"/>
              <w:spacing w:before="0" w:after="200"/>
              <w:rPr/>
            </w:pPr>
            <w:r>
              <w:rPr/>
              <w:t>Spessore del disco per calcolare la fine dell’abrasivo.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szCs w:val="20"/>
              </w:rPr>
            </w:pPr>
            <w:r>
              <w:rPr>
                <w:b/>
                <w:szCs w:val="20"/>
              </w:rPr>
              <w:t>100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szCs w:val="20"/>
              </w:rPr>
            </w:pPr>
            <w:r>
              <w:rPr>
                <w:b/>
                <w:szCs w:val="20"/>
              </w:rPr>
              <w:t>Misura del disco</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Allineamento mattonella</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Conferma presenza pezzo start ciclo spacco.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Cs w:val="20"/>
              </w:rPr>
            </w:pPr>
            <w:r>
              <w:rPr>
                <w:b/>
                <w:szCs w:val="20"/>
              </w:rPr>
              <w:t>1</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Cs w:val="20"/>
              </w:rPr>
            </w:pPr>
            <w:r>
              <w:rPr>
                <w:b/>
                <w:szCs w:val="20"/>
              </w:rPr>
              <w:t>1-5</w:t>
            </w:r>
          </w:p>
        </w:tc>
      </w:tr>
    </w:tbl>
    <w:p>
      <w:pPr>
        <w:pStyle w:val="Normal"/>
        <w:rPr/>
      </w:pPr>
      <w:r>
        <w:rPr/>
        <w:drawing>
          <wp:anchor behindDoc="0" distT="0" distB="0" distL="114300" distR="114300" simplePos="0" locked="0" layoutInCell="0" allowOverlap="1" relativeHeight="161">
            <wp:simplePos x="0" y="0"/>
            <wp:positionH relativeFrom="column">
              <wp:posOffset>1492885</wp:posOffset>
            </wp:positionH>
            <wp:positionV relativeFrom="paragraph">
              <wp:posOffset>113665</wp:posOffset>
            </wp:positionV>
            <wp:extent cx="3040380" cy="1825625"/>
            <wp:effectExtent l="0" t="0" r="0" b="0"/>
            <wp:wrapTopAndBottom/>
            <wp:docPr id="78" name="Immagine 13" descr="C:\Users\e77-13.ELETTRICA77\Desktop\Immagini dry c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13" descr="C:\Users\e77-13.ELETTRICA77\Desktop\Immagini dry cut\4.jpg"/>
                    <pic:cNvPicPr>
                      <a:picLocks noChangeAspect="1" noChangeArrowheads="1"/>
                    </pic:cNvPicPr>
                  </pic:nvPicPr>
                  <pic:blipFill>
                    <a:blip r:embed="rId57"/>
                    <a:stretch>
                      <a:fillRect/>
                    </a:stretch>
                  </pic:blipFill>
                  <pic:spPr bwMode="auto">
                    <a:xfrm>
                      <a:off x="0" y="0"/>
                      <a:ext cx="3040380" cy="1825625"/>
                    </a:xfrm>
                    <a:prstGeom prst="rect">
                      <a:avLst/>
                    </a:prstGeom>
                  </pic:spPr>
                </pic:pic>
              </a:graphicData>
            </a:graphic>
          </wp:anchor>
        </w:drawing>
      </w:r>
    </w:p>
    <w:p>
      <w:pPr>
        <w:pStyle w:val="Normal"/>
        <w:rPr/>
      </w:pPr>
      <w:r>
        <w:rPr/>
        <w:drawing>
          <wp:anchor behindDoc="0" distT="0" distB="0" distL="0" distR="0" simplePos="0" locked="0" layoutInCell="0" allowOverlap="1" relativeHeight="162">
            <wp:simplePos x="0" y="0"/>
            <wp:positionH relativeFrom="column">
              <wp:posOffset>1489710</wp:posOffset>
            </wp:positionH>
            <wp:positionV relativeFrom="paragraph">
              <wp:posOffset>-113030</wp:posOffset>
            </wp:positionV>
            <wp:extent cx="3042920" cy="1828800"/>
            <wp:effectExtent l="0" t="0" r="0" b="0"/>
            <wp:wrapNone/>
            <wp:docPr id="79" name="Immagine 17" descr="C:\Users\e77-13.ELETTRICA77\Desktop\Immagini dry c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17" descr="C:\Users\e77-13.ELETTRICA77\Desktop\Immagini dry cut\6.jpg"/>
                    <pic:cNvPicPr>
                      <a:picLocks noChangeAspect="1" noChangeArrowheads="1"/>
                    </pic:cNvPicPr>
                  </pic:nvPicPr>
                  <pic:blipFill>
                    <a:blip r:embed="rId58"/>
                    <a:stretch>
                      <a:fillRect/>
                    </a:stretch>
                  </pic:blipFill>
                  <pic:spPr bwMode="auto">
                    <a:xfrm>
                      <a:off x="0" y="0"/>
                      <a:ext cx="3042920" cy="1828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41" w:rightFromText="141" w:tblpX="0" w:tblpY="11070"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Filtro su FTC ingresso</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fotocellula libera ingresso della macchina.</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1-5</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Conferma traino fermo</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conferma traino fermo.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5</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1-10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Grandezza  mattonella in mm per apprendimento</w:t>
            </w:r>
          </w:p>
        </w:tc>
        <w:tc>
          <w:tcPr>
            <w:tcW w:w="5039" w:type="dxa"/>
            <w:tcBorders>
              <w:left w:val="single" w:sz="8" w:space="0" w:color="000000"/>
              <w:bottom w:val="single" w:sz="4" w:space="0" w:color="000000"/>
            </w:tcBorders>
            <w:vAlign w:val="center"/>
          </w:tcPr>
          <w:p>
            <w:pPr>
              <w:pStyle w:val="Normal"/>
              <w:widowControl w:val="false"/>
              <w:spacing w:before="0" w:after="200"/>
              <w:rPr/>
            </w:pPr>
            <w:r>
              <w:rPr/>
              <w:t>Conversione da impulsi a centimetri della mattonella dopo avere eseguito l’apprendimento.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30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Dimensione mattonella</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Impulsi mattonella per mm</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valore per convertire impulsi per centimetro.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3</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3</w:t>
            </w:r>
          </w:p>
        </w:tc>
      </w:tr>
    </w:tbl>
    <w:p>
      <w:pPr>
        <w:pStyle w:val="Normal"/>
        <w:rPr/>
      </w:pPr>
      <w:r>
        <w:rPr/>
      </w:r>
    </w:p>
    <w:p>
      <w:pPr>
        <w:pStyle w:val="Normal"/>
        <w:rPr/>
      </w:pPr>
      <w:r>
        <w:rPr/>
      </w:r>
    </w:p>
    <w:p>
      <w:pPr>
        <w:pStyle w:val="Normal"/>
        <w:rPr/>
      </w:pPr>
      <w:r>
        <w:rPr/>
      </w:r>
    </w:p>
    <w:p>
      <w:pPr>
        <w:pStyle w:val="Titolo1"/>
        <w:rPr/>
      </w:pPr>
      <w:r>
        <w:drawing>
          <wp:anchor behindDoc="0" distT="0" distB="0" distL="114300" distR="114300" simplePos="0" locked="0" layoutInCell="0" allowOverlap="1" relativeHeight="106">
            <wp:simplePos x="0" y="0"/>
            <wp:positionH relativeFrom="column">
              <wp:posOffset>70485</wp:posOffset>
            </wp:positionH>
            <wp:positionV relativeFrom="paragraph">
              <wp:posOffset>-366395</wp:posOffset>
            </wp:positionV>
            <wp:extent cx="525145" cy="525145"/>
            <wp:effectExtent l="0" t="0" r="0" b="0"/>
            <wp:wrapSquare wrapText="bothSides"/>
            <wp:docPr id="80" name="Immagine20"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20" descr="C:\Users\luca_c\Desktop\In Lavorazione\Serenissima\Tastiera\Squadratrice\Tastiera_ASEM_GRUPPO_2\IMAGES\recipe.bmp"/>
                    <pic:cNvPicPr>
                      <a:picLocks noChangeAspect="1" noChangeArrowheads="1"/>
                    </pic:cNvPicPr>
                  </pic:nvPicPr>
                  <pic:blipFill>
                    <a:blip r:embed="rId59"/>
                    <a:stretch>
                      <a:fillRect/>
                    </a:stretch>
                  </pic:blipFill>
                  <pic:spPr bwMode="auto">
                    <a:xfrm>
                      <a:off x="0" y="0"/>
                      <a:ext cx="525145" cy="525145"/>
                    </a:xfrm>
                    <a:prstGeom prst="rect">
                      <a:avLst/>
                    </a:prstGeom>
                  </pic:spPr>
                </pic:pic>
              </a:graphicData>
            </a:graphic>
          </wp:anchor>
        </w:drawing>
      </w:r>
      <w:r>
        <w:rPr/>
        <w:t>Password</w:t>
      </w:r>
    </w:p>
    <w:p>
      <w:pPr>
        <w:pStyle w:val="Normal"/>
        <w:jc w:val="both"/>
        <w:rPr/>
      </w:pPr>
      <w:r>
        <w:rPr/>
        <w:t>Nella sezione delle password è possibile impostare l’accesso al quale si è abilitati per poter scorrere i menu superiori . Premendo il pulsante raffigurante un lucchetto appare il pop up seguente:</w:t>
      </w:r>
    </w:p>
    <w:p>
      <w:pPr>
        <w:pStyle w:val="Normal"/>
        <w:jc w:val="both"/>
        <w:rPr/>
      </w:pPr>
      <w:r>
        <w:drawing>
          <wp:anchor behindDoc="0" distT="0" distB="0" distL="114300" distR="114300" simplePos="0" locked="0" layoutInCell="0" allowOverlap="1" relativeHeight="107">
            <wp:simplePos x="0" y="0"/>
            <wp:positionH relativeFrom="column">
              <wp:posOffset>22860</wp:posOffset>
            </wp:positionH>
            <wp:positionV relativeFrom="paragraph">
              <wp:posOffset>57150</wp:posOffset>
            </wp:positionV>
            <wp:extent cx="2676525" cy="1638300"/>
            <wp:effectExtent l="0" t="0" r="0" b="0"/>
            <wp:wrapSquare wrapText="bothSides"/>
            <wp:docPr id="81" name="Immagine 25" descr="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25" descr="password.bmp"/>
                    <pic:cNvPicPr>
                      <a:picLocks noChangeAspect="1" noChangeArrowheads="1"/>
                    </pic:cNvPicPr>
                  </pic:nvPicPr>
                  <pic:blipFill>
                    <a:blip r:embed="rId60"/>
                    <a:stretch>
                      <a:fillRect/>
                    </a:stretch>
                  </pic:blipFill>
                  <pic:spPr bwMode="auto">
                    <a:xfrm>
                      <a:off x="0" y="0"/>
                      <a:ext cx="2676525" cy="1638300"/>
                    </a:xfrm>
                    <a:prstGeom prst="rect">
                      <a:avLst/>
                    </a:prstGeom>
                  </pic:spPr>
                </pic:pic>
              </a:graphicData>
            </a:graphic>
          </wp:anchor>
        </w:drawing>
      </w:r>
      <w:r>
        <w:rPr/>
        <w:t>Toccando la barra centrale sarà possibile immettere la password desiderata. Una volta inserite. Se non compaiono errori, si preme il tasto home e si ritorna al  menù principale.</w:t>
      </w:r>
    </w:p>
    <w:p>
      <w:pPr>
        <w:pStyle w:val="Normal"/>
        <w:jc w:val="both"/>
        <w:rPr/>
      </w:pPr>
      <w:r>
        <w:rPr/>
        <w:t>NB: l’accesso ai menù superiori si disabilita appena usciti dalla sezione di competenza.</w:t>
      </w:r>
    </w:p>
    <w:p>
      <w:pPr>
        <w:pStyle w:val="Normal"/>
        <w:jc w:val="both"/>
        <w:rPr/>
      </w:pPr>
      <w:r>
        <w:rPr/>
      </w:r>
    </w:p>
    <w:p>
      <w:pPr>
        <w:pStyle w:val="Normal"/>
        <w:rPr/>
      </w:pPr>
      <w:r>
        <w:rPr/>
        <w:t>Nella seguente tabella riassumiamo le categorie di password presenti:</w:t>
      </w:r>
    </w:p>
    <w:p>
      <w:pPr>
        <w:pStyle w:val="Normal"/>
        <w:rPr/>
      </w:pPr>
      <w:r>
        <w:rPr/>
      </w:r>
    </w:p>
    <w:p>
      <w:pPr>
        <w:pStyle w:val="Normal"/>
        <w:rPr/>
      </w:pPr>
      <w:r>
        <w:rPr/>
      </w:r>
    </w:p>
    <w:tbl>
      <w:tblPr>
        <w:tblStyle w:val="Grigliatabella"/>
        <w:tblW w:w="9889"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266"/>
        <w:gridCol w:w="5948"/>
        <w:gridCol w:w="2675"/>
      </w:tblGrid>
      <w:tr>
        <w:trPr/>
        <w:tc>
          <w:tcPr>
            <w:tcW w:w="1266"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USER</w:t>
            </w:r>
          </w:p>
        </w:tc>
        <w:tc>
          <w:tcPr>
            <w:tcW w:w="5948"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cs=""/>
                <w:kern w:val="0"/>
                <w:szCs w:val="22"/>
                <w:lang w:val="it-IT" w:eastAsia="en-US" w:bidi="ar-SA"/>
              </w:rPr>
            </w:pPr>
            <w:r>
              <w:rPr>
                <w:rFonts w:eastAsia="Calibri" w:cs=""/>
                <w:kern w:val="0"/>
                <w:szCs w:val="22"/>
                <w:lang w:val="it-IT" w:eastAsia="en-US" w:bidi="ar-SA"/>
              </w:rPr>
              <w:t>Password per l’operatore</w:t>
            </w:r>
          </w:p>
        </w:tc>
        <w:tc>
          <w:tcPr>
            <w:tcW w:w="2675"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1234</w:t>
            </w:r>
          </w:p>
        </w:tc>
      </w:tr>
      <w:tr>
        <w:trPr/>
        <w:tc>
          <w:tcPr>
            <w:tcW w:w="1266"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SUPERUSER</w:t>
            </w:r>
          </w:p>
        </w:tc>
        <w:tc>
          <w:tcPr>
            <w:tcW w:w="5948"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both"/>
              <w:rPr>
                <w:rFonts w:ascii="Calibri" w:hAnsi="Calibri" w:eastAsia="Calibri"/>
                <w:kern w:val="0"/>
                <w:lang w:val="it-IT" w:eastAsia="en-US" w:bidi="ar-SA"/>
              </w:rPr>
            </w:pPr>
            <w:r>
              <w:rPr>
                <w:rFonts w:eastAsia="Calibri" w:cs="Arial"/>
                <w:kern w:val="0"/>
                <w:szCs w:val="20"/>
                <w:lang w:val="it-IT" w:eastAsia="en-US" w:bidi="ar-SA"/>
              </w:rPr>
              <w:t>E’ la password che deve conoscere il responsabile del reparto.</w:t>
            </w:r>
          </w:p>
        </w:tc>
        <w:tc>
          <w:tcPr>
            <w:tcW w:w="2675"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5678</w:t>
            </w:r>
          </w:p>
        </w:tc>
      </w:tr>
      <w:tr>
        <w:trPr/>
        <w:tc>
          <w:tcPr>
            <w:tcW w:w="1266"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BMR</w:t>
            </w:r>
          </w:p>
        </w:tc>
        <w:tc>
          <w:tcPr>
            <w:tcW w:w="5948"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tabs>
                <w:tab w:val="clear" w:pos="708"/>
                <w:tab w:val="right" w:pos="425" w:leader="none"/>
              </w:tabs>
              <w:suppressAutoHyphens w:val="true"/>
              <w:spacing w:lineRule="auto" w:line="240" w:before="0" w:after="0"/>
              <w:jc w:val="both"/>
              <w:rPr>
                <w:rFonts w:cs="Arial"/>
                <w:szCs w:val="20"/>
              </w:rPr>
            </w:pPr>
            <w:r>
              <w:rPr>
                <w:rFonts w:eastAsia="Calibri" w:cs=""/>
                <w:kern w:val="0"/>
                <w:szCs w:val="22"/>
                <w:lang w:val="it-IT" w:eastAsia="en-US" w:bidi="ar-SA"/>
              </w:rPr>
              <w:t>Abilita il personale addetto alle sezioni tecniche.</w:t>
            </w:r>
          </w:p>
        </w:tc>
        <w:tc>
          <w:tcPr>
            <w:tcW w:w="2675"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La password è riservata per i tecnici BMR</w:t>
            </w:r>
          </w:p>
        </w:tc>
      </w:tr>
      <w:tr>
        <w:trPr/>
        <w:tc>
          <w:tcPr>
            <w:tcW w:w="1266"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E77</w:t>
            </w:r>
          </w:p>
        </w:tc>
        <w:tc>
          <w:tcPr>
            <w:tcW w:w="5948"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left"/>
              <w:rPr>
                <w:rFonts w:ascii="Calibri" w:hAnsi="Calibri" w:eastAsia="Calibri" w:cs=""/>
                <w:kern w:val="0"/>
                <w:szCs w:val="22"/>
                <w:lang w:val="it-IT" w:eastAsia="en-US" w:bidi="ar-SA"/>
              </w:rPr>
            </w:pPr>
            <w:r>
              <w:rPr>
                <w:rFonts w:eastAsia="Calibri" w:cs=""/>
                <w:kern w:val="0"/>
                <w:szCs w:val="22"/>
                <w:lang w:val="it-IT" w:eastAsia="en-US" w:bidi="ar-SA"/>
              </w:rPr>
              <w:t>Abilita il personale addetto alle sezioni tecniche.</w:t>
            </w:r>
          </w:p>
        </w:tc>
        <w:tc>
          <w:tcPr>
            <w:tcW w:w="2675" w:type="dxa"/>
            <w:tcBorders>
              <w:top w:val="single" w:sz="4" w:space="0" w:color="595959"/>
              <w:left w:val="single" w:sz="4" w:space="0" w:color="595959"/>
              <w:bottom w:val="single" w:sz="4" w:space="0" w:color="595959"/>
              <w:right w:val="single" w:sz="4" w:space="0" w:color="595959"/>
            </w:tcBorders>
            <w:vAlign w:val="center"/>
          </w:tcPr>
          <w:p>
            <w:pPr>
              <w:pStyle w:val="Normal"/>
              <w:widowControl w:val="false"/>
              <w:suppressAutoHyphens w:val="true"/>
              <w:spacing w:lineRule="auto" w:line="240" w:before="0" w:after="0"/>
              <w:jc w:val="center"/>
              <w:rPr>
                <w:rFonts w:ascii="Calibri" w:hAnsi="Calibri" w:eastAsia="Calibri" w:cs=""/>
                <w:kern w:val="0"/>
                <w:szCs w:val="22"/>
                <w:lang w:val="it-IT" w:eastAsia="en-US" w:bidi="ar-SA"/>
              </w:rPr>
            </w:pPr>
            <w:r>
              <w:rPr>
                <w:rFonts w:eastAsia="Calibri" w:cs=""/>
                <w:kern w:val="0"/>
                <w:szCs w:val="22"/>
                <w:lang w:val="it-IT" w:eastAsia="en-US" w:bidi="ar-SA"/>
              </w:rPr>
              <w:t>La password è riservata per i tecnici E77</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7" w:name="_Toc444007215"/>
      <w:bookmarkEnd w:id="7"/>
      <w:r>
        <w:drawing>
          <wp:anchor behindDoc="0" distT="0" distB="0" distL="114300" distR="114300" simplePos="0" locked="0" layoutInCell="0" allowOverlap="1" relativeHeight="197">
            <wp:simplePos x="0" y="0"/>
            <wp:positionH relativeFrom="column">
              <wp:posOffset>-263525</wp:posOffset>
            </wp:positionH>
            <wp:positionV relativeFrom="paragraph">
              <wp:posOffset>-363855</wp:posOffset>
            </wp:positionV>
            <wp:extent cx="650240" cy="637540"/>
            <wp:effectExtent l="0" t="0" r="0" b="0"/>
            <wp:wrapSquare wrapText="bothSides"/>
            <wp:docPr id="82" name="Immagine21"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21" descr="C:\Users\luca_c\Desktop\In Lavorazione\Serenissima\Tastiera\Squadratrice\Tastiera_ASEM_GRUPPO_2\IMAGES\recipe.bmp"/>
                    <pic:cNvPicPr>
                      <a:picLocks noChangeAspect="1" noChangeArrowheads="1"/>
                    </pic:cNvPicPr>
                  </pic:nvPicPr>
                  <pic:blipFill>
                    <a:blip r:embed="rId61"/>
                    <a:stretch>
                      <a:fillRect/>
                    </a:stretch>
                  </pic:blipFill>
                  <pic:spPr bwMode="auto">
                    <a:xfrm>
                      <a:off x="0" y="0"/>
                      <a:ext cx="650240" cy="637540"/>
                    </a:xfrm>
                    <a:prstGeom prst="rect">
                      <a:avLst/>
                    </a:prstGeom>
                  </pic:spPr>
                </pic:pic>
              </a:graphicData>
            </a:graphic>
          </wp:anchor>
        </w:drawing>
      </w:r>
      <w:r>
        <w:rPr/>
        <w:t>Dati di Produzione</w:t>
      </w:r>
    </w:p>
    <w:p>
      <w:pPr>
        <w:pStyle w:val="Normal"/>
        <w:jc w:val="both"/>
        <w:rPr/>
      </w:pPr>
      <w:r>
        <w:rPr/>
        <w:t>Premendo il relativo pulsante, nella pagina del menù principale, si accede alla sezione dove vengono     registrati tutti i dati produttivi che la macchina ha acquisito. Sotto vediamo le il sottomenù in dettaglio.</w:t>
      </w:r>
    </w:p>
    <w:p>
      <w:pPr>
        <w:pStyle w:val="Normal"/>
        <w:ind w:left="360" w:hanging="0"/>
        <w:jc w:val="center"/>
        <w:rPr/>
      </w:pPr>
      <w:r>
        <w:rPr/>
        <w:drawing>
          <wp:inline distT="0" distB="0" distL="0" distR="0">
            <wp:extent cx="2362835" cy="1442085"/>
            <wp:effectExtent l="0" t="0" r="0" b="0"/>
            <wp:docPr id="83" name="Immagine2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22" descr="1.JPG"/>
                    <pic:cNvPicPr>
                      <a:picLocks noChangeAspect="1" noChangeArrowheads="1"/>
                    </pic:cNvPicPr>
                  </pic:nvPicPr>
                  <pic:blipFill>
                    <a:blip r:embed="rId62"/>
                    <a:stretch>
                      <a:fillRect/>
                    </a:stretch>
                  </pic:blipFill>
                  <pic:spPr bwMode="auto">
                    <a:xfrm>
                      <a:off x="0" y="0"/>
                      <a:ext cx="2362835" cy="1442085"/>
                    </a:xfrm>
                    <a:prstGeom prst="rect">
                      <a:avLst/>
                    </a:prstGeom>
                  </pic:spPr>
                </pic:pic>
              </a:graphicData>
            </a:graphic>
          </wp:inline>
        </w:drawing>
      </w:r>
    </w:p>
    <w:p>
      <w:pPr>
        <w:pStyle w:val="Normal"/>
        <w:jc w:val="both"/>
        <w:rPr/>
      </w:pPr>
      <w:r>
        <w:rPr/>
        <w:t>Le statistiche dei pezzi, lavorati dalla macchina, al minuto. Viene visualizzato sia l’ultimo dato, che il grafico di tutti i minuti precedenti per un corretto monitoraggio.</w:t>
      </w:r>
    </w:p>
    <w:p>
      <w:pPr>
        <w:pStyle w:val="Normal"/>
        <w:jc w:val="both"/>
        <w:rPr/>
      </w:pPr>
      <w:r>
        <w:drawing>
          <wp:anchor behindDoc="0" distT="0" distB="0" distL="114300" distR="114300" simplePos="0" locked="0" layoutInCell="0" allowOverlap="1" relativeHeight="163">
            <wp:simplePos x="0" y="0"/>
            <wp:positionH relativeFrom="column">
              <wp:posOffset>3683000</wp:posOffset>
            </wp:positionH>
            <wp:positionV relativeFrom="paragraph">
              <wp:posOffset>12700</wp:posOffset>
            </wp:positionV>
            <wp:extent cx="2422525" cy="1478280"/>
            <wp:effectExtent l="0" t="0" r="0" b="0"/>
            <wp:wrapSquare wrapText="bothSides"/>
            <wp:docPr id="84" name="Immagine 1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10" descr="2.JPG"/>
                    <pic:cNvPicPr>
                      <a:picLocks noChangeAspect="1" noChangeArrowheads="1"/>
                    </pic:cNvPicPr>
                  </pic:nvPicPr>
                  <pic:blipFill>
                    <a:blip r:embed="rId63"/>
                    <a:stretch>
                      <a:fillRect/>
                    </a:stretch>
                  </pic:blipFill>
                  <pic:spPr bwMode="auto">
                    <a:xfrm>
                      <a:off x="0" y="0"/>
                      <a:ext cx="2422525" cy="1478280"/>
                    </a:xfrm>
                    <a:prstGeom prst="rect">
                      <a:avLst/>
                    </a:prstGeom>
                  </pic:spPr>
                </pic:pic>
              </a:graphicData>
            </a:graphic>
          </wp:anchor>
        </w:drawing>
      </w:r>
      <w:r>
        <w:rPr/>
        <w:t>Nella parte bassa dello schermo, oltre ai pulsanti direzionali ed a quello di ritorno al menù principale, troviamo quello per accedere allo storico allarmi e il pulsante per cancellare tutti i dati raccolti. Questi saranno presenti su ogni pagina del sottomenù dati di produzione.</w:t>
      </w:r>
    </w:p>
    <w:p>
      <w:pPr>
        <w:pStyle w:val="ListParagraph"/>
        <w:ind w:left="0" w:hanging="0"/>
        <w:jc w:val="both"/>
        <w:rPr/>
      </w:pPr>
      <w:r>
        <w:rPr/>
        <w:t>Oltre a questo: le statistiche di lavoro della macchina, che consentono di verificare le ore in cui ha lavorato e i minuti in cui la macchina è rimasta ferma. Oltre che le ore totali di “vita”.</w:t>
      </w:r>
    </w:p>
    <w:p>
      <w:pPr>
        <w:pStyle w:val="ListParagraph"/>
        <w:ind w:left="0" w:hanging="0"/>
        <w:jc w:val="both"/>
        <w:rPr/>
      </w:pPr>
      <w:r>
        <w:rPr/>
        <w:t>Sempre in questa schermata sono riassunti i minuti in cui la macchina è rimasta ferma a causa di imprevisti sulla linea. Oltre che a dare una valutazione globale del minutaggio in cui non c’è stato la possibilità di operare sul materiale in ingresso, possiamo riassumere i casi che determinano questi imprevisti: vengono registrati i minuti in cui non c’è passaggio di materiale e il sistema è in è in attesa; i minuti in cui non vengono resettati gli allarmi e non si abilita la macchina al normale ciclo di lavoro; inoltre vengono registrati i minuti in cui non è possibile lavorare a causa delle successive stazioni mal funzionanti.</w:t>
      </w:r>
    </w:p>
    <w:p>
      <w:pPr>
        <w:pStyle w:val="ListParagraph"/>
        <w:ind w:left="0" w:hanging="0"/>
        <w:jc w:val="both"/>
        <w:rPr/>
      </w:pPr>
      <w:r>
        <w:drawing>
          <wp:anchor behindDoc="0" distT="0" distB="0" distL="114300" distR="114300" simplePos="0" locked="0" layoutInCell="0" allowOverlap="1" relativeHeight="164">
            <wp:simplePos x="0" y="0"/>
            <wp:positionH relativeFrom="column">
              <wp:posOffset>3810</wp:posOffset>
            </wp:positionH>
            <wp:positionV relativeFrom="paragraph">
              <wp:posOffset>62865</wp:posOffset>
            </wp:positionV>
            <wp:extent cx="2386330" cy="1449705"/>
            <wp:effectExtent l="0" t="0" r="0" b="0"/>
            <wp:wrapSquare wrapText="bothSides"/>
            <wp:docPr id="85" name="Immagine 31" descr="C:\Users\e77-13.ELETTRICA77\Desktop\Immagini dry cu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31" descr="C:\Users\e77-13.ELETTRICA77\Desktop\Immagini dry cut\8.jpg"/>
                    <pic:cNvPicPr>
                      <a:picLocks noChangeAspect="1" noChangeArrowheads="1"/>
                    </pic:cNvPicPr>
                  </pic:nvPicPr>
                  <pic:blipFill>
                    <a:blip r:embed="rId64"/>
                    <a:stretch>
                      <a:fillRect/>
                    </a:stretch>
                  </pic:blipFill>
                  <pic:spPr bwMode="auto">
                    <a:xfrm>
                      <a:off x="0" y="0"/>
                      <a:ext cx="2386330" cy="1449705"/>
                    </a:xfrm>
                    <a:prstGeom prst="rect">
                      <a:avLst/>
                    </a:prstGeom>
                  </pic:spPr>
                </pic:pic>
              </a:graphicData>
            </a:graphic>
          </wp:anchor>
        </w:drawing>
      </w:r>
      <w:r>
        <w:rPr/>
        <w:t>La terza sezione del sottomenù rende disponibili all’utente i dati riguardanti il conteggio degli allarmi che si sono verificati durante la lavorazione, divisi nei settori in cui la macchina opera.</w:t>
      </w:r>
    </w:p>
    <w:p>
      <w:pPr>
        <w:pStyle w:val="NoSpacing"/>
        <w:rPr/>
      </w:pPr>
      <w:r>
        <w:rPr/>
      </w:r>
    </w:p>
    <w:p>
      <w:pPr>
        <w:pStyle w:val="Normal"/>
        <w:rPr/>
      </w:pPr>
      <w:r>
        <w:rPr/>
      </w:r>
    </w:p>
    <w:p>
      <w:pPr>
        <w:pStyle w:val="Normal"/>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rmal"/>
        <w:rPr/>
      </w:pPr>
      <w:r>
        <w:rPr/>
      </w:r>
    </w:p>
    <w:p>
      <w:pPr>
        <w:pStyle w:val="Titolo1"/>
        <w:spacing w:before="0" w:after="0"/>
        <w:rPr/>
      </w:pPr>
      <w:r>
        <w:drawing>
          <wp:anchor behindDoc="0" distT="0" distB="0" distL="114300" distR="114300" simplePos="0" locked="0" layoutInCell="0" allowOverlap="1" relativeHeight="114">
            <wp:simplePos x="0" y="0"/>
            <wp:positionH relativeFrom="column">
              <wp:posOffset>-429260</wp:posOffset>
            </wp:positionH>
            <wp:positionV relativeFrom="paragraph">
              <wp:posOffset>-458470</wp:posOffset>
            </wp:positionV>
            <wp:extent cx="558800" cy="633095"/>
            <wp:effectExtent l="0" t="0" r="0" b="0"/>
            <wp:wrapSquare wrapText="bothSides"/>
            <wp:docPr id="86" name="Immagine23"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23" descr="C:\Users\luca_c\Desktop\In Lavorazione\Serenissima\Tastiera\Squadratrice\Tastiera_ASEM_GRUPPO_2\IMAGES\recipe.bmp"/>
                    <pic:cNvPicPr>
                      <a:picLocks noChangeAspect="1" noChangeArrowheads="1"/>
                    </pic:cNvPicPr>
                  </pic:nvPicPr>
                  <pic:blipFill>
                    <a:blip r:embed="rId65"/>
                    <a:stretch>
                      <a:fillRect/>
                    </a:stretch>
                  </pic:blipFill>
                  <pic:spPr bwMode="auto">
                    <a:xfrm>
                      <a:off x="0" y="0"/>
                      <a:ext cx="558800" cy="633095"/>
                    </a:xfrm>
                    <a:prstGeom prst="rect">
                      <a:avLst/>
                    </a:prstGeom>
                  </pic:spPr>
                </pic:pic>
              </a:graphicData>
            </a:graphic>
          </wp:anchor>
        </w:drawing>
      </w:r>
      <w:r>
        <w:rPr/>
        <w:t>Abilitazione Manuali</w:t>
      </w:r>
    </w:p>
    <w:p>
      <w:pPr>
        <w:pStyle w:val="Normal"/>
        <w:rPr/>
      </w:pPr>
      <w:r>
        <w:rPr/>
      </w:r>
    </w:p>
    <w:p>
      <w:pPr>
        <w:pStyle w:val="Normal"/>
        <w:spacing w:before="0" w:after="0"/>
        <w:ind w:left="426" w:hanging="0"/>
        <w:rPr/>
      </w:pPr>
      <w:r>
        <w:drawing>
          <wp:anchor behindDoc="0" distT="0" distB="0" distL="114300" distR="114300" simplePos="0" locked="0" layoutInCell="0" allowOverlap="1" relativeHeight="165">
            <wp:simplePos x="0" y="0"/>
            <wp:positionH relativeFrom="column">
              <wp:posOffset>-10160</wp:posOffset>
            </wp:positionH>
            <wp:positionV relativeFrom="paragraph">
              <wp:posOffset>586105</wp:posOffset>
            </wp:positionV>
            <wp:extent cx="2932430" cy="1787525"/>
            <wp:effectExtent l="0" t="0" r="0" b="0"/>
            <wp:wrapSquare wrapText="bothSides"/>
            <wp:docPr id="87" name="Immagine 32" descr="C:\Users\e77-13.ELETTRICA77\Desktop\Immagini dry c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32" descr="C:\Users\e77-13.ELETTRICA77\Desktop\Immagini dry cut\9.jpg"/>
                    <pic:cNvPicPr>
                      <a:picLocks noChangeAspect="1" noChangeArrowheads="1"/>
                    </pic:cNvPicPr>
                  </pic:nvPicPr>
                  <pic:blipFill>
                    <a:blip r:embed="rId66"/>
                    <a:stretch>
                      <a:fillRect/>
                    </a:stretch>
                  </pic:blipFill>
                  <pic:spPr bwMode="auto">
                    <a:xfrm>
                      <a:off x="0" y="0"/>
                      <a:ext cx="2932430" cy="1787525"/>
                    </a:xfrm>
                    <a:prstGeom prst="rect">
                      <a:avLst/>
                    </a:prstGeom>
                  </pic:spPr>
                </pic:pic>
              </a:graphicData>
            </a:graphic>
          </wp:anchor>
        </w:drawing>
        <w:drawing>
          <wp:anchor behindDoc="0" distT="0" distB="0" distL="114300" distR="114300" simplePos="0" locked="0" layoutInCell="0" allowOverlap="1" relativeHeight="167">
            <wp:simplePos x="0" y="0"/>
            <wp:positionH relativeFrom="column">
              <wp:posOffset>3303905</wp:posOffset>
            </wp:positionH>
            <wp:positionV relativeFrom="paragraph">
              <wp:posOffset>586740</wp:posOffset>
            </wp:positionV>
            <wp:extent cx="2899410" cy="1760855"/>
            <wp:effectExtent l="0" t="0" r="0" b="0"/>
            <wp:wrapTopAndBottom/>
            <wp:docPr id="88" name="Immagine 34" descr="C:\Users\e77-13.ELETTRICA77\Desktop\Immagini dry cu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34" descr="C:\Users\e77-13.ELETTRICA77\Desktop\Immagini dry cut\11.jpg"/>
                    <pic:cNvPicPr>
                      <a:picLocks noChangeAspect="1" noChangeArrowheads="1"/>
                    </pic:cNvPicPr>
                  </pic:nvPicPr>
                  <pic:blipFill>
                    <a:blip r:embed="rId67"/>
                    <a:stretch>
                      <a:fillRect/>
                    </a:stretch>
                  </pic:blipFill>
                  <pic:spPr bwMode="auto">
                    <a:xfrm>
                      <a:off x="0" y="0"/>
                      <a:ext cx="2899410" cy="1760855"/>
                    </a:xfrm>
                    <a:prstGeom prst="rect">
                      <a:avLst/>
                    </a:prstGeom>
                  </pic:spPr>
                </pic:pic>
              </a:graphicData>
            </a:graphic>
          </wp:anchor>
        </w:drawing>
      </w:r>
      <w:r>
        <w:rPr/>
        <w:t xml:space="preserve">Questa sezione è dedicata all’operatore che desidera muovere ogni parte della macchina singolarmente, per verificarne il corretto funzionamento, oppure per ripristinare il sistema dopo che si è verificato un imprevisto mentre la linea era in produzione. </w:t>
      </w:r>
    </w:p>
    <w:p>
      <w:pPr>
        <w:pStyle w:val="Normal"/>
        <w:rPr/>
      </w:pPr>
      <w:r>
        <w:rPr/>
      </w:r>
    </w:p>
    <w:p>
      <w:pPr>
        <w:pStyle w:val="Normal"/>
        <w:rPr/>
      </w:pPr>
      <w:r>
        <w:drawing>
          <wp:anchor behindDoc="0" distT="0" distB="0" distL="114300" distR="114300" simplePos="0" locked="0" layoutInCell="0" allowOverlap="1" relativeHeight="166">
            <wp:simplePos x="0" y="0"/>
            <wp:positionH relativeFrom="column">
              <wp:posOffset>41910</wp:posOffset>
            </wp:positionH>
            <wp:positionV relativeFrom="paragraph">
              <wp:posOffset>-135255</wp:posOffset>
            </wp:positionV>
            <wp:extent cx="2856865" cy="1719580"/>
            <wp:effectExtent l="0" t="0" r="0" b="0"/>
            <wp:wrapTopAndBottom/>
            <wp:docPr id="89" name="Immagine 33" descr="C:\Users\e77-13.ELETTRICA77\Desktop\Immagini dry cu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33" descr="C:\Users\e77-13.ELETTRICA77\Desktop\Immagini dry cut\10.jpg"/>
                    <pic:cNvPicPr>
                      <a:picLocks noChangeAspect="1" noChangeArrowheads="1"/>
                    </pic:cNvPicPr>
                  </pic:nvPicPr>
                  <pic:blipFill>
                    <a:blip r:embed="rId68"/>
                    <a:stretch>
                      <a:fillRect/>
                    </a:stretch>
                  </pic:blipFill>
                  <pic:spPr bwMode="auto">
                    <a:xfrm>
                      <a:off x="0" y="0"/>
                      <a:ext cx="2856865" cy="1719580"/>
                    </a:xfrm>
                    <a:prstGeom prst="rect">
                      <a:avLst/>
                    </a:prstGeom>
                  </pic:spPr>
                </pic:pic>
              </a:graphicData>
            </a:graphic>
          </wp:anchor>
        </w:drawing>
      </w:r>
      <w:r>
        <w:rPr/>
        <w:t>Per una corretta abilitazione di ogni singola parte presente nelle pagine descritte in precedenza è necessario che siano verificate le seguenti opzioni:</w:t>
      </w:r>
    </w:p>
    <w:p>
      <w:pPr>
        <w:pStyle w:val="ListParagraph"/>
        <w:numPr>
          <w:ilvl w:val="0"/>
          <w:numId w:val="6"/>
        </w:numPr>
        <w:rPr/>
      </w:pPr>
      <w:r>
        <w:rPr/>
        <w:t xml:space="preserve"> </w:t>
      </w:r>
      <w:r>
        <w:rPr/>
        <w:t>il selettore di Automatico / Manuale sia in posizione di Manuale.</w:t>
      </w:r>
    </w:p>
    <w:p>
      <w:pPr>
        <w:pStyle w:val="ListParagraph"/>
        <w:rPr/>
      </w:pPr>
      <w:r>
        <w:rPr/>
      </w:r>
    </w:p>
    <w:p>
      <w:pPr>
        <w:pStyle w:val="ListParagraph"/>
        <w:numPr>
          <w:ilvl w:val="0"/>
          <w:numId w:val="6"/>
        </w:numPr>
        <w:rPr/>
      </w:pPr>
      <w:r>
        <w:rPr/>
        <w:t xml:space="preserve"> </w:t>
      </w:r>
      <w:r>
        <w:rPr/>
        <w:t>La parte che si desidera muovere sia selezionata.</w:t>
      </w:r>
    </w:p>
    <w:p>
      <w:pPr>
        <w:pStyle w:val="ListParagraph"/>
        <w:rPr/>
      </w:pPr>
      <w:r>
        <w:rPr/>
      </w:r>
    </w:p>
    <w:p>
      <w:pPr>
        <w:pStyle w:val="ListParagraph"/>
        <w:numPr>
          <w:ilvl w:val="0"/>
          <w:numId w:val="6"/>
        </w:numPr>
        <w:rPr/>
      </w:pPr>
      <w:r>
        <w:rPr/>
        <w:t>Il Pulsante di abilitazione manuali sia premuto.</w:t>
      </w:r>
    </w:p>
    <w:p>
      <w:pPr>
        <w:pStyle w:val="ListParagraph"/>
        <w:rPr/>
      </w:pPr>
      <w:r>
        <w:rPr/>
      </w:r>
    </w:p>
    <w:p>
      <w:pPr>
        <w:pStyle w:val="ListParagraph"/>
        <w:numPr>
          <w:ilvl w:val="0"/>
          <w:numId w:val="6"/>
        </w:numPr>
        <w:rPr/>
      </w:pPr>
      <w:r>
        <w:rPr/>
        <w:t>Non siano presenti allarmi gravi che non consentano nessun funzionamento fino al momento del loro ripristino.</w:t>
      </w:r>
    </w:p>
    <w:p>
      <w:pPr>
        <w:pStyle w:val="ListParagraph"/>
        <w:rPr/>
      </w:pPr>
      <w:r>
        <w:rPr/>
        <w:drawing>
          <wp:anchor behindDoc="0" distT="0" distB="0" distL="114300" distR="114300" simplePos="0" locked="0" layoutInCell="0" allowOverlap="1" relativeHeight="190">
            <wp:simplePos x="0" y="0"/>
            <wp:positionH relativeFrom="column">
              <wp:posOffset>207645</wp:posOffset>
            </wp:positionH>
            <wp:positionV relativeFrom="paragraph">
              <wp:posOffset>170180</wp:posOffset>
            </wp:positionV>
            <wp:extent cx="654685" cy="1524000"/>
            <wp:effectExtent l="0" t="0" r="0" b="0"/>
            <wp:wrapSquare wrapText="bothSides"/>
            <wp:docPr id="90" name="Immagin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197" descr=""/>
                    <pic:cNvPicPr>
                      <a:picLocks noChangeAspect="1" noChangeArrowheads="1"/>
                    </pic:cNvPicPr>
                  </pic:nvPicPr>
                  <pic:blipFill>
                    <a:blip r:embed="rId69"/>
                    <a:stretch>
                      <a:fillRect/>
                    </a:stretch>
                  </pic:blipFill>
                  <pic:spPr bwMode="auto">
                    <a:xfrm>
                      <a:off x="0" y="0"/>
                      <a:ext cx="654685" cy="1524000"/>
                    </a:xfrm>
                    <a:prstGeom prst="rect">
                      <a:avLst/>
                    </a:prstGeom>
                  </pic:spPr>
                </pic:pic>
              </a:graphicData>
            </a:graphic>
          </wp:anchor>
        </w:drawing>
      </w:r>
    </w:p>
    <w:p>
      <w:pPr>
        <w:pStyle w:val="ListParagraph"/>
        <w:numPr>
          <w:ilvl w:val="0"/>
          <w:numId w:val="6"/>
        </w:numPr>
        <w:rPr/>
      </w:pPr>
      <w:r>
        <w:rPr/>
        <w:t>Premendo il pulsante SU/SINISTRA o GIU/DESTRA la parte selezionata si muoverà nella direzione indicata dal sinottico.</w:t>
      </w:r>
    </w:p>
    <w:p>
      <w:pPr>
        <w:pStyle w:val="ListParagraph"/>
        <w:numPr>
          <w:ilvl w:val="0"/>
          <w:numId w:val="6"/>
        </w:numPr>
        <w:rPr>
          <w:highlight w:val="yellow"/>
        </w:rPr>
      </w:pPr>
      <w:r>
        <w:rPr>
          <w:highlight w:val="yellow"/>
        </w:rPr>
      </w:r>
      <w:r>
        <w:br w:type="page"/>
      </w:r>
    </w:p>
    <w:p>
      <w:pPr>
        <w:pStyle w:val="Titolo1"/>
        <w:rPr/>
      </w:pPr>
      <w:r>
        <w:drawing>
          <wp:anchor behindDoc="0" distT="0" distB="0" distL="114300" distR="114300" simplePos="0" locked="0" layoutInCell="0" allowOverlap="1" relativeHeight="115">
            <wp:simplePos x="0" y="0"/>
            <wp:positionH relativeFrom="column">
              <wp:posOffset>-279400</wp:posOffset>
            </wp:positionH>
            <wp:positionV relativeFrom="paragraph">
              <wp:posOffset>-292735</wp:posOffset>
            </wp:positionV>
            <wp:extent cx="650240" cy="626745"/>
            <wp:effectExtent l="0" t="0" r="0" b="0"/>
            <wp:wrapSquare wrapText="bothSides"/>
            <wp:docPr id="91" name="Immagine18" descr="C:\Users\luca_c\Desktop\In Lavorazione\Serenissima\Tastiera\Squadratrice\Tastiera_ASEM_GRUPPO_2\IMAGES\rec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18" descr="C:\Users\luca_c\Desktop\In Lavorazione\Serenissima\Tastiera\Squadratrice\Tastiera_ASEM_GRUPPO_2\IMAGES\recipe.bmp"/>
                    <pic:cNvPicPr>
                      <a:picLocks noChangeAspect="1" noChangeArrowheads="1"/>
                    </pic:cNvPicPr>
                  </pic:nvPicPr>
                  <pic:blipFill>
                    <a:blip r:embed="rId70"/>
                    <a:stretch>
                      <a:fillRect/>
                    </a:stretch>
                  </pic:blipFill>
                  <pic:spPr bwMode="auto">
                    <a:xfrm>
                      <a:off x="0" y="0"/>
                      <a:ext cx="650240" cy="626745"/>
                    </a:xfrm>
                    <a:prstGeom prst="rect">
                      <a:avLst/>
                    </a:prstGeom>
                  </pic:spPr>
                </pic:pic>
              </a:graphicData>
            </a:graphic>
          </wp:anchor>
        </w:drawing>
      </w:r>
      <w:r>
        <w:rPr/>
        <w:t>Set Up della Macchina</w:t>
      </w:r>
    </w:p>
    <w:p>
      <w:pPr>
        <w:pStyle w:val="Normal"/>
        <w:rPr/>
      </w:pPr>
      <w:r>
        <w:rPr/>
        <w:t xml:space="preserve"> </w:t>
      </w:r>
      <w:r>
        <w:rPr/>
        <w:t>Questa sezione è quella che permette all’utilizzatore di impostare qualsiasi parametro modificabile per poter adattare il funzionamento della macchina al materiale che si desidera produrre.</w:t>
      </w:r>
    </w:p>
    <w:p>
      <w:pPr>
        <w:pStyle w:val="Normal"/>
        <w:rPr/>
      </w:pPr>
      <w:r>
        <w:rPr/>
      </w:r>
    </w:p>
    <w:p>
      <w:pPr>
        <w:pStyle w:val="Normal"/>
        <w:rPr/>
      </w:pPr>
      <w:r>
        <w:rPr/>
        <w:drawing>
          <wp:anchor behindDoc="0" distT="0" distB="0" distL="114300" distR="114300" simplePos="0" locked="0" layoutInCell="0" allowOverlap="1" relativeHeight="168">
            <wp:simplePos x="0" y="0"/>
            <wp:positionH relativeFrom="column">
              <wp:posOffset>990600</wp:posOffset>
            </wp:positionH>
            <wp:positionV relativeFrom="paragraph">
              <wp:posOffset>-4445</wp:posOffset>
            </wp:positionV>
            <wp:extent cx="4001770" cy="2424430"/>
            <wp:effectExtent l="0" t="0" r="0" b="0"/>
            <wp:wrapTopAndBottom/>
            <wp:docPr id="92" name="Immagine 35" descr="C:\Users\e77-13.ELETTRICA77\Desktop\Immagini dry cu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35" descr="C:\Users\e77-13.ELETTRICA77\Desktop\Immagini dry cut\12.jpg"/>
                    <pic:cNvPicPr>
                      <a:picLocks noChangeAspect="1" noChangeArrowheads="1"/>
                    </pic:cNvPicPr>
                  </pic:nvPicPr>
                  <pic:blipFill>
                    <a:blip r:embed="rId71"/>
                    <a:stretch>
                      <a:fillRect/>
                    </a:stretch>
                  </pic:blipFill>
                  <pic:spPr bwMode="auto">
                    <a:xfrm>
                      <a:off x="0" y="0"/>
                      <a:ext cx="4001770" cy="2424430"/>
                    </a:xfrm>
                    <a:prstGeom prst="rect">
                      <a:avLst/>
                    </a:prstGeom>
                  </pic:spPr>
                </pic:pic>
              </a:graphicData>
            </a:graphic>
          </wp:anchor>
        </w:drawing>
      </w:r>
    </w:p>
    <w:p>
      <w:pPr>
        <w:pStyle w:val="ListParagraph"/>
        <w:numPr>
          <w:ilvl w:val="0"/>
          <w:numId w:val="11"/>
        </w:numPr>
        <w:rPr/>
      </w:pPr>
      <w:r>
        <w:drawing>
          <wp:anchor behindDoc="0" distT="0" distB="0" distL="114300" distR="114300" simplePos="0" locked="0" layoutInCell="0" allowOverlap="1" relativeHeight="169">
            <wp:simplePos x="0" y="0"/>
            <wp:positionH relativeFrom="column">
              <wp:posOffset>981710</wp:posOffset>
            </wp:positionH>
            <wp:positionV relativeFrom="paragraph">
              <wp:posOffset>-139065</wp:posOffset>
            </wp:positionV>
            <wp:extent cx="4001770" cy="2447290"/>
            <wp:effectExtent l="0" t="0" r="0" b="0"/>
            <wp:wrapTopAndBottom/>
            <wp:docPr id="93" name="Immagine 36" descr="C:\Users\e77-13.ELETTRICA77\Desktop\Immagini dry cu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36" descr="C:\Users\e77-13.ELETTRICA77\Desktop\Immagini dry cut\13.jpg"/>
                    <pic:cNvPicPr>
                      <a:picLocks noChangeAspect="1" noChangeArrowheads="1"/>
                    </pic:cNvPicPr>
                  </pic:nvPicPr>
                  <pic:blipFill>
                    <a:blip r:embed="rId72"/>
                    <a:stretch>
                      <a:fillRect/>
                    </a:stretch>
                  </pic:blipFill>
                  <pic:spPr bwMode="auto">
                    <a:xfrm>
                      <a:off x="0" y="0"/>
                      <a:ext cx="4001770" cy="2447290"/>
                    </a:xfrm>
                    <a:prstGeom prst="rect">
                      <a:avLst/>
                    </a:prstGeom>
                  </pic:spPr>
                </pic:pic>
              </a:graphicData>
            </a:graphic>
          </wp:anchor>
        </w:drawing>
      </w:r>
      <w:r>
        <w:rPr/>
        <w:t>il campo di colore giallo scuro visualizza la velocità attuale di ogni singolo motore;</w:t>
      </w:r>
    </w:p>
    <w:p>
      <w:pPr>
        <w:pStyle w:val="ListParagraph"/>
        <w:numPr>
          <w:ilvl w:val="0"/>
          <w:numId w:val="11"/>
        </w:numPr>
        <w:rPr/>
      </w:pPr>
      <w:r>
        <w:rPr/>
        <w:t>Il campo di colore rosso visualizza la seconda velocità di un motore. Questa velocità identifica una particolare funzione: come potrebbe essere quella della rotazione delle piastrelle</w:t>
      </w:r>
    </w:p>
    <w:p>
      <w:pPr>
        <w:pStyle w:val="ListParagraph"/>
        <w:numPr>
          <w:ilvl w:val="0"/>
          <w:numId w:val="11"/>
        </w:numPr>
        <w:rPr/>
      </w:pPr>
      <w:r>
        <w:rPr/>
        <w:t>I campi lampeggianti gialli che permettono di accedere ai menu specifici di della zona identificata dal quadrato.</w:t>
      </w:r>
    </w:p>
    <w:p>
      <w:pPr>
        <w:pStyle w:val="Normal"/>
        <w:rPr/>
      </w:pPr>
      <w:r>
        <w:rPr/>
      </w:r>
      <w:r>
        <w:br w:type="page"/>
      </w:r>
    </w:p>
    <w:p>
      <w:pPr>
        <w:pStyle w:val="Titolo1"/>
        <w:rPr/>
      </w:pPr>
      <w:r>
        <w:drawing>
          <wp:anchor behindDoc="0" distT="0" distB="0" distL="114300" distR="114300" simplePos="0" locked="0" layoutInCell="0" allowOverlap="1" relativeHeight="171">
            <wp:simplePos x="0" y="0"/>
            <wp:positionH relativeFrom="column">
              <wp:posOffset>-301625</wp:posOffset>
            </wp:positionH>
            <wp:positionV relativeFrom="paragraph">
              <wp:posOffset>-325755</wp:posOffset>
            </wp:positionV>
            <wp:extent cx="1085850" cy="528320"/>
            <wp:effectExtent l="0" t="0" r="0" b="0"/>
            <wp:wrapSquare wrapText="bothSides"/>
            <wp:docPr id="94"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26" descr=""/>
                    <pic:cNvPicPr>
                      <a:picLocks noChangeAspect="1" noChangeArrowheads="1"/>
                    </pic:cNvPicPr>
                  </pic:nvPicPr>
                  <pic:blipFill>
                    <a:blip r:embed="rId73"/>
                    <a:stretch>
                      <a:fillRect/>
                    </a:stretch>
                  </pic:blipFill>
                  <pic:spPr bwMode="auto">
                    <a:xfrm>
                      <a:off x="0" y="0"/>
                      <a:ext cx="1085850" cy="528320"/>
                    </a:xfrm>
                    <a:prstGeom prst="rect">
                      <a:avLst/>
                    </a:prstGeom>
                  </pic:spPr>
                </pic:pic>
              </a:graphicData>
            </a:graphic>
          </wp:anchor>
        </w:drawing>
      </w:r>
      <w:r>
        <w:rPr/>
        <w:t>Girello</w:t>
      </w:r>
    </w:p>
    <w:p>
      <w:pPr>
        <w:pStyle w:val="Normal"/>
        <w:rPr/>
      </w:pPr>
      <w:r>
        <w:rPr/>
        <w:drawing>
          <wp:anchor behindDoc="0" distT="0" distB="0" distL="114300" distR="114300" simplePos="0" locked="0" layoutInCell="0" allowOverlap="1" relativeHeight="170">
            <wp:simplePos x="0" y="0"/>
            <wp:positionH relativeFrom="column">
              <wp:posOffset>1409700</wp:posOffset>
            </wp:positionH>
            <wp:positionV relativeFrom="paragraph">
              <wp:posOffset>125730</wp:posOffset>
            </wp:positionV>
            <wp:extent cx="3350895" cy="2009775"/>
            <wp:effectExtent l="0" t="0" r="0" b="0"/>
            <wp:wrapTopAndBottom/>
            <wp:docPr id="95"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37" descr=""/>
                    <pic:cNvPicPr>
                      <a:picLocks noChangeAspect="1" noChangeArrowheads="1"/>
                    </pic:cNvPicPr>
                  </pic:nvPicPr>
                  <pic:blipFill>
                    <a:blip r:embed="rId74"/>
                    <a:stretch>
                      <a:fillRect/>
                    </a:stretch>
                  </pic:blipFill>
                  <pic:spPr bwMode="auto">
                    <a:xfrm>
                      <a:off x="0" y="0"/>
                      <a:ext cx="3350895" cy="2009775"/>
                    </a:xfrm>
                    <a:prstGeom prst="rect">
                      <a:avLst/>
                    </a:prstGeom>
                  </pic:spPr>
                </pic:pic>
              </a:graphicData>
            </a:graphic>
          </wp:anchor>
        </w:drawing>
      </w:r>
    </w:p>
    <w:tbl>
      <w:tblPr>
        <w:tblpPr w:bottomFromText="0" w:horzAnchor="margin" w:leftFromText="141" w:rightFromText="141" w:tblpX="0" w:tblpY="4876"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jc w:val="center"/>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jc w:val="center"/>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sz w:val="18"/>
                <w:szCs w:val="18"/>
              </w:rPr>
            </w:pPr>
            <w:r>
              <w:rPr>
                <w:sz w:val="18"/>
                <w:szCs w:val="18"/>
              </w:rPr>
              <w:t>Abilita Girello</w:t>
            </w:r>
          </w:p>
        </w:tc>
        <w:tc>
          <w:tcPr>
            <w:tcW w:w="5039" w:type="dxa"/>
            <w:tcBorders>
              <w:left w:val="single" w:sz="8" w:space="0" w:color="000000"/>
              <w:bottom w:val="single" w:sz="8" w:space="0" w:color="000000"/>
            </w:tcBorders>
            <w:vAlign w:val="center"/>
          </w:tcPr>
          <w:p>
            <w:pPr>
              <w:pStyle w:val="Normal"/>
              <w:widowControl w:val="false"/>
              <w:spacing w:before="0" w:after="200"/>
              <w:rPr>
                <w:sz w:val="18"/>
                <w:szCs w:val="18"/>
              </w:rPr>
            </w:pPr>
            <w:r>
              <w:rPr>
                <w:sz w:val="18"/>
                <w:szCs w:val="18"/>
              </w:rPr>
              <w:t>Mettendo il pulsante a OFF viene bloccato il ciclo di rotazione mattonella bloccando a programma il funzionamento dei 2 motori.</w:t>
            </w:r>
          </w:p>
        </w:tc>
        <w:tc>
          <w:tcPr>
            <w:tcW w:w="1417" w:type="dxa"/>
            <w:tcBorders>
              <w:left w:val="single" w:sz="8" w:space="0" w:color="000000"/>
              <w:bottom w:val="single" w:sz="8" w:space="0" w:color="000000"/>
            </w:tcBorders>
            <w:vAlign w:val="center"/>
          </w:tcPr>
          <w:p>
            <w:pPr>
              <w:pStyle w:val="Titolo2"/>
              <w:widowControl w:val="false"/>
              <w:rPr>
                <w:sz w:val="18"/>
                <w:szCs w:val="18"/>
              </w:rPr>
            </w:pPr>
            <w:r>
              <w:rPr/>
              <w:drawing>
                <wp:inline distT="0" distB="0" distL="0" distR="0">
                  <wp:extent cx="215900" cy="163830"/>
                  <wp:effectExtent l="0" t="0" r="0" b="0"/>
                  <wp:docPr id="96"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24" descr=""/>
                          <pic:cNvPicPr>
                            <a:picLocks noChangeAspect="1" noChangeArrowheads="1"/>
                          </pic:cNvPicPr>
                        </pic:nvPicPr>
                        <pic:blipFill>
                          <a:blip r:embed="rId75"/>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sz w:val="18"/>
                <w:szCs w:val="18"/>
              </w:rPr>
            </w:pPr>
            <w:r>
              <w:rPr/>
              <w:drawing>
                <wp:inline distT="0" distB="0" distL="0" distR="0">
                  <wp:extent cx="215900" cy="172720"/>
                  <wp:effectExtent l="0" t="0" r="0" b="0"/>
                  <wp:docPr id="97" name="Immagine 99"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9" descr="canc_bianco_1_1_1"/>
                          <pic:cNvPicPr>
                            <a:picLocks noChangeAspect="1" noChangeArrowheads="1"/>
                          </pic:cNvPicPr>
                        </pic:nvPicPr>
                        <pic:blipFill>
                          <a:blip r:embed="rId76"/>
                          <a:stretch>
                            <a:fillRect/>
                          </a:stretch>
                        </pic:blipFill>
                        <pic:spPr bwMode="auto">
                          <a:xfrm>
                            <a:off x="0" y="0"/>
                            <a:ext cx="215900" cy="172720"/>
                          </a:xfrm>
                          <a:prstGeom prst="rect">
                            <a:avLst/>
                          </a:prstGeom>
                        </pic:spPr>
                      </pic:pic>
                    </a:graphicData>
                  </a:graphic>
                </wp:inline>
              </w:drawing>
            </w:r>
            <w:r>
              <w:rPr>
                <w:sz w:val="18"/>
                <w:szCs w:val="18"/>
              </w:rPr>
              <w:t xml:space="preserve"> </w:t>
            </w:r>
            <w:r>
              <w:rPr>
                <w:sz w:val="18"/>
                <w:szCs w:val="18"/>
              </w:rPr>
              <w:t xml:space="preserve">- </w:t>
            </w:r>
            <w:r>
              <w:rPr/>
              <w:drawing>
                <wp:inline distT="0" distB="0" distL="0" distR="0">
                  <wp:extent cx="215900" cy="163830"/>
                  <wp:effectExtent l="0" t="0" r="0" b="0"/>
                  <wp:docPr id="98"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27" descr=""/>
                          <pic:cNvPicPr>
                            <a:picLocks noChangeAspect="1" noChangeArrowheads="1"/>
                          </pic:cNvPicPr>
                        </pic:nvPicPr>
                        <pic:blipFill>
                          <a:blip r:embed="rId77"/>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sz w:val="18"/>
                <w:szCs w:val="18"/>
              </w:rPr>
            </w:pPr>
            <w:r>
              <w:rPr>
                <w:sz w:val="18"/>
                <w:szCs w:val="18"/>
              </w:rPr>
              <w:t>Intasamento girello raccordo</w:t>
            </w:r>
          </w:p>
        </w:tc>
        <w:tc>
          <w:tcPr>
            <w:tcW w:w="5039" w:type="dxa"/>
            <w:tcBorders>
              <w:left w:val="single" w:sz="8" w:space="0" w:color="000000"/>
              <w:bottom w:val="single" w:sz="8" w:space="0" w:color="000000"/>
            </w:tcBorders>
            <w:vAlign w:val="center"/>
          </w:tcPr>
          <w:p>
            <w:pPr>
              <w:pStyle w:val="Normal"/>
              <w:widowControl w:val="false"/>
              <w:spacing w:before="0" w:after="200"/>
              <w:jc w:val="both"/>
              <w:rPr>
                <w:sz w:val="18"/>
                <w:szCs w:val="18"/>
              </w:rPr>
            </w:pPr>
            <w:r>
              <w:rPr>
                <w:sz w:val="18"/>
                <w:szCs w:val="18"/>
              </w:rPr>
              <w:t>Tempo di ritardo al riconoscimento dell’intasamento Se una delle  Ftc presenti rimane impegnata per un tempo maggiore del tempo impostato nel parametro la macchina andrà in allarme.</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sz w:val="18"/>
                <w:szCs w:val="18"/>
              </w:rPr>
            </w:pPr>
            <w:r>
              <w:rPr>
                <w:b/>
                <w:sz w:val="18"/>
                <w:szCs w:val="18"/>
              </w:rPr>
              <w:t>100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sz w:val="18"/>
                <w:szCs w:val="18"/>
              </w:rPr>
            </w:pPr>
            <w:r>
              <w:rPr>
                <w:b/>
                <w:sz w:val="18"/>
                <w:szCs w:val="18"/>
              </w:rPr>
              <w:t>10-500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sz w:val="18"/>
                <w:szCs w:val="18"/>
              </w:rPr>
            </w:pPr>
            <w:r>
              <w:rPr>
                <w:sz w:val="18"/>
                <w:szCs w:val="18"/>
              </w:rPr>
              <w:t>Abilita cambio velocità durante rotazione</w:t>
            </w:r>
          </w:p>
        </w:tc>
        <w:tc>
          <w:tcPr>
            <w:tcW w:w="5039" w:type="dxa"/>
            <w:tcBorders>
              <w:left w:val="single" w:sz="8" w:space="0" w:color="000000"/>
              <w:bottom w:val="single" w:sz="4" w:space="0" w:color="000000"/>
            </w:tcBorders>
            <w:vAlign w:val="center"/>
          </w:tcPr>
          <w:p>
            <w:pPr>
              <w:pStyle w:val="Normal"/>
              <w:widowControl w:val="false"/>
              <w:spacing w:before="0" w:after="200"/>
              <w:rPr>
                <w:sz w:val="18"/>
                <w:szCs w:val="18"/>
              </w:rPr>
            </w:pPr>
            <w:r>
              <w:rPr>
                <w:sz w:val="18"/>
                <w:szCs w:val="18"/>
              </w:rPr>
              <w:t>Mettendo il pulsante a OFF viene escluso l’utilizzo della seconda velocità.</w:t>
            </w:r>
          </w:p>
        </w:tc>
        <w:tc>
          <w:tcPr>
            <w:tcW w:w="1417" w:type="dxa"/>
            <w:tcBorders>
              <w:left w:val="single" w:sz="8" w:space="0" w:color="000000"/>
              <w:bottom w:val="single" w:sz="4" w:space="0" w:color="000000"/>
            </w:tcBorders>
            <w:vAlign w:val="center"/>
          </w:tcPr>
          <w:p>
            <w:pPr>
              <w:pStyle w:val="Titolo2"/>
              <w:widowControl w:val="false"/>
              <w:rPr>
                <w:sz w:val="18"/>
                <w:szCs w:val="18"/>
              </w:rPr>
            </w:pPr>
            <w:r>
              <w:rPr/>
              <w:drawing>
                <wp:inline distT="0" distB="0" distL="0" distR="0">
                  <wp:extent cx="215900" cy="163830"/>
                  <wp:effectExtent l="0" t="0" r="0" b="0"/>
                  <wp:docPr id="99"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28" descr=""/>
                          <pic:cNvPicPr>
                            <a:picLocks noChangeAspect="1" noChangeArrowheads="1"/>
                          </pic:cNvPicPr>
                        </pic:nvPicPr>
                        <pic:blipFill>
                          <a:blip r:embed="rId78"/>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4" w:space="0" w:color="000000"/>
              <w:right w:val="single" w:sz="8" w:space="0" w:color="000000"/>
            </w:tcBorders>
            <w:vAlign w:val="center"/>
          </w:tcPr>
          <w:p>
            <w:pPr>
              <w:pStyle w:val="Titolo2"/>
              <w:widowControl w:val="false"/>
              <w:rPr>
                <w:sz w:val="18"/>
                <w:szCs w:val="18"/>
              </w:rPr>
            </w:pPr>
            <w:r>
              <w:rPr/>
              <w:drawing>
                <wp:inline distT="0" distB="0" distL="0" distR="0">
                  <wp:extent cx="215900" cy="172720"/>
                  <wp:effectExtent l="0" t="0" r="0" b="0"/>
                  <wp:docPr id="100" name="Immagine 100"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canc_bianco_1_1_1"/>
                          <pic:cNvPicPr>
                            <a:picLocks noChangeAspect="1" noChangeArrowheads="1"/>
                          </pic:cNvPicPr>
                        </pic:nvPicPr>
                        <pic:blipFill>
                          <a:blip r:embed="rId79"/>
                          <a:stretch>
                            <a:fillRect/>
                          </a:stretch>
                        </pic:blipFill>
                        <pic:spPr bwMode="auto">
                          <a:xfrm>
                            <a:off x="0" y="0"/>
                            <a:ext cx="215900" cy="172720"/>
                          </a:xfrm>
                          <a:prstGeom prst="rect">
                            <a:avLst/>
                          </a:prstGeom>
                        </pic:spPr>
                      </pic:pic>
                    </a:graphicData>
                  </a:graphic>
                </wp:inline>
              </w:drawing>
            </w:r>
            <w:r>
              <w:rPr>
                <w:sz w:val="18"/>
                <w:szCs w:val="18"/>
              </w:rPr>
              <w:t xml:space="preserve"> </w:t>
            </w:r>
            <w:r>
              <w:rPr>
                <w:sz w:val="18"/>
                <w:szCs w:val="18"/>
              </w:rPr>
              <w:t xml:space="preserve">- </w:t>
            </w:r>
            <w:r>
              <w:rPr/>
              <w:drawing>
                <wp:inline distT="0" distB="0" distL="0" distR="0">
                  <wp:extent cx="215900" cy="163830"/>
                  <wp:effectExtent l="0" t="0" r="0" b="0"/>
                  <wp:docPr id="101"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29" descr=""/>
                          <pic:cNvPicPr>
                            <a:picLocks noChangeAspect="1" noChangeArrowheads="1"/>
                          </pic:cNvPicPr>
                        </pic:nvPicPr>
                        <pic:blipFill>
                          <a:blip r:embed="rId80"/>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18"/>
                <w:szCs w:val="18"/>
              </w:rPr>
            </w:pPr>
            <w:r>
              <w:rPr>
                <w:sz w:val="18"/>
                <w:szCs w:val="18"/>
              </w:rPr>
              <w:t>Ritardo inizio rotazione</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both"/>
              <w:rPr>
                <w:sz w:val="18"/>
                <w:szCs w:val="18"/>
              </w:rPr>
            </w:pPr>
            <w:r>
              <w:rPr>
                <w:sz w:val="18"/>
                <w:szCs w:val="18"/>
              </w:rPr>
              <w:t>Tempo di ritardo al cambio di velocità del girello per eseguire la rotazione. Questo ritardo parte dal momento che la mattonella incontra la Ftc presente nel centro del girello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t>3</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t>0-100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18"/>
                <w:szCs w:val="18"/>
              </w:rPr>
            </w:pPr>
            <w:r>
              <w:rPr>
                <w:sz w:val="18"/>
                <w:szCs w:val="18"/>
              </w:rPr>
              <w:t>Durata rotazione</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18"/>
                <w:szCs w:val="18"/>
              </w:rPr>
            </w:pPr>
            <w:r>
              <w:rPr>
                <w:sz w:val="18"/>
                <w:szCs w:val="18"/>
              </w:rPr>
              <w:t>Tempo di durata della rotazione. Questo tempo parte allo scadere del ritardo inizio rotazione. Vedi parametro precedente.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t>50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t>0-100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r>
          </w:p>
          <w:p>
            <w:pPr>
              <w:pStyle w:val="Normal"/>
              <w:widowControl w:val="false"/>
              <w:spacing w:before="0" w:after="0"/>
              <w:rPr>
                <w:sz w:val="18"/>
                <w:szCs w:val="18"/>
              </w:rPr>
            </w:pPr>
            <w:r>
              <w:rPr>
                <w:sz w:val="18"/>
                <w:szCs w:val="18"/>
              </w:rPr>
              <w:t>Durata pareggiamento</w:t>
            </w:r>
          </w:p>
          <w:p>
            <w:pPr>
              <w:pStyle w:val="Normal"/>
              <w:widowControl w:val="false"/>
              <w:spacing w:before="0" w:after="0"/>
              <w:rPr>
                <w:sz w:val="18"/>
                <w:szCs w:val="18"/>
              </w:rPr>
            </w:pPr>
            <w:r>
              <w:rPr>
                <w:sz w:val="18"/>
                <w:szCs w:val="18"/>
              </w:rPr>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Dove installato è possibile allineare le mattonelle in uscita del girello nel caso non siano perpendicolari alla linea. Questo parametro regola il tempo massimo che il girello può utilizzare per pareggiare la mattonella.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sz w:val="18"/>
                <w:szCs w:val="18"/>
              </w:rPr>
            </w:pPr>
            <w:r>
              <w:rPr>
                <w:sz w:val="18"/>
                <w:szCs w:val="18"/>
              </w:rPr>
              <w:t>1</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sz w:val="18"/>
                <w:szCs w:val="18"/>
              </w:rPr>
            </w:pPr>
            <w:r>
              <w:rPr>
                <w:sz w:val="18"/>
                <w:szCs w:val="18"/>
              </w:rPr>
              <w:t>0-MAX</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Filtro pareggiamento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Successivamente alla lettura di una delle due fotocellule di pareggiamento è il tempo per il quale il girello attende di iniziare la fase di pareggiamento. Entro questo tempo se entrambe le fotocellule sono impegnate non sarà eseguita la fase di pareggiamento.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18"/>
                <w:szCs w:val="18"/>
              </w:rPr>
            </w:pPr>
            <w:r>
              <w:rPr>
                <w:b/>
                <w:sz w:val="18"/>
                <w:szCs w:val="18"/>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Retromarcia</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Con il pulsante a fianco è possibile abilitare la funzione di inversione delle cinghie del girello.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sz w:val="18"/>
                <w:szCs w:val="18"/>
              </w:rPr>
            </w:pPr>
            <w:r>
              <w:rPr/>
              <w:drawing>
                <wp:inline distT="0" distB="0" distL="0" distR="0">
                  <wp:extent cx="215900" cy="163830"/>
                  <wp:effectExtent l="0" t="0" r="0" b="0"/>
                  <wp:docPr id="102"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30" descr=""/>
                          <pic:cNvPicPr>
                            <a:picLocks noChangeAspect="1" noChangeArrowheads="1"/>
                          </pic:cNvPicPr>
                        </pic:nvPicPr>
                        <pic:blipFill>
                          <a:blip r:embed="rId81"/>
                          <a:stretch>
                            <a:fillRect/>
                          </a:stretch>
                        </pic:blipFill>
                        <pic:spPr bwMode="auto">
                          <a:xfrm>
                            <a:off x="0" y="0"/>
                            <a:ext cx="215900" cy="16383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sz w:val="18"/>
                <w:szCs w:val="18"/>
              </w:rPr>
            </w:pPr>
            <w:r>
              <w:rPr/>
              <w:drawing>
                <wp:inline distT="0" distB="0" distL="0" distR="0">
                  <wp:extent cx="215900" cy="172720"/>
                  <wp:effectExtent l="0" t="0" r="0" b="0"/>
                  <wp:docPr id="103" name="Immagine 101"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1" descr="canc_bianco_1_1_1"/>
                          <pic:cNvPicPr>
                            <a:picLocks noChangeAspect="1" noChangeArrowheads="1"/>
                          </pic:cNvPicPr>
                        </pic:nvPicPr>
                        <pic:blipFill>
                          <a:blip r:embed="rId82"/>
                          <a:stretch>
                            <a:fillRect/>
                          </a:stretch>
                        </pic:blipFill>
                        <pic:spPr bwMode="auto">
                          <a:xfrm>
                            <a:off x="0" y="0"/>
                            <a:ext cx="215900" cy="172720"/>
                          </a:xfrm>
                          <a:prstGeom prst="rect">
                            <a:avLst/>
                          </a:prstGeom>
                        </pic:spPr>
                      </pic:pic>
                    </a:graphicData>
                  </a:graphic>
                </wp:inline>
              </w:drawing>
            </w:r>
            <w:r>
              <w:rPr>
                <w:sz w:val="18"/>
                <w:szCs w:val="18"/>
              </w:rPr>
              <w:t xml:space="preserve"> </w:t>
            </w:r>
            <w:r>
              <w:rPr>
                <w:sz w:val="18"/>
                <w:szCs w:val="18"/>
              </w:rPr>
              <w:t xml:space="preserve">- </w:t>
            </w:r>
            <w:r>
              <w:rPr/>
              <w:drawing>
                <wp:inline distT="0" distB="0" distL="0" distR="0">
                  <wp:extent cx="215900" cy="163830"/>
                  <wp:effectExtent l="0" t="0" r="0" b="0"/>
                  <wp:docPr id="104" name="Immagin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38" descr=""/>
                          <pic:cNvPicPr>
                            <a:picLocks noChangeAspect="1" noChangeArrowheads="1"/>
                          </pic:cNvPicPr>
                        </pic:nvPicPr>
                        <pic:blipFill>
                          <a:blip r:embed="rId83"/>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sz w:val="18"/>
                <w:szCs w:val="18"/>
              </w:rPr>
            </w:pPr>
            <w:r>
              <w:rPr>
                <w:sz w:val="18"/>
                <w:szCs w:val="18"/>
              </w:rPr>
              <w:t>SET UP</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sz w:val="18"/>
                <w:szCs w:val="18"/>
              </w:rPr>
            </w:pPr>
            <w:r>
              <w:rPr>
                <w:sz w:val="18"/>
                <w:szCs w:val="18"/>
              </w:rPr>
              <w:t>Accede alla pagina di Set Up. E’ possibile accedere utilizzando la password “SUPERUSER”.</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b/>
                <w:b/>
                <w:sz w:val="18"/>
                <w:szCs w:val="18"/>
              </w:rPr>
            </w:pPr>
            <w:r>
              <w:rPr>
                <w:b/>
                <w:sz w:val="18"/>
                <w:szCs w:val="18"/>
              </w:rPr>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b/>
                <w:b/>
                <w:sz w:val="18"/>
                <w:szCs w:val="18"/>
              </w:rPr>
            </w:pPr>
            <w:r>
              <w:rPr>
                <w:b/>
                <w:sz w:val="18"/>
                <w:szCs w:val="18"/>
              </w:rPr>
            </w:r>
          </w:p>
        </w:tc>
      </w:tr>
    </w:tbl>
    <w:p>
      <w:pPr>
        <w:pStyle w:val="Normal"/>
        <w:rPr/>
      </w:pPr>
      <w:r>
        <w:rPr/>
      </w:r>
    </w:p>
    <w:p>
      <w:pPr>
        <w:pStyle w:val="Normal"/>
        <w:rPr/>
      </w:pPr>
      <w:r>
        <w:rPr/>
        <w:drawing>
          <wp:anchor behindDoc="0" distT="0" distB="0" distL="114300" distR="114300" simplePos="0" locked="0" layoutInCell="0" allowOverlap="1" relativeHeight="108">
            <wp:simplePos x="0" y="0"/>
            <wp:positionH relativeFrom="column">
              <wp:posOffset>1374140</wp:posOffset>
            </wp:positionH>
            <wp:positionV relativeFrom="paragraph">
              <wp:posOffset>22860</wp:posOffset>
            </wp:positionV>
            <wp:extent cx="3343910" cy="2009775"/>
            <wp:effectExtent l="0" t="0" r="0" b="0"/>
            <wp:wrapTopAndBottom/>
            <wp:docPr id="105" name="Immagin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80" descr=""/>
                    <pic:cNvPicPr>
                      <a:picLocks noChangeAspect="1" noChangeArrowheads="1"/>
                    </pic:cNvPicPr>
                  </pic:nvPicPr>
                  <pic:blipFill>
                    <a:blip r:embed="rId84"/>
                    <a:stretch>
                      <a:fillRect/>
                    </a:stretch>
                  </pic:blipFill>
                  <pic:spPr bwMode="auto">
                    <a:xfrm>
                      <a:off x="0" y="0"/>
                      <a:ext cx="3343910" cy="2009775"/>
                    </a:xfrm>
                    <a:prstGeom prst="rect">
                      <a:avLst/>
                    </a:prstGeom>
                  </pic:spPr>
                </pic:pic>
              </a:graphicData>
            </a:graphic>
          </wp:anchor>
        </w:drawing>
      </w:r>
    </w:p>
    <w:p>
      <w:pPr>
        <w:pStyle w:val="Normal"/>
        <w:rPr/>
      </w:pPr>
      <w:r>
        <w:rPr/>
      </w:r>
    </w:p>
    <w:tbl>
      <w:tblPr>
        <w:tblStyle w:val="Grigliatabella"/>
        <w:tblpPr w:vertAnchor="text" w:horzAnchor="margin" w:leftFromText="141" w:rightFromText="141" w:tblpX="0" w:tblpY="-1"/>
        <w:tblW w:w="9853"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1949"/>
        <w:gridCol w:w="5388"/>
        <w:gridCol w:w="1419"/>
        <w:gridCol w:w="1096"/>
      </w:tblGrid>
      <w:tr>
        <w:trPr/>
        <w:tc>
          <w:tcPr>
            <w:tcW w:w="1949" w:type="dxa"/>
            <w:tcBorders/>
          </w:tcPr>
          <w:p>
            <w:pPr>
              <w:pStyle w:val="NoSpacing"/>
              <w:widowControl w:val="false"/>
              <w:suppressAutoHyphens w:val="true"/>
              <w:spacing w:before="0" w:after="0"/>
              <w:rPr>
                <w:szCs w:val="20"/>
              </w:rPr>
            </w:pPr>
            <w:r>
              <w:rPr>
                <w:rFonts w:cs=""/>
                <w:kern w:val="0"/>
                <w:szCs w:val="20"/>
                <w:lang w:val="it-IT" w:eastAsia="en-US" w:bidi="ar-SA"/>
              </w:rPr>
              <w:t>Funzione</w:t>
            </w:r>
          </w:p>
        </w:tc>
        <w:tc>
          <w:tcPr>
            <w:tcW w:w="5388" w:type="dxa"/>
            <w:tcBorders/>
          </w:tcPr>
          <w:p>
            <w:pPr>
              <w:pStyle w:val="NoSpacing"/>
              <w:widowControl w:val="false"/>
              <w:suppressAutoHyphens w:val="true"/>
              <w:spacing w:before="0" w:after="0"/>
              <w:rPr>
                <w:szCs w:val="20"/>
              </w:rPr>
            </w:pPr>
            <w:r>
              <w:rPr>
                <w:rFonts w:cs=""/>
                <w:kern w:val="0"/>
                <w:szCs w:val="20"/>
                <w:lang w:val="it-IT" w:eastAsia="en-US" w:bidi="ar-SA"/>
              </w:rPr>
              <w:t>Descrizione</w:t>
            </w:r>
          </w:p>
        </w:tc>
        <w:tc>
          <w:tcPr>
            <w:tcW w:w="1419" w:type="dxa"/>
            <w:tcBorders/>
          </w:tcPr>
          <w:p>
            <w:pPr>
              <w:pStyle w:val="NoSpacing"/>
              <w:widowControl w:val="false"/>
              <w:suppressAutoHyphens w:val="true"/>
              <w:spacing w:before="0" w:after="0"/>
              <w:rPr>
                <w:szCs w:val="20"/>
              </w:rPr>
            </w:pPr>
            <w:r>
              <w:rPr>
                <w:rFonts w:cs=""/>
                <w:kern w:val="0"/>
                <w:szCs w:val="20"/>
                <w:lang w:val="it-IT" w:eastAsia="en-US" w:bidi="ar-SA"/>
              </w:rPr>
              <w:t>Impostazioni della casa</w:t>
            </w:r>
          </w:p>
        </w:tc>
        <w:tc>
          <w:tcPr>
            <w:tcW w:w="1096" w:type="dxa"/>
            <w:tcBorders/>
          </w:tcPr>
          <w:p>
            <w:pPr>
              <w:pStyle w:val="NoSpacing"/>
              <w:widowControl w:val="false"/>
              <w:suppressAutoHyphens w:val="true"/>
              <w:spacing w:before="0" w:after="0"/>
              <w:rPr>
                <w:szCs w:val="20"/>
              </w:rPr>
            </w:pPr>
            <w:r>
              <w:rPr>
                <w:rFonts w:cs=""/>
                <w:kern w:val="0"/>
                <w:szCs w:val="20"/>
                <w:lang w:val="it-IT" w:eastAsia="en-US" w:bidi="ar-SA"/>
              </w:rPr>
              <w:t>MIN-MAX</w:t>
            </w:r>
          </w:p>
        </w:tc>
      </w:tr>
      <w:tr>
        <w:trPr/>
        <w:tc>
          <w:tcPr>
            <w:tcW w:w="1949" w:type="dxa"/>
            <w:tcBorders/>
            <w:vAlign w:val="center"/>
          </w:tcPr>
          <w:p>
            <w:pPr>
              <w:pStyle w:val="NoSpacing"/>
              <w:widowControl w:val="false"/>
              <w:suppressAutoHyphens w:val="true"/>
              <w:spacing w:before="0" w:after="0"/>
              <w:rPr>
                <w:b w:val="false"/>
                <w:b w:val="false"/>
                <w:szCs w:val="20"/>
              </w:rPr>
            </w:pPr>
            <w:r>
              <w:rPr>
                <w:rFonts w:cs=""/>
                <w:b w:val="false"/>
                <w:kern w:val="0"/>
                <w:szCs w:val="20"/>
                <w:lang w:val="it-IT" w:eastAsia="en-US" w:bidi="ar-SA"/>
              </w:rPr>
              <w:t>Tempo fermata motori girello</w:t>
            </w:r>
          </w:p>
        </w:tc>
        <w:tc>
          <w:tcPr>
            <w:tcW w:w="5388" w:type="dxa"/>
            <w:tcBorders/>
            <w:vAlign w:val="center"/>
          </w:tcPr>
          <w:p>
            <w:pPr>
              <w:pStyle w:val="NoSpacing"/>
              <w:widowControl w:val="false"/>
              <w:suppressAutoHyphens w:val="true"/>
              <w:spacing w:before="0" w:after="0"/>
              <w:rPr>
                <w:b w:val="false"/>
                <w:b w:val="false"/>
                <w:szCs w:val="20"/>
              </w:rPr>
            </w:pPr>
            <w:r>
              <w:rPr>
                <w:rFonts w:cs=""/>
                <w:b w:val="false"/>
                <w:kern w:val="0"/>
                <w:szCs w:val="20"/>
                <w:lang w:val="it-IT" w:eastAsia="en-US" w:bidi="ar-SA"/>
              </w:rPr>
              <w:t>E’ il tempo di fermata dei motori del girello al termine del tempo di cambio velocità e/o inversione cinghie</w:t>
            </w:r>
          </w:p>
        </w:tc>
        <w:tc>
          <w:tcPr>
            <w:tcW w:w="1419" w:type="dxa"/>
            <w:tcBorders/>
            <w:vAlign w:val="center"/>
          </w:tcPr>
          <w:p>
            <w:pPr>
              <w:pStyle w:val="NoSpacing"/>
              <w:widowControl w:val="false"/>
              <w:suppressAutoHyphens w:val="true"/>
              <w:spacing w:before="0" w:after="0"/>
              <w:rPr>
                <w:szCs w:val="20"/>
              </w:rPr>
            </w:pPr>
            <w:r>
              <w:rPr>
                <w:rFonts w:cs=""/>
                <w:kern w:val="0"/>
                <w:szCs w:val="20"/>
                <w:lang w:val="it-IT" w:eastAsia="en-US" w:bidi="ar-SA"/>
              </w:rPr>
              <w:t>0,25</w:t>
            </w:r>
          </w:p>
        </w:tc>
        <w:tc>
          <w:tcPr>
            <w:tcW w:w="1096" w:type="dxa"/>
            <w:tcBorders/>
            <w:vAlign w:val="center"/>
          </w:tcPr>
          <w:p>
            <w:pPr>
              <w:pStyle w:val="NoSpacing"/>
              <w:widowControl w:val="false"/>
              <w:suppressAutoHyphens w:val="true"/>
              <w:spacing w:before="0" w:after="0"/>
              <w:rPr>
                <w:szCs w:val="20"/>
              </w:rPr>
            </w:pPr>
            <w:r>
              <w:rPr>
                <w:rFonts w:cs=""/>
                <w:kern w:val="0"/>
                <w:szCs w:val="20"/>
                <w:lang w:val="it-IT" w:eastAsia="en-US" w:bidi="ar-SA"/>
              </w:rPr>
              <w:t>0-MAX</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r>
        <w:rPr/>
        <w:drawing>
          <wp:anchor behindDoc="0" distT="0" distB="0" distL="114300" distR="114300" simplePos="0" locked="0" layoutInCell="0" allowOverlap="1" relativeHeight="110">
            <wp:simplePos x="0" y="0"/>
            <wp:positionH relativeFrom="column">
              <wp:posOffset>-283845</wp:posOffset>
            </wp:positionH>
            <wp:positionV relativeFrom="paragraph">
              <wp:posOffset>-126365</wp:posOffset>
            </wp:positionV>
            <wp:extent cx="493395" cy="832485"/>
            <wp:effectExtent l="0" t="0" r="0" b="0"/>
            <wp:wrapSquare wrapText="bothSides"/>
            <wp:docPr id="106" name="Immagine 84" descr="C:\Users\e77-41.ELETTRICA77\AppData\Local\Microsoft\Windows\INetCache\Content.Word\Cent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84" descr="C:\Users\e77-41.ELETTRICA77\AppData\Local\Microsoft\Windows\INetCache\Content.Word\Cent1_1.bmp"/>
                    <pic:cNvPicPr>
                      <a:picLocks noChangeAspect="1" noChangeArrowheads="1"/>
                    </pic:cNvPicPr>
                  </pic:nvPicPr>
                  <pic:blipFill>
                    <a:blip r:embed="rId85"/>
                    <a:stretch>
                      <a:fillRect/>
                    </a:stretch>
                  </pic:blipFill>
                  <pic:spPr bwMode="auto">
                    <a:xfrm>
                      <a:off x="0" y="0"/>
                      <a:ext cx="493395" cy="832485"/>
                    </a:xfrm>
                    <a:prstGeom prst="rect">
                      <a:avLst/>
                    </a:prstGeom>
                  </pic:spPr>
                </pic:pic>
              </a:graphicData>
            </a:graphic>
          </wp:anchor>
        </w:drawing>
      </w:r>
    </w:p>
    <w:p>
      <w:pPr>
        <w:pStyle w:val="Titolo1"/>
        <w:rPr/>
      </w:pPr>
      <w:r>
        <w:rPr/>
        <w:t>Centratore</w:t>
      </w:r>
    </w:p>
    <w:p>
      <w:pPr>
        <w:pStyle w:val="Normal"/>
        <w:rPr/>
      </w:pPr>
      <w:r>
        <w:rPr/>
        <w:drawing>
          <wp:anchor behindDoc="0" distT="0" distB="0" distL="114300" distR="114300" simplePos="0" locked="0" layoutInCell="0" allowOverlap="1" relativeHeight="109">
            <wp:simplePos x="0" y="0"/>
            <wp:positionH relativeFrom="column">
              <wp:posOffset>1217930</wp:posOffset>
            </wp:positionH>
            <wp:positionV relativeFrom="paragraph">
              <wp:posOffset>368935</wp:posOffset>
            </wp:positionV>
            <wp:extent cx="3334385" cy="2009775"/>
            <wp:effectExtent l="0" t="0" r="0" b="0"/>
            <wp:wrapTopAndBottom/>
            <wp:docPr id="107" name="Immagin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81" descr=""/>
                    <pic:cNvPicPr>
                      <a:picLocks noChangeAspect="1" noChangeArrowheads="1"/>
                    </pic:cNvPicPr>
                  </pic:nvPicPr>
                  <pic:blipFill>
                    <a:blip r:embed="rId86"/>
                    <a:stretch>
                      <a:fillRect/>
                    </a:stretch>
                  </pic:blipFill>
                  <pic:spPr bwMode="auto">
                    <a:xfrm>
                      <a:off x="0" y="0"/>
                      <a:ext cx="3334385" cy="2009775"/>
                    </a:xfrm>
                    <a:prstGeom prst="rect">
                      <a:avLst/>
                    </a:prstGeom>
                  </pic:spPr>
                </pic:pic>
              </a:graphicData>
            </a:graphic>
          </wp:anchor>
        </w:drawing>
      </w:r>
    </w:p>
    <w:p>
      <w:pPr>
        <w:pStyle w:val="Normal"/>
        <w:rPr/>
      </w:pPr>
      <w:r>
        <w:rPr/>
      </w:r>
    </w:p>
    <w:tbl>
      <w:tblPr>
        <w:tblpPr w:bottomFromText="0" w:horzAnchor="margin" w:leftFromText="141" w:rightFromText="141" w:tblpX="0" w:tblpY="31" w:topFromText="0" w:vertAnchor="text"/>
        <w:tblW w:w="9928"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022"/>
        <w:gridCol w:w="5352"/>
        <w:gridCol w:w="1420"/>
        <w:gridCol w:w="1133"/>
      </w:tblGrid>
      <w:tr>
        <w:trPr>
          <w:cantSplit w:val="true"/>
        </w:trPr>
        <w:tc>
          <w:tcPr>
            <w:tcW w:w="2022" w:type="dxa"/>
            <w:tcBorders>
              <w:top w:val="single" w:sz="8" w:space="0" w:color="000000"/>
              <w:left w:val="single" w:sz="8" w:space="0" w:color="000000"/>
              <w:bottom w:val="single" w:sz="8" w:space="0" w:color="000000"/>
            </w:tcBorders>
          </w:tcPr>
          <w:p>
            <w:pPr>
              <w:pStyle w:val="NoSpacing"/>
              <w:widowControl w:val="false"/>
              <w:rPr/>
            </w:pPr>
            <w:r>
              <w:rPr/>
              <w:t>Funzione</w:t>
            </w:r>
          </w:p>
        </w:tc>
        <w:tc>
          <w:tcPr>
            <w:tcW w:w="5352" w:type="dxa"/>
            <w:tcBorders>
              <w:top w:val="single" w:sz="8" w:space="0" w:color="000000"/>
              <w:left w:val="single" w:sz="8" w:space="0" w:color="000000"/>
              <w:bottom w:val="single" w:sz="8" w:space="0" w:color="000000"/>
            </w:tcBorders>
          </w:tcPr>
          <w:p>
            <w:pPr>
              <w:pStyle w:val="NoSpacing"/>
              <w:widowControl w:val="false"/>
              <w:rPr/>
            </w:pPr>
            <w:r>
              <w:rPr/>
              <w:t>Descrizione</w:t>
            </w:r>
          </w:p>
        </w:tc>
        <w:tc>
          <w:tcPr>
            <w:tcW w:w="1420" w:type="dxa"/>
            <w:tcBorders>
              <w:top w:val="single" w:sz="8" w:space="0" w:color="000000"/>
              <w:left w:val="single" w:sz="8" w:space="0" w:color="000000"/>
              <w:bottom w:val="single" w:sz="8" w:space="0" w:color="000000"/>
            </w:tcBorders>
          </w:tcPr>
          <w:p>
            <w:pPr>
              <w:pStyle w:val="NoSpacing"/>
              <w:widowControl w:val="false"/>
              <w:rPr/>
            </w:pPr>
            <w:r>
              <w:rPr/>
              <w:t>Impostazioni della casa</w:t>
            </w:r>
          </w:p>
        </w:tc>
        <w:tc>
          <w:tcPr>
            <w:tcW w:w="1133" w:type="dxa"/>
            <w:tcBorders>
              <w:top w:val="single" w:sz="8" w:space="0" w:color="000000"/>
              <w:left w:val="single" w:sz="8" w:space="0" w:color="000000"/>
              <w:bottom w:val="single" w:sz="8" w:space="0" w:color="000000"/>
              <w:right w:val="single" w:sz="8" w:space="0" w:color="000000"/>
            </w:tcBorders>
          </w:tcPr>
          <w:p>
            <w:pPr>
              <w:pStyle w:val="NoSpacing"/>
              <w:widowControl w:val="false"/>
              <w:rPr/>
            </w:pPr>
            <w:r>
              <w:rPr/>
              <w:t>MIN-MAX</w:t>
            </w:r>
          </w:p>
        </w:tc>
      </w:tr>
      <w:tr>
        <w:trPr>
          <w:cantSplit w:val="true"/>
        </w:trPr>
        <w:tc>
          <w:tcPr>
            <w:tcW w:w="2022" w:type="dxa"/>
            <w:tcBorders>
              <w:left w:val="single" w:sz="8" w:space="0" w:color="000000"/>
              <w:bottom w:val="single" w:sz="8" w:space="0" w:color="000000"/>
            </w:tcBorders>
            <w:vAlign w:val="center"/>
          </w:tcPr>
          <w:p>
            <w:pPr>
              <w:pStyle w:val="Normal"/>
              <w:widowControl w:val="false"/>
              <w:spacing w:before="0" w:after="0"/>
              <w:rPr/>
            </w:pPr>
            <w:r>
              <w:rPr/>
              <w:t>Durata allineamento listelli / Ritardo chiusura centratore</w:t>
            </w:r>
          </w:p>
        </w:tc>
        <w:tc>
          <w:tcPr>
            <w:tcW w:w="5352" w:type="dxa"/>
            <w:tcBorders>
              <w:left w:val="single" w:sz="8" w:space="0" w:color="000000"/>
              <w:bottom w:val="single" w:sz="8" w:space="0" w:color="000000"/>
            </w:tcBorders>
            <w:vAlign w:val="center"/>
          </w:tcPr>
          <w:p>
            <w:pPr>
              <w:pStyle w:val="Normal"/>
              <w:widowControl w:val="false"/>
              <w:spacing w:before="0" w:after="0"/>
              <w:rPr/>
            </w:pPr>
            <w:r>
              <w:rPr/>
              <w:t>Indica la durata dell'allineamento della mattonella, scaduto questo tempo viene chiuso il blocco laterale</w:t>
            </w:r>
          </w:p>
        </w:tc>
        <w:tc>
          <w:tcPr>
            <w:tcW w:w="1420" w:type="dxa"/>
            <w:tcBorders>
              <w:left w:val="single" w:sz="8" w:space="0" w:color="000000"/>
              <w:bottom w:val="single" w:sz="8" w:space="0" w:color="000000"/>
            </w:tcBorders>
            <w:vAlign w:val="center"/>
          </w:tcPr>
          <w:p>
            <w:pPr>
              <w:pStyle w:val="Titolo2"/>
              <w:widowControl w:val="false"/>
              <w:rPr/>
            </w:pPr>
            <w:r>
              <w:rPr/>
              <w:t>20</w:t>
            </w:r>
          </w:p>
        </w:tc>
        <w:tc>
          <w:tcPr>
            <w:tcW w:w="1133" w:type="dxa"/>
            <w:tcBorders>
              <w:left w:val="single" w:sz="8" w:space="0" w:color="000000"/>
              <w:bottom w:val="single" w:sz="8" w:space="0" w:color="000000"/>
              <w:right w:val="single" w:sz="8" w:space="0" w:color="000000"/>
            </w:tcBorders>
            <w:vAlign w:val="center"/>
          </w:tcPr>
          <w:p>
            <w:pPr>
              <w:pStyle w:val="Titolo2"/>
              <w:widowControl w:val="false"/>
              <w:rPr/>
            </w:pPr>
            <w:r>
              <w:rPr/>
              <w:t>0-150</w:t>
            </w:r>
          </w:p>
        </w:tc>
      </w:tr>
      <w:tr>
        <w:trPr>
          <w:cantSplit w:val="true"/>
        </w:trPr>
        <w:tc>
          <w:tcPr>
            <w:tcW w:w="2022" w:type="dxa"/>
            <w:tcBorders>
              <w:left w:val="single" w:sz="8" w:space="0" w:color="000000"/>
              <w:bottom w:val="single" w:sz="8" w:space="0" w:color="000000"/>
            </w:tcBorders>
            <w:vAlign w:val="center"/>
          </w:tcPr>
          <w:p>
            <w:pPr>
              <w:pStyle w:val="Normal"/>
              <w:widowControl w:val="false"/>
              <w:spacing w:before="0" w:after="0"/>
              <w:rPr/>
            </w:pPr>
            <w:r>
              <w:rPr/>
              <w:t>Durata chiusura del blocco</w:t>
            </w:r>
          </w:p>
        </w:tc>
        <w:tc>
          <w:tcPr>
            <w:tcW w:w="5352" w:type="dxa"/>
            <w:tcBorders>
              <w:left w:val="single" w:sz="8" w:space="0" w:color="000000"/>
              <w:bottom w:val="single" w:sz="8" w:space="0" w:color="000000"/>
            </w:tcBorders>
            <w:vAlign w:val="center"/>
          </w:tcPr>
          <w:p>
            <w:pPr>
              <w:pStyle w:val="Normal"/>
              <w:widowControl w:val="false"/>
              <w:spacing w:before="0" w:after="0"/>
              <w:rPr/>
            </w:pPr>
            <w:r>
              <w:rPr/>
              <w:t>Indica la durata della chiusura del blocco per centrare la mattonella, scaduto questo tempo il blocco si apre e l'allineatore scende permettendo alla mattonella di proseguire.</w:t>
            </w:r>
          </w:p>
        </w:tc>
        <w:tc>
          <w:tcPr>
            <w:tcW w:w="1420" w:type="dxa"/>
            <w:tcBorders>
              <w:left w:val="single" w:sz="8" w:space="0" w:color="000000"/>
              <w:bottom w:val="single" w:sz="8" w:space="0" w:color="000000"/>
            </w:tcBorders>
            <w:vAlign w:val="center"/>
          </w:tcPr>
          <w:p>
            <w:pPr>
              <w:pStyle w:val="Titolo2"/>
              <w:widowControl w:val="false"/>
              <w:rPr/>
            </w:pPr>
            <w:r>
              <w:rPr/>
              <w:t>25</w:t>
            </w:r>
          </w:p>
        </w:tc>
        <w:tc>
          <w:tcPr>
            <w:tcW w:w="1133" w:type="dxa"/>
            <w:tcBorders>
              <w:left w:val="single" w:sz="8" w:space="0" w:color="000000"/>
              <w:bottom w:val="single" w:sz="8" w:space="0" w:color="000000"/>
              <w:right w:val="single" w:sz="8" w:space="0" w:color="000000"/>
            </w:tcBorders>
            <w:vAlign w:val="center"/>
          </w:tcPr>
          <w:p>
            <w:pPr>
              <w:pStyle w:val="Titolo2"/>
              <w:widowControl w:val="false"/>
              <w:rPr/>
            </w:pPr>
            <w:r>
              <w:rPr/>
              <w:t>0-150</w:t>
            </w:r>
          </w:p>
        </w:tc>
      </w:tr>
      <w:tr>
        <w:trPr>
          <w:cantSplit w:val="true"/>
        </w:trPr>
        <w:tc>
          <w:tcPr>
            <w:tcW w:w="2022" w:type="dxa"/>
            <w:tcBorders>
              <w:left w:val="single" w:sz="8" w:space="0" w:color="000000"/>
              <w:bottom w:val="single" w:sz="8" w:space="0" w:color="000000"/>
            </w:tcBorders>
            <w:vAlign w:val="center"/>
          </w:tcPr>
          <w:p>
            <w:pPr>
              <w:pStyle w:val="Normal"/>
              <w:widowControl w:val="false"/>
              <w:spacing w:before="0" w:after="0"/>
              <w:rPr/>
            </w:pPr>
            <w:r>
              <w:rPr/>
              <w:t>Ritardo risalita allineatore</w:t>
            </w:r>
          </w:p>
        </w:tc>
        <w:tc>
          <w:tcPr>
            <w:tcW w:w="5352" w:type="dxa"/>
            <w:tcBorders>
              <w:left w:val="single" w:sz="8" w:space="0" w:color="000000"/>
              <w:bottom w:val="single" w:sz="8" w:space="0" w:color="000000"/>
            </w:tcBorders>
            <w:vAlign w:val="center"/>
          </w:tcPr>
          <w:p>
            <w:pPr>
              <w:pStyle w:val="Normal"/>
              <w:widowControl w:val="false"/>
              <w:spacing w:before="0" w:after="0"/>
              <w:rPr/>
            </w:pPr>
            <w:r>
              <w:rPr/>
              <w:t>Indica il ritardo della risalita dell'allineatore dopo che si è liberata la fotocellula di controllo.</w:t>
            </w:r>
          </w:p>
        </w:tc>
        <w:tc>
          <w:tcPr>
            <w:tcW w:w="1420" w:type="dxa"/>
            <w:tcBorders>
              <w:left w:val="single" w:sz="8" w:space="0" w:color="000000"/>
              <w:bottom w:val="single" w:sz="8" w:space="0" w:color="000000"/>
            </w:tcBorders>
            <w:vAlign w:val="center"/>
          </w:tcPr>
          <w:p>
            <w:pPr>
              <w:pStyle w:val="Titolo2"/>
              <w:widowControl w:val="false"/>
              <w:rPr/>
            </w:pPr>
            <w:r>
              <w:rPr/>
              <w:t>30</w:t>
            </w:r>
          </w:p>
        </w:tc>
        <w:tc>
          <w:tcPr>
            <w:tcW w:w="1133" w:type="dxa"/>
            <w:tcBorders>
              <w:left w:val="single" w:sz="8" w:space="0" w:color="000000"/>
              <w:bottom w:val="single" w:sz="8" w:space="0" w:color="000000"/>
              <w:right w:val="single" w:sz="8" w:space="0" w:color="000000"/>
            </w:tcBorders>
            <w:vAlign w:val="center"/>
          </w:tcPr>
          <w:p>
            <w:pPr>
              <w:pStyle w:val="Titolo2"/>
              <w:widowControl w:val="false"/>
              <w:rPr/>
            </w:pPr>
            <w:r>
              <w:rPr/>
              <w:t>0-150</w:t>
            </w:r>
          </w:p>
        </w:tc>
      </w:tr>
      <w:tr>
        <w:trPr>
          <w:cantSplit w:val="true"/>
        </w:trPr>
        <w:tc>
          <w:tcPr>
            <w:tcW w:w="2022" w:type="dxa"/>
            <w:tcBorders>
              <w:left w:val="single" w:sz="8" w:space="0" w:color="000000"/>
              <w:bottom w:val="single" w:sz="8" w:space="0" w:color="000000"/>
            </w:tcBorders>
            <w:vAlign w:val="center"/>
          </w:tcPr>
          <w:p>
            <w:pPr>
              <w:pStyle w:val="Normal"/>
              <w:widowControl w:val="false"/>
              <w:spacing w:before="0" w:after="0"/>
              <w:rPr/>
            </w:pPr>
            <w:r>
              <w:rPr>
                <w:szCs w:val="20"/>
              </w:rPr>
              <w:t>Ritardo intasamento</w:t>
            </w:r>
          </w:p>
        </w:tc>
        <w:tc>
          <w:tcPr>
            <w:tcW w:w="5352" w:type="dxa"/>
            <w:tcBorders>
              <w:left w:val="single" w:sz="8" w:space="0" w:color="000000"/>
              <w:bottom w:val="single" w:sz="8" w:space="0" w:color="000000"/>
            </w:tcBorders>
            <w:vAlign w:val="center"/>
          </w:tcPr>
          <w:p>
            <w:pPr>
              <w:pStyle w:val="Normal"/>
              <w:widowControl w:val="false"/>
              <w:spacing w:before="0" w:after="0"/>
              <w:rPr/>
            </w:pPr>
            <w:r>
              <w:rPr>
                <w:szCs w:val="20"/>
              </w:rPr>
              <w:t>Se la fotocellula del centratore rimane impegnata per un tempo superiore a quello impostato in questo campo, si attiva l’allarme di intasamento.</w:t>
            </w:r>
          </w:p>
        </w:tc>
        <w:tc>
          <w:tcPr>
            <w:tcW w:w="1420" w:type="dxa"/>
            <w:tcBorders>
              <w:left w:val="single" w:sz="8" w:space="0" w:color="000000"/>
              <w:bottom w:val="single" w:sz="8" w:space="0" w:color="000000"/>
            </w:tcBorders>
            <w:vAlign w:val="center"/>
          </w:tcPr>
          <w:p>
            <w:pPr>
              <w:pStyle w:val="Titolo2"/>
              <w:widowControl w:val="false"/>
              <w:rPr/>
            </w:pPr>
            <w:r>
              <w:rPr/>
              <w:t>0</w:t>
            </w:r>
          </w:p>
        </w:tc>
        <w:tc>
          <w:tcPr>
            <w:tcW w:w="1133" w:type="dxa"/>
            <w:tcBorders>
              <w:left w:val="single" w:sz="8" w:space="0" w:color="000000"/>
              <w:bottom w:val="single" w:sz="8" w:space="0" w:color="000000"/>
              <w:right w:val="single" w:sz="8" w:space="0" w:color="000000"/>
            </w:tcBorders>
            <w:vAlign w:val="center"/>
          </w:tcPr>
          <w:p>
            <w:pPr>
              <w:pStyle w:val="Titolo2"/>
              <w:widowControl w:val="false"/>
              <w:rPr/>
            </w:pPr>
            <w:r>
              <w:rPr/>
              <w:t>0-MAX</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172">
            <wp:simplePos x="0" y="0"/>
            <wp:positionH relativeFrom="column">
              <wp:posOffset>118110</wp:posOffset>
            </wp:positionH>
            <wp:positionV relativeFrom="paragraph">
              <wp:posOffset>-135890</wp:posOffset>
            </wp:positionV>
            <wp:extent cx="1238250" cy="892810"/>
            <wp:effectExtent l="0" t="0" r="0" b="0"/>
            <wp:wrapSquare wrapText="bothSides"/>
            <wp:docPr id="108"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42" descr=""/>
                    <pic:cNvPicPr>
                      <a:picLocks noChangeAspect="1" noChangeArrowheads="1"/>
                    </pic:cNvPicPr>
                  </pic:nvPicPr>
                  <pic:blipFill>
                    <a:blip r:embed="rId87"/>
                    <a:stretch>
                      <a:fillRect/>
                    </a:stretch>
                  </pic:blipFill>
                  <pic:spPr bwMode="auto">
                    <a:xfrm>
                      <a:off x="0" y="0"/>
                      <a:ext cx="1238250" cy="892810"/>
                    </a:xfrm>
                    <a:prstGeom prst="rect">
                      <a:avLst/>
                    </a:prstGeom>
                  </pic:spPr>
                </pic:pic>
              </a:graphicData>
            </a:graphic>
          </wp:anchor>
        </w:drawing>
      </w:r>
    </w:p>
    <w:p>
      <w:pPr>
        <w:pStyle w:val="Titolo1"/>
        <w:rPr/>
      </w:pPr>
      <w:r>
        <w:rPr/>
        <w:t>Nastro</w:t>
      </w:r>
    </w:p>
    <w:p>
      <w:pPr>
        <w:pStyle w:val="Normal"/>
        <w:rPr/>
      </w:pPr>
      <w:r>
        <w:rPr/>
      </w:r>
    </w:p>
    <w:p>
      <w:pPr>
        <w:pStyle w:val="Normal"/>
        <w:rPr/>
      </w:pPr>
      <w:r>
        <w:rPr/>
        <w:drawing>
          <wp:anchor behindDoc="0" distT="0" distB="0" distL="114300" distR="114300" simplePos="0" locked="0" layoutInCell="0" allowOverlap="1" relativeHeight="173">
            <wp:simplePos x="0" y="0"/>
            <wp:positionH relativeFrom="column">
              <wp:posOffset>965835</wp:posOffset>
            </wp:positionH>
            <wp:positionV relativeFrom="paragraph">
              <wp:posOffset>84455</wp:posOffset>
            </wp:positionV>
            <wp:extent cx="4148455" cy="2484755"/>
            <wp:effectExtent l="0" t="0" r="0" b="0"/>
            <wp:wrapTopAndBottom/>
            <wp:docPr id="109" name="Immagin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43" descr=""/>
                    <pic:cNvPicPr>
                      <a:picLocks noChangeAspect="1" noChangeArrowheads="1"/>
                    </pic:cNvPicPr>
                  </pic:nvPicPr>
                  <pic:blipFill>
                    <a:blip r:embed="rId88"/>
                    <a:stretch>
                      <a:fillRect/>
                    </a:stretch>
                  </pic:blipFill>
                  <pic:spPr bwMode="auto">
                    <a:xfrm>
                      <a:off x="0" y="0"/>
                      <a:ext cx="4148455" cy="2484755"/>
                    </a:xfrm>
                    <a:prstGeom prst="rect">
                      <a:avLst/>
                    </a:prstGeom>
                  </pic:spPr>
                </pic:pic>
              </a:graphicData>
            </a:graphic>
          </wp:anchor>
        </w:drawing>
      </w:r>
    </w:p>
    <w:tbl>
      <w:tblPr>
        <w:tblpPr w:bottomFromText="0" w:horzAnchor="margin" w:leftFromText="141" w:rightFromText="141" w:tblpX="0" w:tblpY="7231"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Chiudi centratore</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di ritardo della chiusura del centratore del nastro dal momento In cui viene impegnata la FTC d’ingresso Nastro.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30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0-100</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Apri centratore</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in cui il centratore rimane chiuso,  il tempo impostato parte dal momento in cui il centratore inizia a chiudersi.</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50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0-100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Durata apre centratore con mattonelle vicine</w:t>
            </w:r>
          </w:p>
        </w:tc>
        <w:tc>
          <w:tcPr>
            <w:tcW w:w="5039" w:type="dxa"/>
            <w:tcBorders>
              <w:left w:val="single" w:sz="8" w:space="0" w:color="000000"/>
              <w:bottom w:val="single" w:sz="4" w:space="0" w:color="000000"/>
            </w:tcBorders>
            <w:vAlign w:val="center"/>
          </w:tcPr>
          <w:p>
            <w:pPr>
              <w:pStyle w:val="Normal"/>
              <w:widowControl w:val="false"/>
              <w:spacing w:before="0" w:after="200"/>
              <w:rPr/>
            </w:pPr>
            <w:r>
              <w:rPr/>
              <w:t>Tempo di apertura del centratore quando le mattonelle si trovano vicine.</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50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0-100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Cadenza spazio mattonelle</w:t>
            </w:r>
          </w:p>
        </w:tc>
        <w:tc>
          <w:tcPr>
            <w:tcW w:w="5039" w:type="dxa"/>
            <w:tcBorders>
              <w:left w:val="single" w:sz="8" w:space="0" w:color="000000"/>
              <w:bottom w:val="single" w:sz="4" w:space="0" w:color="000000"/>
            </w:tcBorders>
            <w:vAlign w:val="center"/>
          </w:tcPr>
          <w:p>
            <w:pPr>
              <w:pStyle w:val="Normal"/>
              <w:widowControl w:val="false"/>
              <w:spacing w:before="0" w:after="200"/>
              <w:rPr/>
            </w:pPr>
            <w:r>
              <w:rPr/>
              <w:t>Regola lo spazio tra le mattonelle in ingresso del nastro. Se la mattonella successiva impegna la fotocellula in ingresso prima dello scadere del tempo il traino in ingresso del nastro si arresterà fino allo scadere del suddetto tempo.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3</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0-99</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Intasamento ingresso (0=escluso)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Tempo di ritardo che determina l’intasamento in ingresso se il valore viene impostato a zero questo controllo viene escluso.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10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0-500</w:t>
            </w:r>
          </w:p>
        </w:tc>
      </w:tr>
    </w:tbl>
    <w:p>
      <w:pPr>
        <w:pStyle w:val="Normal"/>
        <w:rPr/>
      </w:pPr>
      <w:r>
        <w:rPr/>
      </w:r>
      <w:r>
        <w:br w:type="page"/>
      </w:r>
    </w:p>
    <w:p>
      <w:pPr>
        <w:pStyle w:val="Titolo1"/>
        <w:rPr/>
      </w:pPr>
      <w:r>
        <w:rPr/>
        <w:drawing>
          <wp:anchor behindDoc="0" distT="0" distB="0" distL="114300" distR="114300" simplePos="0" locked="0" layoutInCell="0" allowOverlap="1" relativeHeight="174">
            <wp:simplePos x="0" y="0"/>
            <wp:positionH relativeFrom="column">
              <wp:posOffset>161290</wp:posOffset>
            </wp:positionH>
            <wp:positionV relativeFrom="paragraph">
              <wp:posOffset>-295910</wp:posOffset>
            </wp:positionV>
            <wp:extent cx="1181100" cy="1050290"/>
            <wp:effectExtent l="0" t="0" r="0" b="0"/>
            <wp:wrapSquare wrapText="bothSides"/>
            <wp:docPr id="110" name="Immagin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44" descr=""/>
                    <pic:cNvPicPr>
                      <a:picLocks noChangeAspect="1" noChangeArrowheads="1"/>
                    </pic:cNvPicPr>
                  </pic:nvPicPr>
                  <pic:blipFill>
                    <a:blip r:embed="rId89"/>
                    <a:stretch>
                      <a:fillRect/>
                    </a:stretch>
                  </pic:blipFill>
                  <pic:spPr bwMode="auto">
                    <a:xfrm>
                      <a:off x="0" y="0"/>
                      <a:ext cx="1181100" cy="1050290"/>
                    </a:xfrm>
                    <a:prstGeom prst="rect">
                      <a:avLst/>
                    </a:prstGeom>
                  </pic:spPr>
                </pic:pic>
              </a:graphicData>
            </a:graphic>
          </wp:anchor>
        </w:drawing>
      </w:r>
    </w:p>
    <w:p>
      <w:pPr>
        <w:pStyle w:val="Titolo1"/>
        <w:rPr>
          <w:b/>
          <w:b/>
          <w:bCs/>
        </w:rPr>
      </w:pPr>
      <w:r>
        <w:rPr>
          <w:b/>
          <w:bCs/>
        </w:rPr>
        <w:t>Spacco</w:t>
      </w:r>
    </w:p>
    <w:p>
      <w:pPr>
        <w:pStyle w:val="Normal"/>
        <w:rPr/>
      </w:pPr>
      <w:r>
        <w:rPr/>
        <w:drawing>
          <wp:anchor behindDoc="0" distT="0" distB="0" distL="114300" distR="114300" simplePos="0" locked="0" layoutInCell="0" allowOverlap="1" relativeHeight="175">
            <wp:simplePos x="0" y="0"/>
            <wp:positionH relativeFrom="column">
              <wp:posOffset>883285</wp:posOffset>
            </wp:positionH>
            <wp:positionV relativeFrom="paragraph">
              <wp:posOffset>153670</wp:posOffset>
            </wp:positionV>
            <wp:extent cx="4410075" cy="2654300"/>
            <wp:effectExtent l="0" t="0" r="0" b="0"/>
            <wp:wrapTopAndBottom/>
            <wp:docPr id="111" name="Immagin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47" descr=""/>
                    <pic:cNvPicPr>
                      <a:picLocks noChangeAspect="1" noChangeArrowheads="1"/>
                    </pic:cNvPicPr>
                  </pic:nvPicPr>
                  <pic:blipFill>
                    <a:blip r:embed="rId90"/>
                    <a:stretch>
                      <a:fillRect/>
                    </a:stretch>
                  </pic:blipFill>
                  <pic:spPr bwMode="auto">
                    <a:xfrm>
                      <a:off x="0" y="0"/>
                      <a:ext cx="4410075" cy="2654300"/>
                    </a:xfrm>
                    <a:prstGeom prst="rect">
                      <a:avLst/>
                    </a:prstGeom>
                  </pic:spPr>
                </pic:pic>
              </a:graphicData>
            </a:graphic>
          </wp:anchor>
        </w:drawing>
      </w:r>
    </w:p>
    <w:tbl>
      <w:tblPr>
        <w:tblpPr w:bottomFromText="0" w:horzAnchor="margin" w:leftFromText="141" w:rightFromText="141" w:tblpX="0" w:tblpY="7231"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sz w:val="22"/>
              </w:rPr>
            </w:pPr>
            <w:r>
              <w:rPr>
                <w:b/>
                <w:sz w:val="22"/>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sz w:val="22"/>
              </w:rPr>
            </w:pPr>
            <w:r>
              <w:rPr>
                <w:b/>
                <w:sz w:val="22"/>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sz w:val="22"/>
              </w:rPr>
            </w:pPr>
            <w:r>
              <w:rPr>
                <w:b/>
                <w:sz w:val="22"/>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sz w:val="22"/>
              </w:rPr>
            </w:pPr>
            <w:r>
              <w:rPr>
                <w:b/>
                <w:sz w:val="22"/>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sz w:val="22"/>
              </w:rPr>
            </w:pPr>
            <w:r>
              <w:rPr>
                <w:sz w:val="22"/>
              </w:rPr>
              <w:t>Pressa bassa start ciclo</w:t>
            </w:r>
          </w:p>
        </w:tc>
        <w:tc>
          <w:tcPr>
            <w:tcW w:w="5039" w:type="dxa"/>
            <w:tcBorders>
              <w:left w:val="single" w:sz="8" w:space="0" w:color="000000"/>
              <w:bottom w:val="single" w:sz="8" w:space="0" w:color="000000"/>
            </w:tcBorders>
            <w:vAlign w:val="center"/>
          </w:tcPr>
          <w:p>
            <w:pPr>
              <w:pStyle w:val="Normal"/>
              <w:widowControl w:val="false"/>
              <w:spacing w:before="0" w:after="200"/>
              <w:rPr>
                <w:sz w:val="22"/>
              </w:rPr>
            </w:pPr>
            <w:r>
              <w:rPr>
                <w:sz w:val="22"/>
              </w:rPr>
              <w:t>Ritardo allo Start del ciclo di spacco mattonella. Tempo che parte dal momento in cui la pressa si posiziona in basso.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sz w:val="22"/>
              </w:rPr>
            </w:pPr>
            <w:r>
              <w:rPr>
                <w:b/>
                <w:sz w:val="22"/>
              </w:rPr>
              <w:t>1</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sz w:val="22"/>
              </w:rPr>
            </w:pPr>
            <w:r>
              <w:rPr>
                <w:b/>
                <w:sz w:val="22"/>
              </w:rPr>
              <w:t>0-5</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sz w:val="22"/>
              </w:rPr>
            </w:pPr>
            <w:r>
              <w:rPr>
                <w:sz w:val="22"/>
              </w:rPr>
              <w:t>Nuovo ciclo pezzo uscito</w:t>
            </w:r>
          </w:p>
        </w:tc>
        <w:tc>
          <w:tcPr>
            <w:tcW w:w="5039" w:type="dxa"/>
            <w:tcBorders>
              <w:left w:val="single" w:sz="8" w:space="0" w:color="000000"/>
              <w:bottom w:val="single" w:sz="8" w:space="0" w:color="000000"/>
            </w:tcBorders>
            <w:vAlign w:val="center"/>
          </w:tcPr>
          <w:p>
            <w:pPr>
              <w:pStyle w:val="Normal"/>
              <w:widowControl w:val="false"/>
              <w:spacing w:before="0" w:after="200"/>
              <w:rPr>
                <w:sz w:val="22"/>
              </w:rPr>
            </w:pPr>
            <w:r>
              <w:rPr>
                <w:sz w:val="22"/>
              </w:rPr>
              <w:t>Conferma pezzo evacuato dalla zona di spacco.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sz w:val="22"/>
              </w:rPr>
            </w:pPr>
            <w:r>
              <w:rPr>
                <w:b/>
                <w:sz w:val="22"/>
              </w:rPr>
              <w:t>16</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sz w:val="22"/>
              </w:rPr>
            </w:pPr>
            <w:r>
              <w:rPr>
                <w:b/>
                <w:sz w:val="22"/>
              </w:rPr>
              <w:t>0-50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sz w:val="22"/>
              </w:rPr>
            </w:pPr>
            <w:r>
              <w:rPr>
                <w:sz w:val="22"/>
              </w:rPr>
              <w:t>Fine spacco start rulli 2</w:t>
            </w:r>
          </w:p>
        </w:tc>
        <w:tc>
          <w:tcPr>
            <w:tcW w:w="5039" w:type="dxa"/>
            <w:tcBorders>
              <w:left w:val="single" w:sz="8" w:space="0" w:color="000000"/>
              <w:bottom w:val="single" w:sz="4" w:space="0" w:color="000000"/>
            </w:tcBorders>
            <w:vAlign w:val="center"/>
          </w:tcPr>
          <w:p>
            <w:pPr>
              <w:pStyle w:val="Normal"/>
              <w:widowControl w:val="false"/>
              <w:spacing w:before="0" w:after="200"/>
              <w:rPr>
                <w:sz w:val="22"/>
              </w:rPr>
            </w:pPr>
            <w:r>
              <w:rPr>
                <w:sz w:val="22"/>
              </w:rPr>
              <w:t>Conferma pressa in posizione alta, ora vi è la possibilità di movimentare i rulli. Determina lo spazio tra i listelli durante l’operazione di spacco.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sz w:val="22"/>
              </w:rPr>
            </w:pPr>
            <w:r>
              <w:rPr>
                <w:b/>
                <w:sz w:val="22"/>
              </w:rPr>
              <w:t>20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sz w:val="22"/>
              </w:rPr>
            </w:pPr>
            <w:r>
              <w:rPr>
                <w:b/>
                <w:sz w:val="22"/>
              </w:rPr>
              <w:t>0-50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Distanza minima pezzi</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Determina lo spazio che separa i listelli in uscita. Quando la fotocellula di uscita viene liberata ha inizio il conteggio, se la fotocellula viene impegnata prima dello scadere del suddetto, i rulli uscita vengono fermati per distanziare i listelli, per poi ripartire alla scadenza.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10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0-100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Ritardo stop ingresso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Ritardo stop ingresso per rulli spacco pieni.</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5</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0-50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Ritardo start ingresso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sz w:val="22"/>
              </w:rPr>
            </w:pPr>
            <w:r>
              <w:rPr>
                <w:sz w:val="22"/>
              </w:rPr>
              <w:t>Ritardo start ingresso per rulli spacco vuoti.</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20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sz w:val="22"/>
              </w:rPr>
            </w:pPr>
            <w:r>
              <w:rPr>
                <w:b/>
                <w:sz w:val="22"/>
              </w:rPr>
              <w:t>0-50</w:t>
            </w:r>
          </w:p>
        </w:tc>
      </w:tr>
    </w:tbl>
    <w:p>
      <w:pPr>
        <w:pStyle w:val="Normal"/>
        <w:rPr/>
      </w:pPr>
      <w:r>
        <w:rPr/>
      </w:r>
    </w:p>
    <w:p>
      <w:pPr>
        <w:pStyle w:val="Normal"/>
        <w:rPr/>
      </w:pPr>
      <w:r>
        <w:rPr/>
      </w:r>
    </w:p>
    <w:tbl>
      <w:tblPr>
        <w:tblpPr w:bottomFromText="0" w:horzAnchor="margin" w:leftFromText="141" w:rightFromText="141" w:tblpX="0" w:tblpY="7179"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Intasamento Ingresso</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di ritardo al riconoscimento dell’intasamento Se la Ftc presente in ingresso rimane impegnata per un tempo maggiore del tempo impostato nel parametro la macchina andrà in allarme.</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100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0-500</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Intasamento Uscita</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di ritardo al riconoscimento dell’intasamento Se la Ftc presente in uscita rimane impegnata per un tempo maggiore del tempo impostato nel parametro la macchina andrà in allarme.</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100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0-500</w:t>
            </w:r>
          </w:p>
        </w:tc>
      </w:tr>
    </w:tbl>
    <w:p>
      <w:pPr>
        <w:pStyle w:val="Normal"/>
        <w:rPr/>
      </w:pPr>
      <w:r>
        <w:rPr/>
        <w:drawing>
          <wp:anchor behindDoc="0" distT="0" distB="0" distL="114300" distR="114300" simplePos="0" locked="0" layoutInCell="0" allowOverlap="1" relativeHeight="111">
            <wp:simplePos x="0" y="0"/>
            <wp:positionH relativeFrom="column">
              <wp:posOffset>1067435</wp:posOffset>
            </wp:positionH>
            <wp:positionV relativeFrom="paragraph">
              <wp:posOffset>373380</wp:posOffset>
            </wp:positionV>
            <wp:extent cx="4171950" cy="2511425"/>
            <wp:effectExtent l="0" t="0" r="0" b="0"/>
            <wp:wrapTopAndBottom/>
            <wp:docPr id="112" name="Immagin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89" descr=""/>
                    <pic:cNvPicPr>
                      <a:picLocks noChangeAspect="1" noChangeArrowheads="1"/>
                    </pic:cNvPicPr>
                  </pic:nvPicPr>
                  <pic:blipFill>
                    <a:blip r:embed="rId91"/>
                    <a:stretch>
                      <a:fillRect/>
                    </a:stretch>
                  </pic:blipFill>
                  <pic:spPr bwMode="auto">
                    <a:xfrm>
                      <a:off x="0" y="0"/>
                      <a:ext cx="4171950" cy="2511425"/>
                    </a:xfrm>
                    <a:prstGeom prst="rect">
                      <a:avLst/>
                    </a:prstGeom>
                  </pic:spPr>
                </pic:pic>
              </a:graphicData>
            </a:graphic>
          </wp:anchor>
        </w:drawing>
      </w:r>
    </w:p>
    <w:p>
      <w:pPr>
        <w:pStyle w:val="Normal"/>
        <w:rPr/>
      </w:pPr>
      <w:r>
        <w:rPr/>
      </w:r>
    </w:p>
    <w:p>
      <w:pPr>
        <w:pStyle w:val="Normal"/>
        <w:rPr/>
      </w:pPr>
      <w:r>
        <w:rPr/>
      </w:r>
      <w:r>
        <w:br w:type="page"/>
      </w:r>
    </w:p>
    <w:p>
      <w:pPr>
        <w:pStyle w:val="Normal"/>
        <w:rPr/>
      </w:pPr>
      <w:r>
        <w:rPr/>
      </w:r>
    </w:p>
    <w:p>
      <w:pPr>
        <w:pStyle w:val="Normal"/>
        <w:rPr/>
      </w:pPr>
      <w:r>
        <w:rPr/>
      </w:r>
    </w:p>
    <w:tbl>
      <w:tblPr>
        <w:tblpPr w:bottomFromText="0" w:horzAnchor="margin" w:leftFromText="141" w:rightFromText="141" w:tblpX="0" w:tblpY="7179"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Sollevatore</w:t>
            </w:r>
          </w:p>
        </w:tc>
        <w:tc>
          <w:tcPr>
            <w:tcW w:w="5039" w:type="dxa"/>
            <w:tcBorders>
              <w:left w:val="single" w:sz="8" w:space="0" w:color="000000"/>
              <w:bottom w:val="single" w:sz="8" w:space="0" w:color="000000"/>
            </w:tcBorders>
            <w:vAlign w:val="center"/>
          </w:tcPr>
          <w:p>
            <w:pPr>
              <w:pStyle w:val="Normal"/>
              <w:widowControl w:val="false"/>
              <w:spacing w:before="0" w:after="200"/>
              <w:rPr/>
            </w:pPr>
            <w:r>
              <w:rPr/>
              <w:t>Abilita la funzione del sollevatore e il relativo tempo di attesa alla salita.</w:t>
            </w:r>
          </w:p>
        </w:tc>
        <w:tc>
          <w:tcPr>
            <w:tcW w:w="1417" w:type="dxa"/>
            <w:tcBorders>
              <w:left w:val="single" w:sz="8" w:space="0" w:color="000000"/>
              <w:bottom w:val="single" w:sz="8" w:space="0" w:color="000000"/>
            </w:tcBorders>
            <w:vAlign w:val="center"/>
          </w:tcPr>
          <w:p>
            <w:pPr>
              <w:pStyle w:val="Titolo2"/>
              <w:widowControl w:val="false"/>
              <w:rPr/>
            </w:pPr>
            <w:r>
              <w:rPr/>
              <w:drawing>
                <wp:inline distT="0" distB="0" distL="0" distR="0">
                  <wp:extent cx="215900" cy="163830"/>
                  <wp:effectExtent l="0" t="0" r="0" b="0"/>
                  <wp:docPr id="113" name="Immagin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39" descr=""/>
                          <pic:cNvPicPr>
                            <a:picLocks noChangeAspect="1" noChangeArrowheads="1"/>
                          </pic:cNvPicPr>
                        </pic:nvPicPr>
                        <pic:blipFill>
                          <a:blip r:embed="rId92"/>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14" name="Immagine 91"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91" descr="canc_bianco_1_1_1"/>
                          <pic:cNvPicPr>
                            <a:picLocks noChangeAspect="1" noChangeArrowheads="1"/>
                          </pic:cNvPicPr>
                        </pic:nvPicPr>
                        <pic:blipFill>
                          <a:blip r:embed="rId93"/>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15" name="Immagin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40" descr=""/>
                          <pic:cNvPicPr>
                            <a:picLocks noChangeAspect="1" noChangeArrowheads="1"/>
                          </pic:cNvPicPr>
                        </pic:nvPicPr>
                        <pic:blipFill>
                          <a:blip r:embed="rId94"/>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Ritardo salita sollevatore</w:t>
            </w:r>
          </w:p>
        </w:tc>
        <w:tc>
          <w:tcPr>
            <w:tcW w:w="5039" w:type="dxa"/>
            <w:tcBorders>
              <w:left w:val="single" w:sz="8" w:space="0" w:color="000000"/>
              <w:bottom w:val="single" w:sz="8" w:space="0" w:color="000000"/>
            </w:tcBorders>
            <w:vAlign w:val="center"/>
          </w:tcPr>
          <w:p>
            <w:pPr>
              <w:pStyle w:val="Normal"/>
              <w:widowControl w:val="false"/>
              <w:spacing w:before="0" w:after="200"/>
              <w:rPr/>
            </w:pPr>
            <w:r>
              <w:rPr/>
              <w:t>Ritardo alla salita del sollevatore.</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100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10-500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Ritardo salita sollevatore ultimo pezzo</w:t>
            </w:r>
          </w:p>
        </w:tc>
        <w:tc>
          <w:tcPr>
            <w:tcW w:w="5039" w:type="dxa"/>
            <w:tcBorders>
              <w:left w:val="single" w:sz="8" w:space="0" w:color="000000"/>
              <w:bottom w:val="single" w:sz="4" w:space="0" w:color="000000"/>
            </w:tcBorders>
            <w:vAlign w:val="center"/>
          </w:tcPr>
          <w:p>
            <w:pPr>
              <w:pStyle w:val="Normal"/>
              <w:widowControl w:val="false"/>
              <w:spacing w:before="0" w:after="200"/>
              <w:rPr/>
            </w:pPr>
            <w:r>
              <w:rPr/>
              <w:t>Ritardo alla salita del sollevatore al passaggio dell’ultimo listello.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100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10-500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Numero spacchi lavoro</w:t>
            </w:r>
          </w:p>
        </w:tc>
        <w:tc>
          <w:tcPr>
            <w:tcW w:w="5039" w:type="dxa"/>
            <w:tcBorders>
              <w:left w:val="single" w:sz="8" w:space="0" w:color="000000"/>
              <w:bottom w:val="single" w:sz="4" w:space="0" w:color="000000"/>
            </w:tcBorders>
            <w:vAlign w:val="center"/>
          </w:tcPr>
          <w:p>
            <w:pPr>
              <w:pStyle w:val="Normal"/>
              <w:widowControl w:val="false"/>
              <w:spacing w:before="0" w:after="200"/>
              <w:rPr/>
            </w:pPr>
            <w:r>
              <w:rPr/>
              <w:t>Numero di spacchi da eseguire dalla mattonella intera. Terminato il conteggio la macchina utilizzerà il tempo “Ritardo salita sollevatore ultimo pezzo”.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2</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0-999</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Spacco motorizzato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Abilita il funzionamento dello spacco motorizzato.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63830"/>
                  <wp:effectExtent l="0" t="0" r="0" b="0"/>
                  <wp:docPr id="116" name="Immagin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41" descr=""/>
                          <pic:cNvPicPr>
                            <a:picLocks noChangeAspect="1" noChangeArrowheads="1"/>
                          </pic:cNvPicPr>
                        </pic:nvPicPr>
                        <pic:blipFill>
                          <a:blip r:embed="rId95"/>
                          <a:stretch>
                            <a:fillRect/>
                          </a:stretch>
                        </pic:blipFill>
                        <pic:spPr bwMode="auto">
                          <a:xfrm>
                            <a:off x="0" y="0"/>
                            <a:ext cx="215900" cy="16383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72720"/>
                  <wp:effectExtent l="0" t="0" r="0" b="0"/>
                  <wp:docPr id="117" name="Immagine 93"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93" descr="canc_bianco_1_1_1"/>
                          <pic:cNvPicPr>
                            <a:picLocks noChangeAspect="1" noChangeArrowheads="1"/>
                          </pic:cNvPicPr>
                        </pic:nvPicPr>
                        <pic:blipFill>
                          <a:blip r:embed="rId96"/>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18" name="Immagin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45" descr=""/>
                          <pic:cNvPicPr>
                            <a:picLocks noChangeAspect="1" noChangeArrowheads="1"/>
                          </pic:cNvPicPr>
                        </pic:nvPicPr>
                        <pic:blipFill>
                          <a:blip r:embed="rId97"/>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Spacco Inferiore</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Abilita il funzionamento dello spacco Inferiore.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63830"/>
                  <wp:effectExtent l="0" t="0" r="0" b="0"/>
                  <wp:docPr id="119" name="Immagin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46" descr=""/>
                          <pic:cNvPicPr>
                            <a:picLocks noChangeAspect="1" noChangeArrowheads="1"/>
                          </pic:cNvPicPr>
                        </pic:nvPicPr>
                        <pic:blipFill>
                          <a:blip r:embed="rId98"/>
                          <a:stretch>
                            <a:fillRect/>
                          </a:stretch>
                        </pic:blipFill>
                        <pic:spPr bwMode="auto">
                          <a:xfrm>
                            <a:off x="0" y="0"/>
                            <a:ext cx="215900" cy="16383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72720"/>
                  <wp:effectExtent l="0" t="0" r="0" b="0"/>
                  <wp:docPr id="120" name="Immagine 94"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94" descr="canc_bianco_1_1_1"/>
                          <pic:cNvPicPr>
                            <a:picLocks noChangeAspect="1" noChangeArrowheads="1"/>
                          </pic:cNvPicPr>
                        </pic:nvPicPr>
                        <pic:blipFill>
                          <a:blip r:embed="rId99"/>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21" name="Immagin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48" descr=""/>
                          <pic:cNvPicPr>
                            <a:picLocks noChangeAspect="1" noChangeArrowheads="1"/>
                          </pic:cNvPicPr>
                        </pic:nvPicPr>
                        <pic:blipFill>
                          <a:blip r:embed="rId100"/>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Conferma spacco inferiore uscito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Tempo dopo il quale il programma considera lo spacco inferiore in posizione alta.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0.5</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0.1 – 5.0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INVERTE SPACCO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Accede alla pagina di impostazione dell’inverter del motore dello spacco.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r>
          </w:p>
        </w:tc>
      </w:tr>
    </w:tbl>
    <w:p>
      <w:pPr>
        <w:pStyle w:val="Normal"/>
        <w:rPr/>
      </w:pPr>
      <w:r>
        <w:rPr/>
        <w:drawing>
          <wp:anchor behindDoc="0" distT="0" distB="0" distL="114300" distR="114300" simplePos="0" locked="0" layoutInCell="0" allowOverlap="1" relativeHeight="176">
            <wp:simplePos x="0" y="0"/>
            <wp:positionH relativeFrom="column">
              <wp:posOffset>1068070</wp:posOffset>
            </wp:positionH>
            <wp:positionV relativeFrom="paragraph">
              <wp:posOffset>368935</wp:posOffset>
            </wp:positionV>
            <wp:extent cx="4170045" cy="2520950"/>
            <wp:effectExtent l="0" t="0" r="0" b="0"/>
            <wp:wrapTopAndBottom/>
            <wp:docPr id="122" name="Immagin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48" descr=""/>
                    <pic:cNvPicPr>
                      <a:picLocks noChangeAspect="1" noChangeArrowheads="1"/>
                    </pic:cNvPicPr>
                  </pic:nvPicPr>
                  <pic:blipFill>
                    <a:blip r:embed="rId101"/>
                    <a:stretch>
                      <a:fillRect/>
                    </a:stretch>
                  </pic:blipFill>
                  <pic:spPr bwMode="auto">
                    <a:xfrm>
                      <a:off x="0" y="0"/>
                      <a:ext cx="4170045" cy="2520950"/>
                    </a:xfrm>
                    <a:prstGeom prst="rect">
                      <a:avLst/>
                    </a:prstGeom>
                  </pic:spPr>
                </pic:pic>
              </a:graphicData>
            </a:graphic>
          </wp:anchor>
        </w:drawing>
      </w:r>
    </w:p>
    <w:p>
      <w:pPr>
        <w:pStyle w:val="Normal"/>
        <w:rPr/>
      </w:pPr>
      <w:r>
        <w:rPr/>
      </w:r>
    </w:p>
    <w:p>
      <w:pPr>
        <w:pStyle w:val="Normal"/>
        <w:rPr/>
      </w:pPr>
      <w:r>
        <w:rPr/>
      </w:r>
      <w:r>
        <w:br w:type="page"/>
      </w:r>
    </w:p>
    <w:tbl>
      <w:tblPr>
        <w:tblpPr w:bottomFromText="0" w:horzAnchor="margin" w:leftFromText="141" w:rightFromText="141" w:tblpX="0" w:tblpY="7115"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pageBreakBefore/>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Lento</w:t>
            </w:r>
          </w:p>
        </w:tc>
        <w:tc>
          <w:tcPr>
            <w:tcW w:w="5039" w:type="dxa"/>
            <w:tcBorders>
              <w:left w:val="single" w:sz="8" w:space="0" w:color="000000"/>
              <w:bottom w:val="single" w:sz="4" w:space="0" w:color="000000"/>
            </w:tcBorders>
            <w:vAlign w:val="center"/>
          </w:tcPr>
          <w:p>
            <w:pPr>
              <w:pStyle w:val="Normal"/>
              <w:widowControl w:val="false"/>
              <w:spacing w:before="0" w:after="200"/>
              <w:rPr/>
            </w:pPr>
            <w:r>
              <w:rPr/>
              <w:t>Velocità in lento durante il ciclo di spacco</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80.00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b/>
                <w:b/>
              </w:rPr>
            </w:pPr>
            <w:r>
              <w:rPr>
                <w:b/>
              </w:rPr>
              <w:t>50.00-90.00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Veloce</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Velocità in veloce durante il ciclo di spacco</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60.00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50.00-90.00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Inserimento lento</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Tempo di ritardo per l’inserimento della velocità lenta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11</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1-20</w:t>
            </w:r>
          </w:p>
        </w:tc>
      </w:tr>
    </w:tbl>
    <w:p>
      <w:pPr>
        <w:pStyle w:val="Normal"/>
        <w:rPr/>
      </w:pPr>
      <w:r>
        <w:rPr/>
      </w:r>
    </w:p>
    <w:p>
      <w:pPr>
        <w:pStyle w:val="Normal"/>
        <w:rPr/>
      </w:pPr>
      <w:r>
        <w:rPr/>
      </w:r>
    </w:p>
    <w:p>
      <w:pPr>
        <w:pStyle w:val="Normal"/>
        <w:rPr/>
      </w:pPr>
      <w:r>
        <w:rPr/>
        <w:drawing>
          <wp:anchor behindDoc="0" distT="0" distB="0" distL="114300" distR="114300" simplePos="0" locked="0" layoutInCell="0" allowOverlap="1" relativeHeight="177">
            <wp:simplePos x="0" y="0"/>
            <wp:positionH relativeFrom="column">
              <wp:posOffset>890270</wp:posOffset>
            </wp:positionH>
            <wp:positionV relativeFrom="paragraph">
              <wp:posOffset>351790</wp:posOffset>
            </wp:positionV>
            <wp:extent cx="4290695" cy="2583815"/>
            <wp:effectExtent l="0" t="0" r="0" b="0"/>
            <wp:wrapTopAndBottom/>
            <wp:docPr id="123" name="Immagin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50" descr=""/>
                    <pic:cNvPicPr>
                      <a:picLocks noChangeAspect="1" noChangeArrowheads="1"/>
                    </pic:cNvPicPr>
                  </pic:nvPicPr>
                  <pic:blipFill>
                    <a:blip r:embed="rId102"/>
                    <a:stretch>
                      <a:fillRect/>
                    </a:stretch>
                  </pic:blipFill>
                  <pic:spPr bwMode="auto">
                    <a:xfrm>
                      <a:off x="0" y="0"/>
                      <a:ext cx="4290695" cy="2583815"/>
                    </a:xfrm>
                    <a:prstGeom prst="rect">
                      <a:avLst/>
                    </a:prstGeom>
                  </pic:spPr>
                </pic:pic>
              </a:graphicData>
            </a:graphic>
          </wp:anchor>
        </w:drawing>
      </w:r>
    </w:p>
    <w:p>
      <w:pPr>
        <w:pStyle w:val="Normal"/>
        <w:rPr/>
      </w:pPr>
      <w:r>
        <w:rPr/>
      </w:r>
      <w:r>
        <w:br w:type="page"/>
      </w:r>
    </w:p>
    <w:p>
      <w:pPr>
        <w:pStyle w:val="Titolo1"/>
        <w:rPr>
          <w:strike w:val="false"/>
          <w:dstrike w:val="false"/>
          <w:u w:val="none"/>
        </w:rPr>
      </w:pPr>
      <w:r>
        <w:rPr>
          <w:strike w:val="false"/>
          <w:dstrike w:val="false"/>
          <w:u w:val="none"/>
        </w:rPr>
      </w:r>
    </w:p>
    <w:p>
      <w:pPr>
        <w:pStyle w:val="Titolo1"/>
        <w:rPr>
          <w:strike w:val="false"/>
          <w:dstrike w:val="false"/>
          <w:u w:val="none"/>
        </w:rPr>
      </w:pPr>
      <w:r>
        <w:drawing>
          <wp:anchor behindDoc="0" distT="0" distB="0" distL="114300" distR="114300" simplePos="0" locked="0" layoutInCell="0" allowOverlap="1" relativeHeight="178">
            <wp:simplePos x="0" y="0"/>
            <wp:positionH relativeFrom="column">
              <wp:posOffset>2540</wp:posOffset>
            </wp:positionH>
            <wp:positionV relativeFrom="paragraph">
              <wp:posOffset>-514350</wp:posOffset>
            </wp:positionV>
            <wp:extent cx="838200" cy="752475"/>
            <wp:effectExtent l="0" t="0" r="0" b="0"/>
            <wp:wrapSquare wrapText="bothSides"/>
            <wp:docPr id="124"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24" descr=""/>
                    <pic:cNvPicPr>
                      <a:picLocks noChangeAspect="1" noChangeArrowheads="1"/>
                    </pic:cNvPicPr>
                  </pic:nvPicPr>
                  <pic:blipFill>
                    <a:blip r:embed="rId103"/>
                    <a:stretch>
                      <a:fillRect/>
                    </a:stretch>
                  </pic:blipFill>
                  <pic:spPr bwMode="auto">
                    <a:xfrm>
                      <a:off x="0" y="0"/>
                      <a:ext cx="838200" cy="752475"/>
                    </a:xfrm>
                    <a:prstGeom prst="rect">
                      <a:avLst/>
                    </a:prstGeom>
                  </pic:spPr>
                </pic:pic>
              </a:graphicData>
            </a:graphic>
          </wp:anchor>
        </w:drawing>
      </w:r>
      <w:r>
        <w:rPr>
          <w:strike w:val="false"/>
          <w:dstrike w:val="false"/>
          <w:u w:val="none"/>
        </w:rPr>
        <w:t>Abilitazioni</w:t>
      </w:r>
    </w:p>
    <w:p>
      <w:pPr>
        <w:pStyle w:val="Normal"/>
        <w:rPr/>
      </w:pPr>
      <w:r>
        <w:rPr/>
        <w:drawing>
          <wp:anchor behindDoc="0" distT="0" distB="0" distL="114300" distR="114300" simplePos="0" locked="0" layoutInCell="0" allowOverlap="1" relativeHeight="179">
            <wp:simplePos x="0" y="0"/>
            <wp:positionH relativeFrom="column">
              <wp:posOffset>1042670</wp:posOffset>
            </wp:positionH>
            <wp:positionV relativeFrom="paragraph">
              <wp:posOffset>135890</wp:posOffset>
            </wp:positionV>
            <wp:extent cx="4305935" cy="2613660"/>
            <wp:effectExtent l="0" t="0" r="0" b="0"/>
            <wp:wrapTopAndBottom/>
            <wp:docPr id="125" name="Immagine51" descr="C:\Users\e77-13.ELETTRICA77\Desktop\Immagini dry cu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51" descr="C:\Users\e77-13.ELETTRICA77\Desktop\Immagini dry cut\20.jpg"/>
                    <pic:cNvPicPr>
                      <a:picLocks noChangeAspect="1" noChangeArrowheads="1"/>
                    </pic:cNvPicPr>
                  </pic:nvPicPr>
                  <pic:blipFill>
                    <a:blip r:embed="rId104"/>
                    <a:stretch>
                      <a:fillRect/>
                    </a:stretch>
                  </pic:blipFill>
                  <pic:spPr bwMode="auto">
                    <a:xfrm>
                      <a:off x="0" y="0"/>
                      <a:ext cx="4305935" cy="2613660"/>
                    </a:xfrm>
                    <a:prstGeom prst="rect">
                      <a:avLst/>
                    </a:prstGeom>
                  </pic:spPr>
                </pic:pic>
              </a:graphicData>
            </a:graphic>
          </wp:anchor>
        </w:drawing>
      </w:r>
    </w:p>
    <w:p>
      <w:pPr>
        <w:pStyle w:val="Normal"/>
        <w:rPr/>
      </w:pPr>
      <w:r>
        <w:rPr/>
        <w:t>Possiamo in questa schermata selezionare le teste e le lame che intendiamo utilizzare durante</w:t>
      </w:r>
    </w:p>
    <w:p>
      <w:pPr>
        <w:pStyle w:val="Normal"/>
        <w:rPr/>
      </w:pPr>
      <w:r>
        <w:rPr/>
        <w:t>Il ciclo automatico, si ha anche la possibilità di decidere la velocità in Hz delle lame di taglio.</w:t>
      </w:r>
    </w:p>
    <w:p>
      <w:pPr>
        <w:pStyle w:val="Normal"/>
        <w:rPr/>
      </w:pPr>
      <w:r>
        <w:rPr/>
      </w:r>
    </w:p>
    <w:p>
      <w:pPr>
        <w:pStyle w:val="Titolo1"/>
        <w:spacing w:before="620" w:after="240"/>
        <w:rPr>
          <w:b w:val="false"/>
          <w:b w:val="false"/>
          <w:sz w:val="16"/>
          <w:szCs w:val="16"/>
        </w:rPr>
      </w:pPr>
      <w:r>
        <w:rPr>
          <w:b w:val="false"/>
          <w:sz w:val="16"/>
          <w:szCs w:val="16"/>
        </w:rPr>
      </w:r>
    </w:p>
    <w:p>
      <w:pPr>
        <w:pStyle w:val="Titolo1"/>
        <w:spacing w:before="620" w:after="240"/>
        <w:rPr>
          <w:b w:val="false"/>
          <w:b w:val="false"/>
          <w:sz w:val="16"/>
          <w:szCs w:val="16"/>
        </w:rPr>
      </w:pPr>
      <w:r>
        <w:rPr>
          <w:b w:val="false"/>
          <w:sz w:val="16"/>
          <w:szCs w:val="16"/>
        </w:rPr>
      </w:r>
    </w:p>
    <w:p>
      <w:pPr>
        <w:pStyle w:val="Titolo1"/>
        <w:spacing w:before="620" w:after="240"/>
        <w:rPr>
          <w:b w:val="false"/>
          <w:b w:val="false"/>
          <w:sz w:val="16"/>
          <w:szCs w:val="16"/>
        </w:rPr>
      </w:pPr>
      <w:r>
        <w:rPr>
          <w:b w:val="false"/>
          <w:sz w:val="16"/>
          <w:szCs w:val="16"/>
        </w:rPr>
      </w:r>
    </w:p>
    <w:p>
      <w:pPr>
        <w:pStyle w:val="Titolo1"/>
        <w:spacing w:before="620" w:after="240"/>
        <w:rPr>
          <w:b w:val="false"/>
          <w:b w:val="false"/>
          <w:sz w:val="16"/>
          <w:szCs w:val="16"/>
        </w:rPr>
      </w:pPr>
      <w:r>
        <w:rPr>
          <w:b w:val="false"/>
          <w:sz w:val="16"/>
          <w:szCs w:val="16"/>
        </w:rPr>
      </w:r>
    </w:p>
    <w:p>
      <w:pPr>
        <w:pStyle w:val="Titolo1"/>
        <w:spacing w:before="620" w:after="240"/>
        <w:rPr>
          <w:b w:val="false"/>
          <w:b w:val="false"/>
          <w:sz w:val="16"/>
          <w:szCs w:val="16"/>
        </w:rPr>
      </w:pPr>
      <w:r>
        <w:rPr>
          <w:b w:val="false"/>
          <w:sz w:val="16"/>
          <w:szCs w:val="16"/>
        </w:rPr>
      </w:r>
    </w:p>
    <w:p>
      <w:pPr>
        <w:pStyle w:val="Titolo1"/>
        <w:spacing w:before="620" w:after="240"/>
        <w:rPr>
          <w:b w:val="false"/>
          <w:b w:val="false"/>
          <w:sz w:val="16"/>
          <w:szCs w:val="16"/>
        </w:rPr>
      </w:pPr>
      <w:r>
        <w:drawing>
          <wp:anchor behindDoc="0" distT="0" distB="0" distL="114300" distR="114300" simplePos="0" locked="0" layoutInCell="0" allowOverlap="1" relativeHeight="180">
            <wp:simplePos x="0" y="0"/>
            <wp:positionH relativeFrom="column">
              <wp:posOffset>16510</wp:posOffset>
            </wp:positionH>
            <wp:positionV relativeFrom="paragraph">
              <wp:posOffset>-93345</wp:posOffset>
            </wp:positionV>
            <wp:extent cx="905510" cy="722630"/>
            <wp:effectExtent l="0" t="0" r="0" b="0"/>
            <wp:wrapSquare wrapText="bothSides"/>
            <wp:docPr id="126" name="Immagin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27" descr=""/>
                    <pic:cNvPicPr>
                      <a:picLocks noChangeAspect="1" noChangeArrowheads="1"/>
                    </pic:cNvPicPr>
                  </pic:nvPicPr>
                  <pic:blipFill>
                    <a:blip r:embed="rId105"/>
                    <a:stretch>
                      <a:fillRect/>
                    </a:stretch>
                  </pic:blipFill>
                  <pic:spPr bwMode="auto">
                    <a:xfrm>
                      <a:off x="0" y="0"/>
                      <a:ext cx="905510" cy="722630"/>
                    </a:xfrm>
                    <a:prstGeom prst="rect">
                      <a:avLst/>
                    </a:prstGeom>
                  </pic:spPr>
                </pic:pic>
              </a:graphicData>
            </a:graphic>
          </wp:anchor>
        </w:drawing>
      </w:r>
      <w:r>
        <w:rPr/>
        <w:t xml:space="preserve">Regolazioni </w:t>
      </w:r>
      <w:r>
        <w:rPr>
          <w:b w:val="false"/>
          <w:sz w:val="16"/>
          <w:szCs w:val="16"/>
        </w:rPr>
        <w:t>(il numero di dispositivi dipende dalla configurazione della macchina )</w:t>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181">
            <wp:simplePos x="0" y="0"/>
            <wp:positionH relativeFrom="column">
              <wp:posOffset>960755</wp:posOffset>
            </wp:positionH>
            <wp:positionV relativeFrom="paragraph">
              <wp:posOffset>-135890</wp:posOffset>
            </wp:positionV>
            <wp:extent cx="4299585" cy="2593975"/>
            <wp:effectExtent l="0" t="0" r="0" b="0"/>
            <wp:wrapTopAndBottom/>
            <wp:docPr id="127"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38" descr=""/>
                    <pic:cNvPicPr>
                      <a:picLocks noChangeAspect="1" noChangeArrowheads="1"/>
                    </pic:cNvPicPr>
                  </pic:nvPicPr>
                  <pic:blipFill>
                    <a:blip r:embed="rId106"/>
                    <a:stretch>
                      <a:fillRect/>
                    </a:stretch>
                  </pic:blipFill>
                  <pic:spPr bwMode="auto">
                    <a:xfrm>
                      <a:off x="0" y="0"/>
                      <a:ext cx="4299585" cy="2593975"/>
                    </a:xfrm>
                    <a:prstGeom prst="rect">
                      <a:avLst/>
                    </a:prstGeom>
                  </pic:spPr>
                </pic:pic>
              </a:graphicData>
            </a:graphic>
          </wp:anchor>
        </w:drawing>
      </w:r>
    </w:p>
    <w:p>
      <w:pPr>
        <w:pStyle w:val="Normal"/>
        <w:rPr/>
      </w:pPr>
      <w:r>
        <w:rPr/>
        <w:t>Possiamo in questa schermata regolare l’altezza delle teste di taglio eseguire un reset della posizione di lavoro</w:t>
      </w:r>
    </w:p>
    <w:p>
      <w:pPr>
        <w:pStyle w:val="Normal"/>
        <w:rPr/>
      </w:pPr>
      <w:r>
        <w:rPr/>
        <w:t>per controllarne il consumo durante il ciclo di lavorazione.</w:t>
      </w:r>
      <w:r>
        <w:br w:type="page"/>
      </w:r>
    </w:p>
    <w:p>
      <w:pPr>
        <w:pStyle w:val="Titolo1"/>
        <w:rPr>
          <w:b w:val="false"/>
          <w:b w:val="false"/>
          <w:sz w:val="16"/>
          <w:szCs w:val="16"/>
        </w:rPr>
      </w:pPr>
      <w:bookmarkStart w:id="8" w:name="_Toc444007321"/>
      <w:bookmarkEnd w:id="8"/>
      <w:r>
        <w:drawing>
          <wp:anchor behindDoc="0" distT="0" distB="0" distL="114300" distR="114300" simplePos="0" locked="0" layoutInCell="0" allowOverlap="1" relativeHeight="182">
            <wp:simplePos x="0" y="0"/>
            <wp:positionH relativeFrom="column">
              <wp:posOffset>-168275</wp:posOffset>
            </wp:positionH>
            <wp:positionV relativeFrom="paragraph">
              <wp:posOffset>-376555</wp:posOffset>
            </wp:positionV>
            <wp:extent cx="790575" cy="685800"/>
            <wp:effectExtent l="0" t="0" r="0" b="0"/>
            <wp:wrapSquare wrapText="bothSides"/>
            <wp:docPr id="128"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40" descr=""/>
                    <pic:cNvPicPr>
                      <a:picLocks noChangeAspect="1" noChangeArrowheads="1"/>
                    </pic:cNvPicPr>
                  </pic:nvPicPr>
                  <pic:blipFill>
                    <a:blip r:embed="rId107"/>
                    <a:stretch>
                      <a:fillRect/>
                    </a:stretch>
                  </pic:blipFill>
                  <pic:spPr bwMode="auto">
                    <a:xfrm>
                      <a:off x="0" y="0"/>
                      <a:ext cx="790575" cy="685800"/>
                    </a:xfrm>
                    <a:prstGeom prst="rect">
                      <a:avLst/>
                    </a:prstGeom>
                  </pic:spPr>
                </pic:pic>
              </a:graphicData>
            </a:graphic>
          </wp:anchor>
        </w:drawing>
        <w:drawing>
          <wp:anchor behindDoc="0" distT="0" distB="0" distL="114300" distR="114300" simplePos="0" locked="0" layoutInCell="0" allowOverlap="1" relativeHeight="185">
            <wp:simplePos x="0" y="0"/>
            <wp:positionH relativeFrom="column">
              <wp:posOffset>1562735</wp:posOffset>
            </wp:positionH>
            <wp:positionV relativeFrom="paragraph">
              <wp:posOffset>463550</wp:posOffset>
            </wp:positionV>
            <wp:extent cx="2998470" cy="1806575"/>
            <wp:effectExtent l="0" t="0" r="0" b="0"/>
            <wp:wrapTopAndBottom/>
            <wp:docPr id="129" name="Immagin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46" descr=""/>
                    <pic:cNvPicPr>
                      <a:picLocks noChangeAspect="1" noChangeArrowheads="1"/>
                    </pic:cNvPicPr>
                  </pic:nvPicPr>
                  <pic:blipFill>
                    <a:blip r:embed="rId108"/>
                    <a:stretch>
                      <a:fillRect/>
                    </a:stretch>
                  </pic:blipFill>
                  <pic:spPr bwMode="auto">
                    <a:xfrm>
                      <a:off x="0" y="0"/>
                      <a:ext cx="2998470" cy="1806575"/>
                    </a:xfrm>
                    <a:prstGeom prst="rect">
                      <a:avLst/>
                    </a:prstGeom>
                  </pic:spPr>
                </pic:pic>
              </a:graphicData>
            </a:graphic>
          </wp:anchor>
        </w:drawing>
      </w:r>
      <w:r>
        <w:rPr>
          <w:b/>
          <w:bCs/>
          <w:u w:val="single"/>
        </w:rPr>
        <w:t xml:space="preserve"> </w:t>
      </w:r>
      <w:r>
        <w:rPr>
          <w:b/>
          <w:bCs/>
          <w:u w:val="single"/>
        </w:rPr>
        <w:t>Lubrificazione</w:t>
      </w:r>
      <w:r>
        <w:rPr/>
        <w:t xml:space="preserve"> </w:t>
      </w:r>
      <w:r>
        <w:rPr>
          <w:b w:val="false"/>
          <w:sz w:val="16"/>
          <w:szCs w:val="16"/>
        </w:rPr>
        <w:t>(il numero di dispositivi dipende dalla configurazione della macchina )</w:t>
      </w:r>
    </w:p>
    <w:tbl>
      <w:tblPr>
        <w:tblpPr w:bottomFromText="0" w:horzAnchor="margin" w:leftFromText="141" w:rightFromText="141" w:tblpX="0" w:tblpY="5091"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Lubrificazione lama 1</w:t>
            </w:r>
          </w:p>
        </w:tc>
        <w:tc>
          <w:tcPr>
            <w:tcW w:w="5039" w:type="dxa"/>
            <w:tcBorders>
              <w:left w:val="single" w:sz="8" w:space="0" w:color="000000"/>
              <w:bottom w:val="single" w:sz="8" w:space="0" w:color="000000"/>
            </w:tcBorders>
            <w:vAlign w:val="center"/>
          </w:tcPr>
          <w:p>
            <w:pPr>
              <w:pStyle w:val="Normal"/>
              <w:widowControl w:val="false"/>
              <w:spacing w:before="0" w:after="200"/>
              <w:rPr/>
            </w:pPr>
            <w:r>
              <w:rPr/>
              <w:t>Abilitazione alla lubrificazione della lama 1</w:t>
            </w:r>
          </w:p>
        </w:tc>
        <w:tc>
          <w:tcPr>
            <w:tcW w:w="1417" w:type="dxa"/>
            <w:tcBorders>
              <w:left w:val="single" w:sz="8" w:space="0" w:color="000000"/>
              <w:bottom w:val="single" w:sz="8" w:space="0" w:color="000000"/>
            </w:tcBorders>
            <w:vAlign w:val="center"/>
          </w:tcPr>
          <w:p>
            <w:pPr>
              <w:pStyle w:val="Titolo2"/>
              <w:widowControl w:val="false"/>
              <w:rPr/>
            </w:pPr>
            <w:r>
              <w:rPr/>
              <w:drawing>
                <wp:inline distT="0" distB="0" distL="0" distR="0">
                  <wp:extent cx="215900" cy="163830"/>
                  <wp:effectExtent l="0" t="0" r="0" b="0"/>
                  <wp:docPr id="130" name="Immagin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49" descr=""/>
                          <pic:cNvPicPr>
                            <a:picLocks noChangeAspect="1" noChangeArrowheads="1"/>
                          </pic:cNvPicPr>
                        </pic:nvPicPr>
                        <pic:blipFill>
                          <a:blip r:embed="rId109"/>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31" name="Immagine 105"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05" descr="canc_bianco_1_1_1"/>
                          <pic:cNvPicPr>
                            <a:picLocks noChangeAspect="1" noChangeArrowheads="1"/>
                          </pic:cNvPicPr>
                        </pic:nvPicPr>
                        <pic:blipFill>
                          <a:blip r:embed="rId110"/>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32" name="Immagin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52" descr=""/>
                          <pic:cNvPicPr>
                            <a:picLocks noChangeAspect="1" noChangeArrowheads="1"/>
                          </pic:cNvPicPr>
                        </pic:nvPicPr>
                        <pic:blipFill>
                          <a:blip r:embed="rId111"/>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Lubrificazione lama 2</w:t>
            </w:r>
          </w:p>
        </w:tc>
        <w:tc>
          <w:tcPr>
            <w:tcW w:w="5039" w:type="dxa"/>
            <w:tcBorders>
              <w:left w:val="single" w:sz="8" w:space="0" w:color="000000"/>
              <w:bottom w:val="single" w:sz="8" w:space="0" w:color="000000"/>
            </w:tcBorders>
            <w:vAlign w:val="center"/>
          </w:tcPr>
          <w:p>
            <w:pPr>
              <w:pStyle w:val="Normal"/>
              <w:widowControl w:val="false"/>
              <w:spacing w:before="0" w:after="200"/>
              <w:rPr/>
            </w:pPr>
            <w:r>
              <w:rPr/>
              <w:t>Abilitazione alla lubrificazione della lama 2</w:t>
            </w:r>
          </w:p>
        </w:tc>
        <w:tc>
          <w:tcPr>
            <w:tcW w:w="1417" w:type="dxa"/>
            <w:tcBorders>
              <w:left w:val="single" w:sz="8" w:space="0" w:color="000000"/>
              <w:bottom w:val="single" w:sz="8" w:space="0" w:color="000000"/>
            </w:tcBorders>
            <w:vAlign w:val="center"/>
          </w:tcPr>
          <w:p>
            <w:pPr>
              <w:pStyle w:val="Titolo2"/>
              <w:widowControl w:val="false"/>
              <w:rPr/>
            </w:pPr>
            <w:r>
              <w:rPr/>
              <w:drawing>
                <wp:inline distT="0" distB="0" distL="0" distR="0">
                  <wp:extent cx="215900" cy="163830"/>
                  <wp:effectExtent l="0" t="0" r="0" b="0"/>
                  <wp:docPr id="133" name="Immagin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53" descr=""/>
                          <pic:cNvPicPr>
                            <a:picLocks noChangeAspect="1" noChangeArrowheads="1"/>
                          </pic:cNvPicPr>
                        </pic:nvPicPr>
                        <pic:blipFill>
                          <a:blip r:embed="rId112"/>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8"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34" name="Immagine 106"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06" descr="canc_bianco_1_1_1"/>
                          <pic:cNvPicPr>
                            <a:picLocks noChangeAspect="1" noChangeArrowheads="1"/>
                          </pic:cNvPicPr>
                        </pic:nvPicPr>
                        <pic:blipFill>
                          <a:blip r:embed="rId113"/>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35" name="Immagin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54" descr=""/>
                          <pic:cNvPicPr>
                            <a:picLocks noChangeAspect="1" noChangeArrowheads="1"/>
                          </pic:cNvPicPr>
                        </pic:nvPicPr>
                        <pic:blipFill>
                          <a:blip r:embed="rId114"/>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Lubrificazione lama 3</w:t>
            </w:r>
          </w:p>
        </w:tc>
        <w:tc>
          <w:tcPr>
            <w:tcW w:w="5039" w:type="dxa"/>
            <w:tcBorders>
              <w:left w:val="single" w:sz="8" w:space="0" w:color="000000"/>
              <w:bottom w:val="single" w:sz="4" w:space="0" w:color="000000"/>
            </w:tcBorders>
            <w:vAlign w:val="center"/>
          </w:tcPr>
          <w:p>
            <w:pPr>
              <w:pStyle w:val="Normal"/>
              <w:widowControl w:val="false"/>
              <w:spacing w:before="0" w:after="200"/>
              <w:rPr/>
            </w:pPr>
            <w:r>
              <w:rPr/>
              <w:t>Abilitazione alla lubrificazione della lama 3</w:t>
            </w:r>
          </w:p>
        </w:tc>
        <w:tc>
          <w:tcPr>
            <w:tcW w:w="1417" w:type="dxa"/>
            <w:tcBorders>
              <w:left w:val="single" w:sz="8" w:space="0" w:color="000000"/>
              <w:bottom w:val="single" w:sz="4" w:space="0" w:color="000000"/>
            </w:tcBorders>
            <w:vAlign w:val="center"/>
          </w:tcPr>
          <w:p>
            <w:pPr>
              <w:pStyle w:val="Titolo2"/>
              <w:widowControl w:val="false"/>
              <w:rPr/>
            </w:pPr>
            <w:r>
              <w:rPr/>
              <w:drawing>
                <wp:inline distT="0" distB="0" distL="0" distR="0">
                  <wp:extent cx="215900" cy="163830"/>
                  <wp:effectExtent l="0" t="0" r="0" b="0"/>
                  <wp:docPr id="136" name="Immagin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55" descr=""/>
                          <pic:cNvPicPr>
                            <a:picLocks noChangeAspect="1" noChangeArrowheads="1"/>
                          </pic:cNvPicPr>
                        </pic:nvPicPr>
                        <pic:blipFill>
                          <a:blip r:embed="rId115"/>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4"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37" name="Immagine 107"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07" descr="canc_bianco_1_1_1"/>
                          <pic:cNvPicPr>
                            <a:picLocks noChangeAspect="1" noChangeArrowheads="1"/>
                          </pic:cNvPicPr>
                        </pic:nvPicPr>
                        <pic:blipFill>
                          <a:blip r:embed="rId116"/>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38" name="Immagin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56" descr=""/>
                          <pic:cNvPicPr>
                            <a:picLocks noChangeAspect="1" noChangeArrowheads="1"/>
                          </pic:cNvPicPr>
                        </pic:nvPicPr>
                        <pic:blipFill>
                          <a:blip r:embed="rId117"/>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Lubrificazione lama 4</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Abilitazione alla lubrificazione della lama 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63830"/>
                  <wp:effectExtent l="0" t="0" r="0" b="0"/>
                  <wp:docPr id="139" name="Immagin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57" descr=""/>
                          <pic:cNvPicPr>
                            <a:picLocks noChangeAspect="1" noChangeArrowheads="1"/>
                          </pic:cNvPicPr>
                        </pic:nvPicPr>
                        <pic:blipFill>
                          <a:blip r:embed="rId118"/>
                          <a:stretch>
                            <a:fillRect/>
                          </a:stretch>
                        </pic:blipFill>
                        <pic:spPr bwMode="auto">
                          <a:xfrm>
                            <a:off x="0" y="0"/>
                            <a:ext cx="215900" cy="16383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72720"/>
                  <wp:effectExtent l="0" t="0" r="0" b="0"/>
                  <wp:docPr id="140" name="Immagine 108"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08" descr="canc_bianco_1_1_1"/>
                          <pic:cNvPicPr>
                            <a:picLocks noChangeAspect="1" noChangeArrowheads="1"/>
                          </pic:cNvPicPr>
                        </pic:nvPicPr>
                        <pic:blipFill>
                          <a:blip r:embed="rId119"/>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41" name="Immagin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58" descr=""/>
                          <pic:cNvPicPr>
                            <a:picLocks noChangeAspect="1" noChangeArrowheads="1"/>
                          </pic:cNvPicPr>
                        </pic:nvPicPr>
                        <pic:blipFill>
                          <a:blip r:embed="rId120"/>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Lubrificazione lama 5</w:t>
            </w:r>
          </w:p>
        </w:tc>
        <w:tc>
          <w:tcPr>
            <w:tcW w:w="5039" w:type="dxa"/>
            <w:tcBorders>
              <w:left w:val="single" w:sz="8" w:space="0" w:color="000000"/>
              <w:bottom w:val="single" w:sz="4" w:space="0" w:color="000000"/>
            </w:tcBorders>
            <w:vAlign w:val="center"/>
          </w:tcPr>
          <w:p>
            <w:pPr>
              <w:pStyle w:val="Normal"/>
              <w:widowControl w:val="false"/>
              <w:spacing w:before="0" w:after="200"/>
              <w:rPr/>
            </w:pPr>
            <w:r>
              <w:rPr/>
              <w:t>Abilitazione alla lubrificazione della lama 5</w:t>
            </w:r>
          </w:p>
        </w:tc>
        <w:tc>
          <w:tcPr>
            <w:tcW w:w="1417" w:type="dxa"/>
            <w:tcBorders>
              <w:left w:val="single" w:sz="8" w:space="0" w:color="000000"/>
              <w:bottom w:val="single" w:sz="4" w:space="0" w:color="000000"/>
            </w:tcBorders>
            <w:vAlign w:val="center"/>
          </w:tcPr>
          <w:p>
            <w:pPr>
              <w:pStyle w:val="Titolo2"/>
              <w:widowControl w:val="false"/>
              <w:rPr/>
            </w:pPr>
            <w:r>
              <w:rPr/>
              <w:drawing>
                <wp:inline distT="0" distB="0" distL="0" distR="0">
                  <wp:extent cx="215900" cy="163830"/>
                  <wp:effectExtent l="0" t="0" r="0" b="0"/>
                  <wp:docPr id="142" name="Immagin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59" descr=""/>
                          <pic:cNvPicPr>
                            <a:picLocks noChangeAspect="1" noChangeArrowheads="1"/>
                          </pic:cNvPicPr>
                        </pic:nvPicPr>
                        <pic:blipFill>
                          <a:blip r:embed="rId121"/>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4"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43" name="Immagine 109"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09" descr="canc_bianco_1_1_1"/>
                          <pic:cNvPicPr>
                            <a:picLocks noChangeAspect="1" noChangeArrowheads="1"/>
                          </pic:cNvPicPr>
                        </pic:nvPicPr>
                        <pic:blipFill>
                          <a:blip r:embed="rId122"/>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44" name="Immagin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60" descr=""/>
                          <pic:cNvPicPr>
                            <a:picLocks noChangeAspect="1" noChangeArrowheads="1"/>
                          </pic:cNvPicPr>
                        </pic:nvPicPr>
                        <pic:blipFill>
                          <a:blip r:embed="rId123"/>
                          <a:stretch>
                            <a:fillRect/>
                          </a:stretch>
                        </pic:blipFill>
                        <pic:spPr bwMode="auto">
                          <a:xfrm>
                            <a:off x="0" y="0"/>
                            <a:ext cx="215900" cy="163830"/>
                          </a:xfrm>
                          <a:prstGeom prst="rect">
                            <a:avLst/>
                          </a:prstGeom>
                        </pic:spPr>
                      </pic:pic>
                    </a:graphicData>
                  </a:graphic>
                </wp:inline>
              </w:drawing>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Lubrificazione lama 6</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Abilitazione alla lubrificazione della lama 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63830"/>
                  <wp:effectExtent l="0" t="0" r="0" b="0"/>
                  <wp:docPr id="145" name="Immagin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61" descr=""/>
                          <pic:cNvPicPr>
                            <a:picLocks noChangeAspect="1" noChangeArrowheads="1"/>
                          </pic:cNvPicPr>
                        </pic:nvPicPr>
                        <pic:blipFill>
                          <a:blip r:embed="rId124"/>
                          <a:stretch>
                            <a:fillRect/>
                          </a:stretch>
                        </pic:blipFill>
                        <pic:spPr bwMode="auto">
                          <a:xfrm>
                            <a:off x="0" y="0"/>
                            <a:ext cx="215900" cy="16383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itolo2"/>
              <w:widowControl w:val="false"/>
              <w:rPr/>
            </w:pPr>
            <w:r>
              <w:rPr/>
              <w:drawing>
                <wp:inline distT="0" distB="0" distL="0" distR="0">
                  <wp:extent cx="215900" cy="172720"/>
                  <wp:effectExtent l="0" t="0" r="0" b="0"/>
                  <wp:docPr id="146" name="Immagine 110"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10" descr="canc_bianco_1_1_1"/>
                          <pic:cNvPicPr>
                            <a:picLocks noChangeAspect="1" noChangeArrowheads="1"/>
                          </pic:cNvPicPr>
                        </pic:nvPicPr>
                        <pic:blipFill>
                          <a:blip r:embed="rId125"/>
                          <a:stretch>
                            <a:fillRect/>
                          </a:stretch>
                        </pic:blipFill>
                        <pic:spPr bwMode="auto">
                          <a:xfrm>
                            <a:off x="0" y="0"/>
                            <a:ext cx="215900" cy="172720"/>
                          </a:xfrm>
                          <a:prstGeom prst="rect">
                            <a:avLst/>
                          </a:prstGeom>
                        </pic:spPr>
                      </pic:pic>
                    </a:graphicData>
                  </a:graphic>
                </wp:inline>
              </w:drawing>
            </w:r>
            <w:r>
              <w:rPr/>
              <w:t xml:space="preserve"> </w:t>
            </w:r>
            <w:r>
              <w:rPr/>
              <w:t xml:space="preserve">- </w:t>
            </w:r>
            <w:r>
              <w:rPr/>
              <w:drawing>
                <wp:inline distT="0" distB="0" distL="0" distR="0">
                  <wp:extent cx="215900" cy="163830"/>
                  <wp:effectExtent l="0" t="0" r="0" b="0"/>
                  <wp:docPr id="147" name="Immagin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62" descr=""/>
                          <pic:cNvPicPr>
                            <a:picLocks noChangeAspect="1" noChangeArrowheads="1"/>
                          </pic:cNvPicPr>
                        </pic:nvPicPr>
                        <pic:blipFill>
                          <a:blip r:embed="rId126"/>
                          <a:stretch>
                            <a:fillRect/>
                          </a:stretch>
                        </pic:blipFill>
                        <pic:spPr bwMode="auto">
                          <a:xfrm>
                            <a:off x="0" y="0"/>
                            <a:ext cx="215900" cy="163830"/>
                          </a:xfrm>
                          <a:prstGeom prst="rect">
                            <a:avLst/>
                          </a:prstGeom>
                        </pic:spPr>
                      </pic:pic>
                    </a:graphicData>
                  </a:graphic>
                </wp:inline>
              </w:drawing>
            </w:r>
          </w:p>
        </w:tc>
      </w:tr>
    </w:tbl>
    <w:p>
      <w:pPr>
        <w:pStyle w:val="Normal"/>
        <w:rPr>
          <w:b/>
          <w:b/>
          <w:bCs/>
        </w:rPr>
      </w:pPr>
      <w:r>
        <w:rPr>
          <w:b/>
          <w:bCs/>
        </w:rPr>
      </w:r>
    </w:p>
    <w:p>
      <w:pPr>
        <w:pStyle w:val="Normal"/>
        <w:rPr>
          <w:b/>
          <w:b/>
          <w:bCs/>
        </w:rPr>
      </w:pPr>
      <w:r>
        <w:rPr>
          <w:b/>
          <w:bCs/>
        </w:rPr>
      </w:r>
    </w:p>
    <w:p>
      <w:pPr>
        <w:pStyle w:val="Normal"/>
        <w:rPr>
          <w:bCs/>
        </w:rPr>
      </w:pPr>
      <w:r>
        <w:drawing>
          <wp:anchor behindDoc="0" distT="0" distB="0" distL="114300" distR="114300" simplePos="0" locked="0" layoutInCell="0" allowOverlap="1" relativeHeight="188">
            <wp:simplePos x="0" y="0"/>
            <wp:positionH relativeFrom="column">
              <wp:posOffset>6350</wp:posOffset>
            </wp:positionH>
            <wp:positionV relativeFrom="paragraph">
              <wp:posOffset>27940</wp:posOffset>
            </wp:positionV>
            <wp:extent cx="781050" cy="685800"/>
            <wp:effectExtent l="0" t="0" r="0" b="0"/>
            <wp:wrapSquare wrapText="bothSides"/>
            <wp:docPr id="148" name="Immagin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85" descr=""/>
                    <pic:cNvPicPr>
                      <a:picLocks noChangeAspect="1" noChangeArrowheads="1"/>
                    </pic:cNvPicPr>
                  </pic:nvPicPr>
                  <pic:blipFill>
                    <a:blip r:embed="rId127"/>
                    <a:stretch>
                      <a:fillRect/>
                    </a:stretch>
                  </pic:blipFill>
                  <pic:spPr bwMode="auto">
                    <a:xfrm>
                      <a:off x="0" y="0"/>
                      <a:ext cx="781050" cy="685800"/>
                    </a:xfrm>
                    <a:prstGeom prst="rect">
                      <a:avLst/>
                    </a:prstGeom>
                  </pic:spPr>
                </pic:pic>
              </a:graphicData>
            </a:graphic>
          </wp:anchor>
        </w:drawing>
      </w:r>
      <w:r>
        <w:rPr>
          <w:bCs/>
        </w:rPr>
        <w:t xml:space="preserve">Premendo questa icona, nelle versioni recenti, è possibile entrare nella pagina di forzatura lubrificazione. Con il selettore in posizione di manuale, selezionando una o più pompe, queste si azioneranno per un tempo impostato da programma, permettendo di effettuare il riempimento del circuito di lubrificazione. </w:t>
      </w:r>
    </w:p>
    <w:p>
      <w:pPr>
        <w:pStyle w:val="Normal"/>
        <w:rPr>
          <w:b/>
          <w:b/>
          <w:bCs/>
        </w:rPr>
      </w:pPr>
      <w:r>
        <w:rPr>
          <w:b/>
          <w:bCs/>
        </w:rPr>
        <w:drawing>
          <wp:anchor behindDoc="1" distT="0" distB="0" distL="114300" distR="114300" simplePos="0" locked="0" layoutInCell="0" allowOverlap="1" relativeHeight="189">
            <wp:simplePos x="0" y="0"/>
            <wp:positionH relativeFrom="column">
              <wp:posOffset>1603375</wp:posOffset>
            </wp:positionH>
            <wp:positionV relativeFrom="paragraph">
              <wp:posOffset>107950</wp:posOffset>
            </wp:positionV>
            <wp:extent cx="2994660" cy="1798955"/>
            <wp:effectExtent l="0" t="0" r="0" b="0"/>
            <wp:wrapSquare wrapText="bothSides"/>
            <wp:docPr id="149" name="Immagin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 88" descr=""/>
                    <pic:cNvPicPr>
                      <a:picLocks noChangeAspect="1" noChangeArrowheads="1"/>
                    </pic:cNvPicPr>
                  </pic:nvPicPr>
                  <pic:blipFill>
                    <a:blip r:embed="rId128"/>
                    <a:stretch>
                      <a:fillRect/>
                    </a:stretch>
                  </pic:blipFill>
                  <pic:spPr bwMode="auto">
                    <a:xfrm>
                      <a:off x="0" y="0"/>
                      <a:ext cx="2994660" cy="17989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Titolo1"/>
        <w:rPr/>
      </w:pPr>
      <w:r>
        <w:rPr/>
        <w:t xml:space="preserve">Versioni precedenti </w:t>
      </w:r>
      <w:r>
        <w:rPr>
          <w:b w:val="false"/>
          <w:sz w:val="16"/>
          <w:szCs w:val="16"/>
        </w:rPr>
        <w:t>(il numero di dispositivi dipende dalla configurazione della macchina )</w:t>
      </w:r>
    </w:p>
    <w:p>
      <w:pPr>
        <w:pStyle w:val="Normal"/>
        <w:rPr/>
      </w:pPr>
      <w:r>
        <w:rPr/>
        <w:drawing>
          <wp:anchor behindDoc="1" distT="0" distB="0" distL="114300" distR="114300" simplePos="0" locked="0" layoutInCell="0" allowOverlap="1" relativeHeight="186">
            <wp:simplePos x="0" y="0"/>
            <wp:positionH relativeFrom="column">
              <wp:posOffset>1497330</wp:posOffset>
            </wp:positionH>
            <wp:positionV relativeFrom="paragraph">
              <wp:posOffset>170815</wp:posOffset>
            </wp:positionV>
            <wp:extent cx="2994660" cy="1805305"/>
            <wp:effectExtent l="0" t="0" r="0" b="0"/>
            <wp:wrapSquare wrapText="bothSides"/>
            <wp:docPr id="150" name="Immagin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64" descr=""/>
                    <pic:cNvPicPr>
                      <a:picLocks noChangeAspect="1" noChangeArrowheads="1"/>
                    </pic:cNvPicPr>
                  </pic:nvPicPr>
                  <pic:blipFill>
                    <a:blip r:embed="rId129"/>
                    <a:stretch>
                      <a:fillRect/>
                    </a:stretch>
                  </pic:blipFill>
                  <pic:spPr bwMode="auto">
                    <a:xfrm>
                      <a:off x="0" y="0"/>
                      <a:ext cx="2994660" cy="18053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41" w:rightFromText="141" w:tblpX="0" w:tblpY="5894"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Quota inizio lubrificazione sotto lame 1e2</w:t>
            </w:r>
          </w:p>
        </w:tc>
        <w:tc>
          <w:tcPr>
            <w:tcW w:w="5039" w:type="dxa"/>
            <w:tcBorders>
              <w:left w:val="single" w:sz="8" w:space="0" w:color="000000"/>
              <w:bottom w:val="single" w:sz="8" w:space="0" w:color="000000"/>
            </w:tcBorders>
            <w:vAlign w:val="center"/>
          </w:tcPr>
          <w:p>
            <w:pPr>
              <w:pStyle w:val="Normal"/>
              <w:widowControl w:val="false"/>
              <w:spacing w:before="0" w:after="200"/>
              <w:jc w:val="both"/>
              <w:rPr/>
            </w:pPr>
            <w:r>
              <w:rPr/>
              <w:t>Quota di start lubrificazione sotto le lame 1&amp;2 è possibile ritardare o anticipare la partenza della lubrificazione.  E’ calcolata considerando la distanza in Cm. tra la fotocellula ingresso nastro e la lama.</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173</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rPr>
                <w:b/>
                <w:b/>
              </w:rPr>
            </w:pPr>
            <w:r>
              <w:rPr>
                <w:b/>
              </w:rPr>
              <w:t>Distanza lama da ftc inizio</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Quota anticipo fermata lubrificazione sotto lame 1e2</w:t>
            </w:r>
          </w:p>
        </w:tc>
        <w:tc>
          <w:tcPr>
            <w:tcW w:w="5039" w:type="dxa"/>
            <w:tcBorders>
              <w:left w:val="single" w:sz="8" w:space="0" w:color="000000"/>
              <w:bottom w:val="single" w:sz="8" w:space="0" w:color="000000"/>
            </w:tcBorders>
            <w:vAlign w:val="center"/>
          </w:tcPr>
          <w:p>
            <w:pPr>
              <w:pStyle w:val="Normal"/>
              <w:widowControl w:val="false"/>
              <w:spacing w:before="0" w:after="200"/>
              <w:rPr/>
            </w:pPr>
            <w:r>
              <w:rPr/>
              <w:t>Quota di stop lubrificazione sotto le lame 1&amp;2.  E’ calcolata considerando la distanza in Cm. tra la fotocellula ingresso nastro e la lama.</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172</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rPr>
                <w:b/>
                <w:b/>
              </w:rPr>
            </w:pPr>
            <w:r>
              <w:rPr>
                <w:b/>
              </w:rPr>
              <w:t>0 – Valore variabile precedente</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Quota inizio lubrificazione sotto lame 3e4</w:t>
            </w:r>
          </w:p>
        </w:tc>
        <w:tc>
          <w:tcPr>
            <w:tcW w:w="5039" w:type="dxa"/>
            <w:tcBorders>
              <w:left w:val="single" w:sz="8" w:space="0" w:color="000000"/>
              <w:bottom w:val="single" w:sz="4" w:space="0" w:color="000000"/>
            </w:tcBorders>
            <w:vAlign w:val="center"/>
          </w:tcPr>
          <w:p>
            <w:pPr>
              <w:pStyle w:val="Normal"/>
              <w:widowControl w:val="false"/>
              <w:spacing w:before="0" w:after="200"/>
              <w:rPr/>
            </w:pPr>
            <w:r>
              <w:rPr/>
              <w:t>Quota di start lubrificazione sotto le lame 3&amp;4 è possibile ritardare o anticipare la partenza della lubrificazione.  E’ calcolata considerando la distanza in Cm. tra la fotocellula ingresso nastro e la lama.</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270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rPr>
                <w:b/>
                <w:b/>
              </w:rPr>
            </w:pPr>
            <w:r>
              <w:rPr>
                <w:b/>
              </w:rPr>
              <w:t>Distanza lama da ftc inizio</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anticipo fermata lubrificazione sotto lame 3e4</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di stop lubrificazione sotto le lame 3&amp;4.  E’ calcolata considerando la distanza in Cm. tra la fotocellula ingresso nastro e la lama.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269</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b/>
                <w:b/>
              </w:rPr>
            </w:pPr>
            <w:r>
              <w:rPr>
                <w:b/>
              </w:rPr>
              <w:t>0 – Valore variabile precedente</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Quota inizio lubrificazione sotto lame 5e6</w:t>
            </w:r>
          </w:p>
        </w:tc>
        <w:tc>
          <w:tcPr>
            <w:tcW w:w="5039" w:type="dxa"/>
            <w:tcBorders>
              <w:left w:val="single" w:sz="8" w:space="0" w:color="000000"/>
              <w:bottom w:val="single" w:sz="4" w:space="0" w:color="000000"/>
            </w:tcBorders>
            <w:vAlign w:val="center"/>
          </w:tcPr>
          <w:p>
            <w:pPr>
              <w:pStyle w:val="Normal"/>
              <w:widowControl w:val="false"/>
              <w:spacing w:before="0" w:after="200"/>
              <w:rPr/>
            </w:pPr>
            <w:r>
              <w:rPr/>
              <w:t>Quota di start lubrificazione sotto le lame 5&amp;6 è possibile ritardare o anticipare la partenza della lubrificazione.  E’ calcolata considerando la distanza in Cm. tra la fotocellula ingresso nastro e la lama.</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367</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rPr>
                <w:b/>
                <w:b/>
              </w:rPr>
            </w:pPr>
            <w:r>
              <w:rPr>
                <w:b/>
              </w:rPr>
              <w:t>Distanza lama da ftc inizio</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anticipo fermata lubrificazione sotto lame 5e6</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di stop lubrificazione sotto le lame 5&amp;6.  E’ calcolata considerando la distanza in Cm. tra la fotocellula ingresso nastro e la lama.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366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b/>
                <w:b/>
              </w:rPr>
            </w:pPr>
            <w:r>
              <w:rPr>
                <w:b/>
              </w:rPr>
              <w:t>0 – Valore variabile precedente</w:t>
            </w:r>
          </w:p>
        </w:tc>
      </w:tr>
    </w:tbl>
    <w:p>
      <w:pPr>
        <w:pStyle w:val="Normal"/>
        <w:rPr>
          <w:rFonts w:ascii="Cambria" w:hAnsi="Cambria" w:eastAsia="" w:cs="" w:asciiTheme="majorHAnsi" w:cstheme="majorBidi" w:eastAsiaTheme="majorEastAsia" w:hAnsiTheme="majorHAnsi"/>
          <w:b/>
          <w:b/>
          <w:bCs/>
          <w:color w:val="595959" w:themeColor="text1" w:themeTint="a6"/>
          <w:sz w:val="28"/>
          <w:szCs w:val="28"/>
        </w:rPr>
      </w:pPr>
      <w:r>
        <w:rPr>
          <w:rFonts w:eastAsia="" w:cs="" w:cstheme="majorBidi" w:eastAsiaTheme="majorEastAsia" w:ascii="Cambria" w:hAnsi="Cambria"/>
          <w:b/>
          <w:bCs/>
          <w:color w:val="595959" w:themeColor="text1" w:themeTint="a6"/>
          <w:sz w:val="28"/>
          <w:szCs w:val="28"/>
        </w:rPr>
      </w:r>
      <w:r>
        <w:br w:type="page"/>
      </w:r>
    </w:p>
    <w:p>
      <w:pPr>
        <w:pStyle w:val="Titolo1"/>
        <w:rPr/>
      </w:pPr>
      <w:r>
        <w:rPr/>
        <w:t xml:space="preserve">Versioni attuali </w:t>
      </w:r>
      <w:r>
        <w:rPr>
          <w:b w:val="false"/>
          <w:sz w:val="16"/>
          <w:szCs w:val="16"/>
        </w:rPr>
        <w:t>(il numero di dispositivi dipende dalla configurazione della macchina )</w:t>
      </w:r>
    </w:p>
    <w:p>
      <w:pPr>
        <w:pStyle w:val="Normal"/>
        <w:rPr/>
      </w:pPr>
      <w:r>
        <w:rPr/>
        <w:drawing>
          <wp:anchor behindDoc="1" distT="0" distB="0" distL="114300" distR="114300" simplePos="0" locked="0" layoutInCell="0" allowOverlap="1" relativeHeight="187">
            <wp:simplePos x="0" y="0"/>
            <wp:positionH relativeFrom="column">
              <wp:posOffset>1553210</wp:posOffset>
            </wp:positionH>
            <wp:positionV relativeFrom="paragraph">
              <wp:posOffset>117475</wp:posOffset>
            </wp:positionV>
            <wp:extent cx="3008630" cy="1805305"/>
            <wp:effectExtent l="0" t="0" r="0" b="0"/>
            <wp:wrapSquare wrapText="bothSides"/>
            <wp:docPr id="151" name="Immagin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magine 83" descr=""/>
                    <pic:cNvPicPr>
                      <a:picLocks noChangeAspect="1" noChangeArrowheads="1"/>
                    </pic:cNvPicPr>
                  </pic:nvPicPr>
                  <pic:blipFill>
                    <a:blip r:embed="rId130"/>
                    <a:stretch>
                      <a:fillRect/>
                    </a:stretch>
                  </pic:blipFill>
                  <pic:spPr bwMode="auto">
                    <a:xfrm>
                      <a:off x="0" y="0"/>
                      <a:ext cx="3008630" cy="18053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41" w:rightFromText="141" w:tblpX="0" w:tblpY="5826"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Quota inizio lubrificazione sotto lame 1e2</w:t>
            </w:r>
          </w:p>
        </w:tc>
        <w:tc>
          <w:tcPr>
            <w:tcW w:w="5039" w:type="dxa"/>
            <w:tcBorders>
              <w:left w:val="single" w:sz="8" w:space="0" w:color="000000"/>
              <w:bottom w:val="single" w:sz="8" w:space="0" w:color="000000"/>
            </w:tcBorders>
            <w:vAlign w:val="center"/>
          </w:tcPr>
          <w:p>
            <w:pPr>
              <w:pStyle w:val="Normal"/>
              <w:widowControl w:val="false"/>
              <w:spacing w:before="0" w:after="200"/>
              <w:rPr/>
            </w:pPr>
            <w:r>
              <w:rPr/>
              <w:t>Quota di start lubrificazione sotto le lame 1&amp;2 è possibile ritardare o anticipare la partenza della lubrificazione.  E’ calcolata considerando la distanza in Cm. tra la fotocellula ingresso nastro e la lama.</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173</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0-9999</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Durata lubrificazione lame 1e2</w:t>
            </w:r>
          </w:p>
        </w:tc>
        <w:tc>
          <w:tcPr>
            <w:tcW w:w="5039" w:type="dxa"/>
            <w:tcBorders>
              <w:left w:val="single" w:sz="8" w:space="0" w:color="000000"/>
              <w:bottom w:val="single" w:sz="8" w:space="0" w:color="000000"/>
            </w:tcBorders>
            <w:vAlign w:val="center"/>
          </w:tcPr>
          <w:p>
            <w:pPr>
              <w:pStyle w:val="Normal"/>
              <w:widowControl w:val="false"/>
              <w:spacing w:before="0" w:after="200"/>
              <w:rPr/>
            </w:pPr>
            <w:r>
              <w:rPr/>
              <w:t>Quota di durata lubrificazione sotto le lame 1&amp;2.</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172</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pPr>
            <w:r>
              <w:rPr>
                <w:b/>
              </w:rPr>
              <w:t>0-9999</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Quota inizio lubrificazione sotto lame 3e4</w:t>
            </w:r>
          </w:p>
        </w:tc>
        <w:tc>
          <w:tcPr>
            <w:tcW w:w="5039" w:type="dxa"/>
            <w:tcBorders>
              <w:left w:val="single" w:sz="8" w:space="0" w:color="000000"/>
              <w:bottom w:val="single" w:sz="4" w:space="0" w:color="000000"/>
            </w:tcBorders>
            <w:vAlign w:val="center"/>
          </w:tcPr>
          <w:p>
            <w:pPr>
              <w:pStyle w:val="Normal"/>
              <w:widowControl w:val="false"/>
              <w:spacing w:before="0" w:after="200"/>
              <w:rPr/>
            </w:pPr>
            <w:r>
              <w:rPr/>
              <w:t>Quota di start lubrificazione sotto le lame 3&amp;4 è possibile ritardare o anticipare la partenza della lubrificazione.  E’ calcolata considerando la distanza in Cm. tra la fotocellula ingresso nastro e la lama.</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270</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pPr>
            <w:r>
              <w:rPr>
                <w:b/>
              </w:rPr>
              <w:t>0-9999</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Durata lubrificazione lame 3e4</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di durata  lubrificazione sotto le lame 3&amp;4.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272</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pPr>
            <w:r>
              <w:rPr>
                <w:b/>
              </w:rPr>
              <w:t>0-9999</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Quota inizio lubrificazione sotto lame 5e6</w:t>
            </w:r>
          </w:p>
        </w:tc>
        <w:tc>
          <w:tcPr>
            <w:tcW w:w="5039" w:type="dxa"/>
            <w:tcBorders>
              <w:left w:val="single" w:sz="8" w:space="0" w:color="000000"/>
              <w:bottom w:val="single" w:sz="4" w:space="0" w:color="000000"/>
            </w:tcBorders>
            <w:vAlign w:val="center"/>
          </w:tcPr>
          <w:p>
            <w:pPr>
              <w:pStyle w:val="Normal"/>
              <w:widowControl w:val="false"/>
              <w:spacing w:before="0" w:after="200"/>
              <w:rPr/>
            </w:pPr>
            <w:r>
              <w:rPr/>
              <w:t>Quota di start lubrificazione sotto le lame 5&amp;6 è possibile ritardare o anticipare la partenza della lubrificazione.  E’ calcolata considerando la distanza in Cm. tra la fotocellula ingresso nastro e la lama.</w:t>
            </w:r>
          </w:p>
        </w:tc>
        <w:tc>
          <w:tcPr>
            <w:tcW w:w="1417" w:type="dxa"/>
            <w:tcBorders>
              <w:left w:val="single" w:sz="8" w:space="0" w:color="000000"/>
              <w:bottom w:val="single" w:sz="4" w:space="0" w:color="000000"/>
            </w:tcBorders>
            <w:vAlign w:val="center"/>
          </w:tcPr>
          <w:p>
            <w:pPr>
              <w:pStyle w:val="Normal"/>
              <w:widowControl w:val="false"/>
              <w:spacing w:before="0" w:after="200"/>
              <w:jc w:val="center"/>
              <w:rPr>
                <w:b/>
                <w:b/>
              </w:rPr>
            </w:pPr>
            <w:r>
              <w:rPr>
                <w:b/>
              </w:rPr>
              <w:t>367</w:t>
            </w:r>
          </w:p>
        </w:tc>
        <w:tc>
          <w:tcPr>
            <w:tcW w:w="1132" w:type="dxa"/>
            <w:tcBorders>
              <w:left w:val="single" w:sz="8" w:space="0" w:color="000000"/>
              <w:bottom w:val="single" w:sz="4" w:space="0" w:color="000000"/>
              <w:right w:val="single" w:sz="8" w:space="0" w:color="000000"/>
            </w:tcBorders>
            <w:vAlign w:val="center"/>
          </w:tcPr>
          <w:p>
            <w:pPr>
              <w:pStyle w:val="Normal"/>
              <w:widowControl w:val="false"/>
              <w:spacing w:before="0" w:after="200"/>
              <w:jc w:val="center"/>
              <w:rPr/>
            </w:pPr>
            <w:r>
              <w:rPr>
                <w:b/>
              </w:rPr>
              <w:t>0-9999</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Durata lubrificazione lame 5e6</w:t>
            </w:r>
          </w:p>
        </w:tc>
        <w:tc>
          <w:tcPr>
            <w:tcW w:w="50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rPr/>
            </w:pPr>
            <w:r>
              <w:rPr/>
              <w:t>Quota di durata lubrificazione sotto le lame 5&amp;6.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b/>
                <w:b/>
              </w:rPr>
            </w:pPr>
            <w:r>
              <w:rPr>
                <w:b/>
              </w:rPr>
              <w:t>369</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pPr>
            <w:r>
              <w:rPr>
                <w:b/>
              </w:rPr>
              <w:t>0-9999</w:t>
            </w:r>
          </w:p>
        </w:tc>
      </w:tr>
    </w:tbl>
    <w:p>
      <w:pPr>
        <w:pStyle w:val="Normal"/>
        <w:rPr>
          <w:rFonts w:ascii="Cambria" w:hAnsi="Cambria" w:eastAsia="" w:cs="" w:asciiTheme="majorHAnsi" w:cstheme="majorBidi" w:eastAsiaTheme="majorEastAsia" w:hAnsiTheme="majorHAnsi"/>
          <w:b/>
          <w:b/>
          <w:bCs/>
          <w:color w:val="595959" w:themeColor="text1" w:themeTint="a6"/>
          <w:sz w:val="28"/>
          <w:szCs w:val="28"/>
        </w:rPr>
      </w:pPr>
      <w:r>
        <w:rPr>
          <w:rFonts w:eastAsia="" w:cs="" w:cstheme="majorBidi" w:eastAsiaTheme="majorEastAsia" w:ascii="Cambria" w:hAnsi="Cambria"/>
          <w:b/>
          <w:bCs/>
          <w:color w:val="595959" w:themeColor="text1" w:themeTint="a6"/>
          <w:sz w:val="28"/>
          <w:szCs w:val="28"/>
        </w:rPr>
      </w:r>
      <w:r>
        <w:br w:type="page"/>
      </w:r>
    </w:p>
    <w:p>
      <w:pPr>
        <w:pStyle w:val="Titolo1"/>
        <w:rPr/>
      </w:pPr>
      <w:r>
        <w:drawing>
          <wp:anchor behindDoc="0" distT="0" distB="0" distL="114300" distR="114300" simplePos="0" locked="0" layoutInCell="0" allowOverlap="1" relativeHeight="183">
            <wp:simplePos x="0" y="0"/>
            <wp:positionH relativeFrom="column">
              <wp:posOffset>-200025</wp:posOffset>
            </wp:positionH>
            <wp:positionV relativeFrom="paragraph">
              <wp:posOffset>-421005</wp:posOffset>
            </wp:positionV>
            <wp:extent cx="790575" cy="685800"/>
            <wp:effectExtent l="0" t="0" r="0" b="0"/>
            <wp:wrapSquare wrapText="bothSides"/>
            <wp:docPr id="152" name="Immagin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50" descr=""/>
                    <pic:cNvPicPr>
                      <a:picLocks noChangeAspect="1" noChangeArrowheads="1"/>
                    </pic:cNvPicPr>
                  </pic:nvPicPr>
                  <pic:blipFill>
                    <a:blip r:embed="rId131"/>
                    <a:stretch>
                      <a:fillRect/>
                    </a:stretch>
                  </pic:blipFill>
                  <pic:spPr bwMode="auto">
                    <a:xfrm>
                      <a:off x="0" y="0"/>
                      <a:ext cx="790575" cy="685800"/>
                    </a:xfrm>
                    <a:prstGeom prst="rect">
                      <a:avLst/>
                    </a:prstGeom>
                  </pic:spPr>
                </pic:pic>
              </a:graphicData>
            </a:graphic>
          </wp:anchor>
        </w:drawing>
      </w:r>
      <w:r>
        <w:rPr>
          <w:b w:val="false"/>
          <w:bCs w:val="false"/>
        </w:rPr>
        <w:t xml:space="preserve"> </w:t>
      </w:r>
      <w:r>
        <w:rPr/>
        <w:t>Soffio</w:t>
      </w:r>
    </w:p>
    <w:p>
      <w:pPr>
        <w:pStyle w:val="Normal"/>
        <w:rPr/>
      </w:pPr>
      <w:r>
        <w:rPr/>
        <w:drawing>
          <wp:anchor behindDoc="0" distT="0" distB="0" distL="114300" distR="114300" simplePos="0" locked="0" layoutInCell="0" allowOverlap="1" relativeHeight="184">
            <wp:simplePos x="0" y="0"/>
            <wp:positionH relativeFrom="column">
              <wp:posOffset>756920</wp:posOffset>
            </wp:positionH>
            <wp:positionV relativeFrom="paragraph">
              <wp:posOffset>342265</wp:posOffset>
            </wp:positionV>
            <wp:extent cx="4539615" cy="2778760"/>
            <wp:effectExtent l="0" t="0" r="0" b="0"/>
            <wp:wrapTopAndBottom/>
            <wp:docPr id="153" name="Immagine 51" descr="C:\Users\e77-13.ELETTRICA77\Desktop\Immagini dry cu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51" descr="C:\Users\e77-13.ELETTRICA77\Desktop\Immagini dry cut\23.jpg"/>
                    <pic:cNvPicPr>
                      <a:picLocks noChangeAspect="1" noChangeArrowheads="1"/>
                    </pic:cNvPicPr>
                  </pic:nvPicPr>
                  <pic:blipFill>
                    <a:blip r:embed="rId132"/>
                    <a:stretch>
                      <a:fillRect/>
                    </a:stretch>
                  </pic:blipFill>
                  <pic:spPr bwMode="auto">
                    <a:xfrm>
                      <a:off x="0" y="0"/>
                      <a:ext cx="4539615" cy="2778760"/>
                    </a:xfrm>
                    <a:prstGeom prst="rect">
                      <a:avLst/>
                    </a:prstGeom>
                  </pic:spPr>
                </pic:pic>
              </a:graphicData>
            </a:graphic>
          </wp:anchor>
        </w:drawing>
      </w:r>
    </w:p>
    <w:p>
      <w:pPr>
        <w:pStyle w:val="Normal"/>
        <w:rPr/>
      </w:pPr>
      <w:r>
        <w:rPr/>
      </w:r>
    </w:p>
    <w:p>
      <w:pPr>
        <w:pStyle w:val="Normal"/>
        <w:rPr/>
      </w:pPr>
      <w:r>
        <w:rPr/>
      </w:r>
    </w:p>
    <w:p>
      <w:pPr>
        <w:pStyle w:val="Normal"/>
        <w:rPr/>
      </w:pPr>
      <w:r>
        <w:rPr/>
      </w:r>
    </w:p>
    <w:tbl>
      <w:tblPr>
        <w:tblpPr w:bottomFromText="0" w:horzAnchor="margin" w:leftFromText="141" w:rightFromText="141" w:tblpX="0" w:tblpY="8239" w:topFromText="0" w:vertAnchor="page"/>
        <w:tblW w:w="9926"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337"/>
        <w:gridCol w:w="5039"/>
        <w:gridCol w:w="1417"/>
        <w:gridCol w:w="1132"/>
      </w:tblGrid>
      <w:tr>
        <w:trPr>
          <w:cantSplit w:val="true"/>
        </w:trPr>
        <w:tc>
          <w:tcPr>
            <w:tcW w:w="233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Funzione</w:t>
            </w:r>
          </w:p>
        </w:tc>
        <w:tc>
          <w:tcPr>
            <w:tcW w:w="5039"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Descrizione</w:t>
            </w:r>
          </w:p>
        </w:tc>
        <w:tc>
          <w:tcPr>
            <w:tcW w:w="1417" w:type="dxa"/>
            <w:tcBorders>
              <w:top w:val="single" w:sz="8" w:space="0" w:color="000000"/>
              <w:left w:val="single" w:sz="8" w:space="0" w:color="000000"/>
              <w:bottom w:val="single" w:sz="8" w:space="0" w:color="000000"/>
            </w:tcBorders>
          </w:tcPr>
          <w:p>
            <w:pPr>
              <w:pStyle w:val="Normal"/>
              <w:widowControl w:val="false"/>
              <w:spacing w:before="0" w:after="200"/>
              <w:rPr>
                <w:b/>
                <w:b/>
              </w:rPr>
            </w:pPr>
            <w:r>
              <w:rPr>
                <w:b/>
              </w:rPr>
              <w:t>Impostazioni della casa</w:t>
            </w:r>
          </w:p>
        </w:tc>
        <w:tc>
          <w:tcPr>
            <w:tcW w:w="1132"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200"/>
              <w:rPr>
                <w:b/>
                <w:b/>
              </w:rPr>
            </w:pPr>
            <w:r>
              <w:rPr>
                <w:b/>
              </w:rPr>
              <w:t>MIN-MAX</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Ritardo partenza soffio</w:t>
            </w:r>
          </w:p>
        </w:tc>
        <w:tc>
          <w:tcPr>
            <w:tcW w:w="5039" w:type="dxa"/>
            <w:tcBorders>
              <w:left w:val="single" w:sz="8" w:space="0" w:color="000000"/>
              <w:bottom w:val="single" w:sz="8" w:space="0" w:color="000000"/>
            </w:tcBorders>
            <w:vAlign w:val="center"/>
          </w:tcPr>
          <w:p>
            <w:pPr>
              <w:pStyle w:val="Normal"/>
              <w:widowControl w:val="false"/>
              <w:spacing w:before="0" w:after="200"/>
              <w:rPr/>
            </w:pPr>
            <w:r>
              <w:rPr/>
              <w:t>Ritardo alla partenza del soffio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50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0-100</w:t>
            </w:r>
          </w:p>
        </w:tc>
      </w:tr>
      <w:tr>
        <w:trPr>
          <w:cantSplit w:val="true"/>
        </w:trPr>
        <w:tc>
          <w:tcPr>
            <w:tcW w:w="2337" w:type="dxa"/>
            <w:tcBorders>
              <w:left w:val="single" w:sz="8" w:space="0" w:color="000000"/>
              <w:bottom w:val="single" w:sz="8" w:space="0" w:color="000000"/>
            </w:tcBorders>
            <w:vAlign w:val="center"/>
          </w:tcPr>
          <w:p>
            <w:pPr>
              <w:pStyle w:val="Normal"/>
              <w:widowControl w:val="false"/>
              <w:spacing w:before="0" w:after="200"/>
              <w:rPr/>
            </w:pPr>
            <w:r>
              <w:rPr/>
              <w:t>Lavoro soffio pulizia lama</w:t>
            </w:r>
          </w:p>
        </w:tc>
        <w:tc>
          <w:tcPr>
            <w:tcW w:w="5039" w:type="dxa"/>
            <w:tcBorders>
              <w:left w:val="single" w:sz="8" w:space="0" w:color="000000"/>
              <w:bottom w:val="single" w:sz="8" w:space="0" w:color="000000"/>
            </w:tcBorders>
            <w:vAlign w:val="center"/>
          </w:tcPr>
          <w:p>
            <w:pPr>
              <w:pStyle w:val="Normal"/>
              <w:widowControl w:val="false"/>
              <w:spacing w:before="0" w:after="200"/>
              <w:rPr/>
            </w:pPr>
            <w:r>
              <w:rPr/>
              <w:t>Tempo di lavoro del soffio</w:t>
            </w:r>
          </w:p>
        </w:tc>
        <w:tc>
          <w:tcPr>
            <w:tcW w:w="1417" w:type="dxa"/>
            <w:tcBorders>
              <w:left w:val="single" w:sz="8" w:space="0" w:color="000000"/>
              <w:bottom w:val="single" w:sz="8" w:space="0" w:color="000000"/>
            </w:tcBorders>
            <w:vAlign w:val="center"/>
          </w:tcPr>
          <w:p>
            <w:pPr>
              <w:pStyle w:val="Normal"/>
              <w:widowControl w:val="false"/>
              <w:spacing w:before="0" w:after="200"/>
              <w:jc w:val="center"/>
              <w:rPr>
                <w:b/>
                <w:b/>
              </w:rPr>
            </w:pPr>
            <w:r>
              <w:rPr>
                <w:b/>
              </w:rPr>
              <w:t>20</w:t>
            </w:r>
          </w:p>
        </w:tc>
        <w:tc>
          <w:tcPr>
            <w:tcW w:w="1132" w:type="dxa"/>
            <w:tcBorders>
              <w:left w:val="single" w:sz="8" w:space="0" w:color="000000"/>
              <w:bottom w:val="single" w:sz="8" w:space="0" w:color="000000"/>
              <w:right w:val="single" w:sz="8" w:space="0" w:color="000000"/>
            </w:tcBorders>
            <w:vAlign w:val="center"/>
          </w:tcPr>
          <w:p>
            <w:pPr>
              <w:pStyle w:val="Normal"/>
              <w:widowControl w:val="false"/>
              <w:spacing w:before="0" w:after="200"/>
              <w:jc w:val="center"/>
              <w:rPr>
                <w:b/>
                <w:b/>
              </w:rPr>
            </w:pPr>
            <w:r>
              <w:rPr>
                <w:b/>
              </w:rPr>
              <w:t>0-30</w:t>
            </w:r>
          </w:p>
        </w:tc>
      </w:tr>
      <w:tr>
        <w:trPr>
          <w:cantSplit w:val="true"/>
        </w:trPr>
        <w:tc>
          <w:tcPr>
            <w:tcW w:w="2337" w:type="dxa"/>
            <w:tcBorders>
              <w:left w:val="single" w:sz="8" w:space="0" w:color="000000"/>
              <w:bottom w:val="single" w:sz="4" w:space="0" w:color="000000"/>
            </w:tcBorders>
            <w:vAlign w:val="center"/>
          </w:tcPr>
          <w:p>
            <w:pPr>
              <w:pStyle w:val="Normal"/>
              <w:widowControl w:val="false"/>
              <w:spacing w:before="0" w:after="200"/>
              <w:rPr/>
            </w:pPr>
            <w:r>
              <w:rPr/>
              <w:t>Abilita Lavoro soffio pulizia lama</w:t>
            </w:r>
          </w:p>
        </w:tc>
        <w:tc>
          <w:tcPr>
            <w:tcW w:w="5039" w:type="dxa"/>
            <w:tcBorders>
              <w:left w:val="single" w:sz="8" w:space="0" w:color="000000"/>
              <w:bottom w:val="single" w:sz="4" w:space="0" w:color="000000"/>
            </w:tcBorders>
            <w:vAlign w:val="center"/>
          </w:tcPr>
          <w:p>
            <w:pPr>
              <w:pStyle w:val="Normal"/>
              <w:widowControl w:val="false"/>
              <w:spacing w:before="0" w:after="200"/>
              <w:rPr/>
            </w:pPr>
            <w:r>
              <w:rPr/>
              <w:t>Abilitazione del soffio per la pulizia della lama</w:t>
            </w:r>
          </w:p>
        </w:tc>
        <w:tc>
          <w:tcPr>
            <w:tcW w:w="1417" w:type="dxa"/>
            <w:tcBorders>
              <w:left w:val="single" w:sz="8" w:space="0" w:color="000000"/>
              <w:bottom w:val="single" w:sz="4" w:space="0" w:color="000000"/>
            </w:tcBorders>
            <w:vAlign w:val="center"/>
          </w:tcPr>
          <w:p>
            <w:pPr>
              <w:pStyle w:val="Titolo2"/>
              <w:widowControl w:val="false"/>
              <w:rPr/>
            </w:pPr>
            <w:r>
              <w:rPr/>
              <w:drawing>
                <wp:inline distT="0" distB="0" distL="0" distR="0">
                  <wp:extent cx="215900" cy="163830"/>
                  <wp:effectExtent l="0" t="0" r="0" b="0"/>
                  <wp:docPr id="154" name="Immagin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63" descr=""/>
                          <pic:cNvPicPr>
                            <a:picLocks noChangeAspect="1" noChangeArrowheads="1"/>
                          </pic:cNvPicPr>
                        </pic:nvPicPr>
                        <pic:blipFill>
                          <a:blip r:embed="rId133"/>
                          <a:stretch>
                            <a:fillRect/>
                          </a:stretch>
                        </pic:blipFill>
                        <pic:spPr bwMode="auto">
                          <a:xfrm>
                            <a:off x="0" y="0"/>
                            <a:ext cx="215900" cy="163830"/>
                          </a:xfrm>
                          <a:prstGeom prst="rect">
                            <a:avLst/>
                          </a:prstGeom>
                        </pic:spPr>
                      </pic:pic>
                    </a:graphicData>
                  </a:graphic>
                </wp:inline>
              </w:drawing>
            </w:r>
          </w:p>
        </w:tc>
        <w:tc>
          <w:tcPr>
            <w:tcW w:w="1132" w:type="dxa"/>
            <w:tcBorders>
              <w:left w:val="single" w:sz="8" w:space="0" w:color="000000"/>
              <w:bottom w:val="single" w:sz="4" w:space="0" w:color="000000"/>
              <w:right w:val="single" w:sz="8" w:space="0" w:color="000000"/>
            </w:tcBorders>
            <w:vAlign w:val="center"/>
          </w:tcPr>
          <w:p>
            <w:pPr>
              <w:pStyle w:val="Titolo2"/>
              <w:widowControl w:val="false"/>
              <w:rPr/>
            </w:pPr>
            <w:r>
              <w:rPr/>
              <w:drawing>
                <wp:inline distT="0" distB="0" distL="0" distR="0">
                  <wp:extent cx="215900" cy="172720"/>
                  <wp:effectExtent l="0" t="0" r="0" b="0"/>
                  <wp:docPr id="155" name="Immagine 111" descr="canc_bianco_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 111" descr="canc_bianco_1_1_1"/>
                          <pic:cNvPicPr>
                            <a:picLocks noChangeAspect="1" noChangeArrowheads="1"/>
                          </pic:cNvPicPr>
                        </pic:nvPicPr>
                        <pic:blipFill>
                          <a:blip r:embed="rId134"/>
                          <a:stretch>
                            <a:fillRect/>
                          </a:stretch>
                        </pic:blipFill>
                        <pic:spPr bwMode="auto">
                          <a:xfrm>
                            <a:off x="0" y="0"/>
                            <a:ext cx="215900" cy="172720"/>
                          </a:xfrm>
                          <a:prstGeom prst="rect">
                            <a:avLst/>
                          </a:prstGeom>
                        </pic:spPr>
                      </pic:pic>
                    </a:graphicData>
                  </a:graphic>
                </wp:inline>
              </w:drawing>
            </w:r>
            <w:r>
              <w:rPr/>
              <w:t xml:space="preserve">- </w:t>
            </w:r>
            <w:r>
              <w:rPr/>
              <w:drawing>
                <wp:inline distT="0" distB="0" distL="0" distR="0">
                  <wp:extent cx="215900" cy="163830"/>
                  <wp:effectExtent l="0" t="0" r="0" b="0"/>
                  <wp:docPr id="156" name="Immagin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65" descr=""/>
                          <pic:cNvPicPr>
                            <a:picLocks noChangeAspect="1" noChangeArrowheads="1"/>
                          </pic:cNvPicPr>
                        </pic:nvPicPr>
                        <pic:blipFill>
                          <a:blip r:embed="rId135"/>
                          <a:stretch>
                            <a:fillRect/>
                          </a:stretch>
                        </pic:blipFill>
                        <pic:spPr bwMode="auto">
                          <a:xfrm>
                            <a:off x="0" y="0"/>
                            <a:ext cx="215900" cy="163830"/>
                          </a:xfrm>
                          <a:prstGeom prst="rect">
                            <a:avLst/>
                          </a:prstGeom>
                        </pic:spPr>
                      </pic:pic>
                    </a:graphicData>
                  </a:graphic>
                </wp:inline>
              </w:drawing>
            </w:r>
          </w:p>
        </w:tc>
      </w:tr>
    </w:tbl>
    <w:p>
      <w:pPr>
        <w:pStyle w:val="Normal"/>
        <w:rPr/>
      </w:pPr>
      <w:r>
        <w:rPr/>
      </w:r>
    </w:p>
    <w:p>
      <w:pPr>
        <w:pStyle w:val="Normal"/>
        <w:rPr/>
      </w:pPr>
      <w:r>
        <w:rPr/>
      </w:r>
    </w:p>
    <w:p>
      <w:pPr>
        <w:pStyle w:val="Normal"/>
        <w:rPr>
          <w:rFonts w:ascii="Cambria" w:hAnsi="Cambria" w:eastAsia="" w:cs="" w:asciiTheme="majorHAnsi" w:cstheme="majorBidi" w:eastAsiaTheme="majorEastAsia" w:hAnsiTheme="majorHAnsi"/>
          <w:b/>
          <w:b/>
          <w:bCs/>
          <w:color w:val="595959" w:themeColor="text1" w:themeTint="a6"/>
          <w:sz w:val="28"/>
          <w:szCs w:val="28"/>
        </w:rPr>
      </w:pPr>
      <w:r>
        <w:rPr>
          <w:rFonts w:eastAsia="" w:cs="" w:cstheme="majorBidi" w:eastAsiaTheme="majorEastAsia" w:ascii="Cambria" w:hAnsi="Cambria"/>
          <w:b/>
          <w:bCs/>
          <w:color w:val="595959" w:themeColor="text1" w:themeTint="a6"/>
          <w:sz w:val="28"/>
          <w:szCs w:val="28"/>
        </w:rPr>
      </w:r>
      <w:bookmarkStart w:id="9" w:name="Copia_di__Toc444007321_1"/>
      <w:bookmarkStart w:id="10" w:name="Copia_di__Toc444007321_1"/>
      <w:bookmarkEnd w:id="10"/>
      <w:r>
        <w:br w:type="page"/>
      </w:r>
    </w:p>
    <w:p>
      <w:pPr>
        <w:pStyle w:val="Titoloprincipale"/>
        <w:rPr/>
      </w:pPr>
      <w:bookmarkStart w:id="11" w:name="_Toc444007353"/>
      <w:r>
        <w:rPr/>
        <w:t>Elenco Allarmi</w:t>
      </w:r>
      <w:bookmarkEnd w:id="11"/>
    </w:p>
    <w:p>
      <w:pPr>
        <w:pStyle w:val="Normal"/>
        <w:rPr/>
      </w:pPr>
      <w:r>
        <w:rPr/>
      </w:r>
    </w:p>
    <w:tbl>
      <w:tblPr>
        <w:tblW w:w="10145" w:type="dxa"/>
        <w:jc w:val="center"/>
        <w:tblInd w:w="0" w:type="dxa"/>
        <w:tblLayout w:type="fixed"/>
        <w:tblCellMar>
          <w:top w:w="55" w:type="dxa"/>
          <w:left w:w="55" w:type="dxa"/>
          <w:bottom w:w="55" w:type="dxa"/>
          <w:right w:w="55" w:type="dxa"/>
        </w:tblCellMar>
        <w:tblLook w:firstRow="0" w:noVBand="0" w:lastRow="0" w:firstColumn="0" w:lastColumn="0" w:noHBand="0" w:val="0000"/>
      </w:tblPr>
      <w:tblGrid>
        <w:gridCol w:w="2948"/>
        <w:gridCol w:w="3400"/>
        <w:gridCol w:w="3797"/>
      </w:tblGrid>
      <w:tr>
        <w:trPr/>
        <w:tc>
          <w:tcPr>
            <w:tcW w:w="2948" w:type="dxa"/>
            <w:tcBorders>
              <w:top w:val="single" w:sz="2" w:space="0" w:color="000000"/>
              <w:left w:val="single" w:sz="2" w:space="0" w:color="000000"/>
              <w:bottom w:val="single" w:sz="6" w:space="0" w:color="000000"/>
              <w:right w:val="single" w:sz="6" w:space="0" w:color="000000"/>
            </w:tcBorders>
            <w:shd w:color="auto" w:fill="auto" w:val="clear"/>
          </w:tcPr>
          <w:p>
            <w:pPr>
              <w:pStyle w:val="Contenutotabella"/>
              <w:widowControl w:val="false"/>
              <w:snapToGrid w:val="false"/>
              <w:jc w:val="center"/>
              <w:rPr>
                <w:b/>
                <w:b/>
                <w:bCs/>
                <w:szCs w:val="18"/>
              </w:rPr>
            </w:pPr>
            <w:r>
              <w:rPr>
                <w:b/>
                <w:bCs/>
                <w:szCs w:val="18"/>
              </w:rPr>
              <w:t>Display allarme</w:t>
            </w:r>
          </w:p>
        </w:tc>
        <w:tc>
          <w:tcPr>
            <w:tcW w:w="3400" w:type="dxa"/>
            <w:tcBorders>
              <w:top w:val="single" w:sz="2" w:space="0" w:color="000000"/>
              <w:left w:val="single" w:sz="6" w:space="0" w:color="000000"/>
              <w:bottom w:val="single" w:sz="6" w:space="0" w:color="000000"/>
              <w:right w:val="single" w:sz="6" w:space="0" w:color="000000"/>
            </w:tcBorders>
            <w:shd w:color="auto" w:fill="auto" w:val="clear"/>
          </w:tcPr>
          <w:p>
            <w:pPr>
              <w:pStyle w:val="Contenutotabella"/>
              <w:widowControl w:val="false"/>
              <w:snapToGrid w:val="false"/>
              <w:ind w:left="-55" w:right="5" w:hanging="0"/>
              <w:jc w:val="center"/>
              <w:rPr>
                <w:b/>
                <w:b/>
                <w:bCs/>
                <w:szCs w:val="18"/>
              </w:rPr>
            </w:pPr>
            <w:r>
              <w:rPr>
                <w:b/>
                <w:bCs/>
                <w:szCs w:val="18"/>
              </w:rPr>
              <w:t>Possibili</w:t>
            </w:r>
          </w:p>
          <w:p>
            <w:pPr>
              <w:pStyle w:val="Contenutotabella"/>
              <w:widowControl w:val="false"/>
              <w:snapToGrid w:val="false"/>
              <w:ind w:left="-55" w:right="5" w:hanging="0"/>
              <w:jc w:val="center"/>
              <w:rPr>
                <w:b/>
                <w:b/>
                <w:bCs/>
                <w:szCs w:val="18"/>
              </w:rPr>
            </w:pPr>
            <w:r>
              <w:rPr>
                <w:b/>
                <w:bCs/>
                <w:szCs w:val="18"/>
              </w:rPr>
              <w:t>Cause</w:t>
            </w:r>
          </w:p>
        </w:tc>
        <w:tc>
          <w:tcPr>
            <w:tcW w:w="3797" w:type="dxa"/>
            <w:tcBorders>
              <w:top w:val="single" w:sz="2" w:space="0" w:color="000000"/>
              <w:left w:val="single" w:sz="6" w:space="0" w:color="000000"/>
              <w:bottom w:val="single" w:sz="6" w:space="0" w:color="000000"/>
              <w:right w:val="single" w:sz="2" w:space="0" w:color="000000"/>
            </w:tcBorders>
            <w:shd w:color="auto" w:fill="auto" w:val="clear"/>
          </w:tcPr>
          <w:p>
            <w:pPr>
              <w:pStyle w:val="Contenutotabella"/>
              <w:widowControl w:val="false"/>
              <w:snapToGrid w:val="false"/>
              <w:ind w:left="-40" w:right="5" w:hanging="0"/>
              <w:jc w:val="center"/>
              <w:rPr>
                <w:b/>
                <w:b/>
                <w:bCs/>
                <w:szCs w:val="18"/>
              </w:rPr>
            </w:pPr>
            <w:r>
              <w:rPr>
                <w:b/>
                <w:bCs/>
                <w:szCs w:val="18"/>
              </w:rPr>
              <w:t>Possibili soluzioni</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lang w:eastAsia="it-IT"/>
              </w:rPr>
            </w:pPr>
            <w:r>
              <w:rPr>
                <w:b/>
                <w:u w:val="single"/>
              </w:rPr>
              <w:t>Intasamento Ingresso nastro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rPr>
                <w:color w:val="595959" w:themeColor="text1" w:themeTint="a6"/>
              </w:rPr>
            </w:pPr>
            <w:r>
              <w:rPr>
                <w:color w:val="595959" w:themeColor="text1" w:themeTint="a6"/>
              </w:rPr>
              <w:t>1) Materiale incastrato sotto la fotocellula in ingresso del nastro</w:t>
            </w:r>
          </w:p>
          <w:p>
            <w:pPr>
              <w:pStyle w:val="Normal"/>
              <w:widowControl w:val="false"/>
              <w:spacing w:before="0" w:after="200"/>
              <w:rPr>
                <w:color w:val="595959" w:themeColor="text1" w:themeTint="a6"/>
              </w:rPr>
            </w:pPr>
            <w:r>
              <w:rPr>
                <w:color w:val="595959" w:themeColor="text1" w:themeTint="a6"/>
              </w:rPr>
              <w:t>2) Fotocellula sporca o cavo fotocellula danneggiato.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rPr>
                <w:color w:val="595959" w:themeColor="text1" w:themeTint="a6"/>
              </w:rPr>
            </w:pPr>
            <w:r>
              <w:rPr>
                <w:color w:val="595959" w:themeColor="text1" w:themeTint="a6"/>
              </w:rPr>
              <w:t>1)Togliere il materiale incastrato nel nastro che accompagna il materiale.</w:t>
            </w:r>
          </w:p>
          <w:p>
            <w:pPr>
              <w:pStyle w:val="Normal"/>
              <w:widowControl w:val="false"/>
              <w:spacing w:before="0" w:after="200"/>
              <w:rPr/>
            </w:pPr>
            <w:r>
              <w:rPr>
                <w:color w:val="595959" w:themeColor="text1" w:themeTint="a6"/>
              </w:rPr>
              <w:t>2) Pulire la fotocellula o sostituire il cavo se danneggiato.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Durata movimento spacco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rFonts w:eastAsia="Times New Roman"/>
              </w:rPr>
            </w:pPr>
            <w:r>
              <w:rPr/>
              <w:t>Interviene quando lo spacco è in funzione e il relativo sensore di movimento non viene attivato entro un determinato tempo.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rFonts w:eastAsia="Times New Roman"/>
              </w:rPr>
            </w:pPr>
            <w:r>
              <w:rPr/>
              <w:t>Controllare che il sensore funzioni e che sia posizionato correttamente.</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lang w:eastAsia="it-IT"/>
              </w:rPr>
            </w:pPr>
            <w:r>
              <w:rPr>
                <w:b/>
                <w:u w:val="single"/>
                <w:lang w:eastAsia="it-IT"/>
              </w:rPr>
              <w:t>Intasamento ingresso Spacco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i rulli dello spacco sono in funzione e la fotocellula in ingresso rimane impegnata oltre un determinato tempo impostabile da tastiera.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rFonts w:eastAsia="Times New Roman"/>
              </w:rPr>
            </w:pPr>
            <w:r>
              <w:rPr>
                <w:rFonts w:eastAsia="Times New Roman"/>
              </w:rPr>
              <w:t>Controllare il corretto funzionamento della fotocellula e eventualmente sostituirla, controllare se vi è il materiale bloccato.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Intasamento Start sensore start Spacco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il fermo viene abbassato e la fotocellula di inizio spacco rimane impegnata oltre un determinato tempo impostabile da tastiera.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rFonts w:eastAsia="Times New Roman"/>
              </w:rPr>
              <w:t>Controllare il corretto funzionamento della fotocellula e eventualmente sostituirla, controllare se vi è il materiale bloccato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Mattonella doppia ingresso nastro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il micro a coda installato in ingresso del nastro interviene</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ListParagraph"/>
              <w:widowControl w:val="false"/>
              <w:numPr>
                <w:ilvl w:val="0"/>
                <w:numId w:val="13"/>
              </w:numPr>
              <w:rPr>
                <w:rFonts w:eastAsia="Times New Roman"/>
              </w:rPr>
            </w:pPr>
            <w:r>
              <w:rPr>
                <w:rFonts w:eastAsia="Times New Roman"/>
              </w:rPr>
              <w:t>Rimuovere il materiale che ostruisce il micro.</w:t>
            </w:r>
          </w:p>
          <w:p>
            <w:pPr>
              <w:pStyle w:val="ListParagraph"/>
              <w:widowControl w:val="false"/>
              <w:numPr>
                <w:ilvl w:val="0"/>
                <w:numId w:val="13"/>
              </w:numPr>
              <w:spacing w:before="0" w:after="200"/>
              <w:contextualSpacing/>
              <w:rPr>
                <w:rFonts w:eastAsia="Times New Roman"/>
              </w:rPr>
            </w:pPr>
            <w:r>
              <w:rPr>
                <w:rFonts w:eastAsia="Times New Roman"/>
              </w:rPr>
              <w:t>Controllare il funzionamento del micro e il cavo e sostituire se danneggiati.</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Intasamento girello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il materiale permane per troppo tempo sulla zona del girello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rFonts w:eastAsia="Times New Roman"/>
              </w:rPr>
              <w:t>Controllare il corretto funzionamento della fotocellula e eventualmente sostituirla, controllare se vi è il materiale bloccato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nastro malfunzionante</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durante il movimento del nastro non si rileva il conteggio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Intasamento uscita Spacco</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i rulli dello spacco sono in funzione e la fotocellula in uscita rimane impegnata oltre un determinato tempo impostabile da tastiera.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rFonts w:eastAsia="Times New Roman"/>
              </w:rPr>
            </w:pPr>
            <w:r>
              <w:rPr>
                <w:rFonts w:eastAsia="Times New Roman"/>
              </w:rPr>
              <w:t>Controllare il corretto funzionamento della fotocellula e eventualmente sostituirla, controllare se vi è il materiale bloccato.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Batteria scarica da sostituire</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batteria della CPU è quasi esaurita.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La macchina continua a lavorare normalmente ma è consigliabile la sua sostituzione.</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Fault Inverter</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gli inverter dello Singolarizzatore segnalano una anomalia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l’inverter che presenta l’anomalia leggere sul display il codice d’errore e consultare il relativo manuale</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Manca marcia generale</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sz w:val="16"/>
                <w:szCs w:val="16"/>
              </w:rPr>
            </w:pPr>
            <w:r>
              <w:rPr>
                <w:sz w:val="16"/>
                <w:szCs w:val="16"/>
              </w:rPr>
              <w:t>Il circuito di emergenza è disabilitato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sz w:val="16"/>
                <w:szCs w:val="16"/>
              </w:rPr>
            </w:pPr>
            <w:r>
              <w:rPr>
                <w:sz w:val="16"/>
                <w:szCs w:val="16"/>
              </w:rPr>
              <w:t>Controllare che tutti i dispositivi di sicurezza siano resettati ( Funghi e Funi di emergenza.). Abilitare il circuito di emergenza premendo il pulsante RESET</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Cancelli Aperti</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 cancelli sono aperti</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Chiudere i cancelli di sicurezza</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Linea</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di una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bookmarkStart w:id="12" w:name="_GoBack"/>
            <w:r>
              <w:rPr/>
              <w:t>Le cause possono essere dovute ad un eccessivo surriscaldamento del relativo motore. Verificare facendo riferimento allo schema le possibili cause di intervento.</w:t>
            </w:r>
            <w:bookmarkEnd w:id="12"/>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Fusibili elettrovalvole Malfunzionanti</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La scheda di controllo elettrovalvole è intervenuta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 valvole di sicurezza e del rispettivo cablaggio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Com.Seriale inverter omron</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Viene interrotta la comunicazione seriale tra PLC e gli inverter</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di tutti gli inverter e del corretto serraggio del connettore seriale.</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1</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2</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3</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4</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5</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Termico 24V testa 6</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quando la macchina è in ciclo automatico e viene a mancare il segnale della termica. Per azzerare l’allarme è sufficiente togliere la causa che l’ha generato.</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Le cause possono essere dovute ad un eccessivo surriscaldamento del relativo motore. Verificare facendo riferimento allo schema le possibili cause di intervento.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1</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2</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6"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3</w:t>
            </w:r>
          </w:p>
        </w:tc>
        <w:tc>
          <w:tcPr>
            <w:tcW w:w="340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6"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2"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4</w:t>
            </w:r>
          </w:p>
        </w:tc>
        <w:tc>
          <w:tcPr>
            <w:tcW w:w="3400" w:type="dxa"/>
            <w:tcBorders>
              <w:top w:val="single" w:sz="6" w:space="0" w:color="000000"/>
              <w:left w:val="single" w:sz="6" w:space="0" w:color="000000"/>
              <w:bottom w:val="single" w:sz="2"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2"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2"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5</w:t>
            </w:r>
          </w:p>
        </w:tc>
        <w:tc>
          <w:tcPr>
            <w:tcW w:w="3400" w:type="dxa"/>
            <w:tcBorders>
              <w:top w:val="single" w:sz="6" w:space="0" w:color="000000"/>
              <w:left w:val="single" w:sz="6" w:space="0" w:color="000000"/>
              <w:bottom w:val="single" w:sz="2"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2"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r>
        <w:trPr/>
        <w:tc>
          <w:tcPr>
            <w:tcW w:w="2948" w:type="dxa"/>
            <w:tcBorders>
              <w:top w:val="single" w:sz="6" w:space="0" w:color="000000"/>
              <w:left w:val="single" w:sz="2" w:space="0" w:color="000000"/>
              <w:bottom w:val="single" w:sz="2" w:space="0" w:color="000000"/>
              <w:right w:val="single" w:sz="6" w:space="0" w:color="000000"/>
            </w:tcBorders>
            <w:shd w:color="auto" w:fill="auto" w:val="clear"/>
            <w:vAlign w:val="center"/>
          </w:tcPr>
          <w:p>
            <w:pPr>
              <w:pStyle w:val="Normal"/>
              <w:widowControl w:val="false"/>
              <w:spacing w:before="0" w:after="200"/>
              <w:rPr>
                <w:b/>
                <w:b/>
                <w:u w:val="single"/>
                <w:lang w:eastAsia="it-IT"/>
              </w:rPr>
            </w:pPr>
            <w:r>
              <w:rPr>
                <w:b/>
                <w:u w:val="single"/>
                <w:lang w:eastAsia="it-IT"/>
              </w:rPr>
              <w:t>Encoder salita/discesa testa 6</w:t>
            </w:r>
          </w:p>
        </w:tc>
        <w:tc>
          <w:tcPr>
            <w:tcW w:w="3400" w:type="dxa"/>
            <w:tcBorders>
              <w:top w:val="single" w:sz="6" w:space="0" w:color="000000"/>
              <w:left w:val="single" w:sz="6" w:space="0" w:color="000000"/>
              <w:bottom w:val="single" w:sz="2" w:space="0" w:color="000000"/>
              <w:right w:val="single" w:sz="6" w:space="0" w:color="000000"/>
            </w:tcBorders>
            <w:shd w:color="auto" w:fill="auto" w:val="clear"/>
            <w:vAlign w:val="center"/>
          </w:tcPr>
          <w:p>
            <w:pPr>
              <w:pStyle w:val="Normal"/>
              <w:widowControl w:val="false"/>
              <w:spacing w:before="0" w:after="200"/>
              <w:rPr/>
            </w:pPr>
            <w:r>
              <w:rPr/>
              <w:t>Interviene durante il movimento di salita discesa testa</w:t>
            </w:r>
          </w:p>
        </w:tc>
        <w:tc>
          <w:tcPr>
            <w:tcW w:w="3797" w:type="dxa"/>
            <w:tcBorders>
              <w:top w:val="single" w:sz="6" w:space="0" w:color="000000"/>
              <w:left w:val="single" w:sz="6" w:space="0" w:color="000000"/>
              <w:bottom w:val="single" w:sz="2" w:space="0" w:color="000000"/>
              <w:right w:val="single" w:sz="2" w:space="0" w:color="000000"/>
            </w:tcBorders>
            <w:shd w:color="auto" w:fill="auto" w:val="clear"/>
            <w:vAlign w:val="center"/>
          </w:tcPr>
          <w:p>
            <w:pPr>
              <w:pStyle w:val="Normal"/>
              <w:widowControl w:val="false"/>
              <w:spacing w:before="0" w:after="200"/>
              <w:rPr/>
            </w:pPr>
            <w:r>
              <w:rPr/>
              <w:t>Controllare il corretto funzionamento dell’encoder e del cablaggio dello stesso</w:t>
            </w:r>
          </w:p>
        </w:tc>
      </w:tr>
    </w:tbl>
    <w:p>
      <w:pPr>
        <w:pStyle w:val="Normal"/>
        <w:rPr>
          <w:b/>
          <w:b/>
        </w:rPr>
      </w:pPr>
      <w:r>
        <w:rPr>
          <w:b/>
        </w:rPr>
      </w:r>
    </w:p>
    <w:p>
      <w:pPr>
        <w:pStyle w:val="Normal"/>
        <w:rPr>
          <w:b/>
          <w:b/>
        </w:rPr>
      </w:pPr>
      <w:r>
        <w:rPr>
          <w:b/>
        </w:rPr>
      </w:r>
      <w:r>
        <w:br w:type="page"/>
      </w:r>
    </w:p>
    <w:p>
      <w:pPr>
        <w:pStyle w:val="Titoloprincipale"/>
        <w:rPr>
          <w:b/>
          <w:b/>
          <w:sz w:val="28"/>
          <w:szCs w:val="28"/>
        </w:rPr>
      </w:pPr>
      <w:r>
        <w:rPr>
          <w:b/>
          <w:sz w:val="28"/>
          <w:szCs w:val="28"/>
        </w:rPr>
        <w:t>Arrestare La Macchina – Fine Lavoro</w:t>
      </w:r>
    </w:p>
    <w:p>
      <w:pPr>
        <w:pStyle w:val="Normal"/>
        <w:rPr/>
      </w:pPr>
      <w:r>
        <w:object w:dxaOrig="708" w:dyaOrig="144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position:absolute;margin-left:282.85pt;margin-top:30.1pt;width:10.3pt;height:21.05pt;mso-wrap-distance-right:0pt;mso-position-horizontal-relative:text;mso-position-vertical-relative:text" filled="f" o:ole="">
            <v:imagedata r:id="rId137" o:title=""/>
          </v:shape>
          <o:OLEObject Type="Embed" ProgID="PBrush" ShapeID="ole_rId136" DrawAspect="Content" ObjectID="_127379641" r:id="rId136"/>
        </w:object>
      </w:r>
      <w:r>
        <w:rPr/>
        <w:t>Nel caso in cui si debba fermare la  linea per un breve periodo, occorre fermare il ciclo automatico con questa procedura:</w:t>
      </w:r>
    </w:p>
    <w:p>
      <w:pPr>
        <w:pStyle w:val="Normal"/>
        <w:rPr/>
      </w:pPr>
      <w:r>
        <w:rPr/>
        <w:t>Porre il selettore (Fig.1) sulla posizione recante la scritta &lt;MAN&gt; &lt;                  &gt; e premere il pulsante d’arresto.</w:t>
      </w:r>
    </w:p>
    <w:p>
      <w:pPr>
        <w:pStyle w:val="Normal"/>
        <w:rPr/>
      </w:pPr>
      <w:r>
        <w:rPr/>
      </w:r>
    </w:p>
    <w:p>
      <w:pPr>
        <w:pStyle w:val="Normal"/>
        <w:rPr/>
      </w:pPr>
      <w:r>
        <w:object w:dxaOrig="708" w:dyaOrig="144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position:absolute;margin-left:293.35pt;margin-top:18.95pt;width:10.3pt;height:21.05pt;mso-wrap-distance-right:0pt;mso-position-horizontal-relative:text;mso-position-vertical-relative:text" filled="f" o:ole="">
            <v:imagedata r:id="rId139" o:title=""/>
          </v:shape>
          <o:OLEObject Type="Embed" ProgID="PBrush" ShapeID="ole_rId138" DrawAspect="Content" ObjectID="_356152054" r:id="rId138"/>
        </w:object>
      </w:r>
      <w:r>
        <w:rPr/>
        <w:t>Nel caso in cui si debba fermare la  linea per un lungo periodo, occorre spegnere la macchina con questa procedura:</w:t>
      </w:r>
    </w:p>
    <w:p>
      <w:pPr>
        <w:pStyle w:val="Normal"/>
        <w:rPr/>
      </w:pPr>
      <w:r>
        <w:rPr/>
        <w:t>Porre il selettore (Fig.1) sulla posizione recante la scritta &lt;MAN&gt;       &lt;               &gt;e premere il pulsante d’arresto.</w:t>
      </w:r>
    </w:p>
    <w:p>
      <w:pPr>
        <w:pStyle w:val="Normal"/>
        <w:rPr/>
      </w:pPr>
      <w:r>
        <w:rPr/>
        <w:t>Ruotare l’interruttore generale QS2a4 sulla posizione &lt;OFF&gt;.</w:t>
      </w:r>
    </w:p>
    <w:p>
      <w:pPr>
        <w:pStyle w:val="Titolo1"/>
        <w:tabs>
          <w:tab w:val="clear" w:pos="708"/>
          <w:tab w:val="left" w:pos="0" w:leader="none"/>
        </w:tabs>
        <w:jc w:val="both"/>
        <w:rPr/>
      </w:pPr>
      <w:bookmarkStart w:id="13" w:name="_Toc406481115"/>
      <w:r>
        <w:rPr/>
        <w:t>PER ARRESTARE LA MACCHINA IN CASO D’EMERGENZA:</w:t>
      </w:r>
      <w:bookmarkEnd w:id="13"/>
    </w:p>
    <w:p>
      <w:pPr>
        <w:pStyle w:val="Normal"/>
        <w:jc w:val="both"/>
        <w:rPr/>
      </w:pPr>
      <w:r>
        <w:rPr/>
        <w:t>Nel caso occorra arrestare immediatamente e drasticamente la macchina, sono installati dei dispositivi di sicurezza che disabilitano immediatamente il circuito di emergenza all’interno del quadro e di conseguenza tutti i comandi di potenza dei dispositivi in movimento.</w:t>
      </w:r>
    </w:p>
    <w:p>
      <w:pPr>
        <w:pStyle w:val="Normal"/>
        <w:jc w:val="both"/>
        <w:rPr/>
      </w:pPr>
      <w:r>
        <w:rPr/>
        <w:t>I dispositivi di sicurezza sono i seguenti:</w:t>
      </w:r>
    </w:p>
    <w:p>
      <w:pPr>
        <w:pStyle w:val="Normal"/>
        <w:jc w:val="both"/>
        <w:rPr/>
      </w:pPr>
      <w:r>
        <w:rPr/>
        <w:t>Fungo d’emergenza posto sulle pulsantiere di eventuali accessori.</w:t>
      </w:r>
    </w:p>
    <w:p>
      <w:pPr>
        <w:pStyle w:val="Normal"/>
        <w:jc w:val="both"/>
        <w:rPr/>
      </w:pPr>
      <w:r>
        <w:rPr/>
        <w:t>Finecorsa a fune posti a bordo macchina.</w:t>
      </w:r>
    </w:p>
    <w:p>
      <w:pPr>
        <w:pStyle w:val="Normal"/>
        <w:jc w:val="both"/>
        <w:rPr/>
      </w:pPr>
      <w:r>
        <w:rPr/>
        <w:t xml:space="preserve"> </w:t>
      </w:r>
      <w:r>
        <w:rPr/>
        <w:t>Interruttore con manovra giallo / rossa posta in fronte quadro.</w:t>
      </w:r>
    </w:p>
    <w:p>
      <w:pPr>
        <w:pStyle w:val="Normal"/>
        <w:jc w:val="both"/>
        <w:rPr/>
      </w:pPr>
      <w:r>
        <w:rPr/>
      </w:r>
    </w:p>
    <w:p>
      <w:pPr>
        <w:pStyle w:val="Normal"/>
        <w:jc w:val="both"/>
        <w:rPr>
          <w:b/>
          <w:b/>
        </w:rPr>
      </w:pPr>
      <w:r>
        <w:rPr>
          <w:b/>
        </w:rPr>
        <w:t>ATTENZIONE!!!</w:t>
      </w:r>
      <w:r>
        <w:rPr/>
        <w:t xml:space="preserve"> </w:t>
      </w:r>
      <w:r>
        <w:rPr>
          <w:b/>
        </w:rPr>
        <w:t>Controllare periodicamente la funzionalità e l’integrità di tutti i sistemi di sicurezza, i funghi d’emergenza e tutti i finecorsa a fune posti sulla macchina in modo tale che siano efficienti quando occorre.</w:t>
      </w:r>
    </w:p>
    <w:p>
      <w:pPr>
        <w:pStyle w:val="Normal"/>
        <w:jc w:val="both"/>
        <w:rPr>
          <w:iCs/>
          <w:szCs w:val="28"/>
        </w:rPr>
      </w:pPr>
      <w:r>
        <w:rPr>
          <w:iCs/>
          <w:szCs w:val="28"/>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Normal"/>
        <w:jc w:val="both"/>
        <w:rPr>
          <w:b/>
          <w:b/>
          <w:iCs/>
        </w:rPr>
      </w:pPr>
      <w:r>
        <w:rPr>
          <w:b/>
          <w:iCs/>
        </w:rPr>
      </w:r>
    </w:p>
    <w:p>
      <w:pPr>
        <w:pStyle w:val="Titolo1"/>
        <w:rPr/>
      </w:pPr>
      <w:r>
        <w:rPr/>
        <w:t>INCONVENIENTI E POSSIBILI SOLUZIONI</w:t>
      </w:r>
    </w:p>
    <w:p>
      <w:pPr>
        <w:pStyle w:val="Normal"/>
        <w:rPr>
          <w:rFonts w:cs="Calibri" w:cstheme="minorHAnsi"/>
          <w:sz w:val="22"/>
        </w:rPr>
      </w:pPr>
      <w:r>
        <w:rPr>
          <w:rFonts w:cs="Calibri" w:cstheme="minorHAnsi"/>
          <w:sz w:val="22"/>
        </w:rPr>
      </w:r>
    </w:p>
    <w:p>
      <w:pPr>
        <w:pStyle w:val="Titolo6"/>
        <w:jc w:val="center"/>
        <w:rPr>
          <w:rFonts w:ascii="Calibri" w:hAnsi="Calibri" w:cs="Calibri" w:asciiTheme="minorHAnsi" w:cstheme="minorHAnsi" w:hAnsiTheme="minorHAnsi"/>
          <w:b/>
          <w:b/>
          <w:i w:val="false"/>
          <w:i w:val="false"/>
          <w:color w:val="auto"/>
          <w:sz w:val="22"/>
        </w:rPr>
      </w:pPr>
      <w:bookmarkStart w:id="14" w:name="_Toc406481116"/>
      <w:r>
        <w:rPr>
          <w:rFonts w:cs="Calibri" w:ascii="Calibri" w:hAnsi="Calibri" w:asciiTheme="minorHAnsi" w:cstheme="minorHAnsi" w:hAnsiTheme="minorHAnsi"/>
          <w:b/>
          <w:i w:val="false"/>
          <w:color w:val="auto"/>
          <w:sz w:val="22"/>
        </w:rPr>
        <w:t>LA LAMPADA SPIA &lt;PRESENZA TENSIONE&gt; NON SI ACCENDE UN VOLTA RUOTATO L’INTERRUTTORE GENERALE SULLA POSIZIONE &lt;ON&gt;.</w:t>
      </w:r>
      <w:bookmarkEnd w:id="14"/>
    </w:p>
    <w:p>
      <w:pPr>
        <w:pStyle w:val="Normal"/>
        <w:jc w:val="both"/>
        <w:rPr>
          <w:rFonts w:cs="Calibri" w:cstheme="minorHAnsi"/>
          <w:sz w:val="22"/>
        </w:rPr>
      </w:pPr>
      <w:r>
        <w:rPr>
          <w:rFonts w:cs="Calibri" w:cstheme="minorHAnsi"/>
          <w:sz w:val="22"/>
        </w:rPr>
        <w:t>Verificare che la lampadina non sia bruciata. Se si, sostituirla.</w:t>
      </w:r>
    </w:p>
    <w:p>
      <w:pPr>
        <w:pStyle w:val="Normal"/>
        <w:jc w:val="both"/>
        <w:rPr>
          <w:rFonts w:cs="Calibri" w:cstheme="minorHAnsi"/>
          <w:sz w:val="22"/>
        </w:rPr>
      </w:pPr>
      <w:r>
        <w:rPr>
          <w:rFonts w:cs="Calibri" w:cstheme="minorHAnsi"/>
          <w:sz w:val="22"/>
        </w:rPr>
        <w:t>Verificare che i fusibili del trasformatore 24V siano integri altrimenti sostituirli.</w:t>
      </w:r>
    </w:p>
    <w:p>
      <w:pPr>
        <w:pStyle w:val="Normal"/>
        <w:jc w:val="both"/>
        <w:rPr>
          <w:rFonts w:cs="Calibri" w:cstheme="minorHAnsi"/>
          <w:sz w:val="22"/>
        </w:rPr>
      </w:pPr>
      <w:r>
        <w:rPr>
          <w:rFonts w:cs="Calibri" w:cstheme="minorHAnsi"/>
          <w:sz w:val="22"/>
        </w:rPr>
        <w:t>Verificare che ci sia tensione sull’interruttore generale altrimenti controllare a monte del quadro generale.</w:t>
      </w:r>
    </w:p>
    <w:p>
      <w:pPr>
        <w:pStyle w:val="Normal"/>
        <w:jc w:val="both"/>
        <w:rPr>
          <w:rFonts w:cs="Calibri" w:cstheme="minorHAnsi"/>
          <w:sz w:val="22"/>
        </w:rPr>
      </w:pPr>
      <w:r>
        <w:rPr>
          <w:rFonts w:cs="Calibri" w:cstheme="minorHAnsi"/>
          <w:sz w:val="22"/>
        </w:rPr>
      </w:r>
    </w:p>
    <w:p>
      <w:pPr>
        <w:pStyle w:val="Titolo2"/>
        <w:rPr>
          <w:rFonts w:cs="Calibri" w:cstheme="minorHAnsi"/>
          <w:sz w:val="22"/>
          <w:szCs w:val="22"/>
        </w:rPr>
      </w:pPr>
      <w:bookmarkStart w:id="15" w:name="_Toc406481117"/>
      <w:r>
        <w:rPr>
          <w:rFonts w:cs="Calibri" w:cstheme="minorHAnsi"/>
          <w:sz w:val="22"/>
          <w:szCs w:val="22"/>
        </w:rPr>
        <w:t>NON SI RIESCE AD INSERIRE LA MARCIA:</w:t>
      </w:r>
      <w:bookmarkEnd w:id="15"/>
    </w:p>
    <w:p>
      <w:pPr>
        <w:pStyle w:val="Normal"/>
        <w:jc w:val="both"/>
        <w:rPr>
          <w:rFonts w:cs="Calibri" w:cstheme="minorHAnsi"/>
          <w:sz w:val="22"/>
        </w:rPr>
      </w:pPr>
      <w:r>
        <w:rPr>
          <w:rFonts w:cs="Calibri" w:cstheme="minorHAnsi"/>
          <w:sz w:val="22"/>
        </w:rPr>
        <w:t>Controllare che il fungo d’emergenza sia sbloccato.</w:t>
      </w:r>
    </w:p>
    <w:p>
      <w:pPr>
        <w:pStyle w:val="Normal"/>
        <w:jc w:val="both"/>
        <w:rPr>
          <w:rFonts w:cs="Calibri" w:cstheme="minorHAnsi"/>
          <w:sz w:val="22"/>
        </w:rPr>
      </w:pPr>
      <w:r>
        <w:rPr>
          <w:rFonts w:cs="Calibri" w:cstheme="minorHAnsi"/>
          <w:sz w:val="22"/>
        </w:rPr>
        <w:t>Controllare che i finecorsa a fune siano tirati correttamente, e resettati.</w:t>
      </w:r>
    </w:p>
    <w:p>
      <w:pPr>
        <w:pStyle w:val="Titolo2"/>
        <w:rPr>
          <w:rFonts w:cs="Calibri" w:cstheme="minorHAnsi"/>
          <w:sz w:val="22"/>
          <w:szCs w:val="22"/>
        </w:rPr>
      </w:pPr>
      <w:bookmarkStart w:id="16" w:name="_Toc406481118"/>
      <w:r>
        <w:rPr>
          <w:rFonts w:cs="Calibri" w:cstheme="minorHAnsi"/>
          <w:sz w:val="22"/>
          <w:szCs w:val="22"/>
        </w:rPr>
        <w:t>LA MACCHINA E’ IN CICLO AUTOMATICO MA NON SI MUOVE:</w:t>
      </w:r>
      <w:bookmarkEnd w:id="16"/>
    </w:p>
    <w:p>
      <w:pPr>
        <w:pStyle w:val="Normal"/>
        <w:jc w:val="both"/>
        <w:rPr>
          <w:rFonts w:cs="Calibri" w:cstheme="minorHAnsi"/>
          <w:sz w:val="22"/>
        </w:rPr>
      </w:pPr>
      <w:r>
        <w:rPr>
          <w:rFonts w:cs="Calibri" w:cstheme="minorHAnsi"/>
          <w:sz w:val="22"/>
        </w:rPr>
        <w:t>Controllare mediante la lampada sul sinottico se il consenso da valle è presente.</w:t>
      </w:r>
    </w:p>
    <w:p>
      <w:pPr>
        <w:pStyle w:val="Normal"/>
        <w:jc w:val="both"/>
        <w:rPr>
          <w:rFonts w:cs="Calibri" w:cstheme="minorHAnsi"/>
          <w:sz w:val="22"/>
        </w:rPr>
      </w:pPr>
      <w:r>
        <w:rPr>
          <w:rFonts w:cs="Calibri" w:cstheme="minorHAnsi"/>
          <w:sz w:val="22"/>
        </w:rPr>
        <w:t>Controllare mediante la lampada sul quadro generale (lampada rossa) o sul display tastiera, che non vi siano allarmi in atto.</w:t>
      </w:r>
    </w:p>
    <w:p>
      <w:pPr>
        <w:pStyle w:val="Normal"/>
        <w:jc w:val="both"/>
        <w:rPr>
          <w:rFonts w:cs="Calibri" w:cstheme="minorHAnsi"/>
          <w:sz w:val="22"/>
        </w:rPr>
      </w:pPr>
      <w:r>
        <w:rPr>
          <w:rFonts w:cs="Calibri" w:cstheme="minorHAnsi"/>
          <w:sz w:val="22"/>
        </w:rPr>
      </w:r>
    </w:p>
    <w:p>
      <w:pPr>
        <w:pStyle w:val="Normal"/>
        <w:jc w:val="both"/>
        <w:rPr>
          <w:rFonts w:cs="Calibri" w:cstheme="minorHAnsi"/>
          <w:sz w:val="22"/>
        </w:rPr>
      </w:pPr>
      <w:r>
        <w:rPr>
          <w:rFonts w:cs="Calibri" w:cstheme="minorHAnsi"/>
          <w:sz w:val="22"/>
        </w:rPr>
      </w:r>
    </w:p>
    <w:p>
      <w:pPr>
        <w:pStyle w:val="Titolo6"/>
        <w:rPr>
          <w:rFonts w:ascii="Calibri" w:hAnsi="Calibri" w:cs="Calibri" w:asciiTheme="minorHAnsi" w:cstheme="minorHAnsi" w:hAnsiTheme="minorHAnsi"/>
          <w:b/>
          <w:b/>
          <w:sz w:val="22"/>
        </w:rPr>
      </w:pPr>
      <w:bookmarkStart w:id="17" w:name="_Toc406481120"/>
      <w:r>
        <w:rPr>
          <w:rFonts w:cs="Calibri" w:ascii="Calibri" w:hAnsi="Calibri" w:asciiTheme="minorHAnsi" w:cstheme="minorHAnsi" w:hAnsiTheme="minorHAnsi"/>
          <w:b/>
          <w:sz w:val="22"/>
        </w:rPr>
        <w:t>AVVERTENZE:</w:t>
      </w:r>
      <w:bookmarkEnd w:id="17"/>
    </w:p>
    <w:p>
      <w:pPr>
        <w:pStyle w:val="Normal"/>
        <w:jc w:val="both"/>
        <w:rPr>
          <w:rFonts w:cs="Calibri" w:cstheme="minorHAnsi"/>
          <w:sz w:val="22"/>
        </w:rPr>
      </w:pPr>
      <w:r>
        <w:rPr>
          <w:rFonts w:cs="Calibri" w:cstheme="minorHAnsi"/>
          <w:sz w:val="22"/>
        </w:rPr>
        <w:t>Qualsiasi operazione da compiere all’interno del quadro o sulla macchina, deve farla il personale qualificato.</w:t>
      </w:r>
    </w:p>
    <w:p>
      <w:pPr>
        <w:pStyle w:val="Normal"/>
        <w:jc w:val="both"/>
        <w:rPr>
          <w:rFonts w:cs="Calibri" w:cstheme="minorHAnsi"/>
          <w:sz w:val="22"/>
        </w:rPr>
      </w:pPr>
      <w:r>
        <w:rPr>
          <w:rFonts w:cs="Calibri" w:cstheme="minorHAnsi"/>
          <w:sz w:val="22"/>
        </w:rPr>
        <w:t>Non avvicinarsi alla macchina quando è in ciclo automatico.</w:t>
      </w:r>
    </w:p>
    <w:p>
      <w:pPr>
        <w:pStyle w:val="Normal"/>
        <w:jc w:val="both"/>
        <w:rPr>
          <w:rFonts w:cs="Calibri" w:cstheme="minorHAnsi"/>
          <w:sz w:val="22"/>
        </w:rPr>
      </w:pPr>
      <w:r>
        <w:rPr>
          <w:rFonts w:cs="Calibri" w:cstheme="minorHAnsi"/>
          <w:sz w:val="22"/>
        </w:rPr>
        <w:t>In caso d’allarme è consigliabile porre la macchina in manuale e premere il pulsante d’arresto prima di andare ad agire sulla macchina.</w:t>
      </w:r>
    </w:p>
    <w:p>
      <w:pPr>
        <w:pStyle w:val="Titolo5"/>
        <w:rPr>
          <w:rFonts w:ascii="Calibri" w:hAnsi="Calibri" w:cs="Calibri" w:asciiTheme="minorHAnsi" w:cstheme="minorHAnsi" w:hAnsiTheme="minorHAnsi"/>
          <w:b/>
          <w:b/>
          <w:sz w:val="22"/>
        </w:rPr>
      </w:pPr>
      <w:bookmarkStart w:id="18" w:name="_Toc406481121"/>
      <w:r>
        <w:rPr>
          <w:rFonts w:cs="Calibri" w:ascii="Calibri" w:hAnsi="Calibri" w:asciiTheme="minorHAnsi" w:cstheme="minorHAnsi" w:hAnsiTheme="minorHAnsi"/>
          <w:b/>
          <w:sz w:val="22"/>
        </w:rPr>
        <w:t>CONTROLLI PERIODICI DA EFFETTUARE:</w:t>
      </w:r>
      <w:bookmarkEnd w:id="18"/>
    </w:p>
    <w:p>
      <w:pPr>
        <w:pStyle w:val="Normal"/>
        <w:jc w:val="both"/>
        <w:rPr>
          <w:rFonts w:cs="Calibri" w:cstheme="minorHAnsi"/>
          <w:sz w:val="22"/>
        </w:rPr>
      </w:pPr>
      <w:r>
        <w:rPr>
          <w:rFonts w:cs="Calibri" w:cstheme="minorHAnsi"/>
          <w:sz w:val="22"/>
        </w:rPr>
        <w:t>Azionare periodicamente i comandi d’emergenza, per verificarne il corretto funzionamento.</w:t>
      </w:r>
    </w:p>
    <w:p>
      <w:pPr>
        <w:pStyle w:val="Normal"/>
        <w:jc w:val="both"/>
        <w:rPr>
          <w:rFonts w:cs="Calibri" w:cstheme="minorHAnsi"/>
          <w:sz w:val="22"/>
        </w:rPr>
      </w:pPr>
      <w:r>
        <w:rPr>
          <w:rFonts w:cs="Calibri" w:cstheme="minorHAnsi"/>
          <w:sz w:val="22"/>
        </w:rPr>
        <w:t>Premere ogni mese il pulsante di test del differenziale se installato per verificare se il dispositivo e il circuito è funzionante</w:t>
      </w:r>
    </w:p>
    <w:p>
      <w:pPr>
        <w:pStyle w:val="Normal"/>
        <w:rPr>
          <w:rFonts w:cs="Calibri" w:cstheme="minorHAnsi"/>
          <w:b/>
          <w:b/>
          <w:sz w:val="22"/>
        </w:rPr>
      </w:pPr>
      <w:r>
        <w:rPr>
          <w:rFonts w:cs="Calibri" w:cstheme="minorHAnsi"/>
          <w:b/>
          <w:sz w:val="22"/>
        </w:rPr>
        <w:t xml:space="preserve">Controllare periodicamente la funzionalità di tutte le lampadine sul frontale del quadro. </w:t>
      </w:r>
    </w:p>
    <w:p>
      <w:pPr>
        <w:pStyle w:val="Normal"/>
        <w:rPr/>
      </w:pPr>
      <w:r>
        <w:rPr/>
      </w:r>
    </w:p>
    <w:p>
      <w:pPr>
        <w:pStyle w:val="Normal"/>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bookmarkStart w:id="19" w:name="_MON_1357485063"/>
      <w:bookmarkStart w:id="20" w:name="_1200235624"/>
      <w:bookmarkStart w:id="21" w:name="_MON_1357485063"/>
      <w:bookmarkStart w:id="22" w:name="_1200235624"/>
      <w:bookmarkEnd w:id="21"/>
      <w:bookmarkEnd w:id="22"/>
      <w:r>
        <w:br w:type="page"/>
      </w:r>
    </w:p>
    <w:p>
      <w:pPr>
        <w:pStyle w:val="Titolo1"/>
        <w:rPr/>
      </w:pPr>
      <w:bookmarkStart w:id="23" w:name="_Toc406481122"/>
      <w:bookmarkStart w:id="24" w:name="_1075651348"/>
      <w:bookmarkStart w:id="25" w:name="_1197781690"/>
      <w:bookmarkStart w:id="26" w:name="_1075649777"/>
      <w:bookmarkStart w:id="27" w:name="Copia_di__1200235624_1"/>
      <w:bookmarkEnd w:id="26"/>
      <w:bookmarkEnd w:id="27"/>
      <w:r>
        <w:rPr/>
        <w:t>REGOLAZIONE FUNE DI GUARDIA</w:t>
      </w:r>
      <w:bookmarkEnd w:id="23"/>
      <w:bookmarkEnd w:id="24"/>
      <w:bookmarkEnd w:id="25"/>
    </w:p>
    <w:p>
      <w:pPr>
        <w:pStyle w:val="Normal"/>
        <w:rPr/>
      </w:pPr>
      <w:r>
        <w:rPr/>
      </w:r>
      <w:bookmarkStart w:id="28" w:name="Copia_di__1075649777_1"/>
      <w:bookmarkStart w:id="29" w:name="Copia_di__1075649777_1"/>
      <w:bookmarkEnd w:id="29"/>
    </w:p>
    <w:p>
      <w:pPr>
        <w:pStyle w:val="Normal"/>
        <w:rPr/>
      </w:pPr>
      <w:r>
        <w:rPr/>
        <w:drawing>
          <wp:inline distT="0" distB="0" distL="0" distR="0">
            <wp:extent cx="7021830" cy="2665730"/>
            <wp:effectExtent l="0" t="0" r="0" b="0"/>
            <wp:docPr id="157" name="Immagin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69" descr=""/>
                    <pic:cNvPicPr>
                      <a:picLocks noChangeAspect="1" noChangeArrowheads="1"/>
                    </pic:cNvPicPr>
                  </pic:nvPicPr>
                  <pic:blipFill>
                    <a:blip r:embed="rId140"/>
                    <a:stretch>
                      <a:fillRect/>
                    </a:stretch>
                  </pic:blipFill>
                  <pic:spPr bwMode="auto">
                    <a:xfrm>
                      <a:off x="0" y="0"/>
                      <a:ext cx="7021830" cy="266573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6047740" cy="2355215"/>
            <wp:effectExtent l="0" t="0" r="0" b="0"/>
            <wp:docPr id="158" name="Immagin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 70" descr=""/>
                    <pic:cNvPicPr>
                      <a:picLocks noChangeAspect="1" noChangeArrowheads="1"/>
                    </pic:cNvPicPr>
                  </pic:nvPicPr>
                  <pic:blipFill>
                    <a:blip r:embed="rId141"/>
                    <a:stretch>
                      <a:fillRect/>
                    </a:stretch>
                  </pic:blipFill>
                  <pic:spPr bwMode="auto">
                    <a:xfrm>
                      <a:off x="0" y="0"/>
                      <a:ext cx="6047740" cy="2355215"/>
                    </a:xfrm>
                    <a:prstGeom prst="rect">
                      <a:avLst/>
                    </a:prstGeom>
                  </pic:spPr>
                </pic:pic>
              </a:graphicData>
            </a:graphic>
          </wp:inline>
        </w:drawing>
      </w:r>
    </w:p>
    <w:p>
      <w:pPr>
        <w:pStyle w:val="Normal"/>
        <w:rPr/>
      </w:pPr>
      <w:r>
        <w:rPr/>
        <w:t>ATTENZIONE</w:t>
      </w:r>
    </w:p>
    <w:p>
      <w:pPr>
        <w:pStyle w:val="Normal"/>
        <w:rPr/>
      </w:pPr>
      <w:r>
        <w:rPr/>
      </w:r>
    </w:p>
    <w:p>
      <w:pPr>
        <w:pStyle w:val="Normal"/>
        <w:rPr/>
      </w:pPr>
      <w:r>
        <w:rPr/>
        <w:t>Per ulteriori informazioni in riguardo la componentistica fare riferimento a manuali specifici allegati alla macchina.</w:t>
      </w:r>
    </w:p>
    <w:p>
      <w:pPr>
        <w:pStyle w:val="Normal"/>
        <w:rPr/>
      </w:pPr>
      <w:r>
        <w:rPr/>
      </w:r>
    </w:p>
    <w:p>
      <w:pPr>
        <w:pStyle w:val="Normal"/>
        <w:rPr/>
      </w:pPr>
      <w:r>
        <w:rPr/>
      </w:r>
    </w:p>
    <w:p>
      <w:pPr>
        <w:pStyle w:val="Normal"/>
        <w:rPr/>
      </w:pPr>
      <w:r>
        <w:rPr/>
      </w:r>
    </w:p>
    <w:p>
      <w:pPr>
        <w:pStyle w:val="Normal"/>
        <w:rPr/>
      </w:pPr>
      <w:r>
        <w:rPr/>
      </w:r>
    </w:p>
    <w:p>
      <w:pPr>
        <w:pStyle w:val="Titolo1"/>
        <w:rPr>
          <w:rFonts w:ascii="Calibri" w:hAnsi="Calibri" w:cs="Calibri" w:asciiTheme="minorHAnsi" w:cstheme="minorHAnsi" w:hAnsiTheme="minorHAnsi"/>
          <w:sz w:val="44"/>
          <w:szCs w:val="44"/>
          <w:highlight w:val="yellow"/>
        </w:rPr>
      </w:pPr>
      <w:r>
        <w:rPr>
          <w:rFonts w:cs="Calibri" w:cstheme="minorHAnsi" w:ascii="Calibri" w:hAnsi="Calibri"/>
          <w:sz w:val="44"/>
          <w:szCs w:val="44"/>
          <w:highlight w:val="yellow"/>
        </w:rPr>
      </w:r>
    </w:p>
    <w:p>
      <w:pPr>
        <w:pStyle w:val="Titolo1"/>
        <w:jc w:val="left"/>
        <w:rPr>
          <w:sz w:val="32"/>
          <w:szCs w:val="32"/>
        </w:rPr>
      </w:pPr>
      <w:r>
        <w:rPr>
          <w:rFonts w:cs="Calibri" w:ascii="Calibri" w:hAnsi="Calibri" w:asciiTheme="minorHAnsi" w:cstheme="minorHAnsi" w:hAnsiTheme="minorHAnsi"/>
          <w:sz w:val="32"/>
          <w:szCs w:val="32"/>
        </w:rPr>
        <w:t>GESTIONE DELLE EMERGENZE</w:t>
      </w:r>
    </w:p>
    <w:p>
      <w:pPr>
        <w:pStyle w:val="Normal"/>
        <w:ind w:left="-567" w:hanging="0"/>
        <w:rPr>
          <w:rFonts w:cs="Calibri" w:cstheme="minorHAnsi"/>
        </w:rPr>
      </w:pPr>
      <w:r>
        <w:rPr>
          <w:rFonts w:cs="Calibri" w:cstheme="minorHAnsi"/>
        </w:rPr>
      </w:r>
    </w:p>
    <w:p>
      <w:pPr>
        <w:pStyle w:val="Normal"/>
        <w:widowControl/>
        <w:bidi w:val="0"/>
        <w:spacing w:lineRule="auto" w:line="276" w:before="0" w:after="200"/>
        <w:ind w:left="0" w:right="0" w:hanging="0"/>
        <w:jc w:val="both"/>
        <w:rPr>
          <w:rFonts w:cs="Calibri" w:cstheme="minorHAnsi"/>
          <w:szCs w:val="20"/>
        </w:rPr>
      </w:pPr>
      <w:r>
        <w:rPr>
          <w:rFonts w:cs="Calibri" w:cstheme="minorHAnsi"/>
          <w:szCs w:val="20"/>
        </w:rPr>
        <w:t>Nel quadro del Dry Cut è stata cablato un consenso delle emergenze, questo consenso è la serie dei vari contatti normalmente chiusi dei dispositivi preposti a fare l’intervento d’emergenza sulla linea, tipo funi di guardia e pulsanti a fungo. Esso potrà essere utilizzato dal cliente per creare una gestione complessiva della emergenze di tutte le macchine poste sulla linea in modo che da qualunque punto un operatore potrà intervenire attestando la linea in emergenza.</w:t>
      </w:r>
    </w:p>
    <w:p>
      <w:pPr>
        <w:pStyle w:val="Normal"/>
        <w:widowControl/>
        <w:bidi w:val="0"/>
        <w:spacing w:lineRule="auto" w:line="276" w:before="0" w:after="200"/>
        <w:ind w:left="0" w:right="0" w:hanging="0"/>
        <w:jc w:val="both"/>
        <w:rPr>
          <w:rFonts w:cs="Calibri" w:cstheme="minorHAnsi"/>
          <w:szCs w:val="20"/>
        </w:rPr>
      </w:pPr>
      <w:r>
        <w:rPr>
          <w:rFonts w:cs="Calibri" w:cstheme="minorHAnsi"/>
          <w:szCs w:val="20"/>
        </w:rPr>
        <w:t>Nel quadro del Dry Cut è previsto nella serie delle emergenze gestita dal modulo di sicurezza l’inserimento di un contatto che comanda l’arresto in emergenza del Dry Cut da parte della linea, in modo che se un operatore necessita di arrestare in emergenza la squadratrice o qualunque altra macchina posta sulla linea lo può fare con un qualsiasi dispositivo d’emergenza posto sulla linea.</w:t>
      </w:r>
    </w:p>
    <w:p>
      <w:pPr>
        <w:pStyle w:val="Normal"/>
        <w:widowControl/>
        <w:bidi w:val="0"/>
        <w:spacing w:lineRule="auto" w:line="276" w:before="0" w:after="200"/>
        <w:ind w:left="0" w:right="0" w:hanging="0"/>
        <w:jc w:val="both"/>
        <w:rPr>
          <w:rFonts w:cs="Calibri" w:cstheme="minorHAnsi"/>
          <w:szCs w:val="20"/>
        </w:rPr>
      </w:pPr>
      <w:r>
        <w:rPr>
          <w:rFonts w:cs="Calibri" w:cstheme="minorHAnsi"/>
          <w:szCs w:val="20"/>
        </w:rPr>
        <w:t>La gestione complessiva delle emergenze e la certificazione sono a carico dell’utilizzatore della linea.</w:t>
      </w:r>
    </w:p>
    <w:p>
      <w:pPr>
        <w:pStyle w:val="Normal"/>
        <w:widowControl/>
        <w:bidi w:val="0"/>
        <w:spacing w:lineRule="auto" w:line="276" w:before="0" w:after="200"/>
        <w:ind w:left="0" w:right="0" w:hanging="0"/>
        <w:jc w:val="both"/>
        <w:rPr>
          <w:rFonts w:cs="Calibri" w:cstheme="minorHAnsi"/>
          <w:szCs w:val="20"/>
        </w:rPr>
      </w:pPr>
      <w:r>
        <w:rPr>
          <w:rFonts w:cs="Calibri" w:cstheme="minorHAnsi"/>
          <w:szCs w:val="20"/>
        </w:rPr>
        <w:t>I dispositivi di controllo ripari sono considerati come arresti in sicurezza di zona essi arrestano in sicurezza la zona dove si effettua l’accesso, all’interno della zona alla quale si accede è comunque presente un dispositivo di arresto in emergenza.</w:t>
      </w:r>
    </w:p>
    <w:p>
      <w:pPr>
        <w:pStyle w:val="Normal"/>
        <w:rPr/>
      </w:pPr>
      <w:r>
        <w:rPr/>
      </w:r>
      <w:r>
        <w:br w:type="page"/>
      </w:r>
    </w:p>
    <w:p>
      <w:pPr>
        <w:pStyle w:val="Titolo1"/>
        <w:rPr/>
      </w:pPr>
      <w:bookmarkStart w:id="30" w:name="Copia_di__Toc406481122_1"/>
      <w:bookmarkStart w:id="31" w:name="Copia_di__1075651348_1"/>
      <w:r>
        <w:rPr/>
        <w:t>A</w:t>
      </w:r>
      <w:bookmarkEnd w:id="30"/>
      <w:bookmarkEnd w:id="31"/>
      <w:r>
        <w:rPr/>
        <w:t>ZIONAMENTO DELLA MACCHINA IN MANUALE O AUTOMATICO</w:t>
      </w:r>
      <w:bookmarkStart w:id="32" w:name="Copia_di_Copia_di__1075649777_1_1"/>
    </w:p>
    <w:p>
      <w:pPr>
        <w:pStyle w:val="Titolo2"/>
        <w:jc w:val="both"/>
        <w:rPr/>
      </w:pPr>
      <w:bookmarkEnd w:id="32"/>
      <w:r>
        <w:rPr>
          <w:rStyle w:val="Strong"/>
          <w:b/>
          <w:sz w:val="20"/>
          <w:szCs w:val="20"/>
        </w:rPr>
        <w:t>Azionamento della macchina – Modalità manuale e automatica</w:t>
      </w:r>
    </w:p>
    <w:p>
      <w:pPr>
        <w:pStyle w:val="Corpodeltesto"/>
        <w:rPr/>
      </w:pPr>
      <w:r>
        <w:rPr>
          <w:sz w:val="20"/>
          <w:szCs w:val="20"/>
        </w:rPr>
        <w:t xml:space="preserve">Questa sezione descrive le corrette procedure per avviare la macchina in modalità </w:t>
      </w:r>
      <w:r>
        <w:rPr>
          <w:rStyle w:val="Strong"/>
          <w:sz w:val="20"/>
          <w:szCs w:val="20"/>
        </w:rPr>
        <w:t>manuale</w:t>
      </w:r>
      <w:r>
        <w:rPr>
          <w:sz w:val="20"/>
          <w:szCs w:val="20"/>
        </w:rPr>
        <w:t xml:space="preserve"> e </w:t>
      </w:r>
      <w:r>
        <w:rPr>
          <w:rStyle w:val="Strong"/>
          <w:sz w:val="20"/>
          <w:szCs w:val="20"/>
        </w:rPr>
        <w:t>automatica</w:t>
      </w:r>
      <w:r>
        <w:rPr>
          <w:sz w:val="20"/>
          <w:szCs w:val="20"/>
        </w:rPr>
        <w:t>, includendo le verifiche preliminari, i comandi disponibili e cosa fare in caso di errore o blocco.</w:t>
      </w:r>
    </w:p>
    <w:p>
      <w:pPr>
        <w:pStyle w:val="Lineaorizzontale"/>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Verifiche preliminari prima dell’avvio</w:t>
      </w:r>
    </w:p>
    <w:p>
      <w:pPr>
        <w:pStyle w:val="Corpodeltesto"/>
        <w:rPr/>
      </w:pPr>
      <w:r>
        <w:rPr>
          <w:sz w:val="20"/>
          <w:szCs w:val="20"/>
        </w:rPr>
        <w:t xml:space="preserve">Prima di qualsiasi avvio, </w:t>
      </w:r>
      <w:r>
        <w:rPr>
          <w:rStyle w:val="Strong"/>
          <w:sz w:val="20"/>
          <w:szCs w:val="20"/>
        </w:rPr>
        <w:t>verificare sempre</w:t>
      </w:r>
      <w:r>
        <w:rPr>
          <w:sz w:val="20"/>
          <w:szCs w:val="20"/>
        </w:rPr>
        <w:t xml:space="preserve"> quanto segue:</w:t>
      </w:r>
    </w:p>
    <w:p>
      <w:pPr>
        <w:pStyle w:val="Corpodeltesto"/>
        <w:numPr>
          <w:ilvl w:val="0"/>
          <w:numId w:val="1"/>
        </w:numPr>
        <w:tabs>
          <w:tab w:val="clear" w:pos="708"/>
          <w:tab w:val="left" w:pos="0" w:leader="none"/>
        </w:tabs>
        <w:ind w:left="709" w:hanging="283"/>
        <w:rPr/>
      </w:pPr>
      <w:r>
        <w:rPr>
          <w:sz w:val="20"/>
          <w:szCs w:val="20"/>
        </w:rPr>
        <w:t xml:space="preserve">✅ </w:t>
      </w:r>
      <w:r>
        <w:rPr>
          <w:sz w:val="20"/>
          <w:szCs w:val="20"/>
        </w:rPr>
        <w:t xml:space="preserve">L’interruttore generale (QS2a4) è in posizione </w:t>
      </w:r>
      <w:r>
        <w:rPr>
          <w:rStyle w:val="Strong"/>
          <w:sz w:val="20"/>
          <w:szCs w:val="20"/>
        </w:rPr>
        <w:t>ON</w:t>
      </w:r>
      <w:r>
        <w:rPr>
          <w:sz w:val="20"/>
          <w:szCs w:val="20"/>
        </w:rPr>
        <w:t>.</w:t>
      </w:r>
    </w:p>
    <w:p>
      <w:pPr>
        <w:pStyle w:val="Corpodeltesto"/>
        <w:numPr>
          <w:ilvl w:val="0"/>
          <w:numId w:val="1"/>
        </w:numPr>
        <w:tabs>
          <w:tab w:val="clear" w:pos="708"/>
          <w:tab w:val="left" w:pos="0" w:leader="none"/>
        </w:tabs>
        <w:ind w:left="709" w:hanging="283"/>
        <w:rPr/>
      </w:pPr>
      <w:r>
        <w:rPr>
          <w:sz w:val="20"/>
          <w:szCs w:val="20"/>
        </w:rPr>
        <w:t xml:space="preserve">✅ </w:t>
      </w:r>
      <w:r>
        <w:rPr>
          <w:sz w:val="20"/>
          <w:szCs w:val="20"/>
        </w:rPr>
        <w:t xml:space="preserve">Tutti i </w:t>
      </w:r>
      <w:r>
        <w:rPr>
          <w:rStyle w:val="Strong"/>
          <w:sz w:val="20"/>
          <w:szCs w:val="20"/>
        </w:rPr>
        <w:t>ripari sono chiusi</w:t>
      </w:r>
      <w:r>
        <w:rPr>
          <w:sz w:val="20"/>
          <w:szCs w:val="20"/>
        </w:rPr>
        <w:t xml:space="preserve">, le </w:t>
      </w:r>
      <w:r>
        <w:rPr>
          <w:rStyle w:val="Strong"/>
          <w:sz w:val="20"/>
          <w:szCs w:val="20"/>
        </w:rPr>
        <w:t>emergenze disattivate</w:t>
      </w:r>
      <w:r>
        <w:rPr>
          <w:sz w:val="20"/>
          <w:szCs w:val="20"/>
        </w:rPr>
        <w:t xml:space="preserve"> e le </w:t>
      </w:r>
      <w:r>
        <w:rPr>
          <w:rStyle w:val="Strong"/>
          <w:sz w:val="20"/>
          <w:szCs w:val="20"/>
        </w:rPr>
        <w:t>funi di sicurezza tirate</w:t>
      </w:r>
      <w:r>
        <w:rPr>
          <w:sz w:val="20"/>
          <w:szCs w:val="20"/>
        </w:rPr>
        <w:t>.</w:t>
      </w:r>
    </w:p>
    <w:p>
      <w:pPr>
        <w:pStyle w:val="Corpodeltesto"/>
        <w:numPr>
          <w:ilvl w:val="0"/>
          <w:numId w:val="1"/>
        </w:numPr>
        <w:tabs>
          <w:tab w:val="clear" w:pos="708"/>
          <w:tab w:val="left" w:pos="0" w:leader="none"/>
        </w:tabs>
        <w:ind w:left="709" w:hanging="283"/>
        <w:rPr>
          <w:rFonts w:ascii="Calibri" w:hAnsi="Calibri"/>
          <w:sz w:val="20"/>
          <w:szCs w:val="20"/>
        </w:rPr>
      </w:pPr>
      <w:r>
        <w:rPr>
          <w:sz w:val="20"/>
          <w:szCs w:val="20"/>
        </w:rPr>
        <w:t xml:space="preserve">✅ </w:t>
      </w:r>
      <w:r>
        <w:rPr>
          <w:sz w:val="20"/>
          <w:szCs w:val="20"/>
        </w:rPr>
        <w:t>Il quadro elettrico è alimentato (lampada spia accesa).</w:t>
      </w:r>
    </w:p>
    <w:p>
      <w:pPr>
        <w:pStyle w:val="Corpodeltesto"/>
        <w:numPr>
          <w:ilvl w:val="0"/>
          <w:numId w:val="1"/>
        </w:numPr>
        <w:tabs>
          <w:tab w:val="clear" w:pos="708"/>
          <w:tab w:val="left" w:pos="0" w:leader="none"/>
        </w:tabs>
        <w:ind w:left="709" w:hanging="283"/>
        <w:rPr/>
      </w:pPr>
      <w:r>
        <w:rPr>
          <w:sz w:val="20"/>
          <w:szCs w:val="20"/>
        </w:rPr>
        <w:t xml:space="preserve">✅ </w:t>
      </w:r>
      <w:r>
        <w:rPr>
          <w:sz w:val="20"/>
          <w:szCs w:val="20"/>
        </w:rPr>
        <w:t xml:space="preserve">Non sono presenti </w:t>
      </w:r>
      <w:r>
        <w:rPr>
          <w:rStyle w:val="Strong"/>
          <w:sz w:val="20"/>
          <w:szCs w:val="20"/>
        </w:rPr>
        <w:t>allarmi attivi</w:t>
      </w:r>
      <w:r>
        <w:rPr>
          <w:sz w:val="20"/>
          <w:szCs w:val="20"/>
        </w:rPr>
        <w:t xml:space="preserve">: controllare spie sul quadro e </w:t>
      </w:r>
      <w:r>
        <w:rPr>
          <w:rStyle w:val="Strong"/>
          <w:sz w:val="20"/>
          <w:szCs w:val="20"/>
        </w:rPr>
        <w:t>HMI</w:t>
      </w:r>
      <w:r>
        <w:rPr>
          <w:sz w:val="20"/>
          <w:szCs w:val="20"/>
        </w:rPr>
        <w:t>.</w:t>
      </w:r>
    </w:p>
    <w:p>
      <w:pPr>
        <w:pStyle w:val="Corpodeltesto"/>
        <w:numPr>
          <w:ilvl w:val="0"/>
          <w:numId w:val="1"/>
        </w:numPr>
        <w:tabs>
          <w:tab w:val="clear" w:pos="708"/>
          <w:tab w:val="left" w:pos="0" w:leader="none"/>
        </w:tabs>
        <w:ind w:left="709" w:hanging="283"/>
        <w:rPr/>
      </w:pPr>
      <w:r>
        <w:rPr>
          <w:sz w:val="20"/>
          <w:szCs w:val="20"/>
        </w:rPr>
        <w:t xml:space="preserve">✅ </w:t>
      </w:r>
      <w:r>
        <w:rPr>
          <w:sz w:val="20"/>
          <w:szCs w:val="20"/>
        </w:rPr>
        <w:t xml:space="preserve">I </w:t>
      </w:r>
      <w:r>
        <w:rPr>
          <w:rStyle w:val="Strong"/>
          <w:sz w:val="20"/>
          <w:szCs w:val="20"/>
        </w:rPr>
        <w:t>selettori di modalità</w:t>
      </w:r>
      <w:r>
        <w:rPr>
          <w:sz w:val="20"/>
          <w:szCs w:val="20"/>
        </w:rPr>
        <w:t>.</w:t>
      </w:r>
    </w:p>
    <w:p>
      <w:pPr>
        <w:pStyle w:val="Corpodeltesto"/>
        <w:numPr>
          <w:ilvl w:val="0"/>
          <w:numId w:val="1"/>
        </w:numPr>
        <w:tabs>
          <w:tab w:val="clear" w:pos="708"/>
          <w:tab w:val="left" w:pos="0" w:leader="none"/>
        </w:tabs>
        <w:ind w:left="709" w:hanging="283"/>
        <w:rPr/>
      </w:pPr>
      <w:r>
        <w:rPr>
          <w:sz w:val="20"/>
          <w:szCs w:val="20"/>
        </w:rPr>
        <w:t xml:space="preserve">✅ </w:t>
      </w:r>
      <w:r>
        <w:rPr>
          <w:sz w:val="20"/>
          <w:szCs w:val="20"/>
        </w:rPr>
        <w:t xml:space="preserve">Tutti i </w:t>
      </w:r>
      <w:r>
        <w:rPr>
          <w:rStyle w:val="Strong"/>
          <w:sz w:val="20"/>
          <w:szCs w:val="20"/>
        </w:rPr>
        <w:t>dispositivi di sicurezza</w:t>
      </w:r>
      <w:r>
        <w:rPr>
          <w:sz w:val="20"/>
          <w:szCs w:val="20"/>
        </w:rPr>
        <w:t xml:space="preserve"> sono funzionanti e testati.</w:t>
      </w:r>
    </w:p>
    <w:p>
      <w:pPr>
        <w:pStyle w:val="Lineaorizzontale"/>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Azionamento in modalità MANUALE</w:t>
      </w:r>
    </w:p>
    <w:p>
      <w:pPr>
        <w:pStyle w:val="Corpodeltesto"/>
        <w:rPr/>
      </w:pPr>
      <w:r>
        <w:rPr>
          <w:sz w:val="20"/>
          <w:szCs w:val="20"/>
        </w:rPr>
        <w:t xml:space="preserve">La modalità </w:t>
      </w:r>
      <w:r>
        <w:rPr>
          <w:rStyle w:val="Strong"/>
          <w:sz w:val="20"/>
          <w:szCs w:val="20"/>
        </w:rPr>
        <w:t>MANUALE</w:t>
      </w:r>
      <w:r>
        <w:rPr>
          <w:sz w:val="20"/>
          <w:szCs w:val="20"/>
        </w:rPr>
        <w:t xml:space="preserve"> permette all’operatore di comandare direttamente singoli attuatori (teste, traslazione ecc.) per operazioni di test, manutenzione o setup.</w:t>
      </w:r>
    </w:p>
    <w:p>
      <w:pPr>
        <w:pStyle w:val="Corpodeltesto"/>
        <w:rPr/>
      </w:pPr>
      <w:r>
        <w:rPr>
          <w:rStyle w:val="Strong"/>
          <w:sz w:val="20"/>
          <w:szCs w:val="20"/>
        </w:rPr>
        <w:t>Procedura:</w:t>
      </w:r>
    </w:p>
    <w:p>
      <w:pPr>
        <w:pStyle w:val="Corpodeltesto"/>
        <w:numPr>
          <w:ilvl w:val="0"/>
          <w:numId w:val="2"/>
        </w:numPr>
        <w:tabs>
          <w:tab w:val="clear" w:pos="708"/>
          <w:tab w:val="left" w:pos="0" w:leader="none"/>
        </w:tabs>
        <w:ind w:left="709" w:hanging="283"/>
        <w:rPr/>
      </w:pPr>
      <w:r>
        <w:rPr>
          <w:sz w:val="20"/>
          <w:szCs w:val="20"/>
        </w:rPr>
        <w:t xml:space="preserve">Portare il </w:t>
      </w:r>
      <w:r>
        <w:rPr>
          <w:rStyle w:val="Strong"/>
          <w:sz w:val="20"/>
          <w:szCs w:val="20"/>
        </w:rPr>
        <w:t>selettore modalità</w:t>
      </w:r>
      <w:r>
        <w:rPr>
          <w:sz w:val="20"/>
          <w:szCs w:val="20"/>
        </w:rPr>
        <w:t xml:space="preserve"> su </w:t>
      </w:r>
      <w:r>
        <w:rPr>
          <w:rStyle w:val="Strong"/>
          <w:sz w:val="20"/>
          <w:szCs w:val="20"/>
        </w:rPr>
        <w:t>MAN</w:t>
      </w:r>
      <w:r>
        <w:rPr>
          <w:sz w:val="20"/>
          <w:szCs w:val="20"/>
        </w:rPr>
        <w:t>..</w:t>
      </w:r>
    </w:p>
    <w:p>
      <w:pPr>
        <w:pStyle w:val="Corpodeltesto"/>
        <w:numPr>
          <w:ilvl w:val="0"/>
          <w:numId w:val="2"/>
        </w:numPr>
        <w:tabs>
          <w:tab w:val="clear" w:pos="708"/>
          <w:tab w:val="left" w:pos="0" w:leader="none"/>
        </w:tabs>
        <w:ind w:left="709" w:hanging="283"/>
        <w:rPr/>
      </w:pPr>
      <w:r>
        <w:rPr>
          <w:sz w:val="20"/>
          <w:szCs w:val="20"/>
        </w:rPr>
        <w:t xml:space="preserve">Tenere premuto il pulsante </w:t>
      </w:r>
      <w:r>
        <w:rPr>
          <w:rStyle w:val="Strong"/>
          <w:sz w:val="20"/>
          <w:szCs w:val="20"/>
        </w:rPr>
        <w:t>START CICLO</w:t>
      </w:r>
      <w:r>
        <w:rPr>
          <w:sz w:val="20"/>
          <w:szCs w:val="20"/>
        </w:rPr>
        <w:t xml:space="preserve"> fino a quando la </w:t>
      </w:r>
      <w:r>
        <w:rPr>
          <w:rStyle w:val="Strong"/>
          <w:sz w:val="20"/>
          <w:szCs w:val="20"/>
        </w:rPr>
        <w:t>spia verde</w:t>
      </w:r>
      <w:r>
        <w:rPr>
          <w:sz w:val="20"/>
          <w:szCs w:val="20"/>
        </w:rPr>
        <w:t xml:space="preserve"> si stabilizza.</w:t>
      </w:r>
    </w:p>
    <w:p>
      <w:pPr>
        <w:pStyle w:val="Corpodeltesto"/>
        <w:numPr>
          <w:ilvl w:val="0"/>
          <w:numId w:val="2"/>
        </w:numPr>
        <w:tabs>
          <w:tab w:val="clear" w:pos="708"/>
          <w:tab w:val="left" w:pos="0" w:leader="none"/>
        </w:tabs>
        <w:ind w:left="709" w:hanging="283"/>
        <w:rPr>
          <w:rFonts w:ascii="Calibri" w:hAnsi="Calibri"/>
          <w:sz w:val="20"/>
          <w:szCs w:val="20"/>
        </w:rPr>
      </w:pPr>
      <w:r>
        <w:rPr>
          <w:sz w:val="20"/>
          <w:szCs w:val="20"/>
        </w:rPr>
        <w:t>Comandare le funzioni desiderate:</w:t>
      </w:r>
    </w:p>
    <w:p>
      <w:pPr>
        <w:pStyle w:val="Corpodeltesto"/>
        <w:numPr>
          <w:ilvl w:val="1"/>
          <w:numId w:val="2"/>
        </w:numPr>
        <w:tabs>
          <w:tab w:val="clear" w:pos="708"/>
          <w:tab w:val="left" w:pos="0" w:leader="none"/>
        </w:tabs>
        <w:ind w:left="1418" w:hanging="283"/>
        <w:rPr/>
      </w:pPr>
      <w:r>
        <w:rPr>
          <w:sz w:val="20"/>
          <w:szCs w:val="20"/>
        </w:rPr>
        <w:t xml:space="preserve">Dal </w:t>
      </w:r>
      <w:r>
        <w:rPr>
          <w:rStyle w:val="Strong"/>
          <w:sz w:val="20"/>
          <w:szCs w:val="20"/>
        </w:rPr>
        <w:t>pannello HMI</w:t>
      </w:r>
      <w:r>
        <w:rPr>
          <w:sz w:val="20"/>
          <w:szCs w:val="20"/>
        </w:rPr>
        <w:t xml:space="preserve"> (sinottico comando manuale).</w:t>
      </w:r>
    </w:p>
    <w:p>
      <w:pPr>
        <w:pStyle w:val="Corpodeltesto"/>
        <w:numPr>
          <w:ilvl w:val="1"/>
          <w:numId w:val="2"/>
        </w:numPr>
        <w:tabs>
          <w:tab w:val="clear" w:pos="708"/>
          <w:tab w:val="left" w:pos="0" w:leader="none"/>
        </w:tabs>
        <w:ind w:left="1418" w:hanging="283"/>
        <w:rPr/>
      </w:pPr>
      <w:r>
        <w:rPr>
          <w:sz w:val="20"/>
          <w:szCs w:val="20"/>
        </w:rPr>
        <w:t xml:space="preserve">Dai </w:t>
      </w:r>
      <w:r>
        <w:rPr>
          <w:rStyle w:val="Strong"/>
          <w:sz w:val="20"/>
          <w:szCs w:val="20"/>
        </w:rPr>
        <w:t>pulsanti locali presenti sul sinottico</w:t>
      </w:r>
      <w:r>
        <w:rPr>
          <w:sz w:val="20"/>
          <w:szCs w:val="20"/>
        </w:rPr>
        <w:t>.</w:t>
      </w:r>
    </w:p>
    <w:p>
      <w:pPr>
        <w:pStyle w:val="Corpodeltesto"/>
        <w:numPr>
          <w:ilvl w:val="0"/>
          <w:numId w:val="2"/>
        </w:numPr>
        <w:tabs>
          <w:tab w:val="clear" w:pos="708"/>
          <w:tab w:val="left" w:pos="0" w:leader="none"/>
        </w:tabs>
        <w:ind w:left="709" w:hanging="283"/>
        <w:rPr>
          <w:rFonts w:ascii="Calibri" w:hAnsi="Calibri"/>
          <w:sz w:val="20"/>
          <w:szCs w:val="20"/>
        </w:rPr>
      </w:pPr>
      <w:r>
        <w:rPr>
          <w:sz w:val="20"/>
          <w:szCs w:val="20"/>
        </w:rPr>
        <w:t>Monitorare i movimenti e agire in sicurezza.</w:t>
      </w:r>
    </w:p>
    <w:p>
      <w:pPr>
        <w:pStyle w:val="Testocitato"/>
        <w:rPr/>
      </w:pPr>
      <w:r>
        <w:rPr>
          <w:sz w:val="20"/>
          <w:szCs w:val="20"/>
        </w:rPr>
        <w:t xml:space="preserve">⚠️ </w:t>
      </w:r>
      <w:r>
        <w:rPr>
          <w:rStyle w:val="Strong"/>
          <w:sz w:val="20"/>
          <w:szCs w:val="20"/>
        </w:rPr>
        <w:t>Attenzione:</w:t>
      </w:r>
      <w:r>
        <w:rPr>
          <w:sz w:val="20"/>
          <w:szCs w:val="20"/>
        </w:rPr>
        <w:t xml:space="preserve"> in modalità manuale </w:t>
      </w:r>
      <w:r>
        <w:rPr>
          <w:rStyle w:val="Strong"/>
          <w:sz w:val="20"/>
          <w:szCs w:val="20"/>
        </w:rPr>
        <w:t>il ciclo automatico non viene eseguito</w:t>
      </w:r>
      <w:r>
        <w:rPr>
          <w:sz w:val="20"/>
          <w:szCs w:val="20"/>
        </w:rPr>
        <w:t>.</w:t>
        <w:br/>
        <w:t>⚠️ È responsabilità dell’operatore garantire la sicurezza di sé e degli altri durante i movimenti.</w:t>
      </w:r>
    </w:p>
    <w:p>
      <w:pPr>
        <w:pStyle w:val="Lineaorizzontale"/>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Azionamento in modalità AUTOMATICA</w:t>
      </w:r>
    </w:p>
    <w:p>
      <w:pPr>
        <w:pStyle w:val="Corpodeltesto"/>
        <w:rPr/>
      </w:pPr>
      <w:r>
        <w:rPr>
          <w:sz w:val="20"/>
          <w:szCs w:val="20"/>
        </w:rPr>
        <w:t xml:space="preserve">In questa modalità, la macchina esegue automaticamente la sequenza di lavorazione secondo la </w:t>
      </w:r>
      <w:r>
        <w:rPr>
          <w:rStyle w:val="Strong"/>
          <w:sz w:val="20"/>
          <w:szCs w:val="20"/>
        </w:rPr>
        <w:t>ricetta caricata</w:t>
      </w:r>
      <w:r>
        <w:rPr>
          <w:sz w:val="20"/>
          <w:szCs w:val="20"/>
        </w:rPr>
        <w:t>.</w:t>
      </w:r>
    </w:p>
    <w:p>
      <w:pPr>
        <w:pStyle w:val="Corpodeltesto"/>
        <w:rPr>
          <w:rFonts w:ascii="Calibri" w:hAnsi="Calibri"/>
          <w:sz w:val="20"/>
          <w:szCs w:val="20"/>
        </w:rPr>
      </w:pPr>
      <w:r>
        <w:rPr>
          <w:sz w:val="20"/>
          <w:szCs w:val="20"/>
        </w:rPr>
      </w:r>
    </w:p>
    <w:p>
      <w:pPr>
        <w:pStyle w:val="Corpodeltesto"/>
        <w:rPr>
          <w:rFonts w:ascii="Calibri" w:hAnsi="Calibri"/>
          <w:sz w:val="20"/>
          <w:szCs w:val="20"/>
        </w:rPr>
      </w:pPr>
      <w:r>
        <w:rPr>
          <w:sz w:val="20"/>
          <w:szCs w:val="20"/>
        </w:rPr>
      </w:r>
    </w:p>
    <w:p>
      <w:pPr>
        <w:pStyle w:val="Corpodeltesto"/>
        <w:rPr/>
      </w:pPr>
      <w:r>
        <w:rPr>
          <w:rStyle w:val="Strong"/>
          <w:sz w:val="20"/>
          <w:szCs w:val="20"/>
        </w:rPr>
        <w:t>Procedura:</w:t>
      </w:r>
    </w:p>
    <w:p>
      <w:pPr>
        <w:pStyle w:val="Corpodeltesto"/>
        <w:numPr>
          <w:ilvl w:val="0"/>
          <w:numId w:val="3"/>
        </w:numPr>
        <w:tabs>
          <w:tab w:val="clear" w:pos="708"/>
          <w:tab w:val="left" w:pos="0" w:leader="none"/>
        </w:tabs>
        <w:ind w:left="709" w:hanging="283"/>
        <w:rPr/>
      </w:pPr>
      <w:r>
        <w:rPr>
          <w:sz w:val="20"/>
          <w:szCs w:val="20"/>
        </w:rPr>
        <w:t xml:space="preserve">Portare il </w:t>
      </w:r>
      <w:r>
        <w:rPr>
          <w:rStyle w:val="Strong"/>
          <w:sz w:val="20"/>
          <w:szCs w:val="20"/>
        </w:rPr>
        <w:t>selettore modalità</w:t>
      </w:r>
      <w:r>
        <w:rPr>
          <w:sz w:val="20"/>
          <w:szCs w:val="20"/>
        </w:rPr>
        <w:t xml:space="preserve"> su </w:t>
      </w:r>
      <w:r>
        <w:rPr>
          <w:rStyle w:val="Strong"/>
          <w:sz w:val="20"/>
          <w:szCs w:val="20"/>
        </w:rPr>
        <w:t>AUTO</w:t>
      </w:r>
      <w:r>
        <w:rPr>
          <w:sz w:val="20"/>
          <w:szCs w:val="20"/>
        </w:rPr>
        <w:t>.</w:t>
      </w:r>
    </w:p>
    <w:p>
      <w:pPr>
        <w:pStyle w:val="Corpodeltesto"/>
        <w:numPr>
          <w:ilvl w:val="0"/>
          <w:numId w:val="3"/>
        </w:numPr>
        <w:tabs>
          <w:tab w:val="clear" w:pos="708"/>
          <w:tab w:val="left" w:pos="0" w:leader="none"/>
        </w:tabs>
        <w:ind w:left="709" w:hanging="283"/>
        <w:rPr>
          <w:rFonts w:ascii="Calibri" w:hAnsi="Calibri"/>
          <w:sz w:val="20"/>
          <w:szCs w:val="20"/>
        </w:rPr>
      </w:pPr>
      <w:r>
        <w:rPr>
          <w:sz w:val="20"/>
          <w:szCs w:val="20"/>
        </w:rPr>
        <w:t>Verificare che:</w:t>
      </w:r>
    </w:p>
    <w:p>
      <w:pPr>
        <w:pStyle w:val="Corpodeltesto"/>
        <w:numPr>
          <w:ilvl w:val="1"/>
          <w:numId w:val="3"/>
        </w:numPr>
        <w:tabs>
          <w:tab w:val="clear" w:pos="708"/>
          <w:tab w:val="left" w:pos="0" w:leader="none"/>
        </w:tabs>
        <w:ind w:left="1418" w:hanging="283"/>
        <w:rPr>
          <w:rFonts w:ascii="Calibri" w:hAnsi="Calibri"/>
          <w:sz w:val="20"/>
          <w:szCs w:val="20"/>
        </w:rPr>
      </w:pPr>
      <w:r>
        <w:rPr>
          <w:sz w:val="20"/>
          <w:szCs w:val="20"/>
        </w:rPr>
        <w:t>Non siano presenti allarmi attivi.</w:t>
      </w:r>
    </w:p>
    <w:p>
      <w:pPr>
        <w:pStyle w:val="Corpodeltesto"/>
        <w:numPr>
          <w:ilvl w:val="1"/>
          <w:numId w:val="3"/>
        </w:numPr>
        <w:tabs>
          <w:tab w:val="clear" w:pos="708"/>
          <w:tab w:val="left" w:pos="0" w:leader="none"/>
        </w:tabs>
        <w:ind w:left="1418" w:hanging="283"/>
        <w:rPr/>
      </w:pPr>
      <w:r>
        <w:rPr>
          <w:sz w:val="20"/>
          <w:szCs w:val="20"/>
        </w:rPr>
        <w:t xml:space="preserve">Tutti i </w:t>
      </w:r>
      <w:r>
        <w:rPr>
          <w:rStyle w:val="Strong"/>
          <w:sz w:val="20"/>
          <w:szCs w:val="20"/>
        </w:rPr>
        <w:t>consensi da valle</w:t>
      </w:r>
      <w:r>
        <w:rPr>
          <w:sz w:val="20"/>
          <w:szCs w:val="20"/>
        </w:rPr>
        <w:t xml:space="preserve"> (finecorsa, sensori ecc.) siano presenti.</w:t>
      </w:r>
    </w:p>
    <w:p>
      <w:pPr>
        <w:pStyle w:val="Corpodeltesto"/>
        <w:numPr>
          <w:ilvl w:val="1"/>
          <w:numId w:val="3"/>
        </w:numPr>
        <w:tabs>
          <w:tab w:val="clear" w:pos="708"/>
          <w:tab w:val="left" w:pos="0" w:leader="none"/>
        </w:tabs>
        <w:ind w:left="1418" w:hanging="283"/>
        <w:rPr/>
      </w:pPr>
      <w:r>
        <w:rPr>
          <w:sz w:val="20"/>
          <w:szCs w:val="20"/>
        </w:rPr>
        <w:t xml:space="preserve">L’area sia </w:t>
      </w:r>
      <w:r>
        <w:rPr>
          <w:rStyle w:val="Strong"/>
          <w:sz w:val="20"/>
          <w:szCs w:val="20"/>
        </w:rPr>
        <w:t>libera da operatori e ostacoli</w:t>
      </w:r>
      <w:r>
        <w:rPr>
          <w:sz w:val="20"/>
          <w:szCs w:val="20"/>
        </w:rPr>
        <w:t>.</w:t>
      </w:r>
    </w:p>
    <w:p>
      <w:pPr>
        <w:pStyle w:val="Corpodeltesto"/>
        <w:numPr>
          <w:ilvl w:val="0"/>
          <w:numId w:val="3"/>
        </w:numPr>
        <w:tabs>
          <w:tab w:val="clear" w:pos="708"/>
          <w:tab w:val="left" w:pos="0" w:leader="none"/>
        </w:tabs>
        <w:ind w:left="709" w:hanging="283"/>
        <w:rPr/>
      </w:pPr>
      <w:r>
        <w:rPr>
          <w:sz w:val="20"/>
          <w:szCs w:val="20"/>
        </w:rPr>
        <w:t xml:space="preserve">Selezionare o caricare la </w:t>
      </w:r>
      <w:r>
        <w:rPr>
          <w:rStyle w:val="Strong"/>
          <w:sz w:val="20"/>
          <w:szCs w:val="20"/>
        </w:rPr>
        <w:t>ricetta corretta</w:t>
      </w:r>
      <w:r>
        <w:rPr>
          <w:sz w:val="20"/>
          <w:szCs w:val="20"/>
        </w:rPr>
        <w:t xml:space="preserve"> tramite HMI.</w:t>
      </w:r>
    </w:p>
    <w:p>
      <w:pPr>
        <w:pStyle w:val="Corpodeltesto"/>
        <w:numPr>
          <w:ilvl w:val="0"/>
          <w:numId w:val="3"/>
        </w:numPr>
        <w:tabs>
          <w:tab w:val="clear" w:pos="708"/>
          <w:tab w:val="left" w:pos="0" w:leader="none"/>
        </w:tabs>
        <w:ind w:left="709" w:hanging="283"/>
        <w:rPr/>
      </w:pPr>
      <w:r>
        <w:rPr>
          <w:sz w:val="20"/>
          <w:szCs w:val="20"/>
        </w:rPr>
        <w:t xml:space="preserve">Tenere premuto il pulsante </w:t>
      </w:r>
      <w:r>
        <w:rPr>
          <w:rStyle w:val="Strong"/>
          <w:sz w:val="20"/>
          <w:szCs w:val="20"/>
        </w:rPr>
        <w:t>START CICLO</w:t>
      </w:r>
      <w:r>
        <w:rPr>
          <w:sz w:val="20"/>
          <w:szCs w:val="20"/>
        </w:rPr>
        <w:t xml:space="preserve"> finché:</w:t>
      </w:r>
    </w:p>
    <w:p>
      <w:pPr>
        <w:pStyle w:val="Corpodeltesto"/>
        <w:numPr>
          <w:ilvl w:val="1"/>
          <w:numId w:val="3"/>
        </w:numPr>
        <w:tabs>
          <w:tab w:val="clear" w:pos="708"/>
          <w:tab w:val="left" w:pos="0" w:leader="none"/>
        </w:tabs>
        <w:ind w:left="1418" w:hanging="283"/>
        <w:rPr/>
      </w:pPr>
      <w:r>
        <w:rPr>
          <w:sz w:val="20"/>
          <w:szCs w:val="20"/>
        </w:rPr>
        <w:t xml:space="preserve">La </w:t>
      </w:r>
      <w:r>
        <w:rPr>
          <w:rStyle w:val="Strong"/>
          <w:sz w:val="20"/>
          <w:szCs w:val="20"/>
        </w:rPr>
        <w:t>spia verde</w:t>
      </w:r>
      <w:r>
        <w:rPr>
          <w:sz w:val="20"/>
          <w:szCs w:val="20"/>
        </w:rPr>
        <w:t xml:space="preserve"> si stabilizza.</w:t>
      </w:r>
    </w:p>
    <w:p>
      <w:pPr>
        <w:pStyle w:val="Corpodeltesto"/>
        <w:numPr>
          <w:ilvl w:val="1"/>
          <w:numId w:val="3"/>
        </w:numPr>
        <w:tabs>
          <w:tab w:val="clear" w:pos="708"/>
          <w:tab w:val="left" w:pos="0" w:leader="none"/>
        </w:tabs>
        <w:ind w:left="1418" w:hanging="283"/>
        <w:rPr/>
      </w:pPr>
      <w:r>
        <w:rPr>
          <w:sz w:val="20"/>
          <w:szCs w:val="20"/>
        </w:rPr>
        <w:t xml:space="preserve">Si attiva la </w:t>
      </w:r>
      <w:r>
        <w:rPr>
          <w:rStyle w:val="Strong"/>
          <w:sz w:val="20"/>
          <w:szCs w:val="20"/>
        </w:rPr>
        <w:t>sirena di preavviso</w:t>
      </w:r>
      <w:r>
        <w:rPr>
          <w:sz w:val="20"/>
          <w:szCs w:val="20"/>
        </w:rPr>
        <w:t>.</w:t>
      </w:r>
    </w:p>
    <w:p>
      <w:pPr>
        <w:pStyle w:val="Corpodeltesto"/>
        <w:numPr>
          <w:ilvl w:val="0"/>
          <w:numId w:val="3"/>
        </w:numPr>
        <w:tabs>
          <w:tab w:val="clear" w:pos="708"/>
          <w:tab w:val="left" w:pos="0" w:leader="none"/>
        </w:tabs>
        <w:ind w:left="709" w:hanging="283"/>
        <w:rPr>
          <w:rFonts w:ascii="Calibri" w:hAnsi="Calibri"/>
          <w:sz w:val="20"/>
          <w:szCs w:val="20"/>
        </w:rPr>
      </w:pPr>
      <w:r>
        <w:rPr>
          <w:sz w:val="20"/>
          <w:szCs w:val="20"/>
        </w:rPr>
        <w:t>La macchina avvierà la sequenza automatica secondo programma.</w:t>
      </w:r>
    </w:p>
    <w:p>
      <w:pPr>
        <w:pStyle w:val="Testocitato"/>
        <w:rPr/>
      </w:pPr>
      <w:r>
        <w:rPr>
          <w:sz w:val="20"/>
          <w:szCs w:val="20"/>
        </w:rPr>
        <w:t xml:space="preserve">⚠️ </w:t>
      </w:r>
      <w:r>
        <w:rPr>
          <w:sz w:val="20"/>
          <w:szCs w:val="20"/>
        </w:rPr>
        <w:t xml:space="preserve">Durante il ciclo automatico </w:t>
      </w:r>
      <w:r>
        <w:rPr>
          <w:rStyle w:val="Strong"/>
          <w:sz w:val="20"/>
          <w:szCs w:val="20"/>
        </w:rPr>
        <w:t>non è consentito accedere alla zona di lavoro</w:t>
      </w:r>
      <w:r>
        <w:rPr>
          <w:sz w:val="20"/>
          <w:szCs w:val="20"/>
        </w:rPr>
        <w:t>.</w:t>
      </w:r>
    </w:p>
    <w:p>
      <w:pPr>
        <w:pStyle w:val="Lineaorizzontale"/>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In caso di mancato avvio o blocco macchina</w:t>
      </w:r>
    </w:p>
    <w:p>
      <w:pPr>
        <w:pStyle w:val="Corpodeltesto"/>
        <w:rPr/>
      </w:pPr>
      <w:r>
        <w:rPr>
          <w:sz w:val="20"/>
          <w:szCs w:val="20"/>
        </w:rPr>
        <w:t xml:space="preserve">Se la macchina </w:t>
      </w:r>
      <w:r>
        <w:rPr>
          <w:rStyle w:val="Strong"/>
          <w:sz w:val="20"/>
          <w:szCs w:val="20"/>
        </w:rPr>
        <w:t>non parte</w:t>
      </w:r>
      <w:r>
        <w:rPr>
          <w:sz w:val="20"/>
          <w:szCs w:val="20"/>
        </w:rPr>
        <w:t xml:space="preserve"> o si </w:t>
      </w:r>
      <w:r>
        <w:rPr>
          <w:rStyle w:val="Strong"/>
          <w:sz w:val="20"/>
          <w:szCs w:val="20"/>
        </w:rPr>
        <w:t>blocca durante il ciclo</w:t>
      </w:r>
      <w:r>
        <w:rPr>
          <w:sz w:val="20"/>
          <w:szCs w:val="20"/>
        </w:rPr>
        <w:t>, seguire la seguente procedura:</w:t>
      </w:r>
    </w:p>
    <w:p>
      <w:pPr>
        <w:pStyle w:val="Corpodeltesto"/>
        <w:numPr>
          <w:ilvl w:val="0"/>
          <w:numId w:val="4"/>
        </w:numPr>
        <w:tabs>
          <w:tab w:val="clear" w:pos="708"/>
          <w:tab w:val="left" w:pos="0" w:leader="none"/>
        </w:tabs>
        <w:ind w:left="709" w:hanging="283"/>
        <w:rPr/>
      </w:pPr>
      <w:r>
        <w:rPr>
          <w:sz w:val="20"/>
          <w:szCs w:val="20"/>
        </w:rPr>
        <w:t xml:space="preserve">Portare il </w:t>
      </w:r>
      <w:r>
        <w:rPr>
          <w:rStyle w:val="Strong"/>
          <w:sz w:val="20"/>
          <w:szCs w:val="20"/>
        </w:rPr>
        <w:t>selettore modalità</w:t>
      </w:r>
      <w:r>
        <w:rPr>
          <w:sz w:val="20"/>
          <w:szCs w:val="20"/>
        </w:rPr>
        <w:t xml:space="preserve"> su </w:t>
      </w:r>
      <w:r>
        <w:rPr>
          <w:rStyle w:val="Strong"/>
          <w:sz w:val="20"/>
          <w:szCs w:val="20"/>
        </w:rPr>
        <w:t>MAN</w:t>
      </w:r>
      <w:r>
        <w:rPr>
          <w:sz w:val="20"/>
          <w:szCs w:val="20"/>
        </w:rPr>
        <w:t>.</w:t>
      </w:r>
    </w:p>
    <w:p>
      <w:pPr>
        <w:pStyle w:val="Corpodeltesto"/>
        <w:numPr>
          <w:ilvl w:val="0"/>
          <w:numId w:val="4"/>
        </w:numPr>
        <w:tabs>
          <w:tab w:val="clear" w:pos="708"/>
          <w:tab w:val="left" w:pos="0" w:leader="none"/>
        </w:tabs>
        <w:ind w:left="709" w:hanging="283"/>
        <w:rPr/>
      </w:pPr>
      <w:r>
        <w:rPr>
          <w:sz w:val="20"/>
          <w:szCs w:val="20"/>
        </w:rPr>
        <w:t xml:space="preserve">Premere il pulsante </w:t>
      </w:r>
      <w:r>
        <w:rPr>
          <w:rStyle w:val="Strong"/>
          <w:sz w:val="20"/>
          <w:szCs w:val="20"/>
        </w:rPr>
        <w:t>ARRESTO CICLO</w:t>
      </w:r>
      <w:r>
        <w:rPr>
          <w:sz w:val="20"/>
          <w:szCs w:val="20"/>
        </w:rPr>
        <w:t xml:space="preserve"> (se presente) o interrompere il comando attivo.</w:t>
      </w:r>
    </w:p>
    <w:p>
      <w:pPr>
        <w:pStyle w:val="Corpodeltesto"/>
        <w:numPr>
          <w:ilvl w:val="0"/>
          <w:numId w:val="4"/>
        </w:numPr>
        <w:tabs>
          <w:tab w:val="clear" w:pos="708"/>
          <w:tab w:val="left" w:pos="0" w:leader="none"/>
        </w:tabs>
        <w:ind w:left="709" w:hanging="283"/>
        <w:rPr/>
      </w:pPr>
      <w:r>
        <w:rPr>
          <w:sz w:val="20"/>
          <w:szCs w:val="20"/>
        </w:rPr>
        <w:t xml:space="preserve">Controllare la presenza di </w:t>
      </w:r>
      <w:r>
        <w:rPr>
          <w:rStyle w:val="Strong"/>
          <w:sz w:val="20"/>
          <w:szCs w:val="20"/>
        </w:rPr>
        <w:t>allarmi</w:t>
      </w:r>
      <w:r>
        <w:rPr>
          <w:sz w:val="20"/>
          <w:szCs w:val="20"/>
        </w:rPr>
        <w:t xml:space="preserve"> tramite:</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Spie sul quadro.</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Messaggi sull’HMI.</w:t>
      </w:r>
    </w:p>
    <w:p>
      <w:pPr>
        <w:pStyle w:val="Corpodeltesto"/>
        <w:numPr>
          <w:ilvl w:val="0"/>
          <w:numId w:val="4"/>
        </w:numPr>
        <w:tabs>
          <w:tab w:val="clear" w:pos="708"/>
          <w:tab w:val="left" w:pos="0" w:leader="none"/>
        </w:tabs>
        <w:ind w:left="709" w:hanging="283"/>
        <w:rPr>
          <w:rFonts w:ascii="Calibri" w:hAnsi="Calibri"/>
          <w:sz w:val="20"/>
          <w:szCs w:val="20"/>
        </w:rPr>
      </w:pPr>
      <w:r>
        <w:rPr>
          <w:sz w:val="20"/>
          <w:szCs w:val="20"/>
        </w:rPr>
        <w:t>Identificare la causa del blocco:</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Allarmi attivi (motori, sensori, inverter…).</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Finecorsa di sicurezza attivato.</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Riparo aperto o emergenza non disinserita.</w:t>
      </w:r>
    </w:p>
    <w:p>
      <w:pPr>
        <w:pStyle w:val="Corpodeltesto"/>
        <w:numPr>
          <w:ilvl w:val="0"/>
          <w:numId w:val="4"/>
        </w:numPr>
        <w:tabs>
          <w:tab w:val="clear" w:pos="708"/>
          <w:tab w:val="left" w:pos="0" w:leader="none"/>
        </w:tabs>
        <w:ind w:left="709" w:hanging="283"/>
        <w:rPr>
          <w:rFonts w:ascii="Calibri" w:hAnsi="Calibri"/>
          <w:sz w:val="20"/>
          <w:szCs w:val="20"/>
        </w:rPr>
      </w:pPr>
      <w:r>
        <w:rPr>
          <w:sz w:val="20"/>
          <w:szCs w:val="20"/>
        </w:rPr>
        <w:t>Rimuovere la causa:</w:t>
      </w:r>
    </w:p>
    <w:p>
      <w:pPr>
        <w:pStyle w:val="Corpodeltesto"/>
        <w:numPr>
          <w:ilvl w:val="1"/>
          <w:numId w:val="4"/>
        </w:numPr>
        <w:tabs>
          <w:tab w:val="clear" w:pos="708"/>
          <w:tab w:val="left" w:pos="0" w:leader="none"/>
        </w:tabs>
        <w:ind w:left="1418" w:hanging="283"/>
        <w:rPr>
          <w:rFonts w:ascii="Calibri" w:hAnsi="Calibri"/>
          <w:sz w:val="20"/>
          <w:szCs w:val="20"/>
        </w:rPr>
      </w:pPr>
      <w:r>
        <w:rPr>
          <w:sz w:val="20"/>
          <w:szCs w:val="20"/>
        </w:rPr>
        <w:t>Ripristinare emergenze o finecorsa.</w:t>
      </w:r>
    </w:p>
    <w:p>
      <w:pPr>
        <w:pStyle w:val="Corpodeltesto"/>
        <w:numPr>
          <w:ilvl w:val="1"/>
          <w:numId w:val="4"/>
        </w:numPr>
        <w:tabs>
          <w:tab w:val="clear" w:pos="708"/>
          <w:tab w:val="left" w:pos="0" w:leader="none"/>
        </w:tabs>
        <w:ind w:left="1418" w:hanging="283"/>
        <w:rPr/>
      </w:pPr>
      <w:r>
        <w:rPr>
          <w:sz w:val="20"/>
          <w:szCs w:val="20"/>
        </w:rPr>
        <w:t xml:space="preserve">Resettare allarmi da HMI o pulsante </w:t>
      </w:r>
      <w:r>
        <w:rPr>
          <w:rStyle w:val="Strong"/>
          <w:sz w:val="20"/>
          <w:szCs w:val="20"/>
        </w:rPr>
        <w:t>START CICLO</w:t>
      </w:r>
      <w:r>
        <w:rPr>
          <w:sz w:val="20"/>
          <w:szCs w:val="20"/>
        </w:rPr>
        <w:t>.</w:t>
      </w:r>
    </w:p>
    <w:p>
      <w:pPr>
        <w:pStyle w:val="Corpodeltesto"/>
        <w:numPr>
          <w:ilvl w:val="0"/>
          <w:numId w:val="4"/>
        </w:numPr>
        <w:tabs>
          <w:tab w:val="clear" w:pos="708"/>
          <w:tab w:val="left" w:pos="0" w:leader="none"/>
        </w:tabs>
        <w:ind w:left="709" w:hanging="283"/>
        <w:rPr>
          <w:rFonts w:ascii="Calibri" w:hAnsi="Calibri"/>
          <w:sz w:val="20"/>
          <w:szCs w:val="20"/>
        </w:rPr>
      </w:pPr>
      <w:r>
        <w:rPr>
          <w:sz w:val="20"/>
          <w:szCs w:val="20"/>
        </w:rPr>
        <w:t>Ripetere la sequenza:</w:t>
      </w:r>
    </w:p>
    <w:p>
      <w:pPr>
        <w:pStyle w:val="Corpodeltesto"/>
        <w:numPr>
          <w:ilvl w:val="1"/>
          <w:numId w:val="4"/>
        </w:numPr>
        <w:tabs>
          <w:tab w:val="clear" w:pos="708"/>
          <w:tab w:val="left" w:pos="0" w:leader="none"/>
        </w:tabs>
        <w:ind w:left="1418" w:hanging="283"/>
        <w:rPr/>
      </w:pPr>
      <w:r>
        <w:rPr>
          <w:sz w:val="20"/>
          <w:szCs w:val="20"/>
        </w:rPr>
        <w:t xml:space="preserve">Riportare il selettore in </w:t>
      </w:r>
      <w:r>
        <w:rPr>
          <w:rStyle w:val="Strong"/>
          <w:sz w:val="20"/>
          <w:szCs w:val="20"/>
        </w:rPr>
        <w:t>AUTO</w:t>
      </w:r>
      <w:r>
        <w:rPr>
          <w:sz w:val="20"/>
          <w:szCs w:val="20"/>
        </w:rPr>
        <w:t>.</w:t>
      </w:r>
    </w:p>
    <w:p>
      <w:pPr>
        <w:pStyle w:val="Corpodeltesto"/>
        <w:tabs>
          <w:tab w:val="clear" w:pos="708"/>
          <w:tab w:val="left" w:pos="0" w:leader="none"/>
        </w:tabs>
        <w:ind w:left="1418" w:hanging="283"/>
        <w:rPr>
          <w:rFonts w:ascii="Calibri" w:hAnsi="Calibri"/>
          <w:sz w:val="20"/>
          <w:szCs w:val="20"/>
        </w:rPr>
      </w:pPr>
      <w:r>
        <w:rPr>
          <w:sz w:val="20"/>
          <w:szCs w:val="20"/>
        </w:rPr>
      </w:r>
    </w:p>
    <w:p>
      <w:pPr>
        <w:pStyle w:val="Corpodeltesto"/>
        <w:tabs>
          <w:tab w:val="clear" w:pos="708"/>
          <w:tab w:val="left" w:pos="0" w:leader="none"/>
        </w:tabs>
        <w:ind w:left="1418" w:hanging="283"/>
        <w:rPr>
          <w:rFonts w:ascii="Calibri" w:hAnsi="Calibri"/>
          <w:sz w:val="20"/>
          <w:szCs w:val="20"/>
        </w:rPr>
      </w:pPr>
      <w:r>
        <w:rPr>
          <w:sz w:val="20"/>
          <w:szCs w:val="20"/>
        </w:rPr>
      </w:r>
    </w:p>
    <w:p>
      <w:pPr>
        <w:pStyle w:val="Corpodeltesto"/>
        <w:numPr>
          <w:ilvl w:val="1"/>
          <w:numId w:val="4"/>
        </w:numPr>
        <w:tabs>
          <w:tab w:val="clear" w:pos="708"/>
          <w:tab w:val="left" w:pos="0" w:leader="none"/>
        </w:tabs>
        <w:ind w:left="1418" w:hanging="283"/>
        <w:rPr/>
      </w:pPr>
      <w:r>
        <w:rPr>
          <w:sz w:val="20"/>
          <w:szCs w:val="20"/>
        </w:rPr>
        <w:t xml:space="preserve">Premere nuovamente </w:t>
      </w:r>
      <w:r>
        <w:rPr>
          <w:rStyle w:val="Strong"/>
          <w:sz w:val="20"/>
          <w:szCs w:val="20"/>
        </w:rPr>
        <w:t>START CICLO</w:t>
      </w:r>
      <w:r>
        <w:rPr>
          <w:sz w:val="20"/>
          <w:szCs w:val="20"/>
        </w:rPr>
        <w:t>.</w:t>
      </w:r>
    </w:p>
    <w:p>
      <w:pPr>
        <w:pStyle w:val="Lineaorizzontale"/>
        <w:rPr>
          <w:rFonts w:ascii="Calibri" w:hAnsi="Calibri"/>
          <w:sz w:val="20"/>
          <w:szCs w:val="20"/>
        </w:rPr>
      </w:pPr>
      <w:r>
        <w:rPr>
          <w:sz w:val="20"/>
          <w:szCs w:val="20"/>
        </w:rPr>
      </w:r>
    </w:p>
    <w:p>
      <w:pPr>
        <w:pStyle w:val="Corpodeltesto"/>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Note di sicurezza</w:t>
      </w:r>
    </w:p>
    <w:p>
      <w:pPr>
        <w:pStyle w:val="Corpodeltesto"/>
        <w:numPr>
          <w:ilvl w:val="0"/>
          <w:numId w:val="5"/>
        </w:numPr>
        <w:tabs>
          <w:tab w:val="clear" w:pos="708"/>
          <w:tab w:val="left" w:pos="0" w:leader="none"/>
        </w:tabs>
        <w:ind w:left="709" w:hanging="283"/>
        <w:rPr/>
      </w:pPr>
      <w:r>
        <w:rPr>
          <w:sz w:val="20"/>
          <w:szCs w:val="20"/>
        </w:rPr>
        <w:t xml:space="preserve">🚫 </w:t>
      </w:r>
      <w:r>
        <w:rPr>
          <w:rStyle w:val="Strong"/>
          <w:sz w:val="20"/>
          <w:szCs w:val="20"/>
        </w:rPr>
        <w:t>Non forzare mai l’avvio</w:t>
      </w:r>
      <w:r>
        <w:rPr>
          <w:sz w:val="20"/>
          <w:szCs w:val="20"/>
        </w:rPr>
        <w:t xml:space="preserve"> della macchina in presenza di allarmi attivi.</w:t>
      </w:r>
    </w:p>
    <w:p>
      <w:pPr>
        <w:pStyle w:val="Corpodeltesto"/>
        <w:numPr>
          <w:ilvl w:val="0"/>
          <w:numId w:val="5"/>
        </w:numPr>
        <w:tabs>
          <w:tab w:val="clear" w:pos="708"/>
          <w:tab w:val="left" w:pos="0" w:leader="none"/>
        </w:tabs>
        <w:ind w:left="709" w:hanging="283"/>
        <w:rPr/>
      </w:pPr>
      <w:r>
        <w:rPr>
          <w:sz w:val="20"/>
          <w:szCs w:val="20"/>
        </w:rPr>
        <w:t xml:space="preserve">🚫 </w:t>
      </w:r>
      <w:r>
        <w:rPr>
          <w:sz w:val="20"/>
          <w:szCs w:val="20"/>
        </w:rPr>
        <w:t xml:space="preserve">È vietato </w:t>
      </w:r>
      <w:r>
        <w:rPr>
          <w:rStyle w:val="Strong"/>
          <w:sz w:val="20"/>
          <w:szCs w:val="20"/>
        </w:rPr>
        <w:t>manomettere</w:t>
      </w:r>
      <w:r>
        <w:rPr>
          <w:sz w:val="20"/>
          <w:szCs w:val="20"/>
        </w:rPr>
        <w:t xml:space="preserve"> o </w:t>
      </w:r>
      <w:r>
        <w:rPr>
          <w:rStyle w:val="Strong"/>
          <w:sz w:val="20"/>
          <w:szCs w:val="20"/>
        </w:rPr>
        <w:t>disabilitare</w:t>
      </w:r>
      <w:r>
        <w:rPr>
          <w:sz w:val="20"/>
          <w:szCs w:val="20"/>
        </w:rPr>
        <w:t xml:space="preserve"> dispositivi di sicurezza.</w:t>
      </w:r>
    </w:p>
    <w:p>
      <w:pPr>
        <w:pStyle w:val="Corpodeltesto"/>
        <w:numPr>
          <w:ilvl w:val="0"/>
          <w:numId w:val="5"/>
        </w:numPr>
        <w:tabs>
          <w:tab w:val="clear" w:pos="708"/>
          <w:tab w:val="left" w:pos="0" w:leader="none"/>
        </w:tabs>
        <w:ind w:left="709" w:hanging="283"/>
        <w:rPr/>
      </w:pPr>
      <w:r>
        <w:rPr>
          <w:sz w:val="20"/>
          <w:szCs w:val="20"/>
        </w:rPr>
        <w:t xml:space="preserve">✅ </w:t>
      </w:r>
      <w:r>
        <w:rPr>
          <w:sz w:val="20"/>
          <w:szCs w:val="20"/>
        </w:rPr>
        <w:t xml:space="preserve">In caso di malfunzionamenti, </w:t>
      </w:r>
      <w:r>
        <w:rPr>
          <w:rStyle w:val="Strong"/>
          <w:sz w:val="20"/>
          <w:szCs w:val="20"/>
        </w:rPr>
        <w:t>contattare il reparto manutenzione</w:t>
      </w:r>
      <w:r>
        <w:rPr>
          <w:sz w:val="20"/>
          <w:szCs w:val="20"/>
        </w:rPr>
        <w:t>.</w:t>
      </w:r>
    </w:p>
    <w:p>
      <w:pPr>
        <w:pStyle w:val="Corpodeltesto"/>
        <w:numPr>
          <w:ilvl w:val="0"/>
          <w:numId w:val="5"/>
        </w:numPr>
        <w:tabs>
          <w:tab w:val="clear" w:pos="708"/>
          <w:tab w:val="left" w:pos="0" w:leader="none"/>
        </w:tabs>
        <w:ind w:left="709" w:hanging="283"/>
        <w:rPr/>
      </w:pPr>
      <w:r>
        <w:rPr>
          <w:sz w:val="20"/>
          <w:szCs w:val="20"/>
        </w:rPr>
        <w:t xml:space="preserve">⚠️ </w:t>
      </w:r>
      <w:r>
        <w:rPr>
          <w:sz w:val="20"/>
          <w:szCs w:val="20"/>
        </w:rPr>
        <w:t xml:space="preserve">L’operatore deve essere sempre </w:t>
      </w:r>
      <w:r>
        <w:rPr>
          <w:rStyle w:val="Strong"/>
          <w:sz w:val="20"/>
          <w:szCs w:val="20"/>
        </w:rPr>
        <w:t>formato</w:t>
      </w:r>
      <w:r>
        <w:rPr>
          <w:sz w:val="20"/>
          <w:szCs w:val="20"/>
        </w:rPr>
        <w:t xml:space="preserve"> e </w:t>
      </w:r>
      <w:r>
        <w:rPr>
          <w:rStyle w:val="Strong"/>
          <w:sz w:val="20"/>
          <w:szCs w:val="20"/>
        </w:rPr>
        <w:t>autorizzato</w:t>
      </w:r>
      <w:r>
        <w:rPr>
          <w:sz w:val="20"/>
          <w:szCs w:val="20"/>
        </w:rPr>
        <w:t xml:space="preserve"> all’utilizzo della macchina.</w:t>
      </w:r>
    </w:p>
    <w:p>
      <w:pPr>
        <w:pStyle w:val="Lineaorizzontale"/>
        <w:rPr>
          <w:rFonts w:ascii="Calibri" w:hAnsi="Calibri"/>
          <w:sz w:val="20"/>
          <w:szCs w:val="20"/>
        </w:rPr>
      </w:pPr>
      <w:r>
        <w:rPr>
          <w:sz w:val="20"/>
          <w:szCs w:val="20"/>
        </w:rPr>
      </w:r>
    </w:p>
    <w:p>
      <w:pPr>
        <w:pStyle w:val="Titolo3"/>
        <w:spacing w:before="200" w:after="283"/>
        <w:rPr/>
      </w:pPr>
      <w:r>
        <w:rPr>
          <w:rStyle w:val="Strong"/>
          <w:rFonts w:ascii="Calibri" w:hAnsi="Calibri"/>
          <w:b/>
          <w:sz w:val="20"/>
          <w:szCs w:val="20"/>
        </w:rPr>
        <w:t>Domande frequenti – Uso pratico e risoluzione rapida</w:t>
      </w:r>
    </w:p>
    <w:p>
      <w:pPr>
        <w:pStyle w:val="Corpodeltesto"/>
        <w:rPr/>
      </w:pPr>
      <w:r>
        <w:rPr>
          <w:sz w:val="20"/>
          <w:szCs w:val="20"/>
        </w:rPr>
        <w:t xml:space="preserve">Questa sezione aiuta l’operatore a orientarsi in caso di </w:t>
      </w:r>
      <w:r>
        <w:rPr>
          <w:rStyle w:val="Strong"/>
          <w:sz w:val="20"/>
          <w:szCs w:val="20"/>
        </w:rPr>
        <w:t>dubbi pratici o piccoli problemi</w:t>
      </w:r>
      <w:r>
        <w:rPr>
          <w:sz w:val="20"/>
          <w:szCs w:val="20"/>
        </w:rPr>
        <w:t xml:space="preserve"> durante l’uso quotidiano della macchina.</w:t>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Non riesco a far partire la macchina, anche se non ci sono allarmi</w:t>
      </w:r>
    </w:p>
    <w:p>
      <w:pPr>
        <w:pStyle w:val="Corpodeltesto"/>
        <w:rPr/>
      </w:pPr>
      <w:r>
        <w:rPr>
          <w:rStyle w:val="Strong"/>
          <w:sz w:val="20"/>
          <w:szCs w:val="20"/>
        </w:rPr>
        <w:t>Verifiche da fare:</w:t>
      </w:r>
    </w:p>
    <w:p>
      <w:pPr>
        <w:pStyle w:val="Corpodeltesto"/>
        <w:numPr>
          <w:ilvl w:val="0"/>
          <w:numId w:val="6"/>
        </w:numPr>
        <w:tabs>
          <w:tab w:val="clear" w:pos="708"/>
          <w:tab w:val="left" w:pos="0" w:leader="none"/>
        </w:tabs>
        <w:ind w:left="709" w:hanging="283"/>
        <w:rPr/>
      </w:pPr>
      <w:r>
        <w:rPr>
          <w:sz w:val="20"/>
          <w:szCs w:val="20"/>
        </w:rPr>
        <w:t xml:space="preserve">Il </w:t>
      </w:r>
      <w:r>
        <w:rPr>
          <w:rStyle w:val="Strong"/>
          <w:sz w:val="20"/>
          <w:szCs w:val="20"/>
        </w:rPr>
        <w:t>selettore modalità</w:t>
      </w:r>
      <w:r>
        <w:rPr>
          <w:sz w:val="20"/>
          <w:szCs w:val="20"/>
        </w:rPr>
        <w:t xml:space="preserve"> è in AUTO?</w:t>
      </w:r>
    </w:p>
    <w:p>
      <w:pPr>
        <w:pStyle w:val="Corpodeltesto"/>
        <w:numPr>
          <w:ilvl w:val="0"/>
          <w:numId w:val="6"/>
        </w:numPr>
        <w:tabs>
          <w:tab w:val="clear" w:pos="708"/>
          <w:tab w:val="left" w:pos="0" w:leader="none"/>
        </w:tabs>
        <w:ind w:left="709" w:hanging="283"/>
        <w:rPr/>
      </w:pPr>
      <w:r>
        <w:rPr>
          <w:sz w:val="20"/>
          <w:szCs w:val="20"/>
        </w:rPr>
        <w:t xml:space="preserve">Il </w:t>
      </w:r>
      <w:r>
        <w:rPr>
          <w:rStyle w:val="Strong"/>
          <w:sz w:val="20"/>
          <w:szCs w:val="20"/>
        </w:rPr>
        <w:t>selettore manutenzione</w:t>
      </w:r>
      <w:r>
        <w:rPr>
          <w:sz w:val="20"/>
          <w:szCs w:val="20"/>
        </w:rPr>
        <w:t xml:space="preserve"> è su 0?</w:t>
      </w:r>
    </w:p>
    <w:p>
      <w:pPr>
        <w:pStyle w:val="Corpodeltesto"/>
        <w:numPr>
          <w:ilvl w:val="0"/>
          <w:numId w:val="6"/>
        </w:numPr>
        <w:tabs>
          <w:tab w:val="clear" w:pos="708"/>
          <w:tab w:val="left" w:pos="0" w:leader="none"/>
        </w:tabs>
        <w:ind w:left="709" w:hanging="283"/>
        <w:rPr/>
      </w:pPr>
      <w:r>
        <w:rPr>
          <w:sz w:val="20"/>
          <w:szCs w:val="20"/>
        </w:rPr>
        <w:t xml:space="preserve">È stata </w:t>
      </w:r>
      <w:r>
        <w:rPr>
          <w:rStyle w:val="Strong"/>
          <w:sz w:val="20"/>
          <w:szCs w:val="20"/>
        </w:rPr>
        <w:t>selezionata una ricetta</w:t>
      </w:r>
      <w:r>
        <w:rPr>
          <w:sz w:val="20"/>
          <w:szCs w:val="20"/>
        </w:rPr>
        <w:t xml:space="preserve"> valida da HMI?</w:t>
      </w:r>
    </w:p>
    <w:p>
      <w:pPr>
        <w:pStyle w:val="Corpodeltesto"/>
        <w:numPr>
          <w:ilvl w:val="0"/>
          <w:numId w:val="6"/>
        </w:numPr>
        <w:tabs>
          <w:tab w:val="clear" w:pos="708"/>
          <w:tab w:val="left" w:pos="0" w:leader="none"/>
        </w:tabs>
        <w:ind w:left="709" w:hanging="283"/>
        <w:rPr/>
      </w:pPr>
      <w:r>
        <w:rPr>
          <w:sz w:val="20"/>
          <w:szCs w:val="20"/>
        </w:rPr>
        <w:t xml:space="preserve">Il </w:t>
      </w:r>
      <w:r>
        <w:rPr>
          <w:rStyle w:val="Strong"/>
          <w:sz w:val="20"/>
          <w:szCs w:val="20"/>
        </w:rPr>
        <w:t>pulsante START CICLO</w:t>
      </w:r>
      <w:r>
        <w:rPr>
          <w:sz w:val="20"/>
          <w:szCs w:val="20"/>
        </w:rPr>
        <w:t xml:space="preserve"> è stato </w:t>
      </w:r>
      <w:r>
        <w:rPr>
          <w:rStyle w:val="Strong"/>
          <w:sz w:val="20"/>
          <w:szCs w:val="20"/>
        </w:rPr>
        <w:t>tenuto premuto a lungo</w:t>
      </w:r>
      <w:r>
        <w:rPr>
          <w:sz w:val="20"/>
          <w:szCs w:val="20"/>
        </w:rPr>
        <w:t xml:space="preserve"> fino a stabilizzazione della spia verde?</w:t>
      </w:r>
    </w:p>
    <w:p>
      <w:pPr>
        <w:pStyle w:val="Corpodeltesto"/>
        <w:numPr>
          <w:ilvl w:val="0"/>
          <w:numId w:val="6"/>
        </w:numPr>
        <w:tabs>
          <w:tab w:val="clear" w:pos="708"/>
          <w:tab w:val="left" w:pos="0" w:leader="none"/>
        </w:tabs>
        <w:ind w:left="709" w:hanging="283"/>
        <w:rPr/>
      </w:pPr>
      <w:r>
        <w:rPr>
          <w:sz w:val="20"/>
          <w:szCs w:val="20"/>
        </w:rPr>
        <w:t xml:space="preserve">I </w:t>
      </w:r>
      <w:r>
        <w:rPr>
          <w:rStyle w:val="Strong"/>
          <w:sz w:val="20"/>
          <w:szCs w:val="20"/>
        </w:rPr>
        <w:t>consensi da valle</w:t>
      </w:r>
      <w:r>
        <w:rPr>
          <w:sz w:val="20"/>
          <w:szCs w:val="20"/>
        </w:rPr>
        <w:t xml:space="preserve"> sono presenti (finecorsa, ritorni da motori, segnali di presenza materiale)?</w:t>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Il ciclo si ferma a metà: cosa posso controllare?</w:t>
      </w:r>
    </w:p>
    <w:p>
      <w:pPr>
        <w:pStyle w:val="Corpodeltesto"/>
        <w:numPr>
          <w:ilvl w:val="0"/>
          <w:numId w:val="7"/>
        </w:numPr>
        <w:tabs>
          <w:tab w:val="clear" w:pos="708"/>
          <w:tab w:val="left" w:pos="0" w:leader="none"/>
        </w:tabs>
        <w:ind w:left="709" w:hanging="283"/>
        <w:rPr/>
      </w:pPr>
      <w:r>
        <w:rPr>
          <w:sz w:val="20"/>
          <w:szCs w:val="20"/>
        </w:rPr>
        <w:t xml:space="preserve">Verificare sull’HMI eventuali </w:t>
      </w:r>
      <w:r>
        <w:rPr>
          <w:rStyle w:val="Strong"/>
          <w:sz w:val="20"/>
          <w:szCs w:val="20"/>
        </w:rPr>
        <w:t>allarmi di processo</w:t>
      </w:r>
      <w:r>
        <w:rPr>
          <w:sz w:val="20"/>
          <w:szCs w:val="20"/>
        </w:rPr>
        <w:t>.</w:t>
      </w:r>
    </w:p>
    <w:p>
      <w:pPr>
        <w:pStyle w:val="Corpodeltesto"/>
        <w:numPr>
          <w:ilvl w:val="0"/>
          <w:numId w:val="7"/>
        </w:numPr>
        <w:tabs>
          <w:tab w:val="clear" w:pos="708"/>
          <w:tab w:val="left" w:pos="0" w:leader="none"/>
        </w:tabs>
        <w:ind w:left="709" w:hanging="283"/>
        <w:rPr/>
      </w:pPr>
      <w:r>
        <w:rPr>
          <w:sz w:val="20"/>
          <w:szCs w:val="20"/>
        </w:rPr>
        <w:t xml:space="preserve">Controllare che </w:t>
      </w:r>
      <w:r>
        <w:rPr>
          <w:rStyle w:val="Strong"/>
          <w:sz w:val="20"/>
          <w:szCs w:val="20"/>
        </w:rPr>
        <w:t>nessuna emergenza</w:t>
      </w:r>
      <w:r>
        <w:rPr>
          <w:sz w:val="20"/>
          <w:szCs w:val="20"/>
        </w:rPr>
        <w:t xml:space="preserve"> sia stata attivata accidentalmente.</w:t>
      </w:r>
    </w:p>
    <w:p>
      <w:pPr>
        <w:pStyle w:val="Corpodeltesto"/>
        <w:numPr>
          <w:ilvl w:val="0"/>
          <w:numId w:val="7"/>
        </w:numPr>
        <w:tabs>
          <w:tab w:val="clear" w:pos="708"/>
          <w:tab w:val="left" w:pos="0" w:leader="none"/>
        </w:tabs>
        <w:ind w:left="709" w:hanging="283"/>
        <w:rPr/>
      </w:pPr>
      <w:r>
        <w:rPr>
          <w:sz w:val="20"/>
          <w:szCs w:val="20"/>
        </w:rPr>
        <w:t xml:space="preserve">Verificare la presenza di eventuali </w:t>
      </w:r>
      <w:r>
        <w:rPr>
          <w:rStyle w:val="Strong"/>
          <w:sz w:val="20"/>
          <w:szCs w:val="20"/>
        </w:rPr>
        <w:t>blocchi logici</w:t>
      </w:r>
      <w:r>
        <w:rPr>
          <w:sz w:val="20"/>
          <w:szCs w:val="20"/>
        </w:rPr>
        <w:t xml:space="preserve"> (es. sensore non visto, traslazione non completata).</w:t>
      </w:r>
    </w:p>
    <w:p>
      <w:pPr>
        <w:pStyle w:val="Corpodeltesto"/>
        <w:numPr>
          <w:ilvl w:val="0"/>
          <w:numId w:val="0"/>
        </w:numPr>
        <w:tabs>
          <w:tab w:val="clear" w:pos="708"/>
          <w:tab w:val="left" w:pos="0" w:leader="none"/>
        </w:tabs>
        <w:ind w:left="426" w:hanging="0"/>
        <w:rPr>
          <w:rFonts w:ascii="Calibri" w:hAnsi="Calibri"/>
          <w:sz w:val="20"/>
          <w:szCs w:val="20"/>
        </w:rPr>
      </w:pPr>
      <w:r>
        <w:rPr>
          <w:sz w:val="20"/>
          <w:szCs w:val="20"/>
        </w:rPr>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Cosa succede se premo un'emergenza durante il ciclo?</w:t>
      </w:r>
    </w:p>
    <w:p>
      <w:pPr>
        <w:pStyle w:val="Corpodeltesto"/>
        <w:numPr>
          <w:ilvl w:val="0"/>
          <w:numId w:val="8"/>
        </w:numPr>
        <w:tabs>
          <w:tab w:val="clear" w:pos="708"/>
          <w:tab w:val="left" w:pos="0" w:leader="none"/>
        </w:tabs>
        <w:ind w:left="709" w:hanging="283"/>
        <w:rPr/>
      </w:pPr>
      <w:r>
        <w:rPr>
          <w:sz w:val="20"/>
          <w:szCs w:val="20"/>
        </w:rPr>
        <w:t xml:space="preserve">Il ciclo si interrompe </w:t>
      </w:r>
      <w:r>
        <w:rPr>
          <w:rStyle w:val="Strong"/>
          <w:sz w:val="20"/>
          <w:szCs w:val="20"/>
        </w:rPr>
        <w:t>immediatamente</w:t>
      </w:r>
      <w:r>
        <w:rPr>
          <w:sz w:val="20"/>
          <w:szCs w:val="20"/>
        </w:rPr>
        <w:t>.</w:t>
      </w:r>
    </w:p>
    <w:p>
      <w:pPr>
        <w:pStyle w:val="Corpodeltesto"/>
        <w:numPr>
          <w:ilvl w:val="0"/>
          <w:numId w:val="8"/>
        </w:numPr>
        <w:tabs>
          <w:tab w:val="clear" w:pos="708"/>
          <w:tab w:val="left" w:pos="0" w:leader="none"/>
        </w:tabs>
        <w:ind w:left="709" w:hanging="283"/>
        <w:rPr>
          <w:rFonts w:ascii="Calibri" w:hAnsi="Calibri"/>
          <w:sz w:val="20"/>
          <w:szCs w:val="20"/>
        </w:rPr>
      </w:pPr>
      <w:r>
        <w:rPr>
          <w:sz w:val="20"/>
          <w:szCs w:val="20"/>
        </w:rPr>
        <w:t>Tutti i movimenti si fermano.</w:t>
      </w:r>
    </w:p>
    <w:p>
      <w:pPr>
        <w:pStyle w:val="Corpodeltesto"/>
        <w:numPr>
          <w:ilvl w:val="0"/>
          <w:numId w:val="8"/>
        </w:numPr>
        <w:tabs>
          <w:tab w:val="clear" w:pos="708"/>
          <w:tab w:val="left" w:pos="0" w:leader="none"/>
        </w:tabs>
        <w:ind w:left="709" w:hanging="283"/>
        <w:rPr/>
      </w:pPr>
      <w:r>
        <w:rPr>
          <w:sz w:val="20"/>
          <w:szCs w:val="20"/>
        </w:rPr>
        <w:t xml:space="preserve">Per ripartire, </w:t>
      </w:r>
      <w:r>
        <w:rPr>
          <w:rStyle w:val="Strong"/>
          <w:sz w:val="20"/>
          <w:szCs w:val="20"/>
        </w:rPr>
        <w:t>ripristinare l'emergenza</w:t>
      </w:r>
      <w:r>
        <w:rPr>
          <w:sz w:val="20"/>
          <w:szCs w:val="20"/>
        </w:rPr>
        <w:t>, verificare la sicurezza, quindi:</w:t>
      </w:r>
    </w:p>
    <w:p>
      <w:pPr>
        <w:pStyle w:val="Corpodeltesto"/>
        <w:numPr>
          <w:ilvl w:val="1"/>
          <w:numId w:val="8"/>
        </w:numPr>
        <w:tabs>
          <w:tab w:val="clear" w:pos="708"/>
          <w:tab w:val="left" w:pos="0" w:leader="none"/>
        </w:tabs>
        <w:ind w:left="1418" w:hanging="283"/>
        <w:rPr>
          <w:rFonts w:ascii="Calibri" w:hAnsi="Calibri"/>
          <w:sz w:val="20"/>
          <w:szCs w:val="20"/>
        </w:rPr>
      </w:pPr>
      <w:r>
        <w:rPr>
          <w:sz w:val="20"/>
          <w:szCs w:val="20"/>
        </w:rPr>
        <w:t>Resettare gli allarmi.</w:t>
      </w:r>
    </w:p>
    <w:p>
      <w:pPr>
        <w:pStyle w:val="Corpodeltesto"/>
        <w:numPr>
          <w:ilvl w:val="1"/>
          <w:numId w:val="8"/>
        </w:numPr>
        <w:tabs>
          <w:tab w:val="clear" w:pos="708"/>
          <w:tab w:val="left" w:pos="0" w:leader="none"/>
        </w:tabs>
        <w:ind w:left="1418" w:hanging="283"/>
        <w:rPr>
          <w:rFonts w:ascii="Calibri" w:hAnsi="Calibri"/>
          <w:sz w:val="20"/>
          <w:szCs w:val="20"/>
        </w:rPr>
      </w:pPr>
      <w:r>
        <w:rPr>
          <w:sz w:val="20"/>
          <w:szCs w:val="20"/>
        </w:rPr>
        <w:t>Riavviare il ciclo dalla modalità desiderata.</w:t>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Quando usare la modalità manuale?</w:t>
      </w:r>
    </w:p>
    <w:p>
      <w:pPr>
        <w:pStyle w:val="Corpodeltesto"/>
        <w:numPr>
          <w:ilvl w:val="0"/>
          <w:numId w:val="9"/>
        </w:numPr>
        <w:tabs>
          <w:tab w:val="clear" w:pos="708"/>
          <w:tab w:val="left" w:pos="0" w:leader="none"/>
        </w:tabs>
        <w:ind w:left="709" w:hanging="283"/>
        <w:rPr/>
      </w:pPr>
      <w:r>
        <w:rPr>
          <w:sz w:val="20"/>
          <w:szCs w:val="20"/>
        </w:rPr>
        <w:t xml:space="preserve">Per attività di </w:t>
      </w:r>
      <w:r>
        <w:rPr>
          <w:rStyle w:val="Strong"/>
          <w:sz w:val="20"/>
          <w:szCs w:val="20"/>
        </w:rPr>
        <w:t>setup iniziale</w:t>
      </w:r>
      <w:r>
        <w:rPr>
          <w:sz w:val="20"/>
          <w:szCs w:val="20"/>
        </w:rPr>
        <w:t xml:space="preserve"> (es. posizionamento teste, regolazioni).</w:t>
      </w:r>
    </w:p>
    <w:p>
      <w:pPr>
        <w:pStyle w:val="Corpodeltesto"/>
        <w:numPr>
          <w:ilvl w:val="0"/>
          <w:numId w:val="9"/>
        </w:numPr>
        <w:tabs>
          <w:tab w:val="clear" w:pos="708"/>
          <w:tab w:val="left" w:pos="0" w:leader="none"/>
        </w:tabs>
        <w:ind w:left="709" w:hanging="283"/>
        <w:rPr/>
      </w:pPr>
      <w:r>
        <w:rPr>
          <w:sz w:val="20"/>
          <w:szCs w:val="20"/>
        </w:rPr>
        <w:t xml:space="preserve">Durante </w:t>
      </w:r>
      <w:r>
        <w:rPr>
          <w:rStyle w:val="Strong"/>
          <w:sz w:val="20"/>
          <w:szCs w:val="20"/>
        </w:rPr>
        <w:t>manutenzioni</w:t>
      </w:r>
      <w:r>
        <w:rPr>
          <w:sz w:val="20"/>
          <w:szCs w:val="20"/>
        </w:rPr>
        <w:t xml:space="preserve"> o </w:t>
      </w:r>
      <w:r>
        <w:rPr>
          <w:rStyle w:val="Strong"/>
          <w:sz w:val="20"/>
          <w:szCs w:val="20"/>
        </w:rPr>
        <w:t>verifiche tecniche</w:t>
      </w:r>
      <w:r>
        <w:rPr>
          <w:sz w:val="20"/>
          <w:szCs w:val="20"/>
        </w:rPr>
        <w:t>.</w:t>
      </w:r>
    </w:p>
    <w:p>
      <w:pPr>
        <w:pStyle w:val="Corpodeltesto"/>
        <w:numPr>
          <w:ilvl w:val="0"/>
          <w:numId w:val="9"/>
        </w:numPr>
        <w:tabs>
          <w:tab w:val="clear" w:pos="708"/>
          <w:tab w:val="left" w:pos="0" w:leader="none"/>
        </w:tabs>
        <w:ind w:left="709" w:hanging="283"/>
        <w:rPr/>
      </w:pPr>
      <w:r>
        <w:rPr>
          <w:sz w:val="20"/>
          <w:szCs w:val="20"/>
        </w:rPr>
        <w:t xml:space="preserve">Per testare </w:t>
      </w:r>
      <w:r>
        <w:rPr>
          <w:rStyle w:val="Strong"/>
          <w:sz w:val="20"/>
          <w:szCs w:val="20"/>
        </w:rPr>
        <w:t>singoli movimenti</w:t>
      </w:r>
      <w:r>
        <w:rPr>
          <w:sz w:val="20"/>
          <w:szCs w:val="20"/>
        </w:rPr>
        <w:t xml:space="preserve"> in sicurezza, senza eseguire l’intero ciclo.</w:t>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Quando usare la modalità automatica?</w:t>
      </w:r>
    </w:p>
    <w:p>
      <w:pPr>
        <w:pStyle w:val="Corpodeltesto"/>
        <w:numPr>
          <w:ilvl w:val="0"/>
          <w:numId w:val="10"/>
        </w:numPr>
        <w:tabs>
          <w:tab w:val="clear" w:pos="708"/>
          <w:tab w:val="left" w:pos="0" w:leader="none"/>
        </w:tabs>
        <w:ind w:left="709" w:hanging="283"/>
        <w:rPr/>
      </w:pPr>
      <w:r>
        <w:rPr>
          <w:sz w:val="20"/>
          <w:szCs w:val="20"/>
        </w:rPr>
        <w:t xml:space="preserve">Per lavorazioni </w:t>
      </w:r>
      <w:r>
        <w:rPr>
          <w:rStyle w:val="Strong"/>
          <w:sz w:val="20"/>
          <w:szCs w:val="20"/>
        </w:rPr>
        <w:t>standard</w:t>
      </w:r>
      <w:r>
        <w:rPr>
          <w:sz w:val="20"/>
          <w:szCs w:val="20"/>
        </w:rPr>
        <w:t xml:space="preserve">, secondo le </w:t>
      </w:r>
      <w:r>
        <w:rPr>
          <w:rStyle w:val="Strong"/>
          <w:sz w:val="20"/>
          <w:szCs w:val="20"/>
        </w:rPr>
        <w:t>ricette caricate</w:t>
      </w:r>
      <w:r>
        <w:rPr>
          <w:sz w:val="20"/>
          <w:szCs w:val="20"/>
        </w:rPr>
        <w:t>.</w:t>
      </w:r>
    </w:p>
    <w:p>
      <w:pPr>
        <w:pStyle w:val="Corpodeltesto"/>
        <w:numPr>
          <w:ilvl w:val="0"/>
          <w:numId w:val="10"/>
        </w:numPr>
        <w:tabs>
          <w:tab w:val="clear" w:pos="708"/>
          <w:tab w:val="left" w:pos="0" w:leader="none"/>
        </w:tabs>
        <w:ind w:left="709" w:hanging="283"/>
        <w:rPr/>
      </w:pPr>
      <w:r>
        <w:rPr>
          <w:sz w:val="20"/>
          <w:szCs w:val="20"/>
        </w:rPr>
        <w:t xml:space="preserve">Quando la macchina è </w:t>
      </w:r>
      <w:r>
        <w:rPr>
          <w:rStyle w:val="Strong"/>
          <w:sz w:val="20"/>
          <w:szCs w:val="20"/>
        </w:rPr>
        <w:t>completamente pronta</w:t>
      </w:r>
      <w:r>
        <w:rPr>
          <w:sz w:val="20"/>
          <w:szCs w:val="20"/>
        </w:rPr>
        <w:t xml:space="preserve"> e presidiata.</w:t>
      </w:r>
    </w:p>
    <w:p>
      <w:pPr>
        <w:pStyle w:val="Corpodeltesto"/>
        <w:numPr>
          <w:ilvl w:val="0"/>
          <w:numId w:val="10"/>
        </w:numPr>
        <w:tabs>
          <w:tab w:val="clear" w:pos="708"/>
          <w:tab w:val="left" w:pos="0" w:leader="none"/>
        </w:tabs>
        <w:ind w:left="709" w:hanging="283"/>
        <w:rPr/>
      </w:pPr>
      <w:r>
        <w:rPr>
          <w:sz w:val="20"/>
          <w:szCs w:val="20"/>
        </w:rPr>
        <w:t xml:space="preserve">Se si vuole gestire </w:t>
      </w:r>
      <w:r>
        <w:rPr>
          <w:rStyle w:val="Strong"/>
          <w:sz w:val="20"/>
          <w:szCs w:val="20"/>
        </w:rPr>
        <w:t>più cicli consecutivi</w:t>
      </w:r>
      <w:r>
        <w:rPr>
          <w:sz w:val="20"/>
          <w:szCs w:val="20"/>
        </w:rPr>
        <w:t xml:space="preserve"> senza interventi manuali.</w:t>
      </w:r>
    </w:p>
    <w:p>
      <w:pPr>
        <w:pStyle w:val="Lineaorizzontale"/>
        <w:rPr>
          <w:rFonts w:ascii="Calibri" w:hAnsi="Calibri"/>
          <w:sz w:val="20"/>
          <w:szCs w:val="20"/>
        </w:rPr>
      </w:pPr>
      <w:r>
        <w:rPr>
          <w:sz w:val="20"/>
          <w:szCs w:val="20"/>
        </w:rPr>
      </w:r>
    </w:p>
    <w:p>
      <w:pPr>
        <w:pStyle w:val="Titolo4"/>
        <w:spacing w:before="200" w:after="283"/>
        <w:rPr/>
      </w:pPr>
      <w:r>
        <w:rPr>
          <w:rStyle w:val="Strong"/>
          <w:rFonts w:ascii="Calibri" w:hAnsi="Calibri"/>
          <w:b/>
          <w:sz w:val="20"/>
          <w:szCs w:val="20"/>
        </w:rPr>
        <w:t xml:space="preserve">✅ </w:t>
      </w:r>
      <w:r>
        <w:rPr>
          <w:rStyle w:val="Strong"/>
          <w:rFonts w:ascii="Calibri" w:hAnsi="Calibri"/>
          <w:b/>
          <w:sz w:val="20"/>
          <w:szCs w:val="20"/>
        </w:rPr>
        <w:t>Suggerimento utile</w:t>
      </w:r>
    </w:p>
    <w:p>
      <w:pPr>
        <w:pStyle w:val="Corpodeltesto"/>
        <w:rPr/>
      </w:pPr>
      <w:r>
        <w:rPr>
          <w:sz w:val="20"/>
          <w:szCs w:val="20"/>
        </w:rPr>
        <w:t xml:space="preserve">📌 </w:t>
      </w:r>
      <w:r>
        <w:rPr>
          <w:rStyle w:val="Enfasi"/>
          <w:sz w:val="20"/>
          <w:szCs w:val="20"/>
        </w:rPr>
        <w:t>Se il comportamento della macchina non corrisponde alla modalità impostata, tornare in MANUALE, effettuare un reset completo e ripetere la sequenza di avvio.</w:t>
      </w:r>
    </w:p>
    <w:p>
      <w:pPr>
        <w:pStyle w:val="Normal"/>
        <w:spacing w:before="0" w:after="200"/>
        <w:jc w:val="both"/>
        <w:rPr>
          <w:rFonts w:ascii="Calibri" w:hAnsi="Calibri"/>
          <w:sz w:val="20"/>
          <w:szCs w:val="20"/>
        </w:rPr>
      </w:pPr>
      <w:r>
        <w:rPr>
          <w:sz w:val="20"/>
          <w:szCs w:val="20"/>
        </w:rPr>
      </w:r>
    </w:p>
    <w:p>
      <w:pPr>
        <w:pStyle w:val="Normal"/>
        <w:spacing w:before="0" w:after="200"/>
        <w:rPr>
          <w:b/>
          <w:b/>
        </w:rPr>
      </w:pPr>
      <w:r>
        <w:rPr/>
      </w:r>
    </w:p>
    <w:sectPr>
      <w:headerReference w:type="first" r:id="rId142"/>
      <w:footerReference w:type="default" r:id="rId143"/>
      <w:type w:val="nextPage"/>
      <w:pgSz w:w="11906" w:h="16838"/>
      <w:pgMar w:left="1134" w:right="1134" w:gutter="0" w:header="720" w:top="993" w:footer="851"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38863808"/>
    </w:sdtPr>
    <w:sdtContent>
      <w:p>
        <w:pPr>
          <w:pStyle w:val="NoSpacing"/>
          <w:rPr>
            <w:sz w:val="16"/>
          </w:rPr>
        </w:pPr>
        <w:r>
          <w:rPr>
            <w:sz w:val="16"/>
          </w:rPr>
          <w:drawing>
            <wp:anchor behindDoc="1" distT="0" distB="0" distL="114300" distR="114300" simplePos="0" locked="0" layoutInCell="0" allowOverlap="1" relativeHeight="103">
              <wp:simplePos x="0" y="0"/>
              <wp:positionH relativeFrom="column">
                <wp:posOffset>2566035</wp:posOffset>
              </wp:positionH>
              <wp:positionV relativeFrom="paragraph">
                <wp:posOffset>-240665</wp:posOffset>
              </wp:positionV>
              <wp:extent cx="1009650" cy="704850"/>
              <wp:effectExtent l="0" t="0" r="0" b="0"/>
              <wp:wrapSquare wrapText="bothSides"/>
              <wp:docPr id="159" name="Immagine67" descr="Sfondo_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67" descr="Sfondo_iPad.jpg"/>
                      <pic:cNvPicPr>
                        <a:picLocks noChangeAspect="1" noChangeArrowheads="1"/>
                      </pic:cNvPicPr>
                    </pic:nvPicPr>
                    <pic:blipFill>
                      <a:blip r:embed="rId1"/>
                      <a:stretch>
                        <a:fillRect/>
                      </a:stretch>
                    </pic:blipFill>
                    <pic:spPr bwMode="auto">
                      <a:xfrm>
                        <a:off x="0" y="0"/>
                        <a:ext cx="1009650" cy="704850"/>
                      </a:xfrm>
                      <a:prstGeom prst="rect">
                        <a:avLst/>
                      </a:prstGeom>
                    </pic:spPr>
                  </pic:pic>
                </a:graphicData>
              </a:graphic>
            </wp:anchor>
          </w:drawing>
        </w:r>
      </w:p>
      <w:p>
        <w:pPr>
          <w:pStyle w:val="NoSpacing"/>
          <w:rPr>
            <w:sz w:val="16"/>
          </w:rPr>
        </w:pPr>
        <w:r>
          <w:rPr>
            <w:sz w:val="16"/>
          </w:rPr>
        </w:r>
      </w:p>
      <w:p>
        <w:pPr>
          <w:pStyle w:val="NoSpacing"/>
          <w:rPr>
            <w:sz w:val="16"/>
          </w:rPr>
        </w:pPr>
        <w:r>
          <w:rPr>
            <w:sz w:val="16"/>
          </w:rPr>
          <w:t>Via Giovanni Fattori, 6</w:t>
        </w:r>
      </w:p>
      <w:p>
        <w:pPr>
          <w:pStyle w:val="NoSpacing"/>
          <w:rPr>
            <w:sz w:val="16"/>
          </w:rPr>
        </w:pPr>
        <w:r>
          <w:rPr>
            <w:sz w:val="16"/>
          </w:rPr>
          <w:t>42019 Scandiano (RE) Italy</w:t>
        </w:r>
      </w:p>
      <w:p>
        <w:pPr>
          <w:pStyle w:val="Pidipagina"/>
          <w:jc w:val="center"/>
          <w:rPr>
            <w:lang w:eastAsia="it-IT"/>
          </w:rPr>
        </w:pPr>
        <w:r>
          <w:rPr/>
          <w:t xml:space="preserve">Tel. </w:t>
        </w:r>
        <w:r>
          <w:rPr>
            <w:rStyle w:val="Skypepnhprintcontainer1369154940"/>
          </w:rPr>
          <w:t>+39 0522 857868 E-mail bmr@bmr.it</w:t>
        </w:r>
        <w:r>
          <w:rPr>
            <w:lang w:eastAsia="it-IT"/>
          </w:rPr>
          <w:t xml:space="preserve"> </w:t>
        </w:r>
      </w:p>
      <w:p>
        <w:pPr>
          <w:pStyle w:val="Pidipagina"/>
          <w:jc w:val="right"/>
          <w:rPr/>
        </w:pPr>
        <w:r>
          <w:rPr/>
          <w:fldChar w:fldCharType="begin"/>
        </w:r>
        <w:r>
          <w:rPr/>
          <w:instrText xml:space="preserve"> PAGE </w:instrText>
        </w:r>
        <w:r>
          <w:rPr/>
          <w:fldChar w:fldCharType="separate"/>
        </w:r>
        <w:r>
          <w:rPr/>
          <w:t>40</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Intestazione"/>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365" w:hanging="360"/>
      </w:pPr>
      <w:rPr/>
    </w:lvl>
    <w:lvl w:ilvl="1">
      <w:start w:val="1"/>
      <w:numFmt w:val="lowerLetter"/>
      <w:lvlText w:val="%2."/>
      <w:lvlJc w:val="left"/>
      <w:pPr>
        <w:tabs>
          <w:tab w:val="num" w:pos="0"/>
        </w:tabs>
        <w:ind w:left="1085" w:hanging="360"/>
      </w:pPr>
      <w:rPr/>
    </w:lvl>
    <w:lvl w:ilvl="2">
      <w:start w:val="1"/>
      <w:numFmt w:val="lowerRoman"/>
      <w:lvlText w:val="%3."/>
      <w:lvlJc w:val="right"/>
      <w:pPr>
        <w:tabs>
          <w:tab w:val="num" w:pos="0"/>
        </w:tabs>
        <w:ind w:left="1805" w:hanging="180"/>
      </w:pPr>
      <w:rPr/>
    </w:lvl>
    <w:lvl w:ilvl="3">
      <w:start w:val="1"/>
      <w:numFmt w:val="decimal"/>
      <w:lvlText w:val="%4."/>
      <w:lvlJc w:val="left"/>
      <w:pPr>
        <w:tabs>
          <w:tab w:val="num" w:pos="0"/>
        </w:tabs>
        <w:ind w:left="2525" w:hanging="360"/>
      </w:pPr>
      <w:rPr/>
    </w:lvl>
    <w:lvl w:ilvl="4">
      <w:start w:val="1"/>
      <w:numFmt w:val="lowerLetter"/>
      <w:lvlText w:val="%5."/>
      <w:lvlJc w:val="left"/>
      <w:pPr>
        <w:tabs>
          <w:tab w:val="num" w:pos="0"/>
        </w:tabs>
        <w:ind w:left="3245" w:hanging="360"/>
      </w:pPr>
      <w:rPr/>
    </w:lvl>
    <w:lvl w:ilvl="5">
      <w:start w:val="1"/>
      <w:numFmt w:val="lowerRoman"/>
      <w:lvlText w:val="%6."/>
      <w:lvlJc w:val="right"/>
      <w:pPr>
        <w:tabs>
          <w:tab w:val="num" w:pos="0"/>
        </w:tabs>
        <w:ind w:left="3965" w:hanging="180"/>
      </w:pPr>
      <w:rPr/>
    </w:lvl>
    <w:lvl w:ilvl="6">
      <w:start w:val="1"/>
      <w:numFmt w:val="decimal"/>
      <w:lvlText w:val="%7."/>
      <w:lvlJc w:val="left"/>
      <w:pPr>
        <w:tabs>
          <w:tab w:val="num" w:pos="0"/>
        </w:tabs>
        <w:ind w:left="4685" w:hanging="360"/>
      </w:pPr>
      <w:rPr/>
    </w:lvl>
    <w:lvl w:ilvl="7">
      <w:start w:val="1"/>
      <w:numFmt w:val="lowerLetter"/>
      <w:lvlText w:val="%8."/>
      <w:lvlJc w:val="left"/>
      <w:pPr>
        <w:tabs>
          <w:tab w:val="num" w:pos="0"/>
        </w:tabs>
        <w:ind w:left="5405" w:hanging="360"/>
      </w:pPr>
      <w:rPr/>
    </w:lvl>
    <w:lvl w:ilvl="8">
      <w:start w:val="1"/>
      <w:numFmt w:val="lowerRoman"/>
      <w:lvlText w:val="%9."/>
      <w:lvlJc w:val="right"/>
      <w:pPr>
        <w:tabs>
          <w:tab w:val="num" w:pos="0"/>
        </w:tabs>
        <w:ind w:left="6125" w:hanging="180"/>
      </w:pPr>
      <w:rPr/>
    </w:lvl>
  </w:abstractNum>
  <w:abstractNum w:abstractNumId="8">
    <w:lvl w:ilvl="0">
      <w:start w:val="1"/>
      <w:numFmt w:val="decimal"/>
      <w:lvlText w:val="%1)"/>
      <w:lvlJc w:val="left"/>
      <w:pPr>
        <w:tabs>
          <w:tab w:val="num" w:pos="0"/>
        </w:tabs>
        <w:ind w:left="365" w:hanging="360"/>
      </w:pPr>
      <w:rPr/>
    </w:lvl>
    <w:lvl w:ilvl="1">
      <w:start w:val="1"/>
      <w:numFmt w:val="lowerLetter"/>
      <w:lvlText w:val="%2."/>
      <w:lvlJc w:val="left"/>
      <w:pPr>
        <w:tabs>
          <w:tab w:val="num" w:pos="0"/>
        </w:tabs>
        <w:ind w:left="1085" w:hanging="360"/>
      </w:pPr>
      <w:rPr/>
    </w:lvl>
    <w:lvl w:ilvl="2">
      <w:start w:val="1"/>
      <w:numFmt w:val="lowerRoman"/>
      <w:lvlText w:val="%3."/>
      <w:lvlJc w:val="right"/>
      <w:pPr>
        <w:tabs>
          <w:tab w:val="num" w:pos="0"/>
        </w:tabs>
        <w:ind w:left="1805" w:hanging="180"/>
      </w:pPr>
      <w:rPr/>
    </w:lvl>
    <w:lvl w:ilvl="3">
      <w:start w:val="1"/>
      <w:numFmt w:val="decimal"/>
      <w:lvlText w:val="%4."/>
      <w:lvlJc w:val="left"/>
      <w:pPr>
        <w:tabs>
          <w:tab w:val="num" w:pos="0"/>
        </w:tabs>
        <w:ind w:left="2525" w:hanging="360"/>
      </w:pPr>
      <w:rPr/>
    </w:lvl>
    <w:lvl w:ilvl="4">
      <w:start w:val="1"/>
      <w:numFmt w:val="lowerLetter"/>
      <w:lvlText w:val="%5."/>
      <w:lvlJc w:val="left"/>
      <w:pPr>
        <w:tabs>
          <w:tab w:val="num" w:pos="0"/>
        </w:tabs>
        <w:ind w:left="3245" w:hanging="360"/>
      </w:pPr>
      <w:rPr/>
    </w:lvl>
    <w:lvl w:ilvl="5">
      <w:start w:val="1"/>
      <w:numFmt w:val="lowerRoman"/>
      <w:lvlText w:val="%6."/>
      <w:lvlJc w:val="right"/>
      <w:pPr>
        <w:tabs>
          <w:tab w:val="num" w:pos="0"/>
        </w:tabs>
        <w:ind w:left="3965" w:hanging="180"/>
      </w:pPr>
      <w:rPr/>
    </w:lvl>
    <w:lvl w:ilvl="6">
      <w:start w:val="1"/>
      <w:numFmt w:val="decimal"/>
      <w:lvlText w:val="%7."/>
      <w:lvlJc w:val="left"/>
      <w:pPr>
        <w:tabs>
          <w:tab w:val="num" w:pos="0"/>
        </w:tabs>
        <w:ind w:left="4685" w:hanging="360"/>
      </w:pPr>
      <w:rPr/>
    </w:lvl>
    <w:lvl w:ilvl="7">
      <w:start w:val="1"/>
      <w:numFmt w:val="lowerLetter"/>
      <w:lvlText w:val="%8."/>
      <w:lvlJc w:val="left"/>
      <w:pPr>
        <w:tabs>
          <w:tab w:val="num" w:pos="0"/>
        </w:tabs>
        <w:ind w:left="5405" w:hanging="360"/>
      </w:pPr>
      <w:rPr/>
    </w:lvl>
    <w:lvl w:ilvl="8">
      <w:start w:val="1"/>
      <w:numFmt w:val="lowerRoman"/>
      <w:lvlText w:val="%9."/>
      <w:lvlJc w:val="right"/>
      <w:pPr>
        <w:tabs>
          <w:tab w:val="num" w:pos="0"/>
        </w:tabs>
        <w:ind w:left="6125" w:hanging="180"/>
      </w:pPr>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numFmt w:val="bullet"/>
      <w:lvlText w:val="-"/>
      <w:lvlJc w:val="left"/>
      <w:pPr>
        <w:tabs>
          <w:tab w:val="num" w:pos="0"/>
        </w:tabs>
        <w:ind w:left="720" w:hanging="360"/>
      </w:pPr>
      <w:rPr>
        <w:rFonts w:ascii="Calibri" w:hAnsi="Calibri" w:cs="Calibri"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Calibri" w:hAnsi="Calibri" w:cs="Calibri"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93c3f"/>
    <w:pPr>
      <w:widowControl/>
      <w:suppressAutoHyphens w:val="true"/>
      <w:bidi w:val="0"/>
      <w:spacing w:lineRule="auto" w:line="276" w:before="0" w:after="200"/>
      <w:jc w:val="left"/>
    </w:pPr>
    <w:rPr>
      <w:rFonts w:ascii="Calibri" w:hAnsi="Calibri" w:eastAsia="Calibri" w:cs=""/>
      <w:color w:val="404040" w:themeColor="text1" w:themeTint="bf"/>
      <w:kern w:val="0"/>
      <w:sz w:val="20"/>
      <w:szCs w:val="22"/>
      <w:lang w:val="it-IT" w:eastAsia="en-US" w:bidi="ar-SA"/>
    </w:rPr>
  </w:style>
  <w:style w:type="paragraph" w:styleId="Titolo1">
    <w:name w:val="Heading 1"/>
    <w:basedOn w:val="Normal"/>
    <w:next w:val="Normal"/>
    <w:link w:val="Titolo1Carattere"/>
    <w:uiPriority w:val="9"/>
    <w:qFormat/>
    <w:rsid w:val="00457eb1"/>
    <w:pPr>
      <w:keepNext w:val="true"/>
      <w:keepLines/>
      <w:pBdr>
        <w:bottom w:val="single" w:sz="4" w:space="1" w:color="595959"/>
      </w:pBdr>
      <w:spacing w:lineRule="exact" w:line="240" w:before="600" w:after="240"/>
      <w:outlineLvl w:val="0"/>
    </w:pPr>
    <w:rPr>
      <w:rFonts w:ascii="Cambria" w:hAnsi="Cambria" w:eastAsia="" w:cs="" w:asciiTheme="majorHAnsi" w:cstheme="majorBidi" w:eastAsiaTheme="majorEastAsia" w:hAnsiTheme="majorHAnsi"/>
      <w:b/>
      <w:bCs/>
      <w:color w:val="595959" w:themeColor="text1" w:themeTint="a6"/>
      <w:sz w:val="28"/>
      <w:szCs w:val="28"/>
    </w:rPr>
  </w:style>
  <w:style w:type="paragraph" w:styleId="Titolo2">
    <w:name w:val="Heading 2"/>
    <w:basedOn w:val="NoSpacing"/>
    <w:next w:val="Normal"/>
    <w:link w:val="Titolo2Carattere"/>
    <w:uiPriority w:val="9"/>
    <w:unhideWhenUsed/>
    <w:qFormat/>
    <w:rsid w:val="00cd5cd0"/>
    <w:pPr>
      <w:outlineLvl w:val="1"/>
    </w:pPr>
    <w:rPr>
      <w:sz w:val="24"/>
      <w:szCs w:val="24"/>
    </w:rPr>
  </w:style>
  <w:style w:type="paragraph" w:styleId="Titolo3">
    <w:name w:val="Heading 3"/>
    <w:basedOn w:val="Normal"/>
    <w:next w:val="Normal"/>
    <w:link w:val="Titolo3Carattere"/>
    <w:uiPriority w:val="9"/>
    <w:unhideWhenUsed/>
    <w:qFormat/>
    <w:rsid w:val="00b75eb2"/>
    <w:pPr>
      <w:keepNext w:val="true"/>
      <w:keepLines/>
      <w:spacing w:before="200" w:after="0"/>
      <w:outlineLvl w:val="2"/>
    </w:pPr>
    <w:rPr>
      <w:rFonts w:ascii="Cambria" w:hAnsi="Cambria" w:eastAsia="" w:cs="" w:asciiTheme="majorHAnsi" w:cstheme="majorBidi" w:eastAsiaTheme="majorEastAsia" w:hAnsiTheme="majorHAnsi"/>
      <w:b/>
      <w:bCs/>
    </w:rPr>
  </w:style>
  <w:style w:type="paragraph" w:styleId="Titolo4">
    <w:name w:val="Heading 4"/>
    <w:basedOn w:val="Normal"/>
    <w:next w:val="Normal"/>
    <w:link w:val="Titolo4Carattere"/>
    <w:uiPriority w:val="9"/>
    <w:unhideWhenUsed/>
    <w:qFormat/>
    <w:rsid w:val="00ae048e"/>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itolo5">
    <w:name w:val="Heading 5"/>
    <w:basedOn w:val="Normal"/>
    <w:next w:val="Normal"/>
    <w:link w:val="Titolo5Carattere"/>
    <w:uiPriority w:val="9"/>
    <w:unhideWhenUsed/>
    <w:qFormat/>
    <w:rsid w:val="00ae048e"/>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itolo6">
    <w:name w:val="Heading 6"/>
    <w:basedOn w:val="Normal"/>
    <w:next w:val="Normal"/>
    <w:link w:val="Titolo6Carattere"/>
    <w:uiPriority w:val="9"/>
    <w:unhideWhenUsed/>
    <w:qFormat/>
    <w:rsid w:val="00ae048e"/>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itolo7">
    <w:name w:val="Heading 7"/>
    <w:basedOn w:val="Normal"/>
    <w:next w:val="Normal"/>
    <w:link w:val="Titolo7Carattere"/>
    <w:uiPriority w:val="9"/>
    <w:semiHidden/>
    <w:unhideWhenUsed/>
    <w:qFormat/>
    <w:rsid w:val="00ae048e"/>
    <w:pPr>
      <w:keepNext w:val="true"/>
      <w:keepLines/>
      <w:spacing w:before="200" w:after="0"/>
      <w:outlineLvl w:val="6"/>
    </w:pPr>
    <w:rPr>
      <w:rFonts w:ascii="Cambria" w:hAnsi="Cambria" w:eastAsia="" w:cs="" w:asciiTheme="majorHAnsi" w:cstheme="majorBidi" w:eastAsiaTheme="majorEastAsia" w:hAnsiTheme="majorHAnsi"/>
      <w:i/>
      <w:iCs/>
    </w:rPr>
  </w:style>
  <w:style w:type="paragraph" w:styleId="Titolo8">
    <w:name w:val="Heading 8"/>
    <w:basedOn w:val="Normal"/>
    <w:next w:val="Normal"/>
    <w:link w:val="Titolo8Carattere"/>
    <w:uiPriority w:val="9"/>
    <w:semiHidden/>
    <w:unhideWhenUsed/>
    <w:qFormat/>
    <w:rsid w:val="00ae048e"/>
    <w:pPr>
      <w:keepNext w:val="true"/>
      <w:keepLines/>
      <w:spacing w:before="200" w:after="0"/>
      <w:outlineLvl w:val="7"/>
    </w:pPr>
    <w:rPr>
      <w:rFonts w:ascii="Cambria" w:hAnsi="Cambria" w:eastAsia="" w:cs="" w:asciiTheme="majorHAnsi" w:cstheme="majorBidi" w:eastAsiaTheme="majorEastAsia" w:hAnsiTheme="majorHAnsi"/>
      <w:szCs w:val="20"/>
    </w:rPr>
  </w:style>
  <w:style w:type="paragraph" w:styleId="Titolo9">
    <w:name w:val="Heading 9"/>
    <w:basedOn w:val="Normal"/>
    <w:next w:val="Normal"/>
    <w:link w:val="Titolo9Carattere"/>
    <w:uiPriority w:val="9"/>
    <w:semiHidden/>
    <w:unhideWhenUsed/>
    <w:qFormat/>
    <w:rsid w:val="00ae048e"/>
    <w:pPr>
      <w:keepNext w:val="true"/>
      <w:keepLines/>
      <w:spacing w:before="200" w:after="0"/>
      <w:outlineLvl w:val="8"/>
    </w:pPr>
    <w:rPr>
      <w:rFonts w:ascii="Cambria" w:hAnsi="Cambria" w:eastAsia="" w:cs="" w:asciiTheme="majorHAnsi" w:cstheme="majorBidi" w:eastAsiaTheme="majorEastAsia" w:hAnsiTheme="majorHAnsi"/>
      <w:i/>
      <w:iCs/>
      <w:szCs w:val="20"/>
    </w:rPr>
  </w:style>
  <w:style w:type="character" w:styleId="DefaultParagraphFont" w:default="1">
    <w:name w:val="Default Paragraph Font"/>
    <w:uiPriority w:val="1"/>
    <w:semiHidden/>
    <w:unhideWhenUsed/>
    <w:qFormat/>
    <w:rPr/>
  </w:style>
  <w:style w:type="character" w:styleId="NessunaspaziaturaCarattere" w:customStyle="1">
    <w:name w:val="Nessuna spaziatura Carattere"/>
    <w:basedOn w:val="DefaultParagraphFont"/>
    <w:link w:val="NoSpacing"/>
    <w:uiPriority w:val="1"/>
    <w:qFormat/>
    <w:rsid w:val="00bd25d8"/>
    <w:rPr>
      <w:rFonts w:eastAsia="" w:eastAsiaTheme="minorEastAsia"/>
      <w:b/>
      <w:color w:val="595959" w:themeColor="text1" w:themeTint="a6"/>
      <w:sz w:val="20"/>
    </w:rPr>
  </w:style>
  <w:style w:type="character" w:styleId="TestofumettoCarattere" w:customStyle="1">
    <w:name w:val="Testo fumetto Carattere"/>
    <w:basedOn w:val="DefaultParagraphFont"/>
    <w:link w:val="BalloonText"/>
    <w:uiPriority w:val="99"/>
    <w:semiHidden/>
    <w:qFormat/>
    <w:rsid w:val="006d39c7"/>
    <w:rPr>
      <w:rFonts w:ascii="Tahoma" w:hAnsi="Tahoma" w:cs="Tahoma"/>
      <w:sz w:val="16"/>
      <w:szCs w:val="16"/>
    </w:rPr>
  </w:style>
  <w:style w:type="character" w:styleId="IntestazioneCarattere" w:customStyle="1">
    <w:name w:val="Intestazione Carattere"/>
    <w:basedOn w:val="DefaultParagraphFont"/>
    <w:uiPriority w:val="99"/>
    <w:qFormat/>
    <w:rsid w:val="006d39c7"/>
    <w:rPr/>
  </w:style>
  <w:style w:type="character" w:styleId="PidipaginaCarattere" w:customStyle="1">
    <w:name w:val="Piè di pagina Carattere"/>
    <w:basedOn w:val="DefaultParagraphFont"/>
    <w:uiPriority w:val="99"/>
    <w:qFormat/>
    <w:rsid w:val="006d39c7"/>
    <w:rPr/>
  </w:style>
  <w:style w:type="character" w:styleId="Skypepnhprintcontainer1369154940" w:customStyle="1">
    <w:name w:val="skype_pnh_print_container_1369154940"/>
    <w:basedOn w:val="DefaultParagraphFont"/>
    <w:qFormat/>
    <w:rsid w:val="006d39c7"/>
    <w:rPr/>
  </w:style>
  <w:style w:type="character" w:styleId="Skypepnhcontainer" w:customStyle="1">
    <w:name w:val="skype_pnh_container"/>
    <w:basedOn w:val="DefaultParagraphFont"/>
    <w:qFormat/>
    <w:rsid w:val="006d39c7"/>
    <w:rPr/>
  </w:style>
  <w:style w:type="character" w:styleId="Skypepnhmark" w:customStyle="1">
    <w:name w:val="skype_pnh_mark"/>
    <w:basedOn w:val="DefaultParagraphFont"/>
    <w:qFormat/>
    <w:rsid w:val="006d39c7"/>
    <w:rPr/>
  </w:style>
  <w:style w:type="character" w:styleId="Skypepnhtextspan" w:customStyle="1">
    <w:name w:val="skype_pnh_text_span"/>
    <w:basedOn w:val="DefaultParagraphFont"/>
    <w:qFormat/>
    <w:rsid w:val="006d39c7"/>
    <w:rPr/>
  </w:style>
  <w:style w:type="character" w:styleId="Skypepnhfreetextspan" w:customStyle="1">
    <w:name w:val="skype_pnh_free_text_span"/>
    <w:basedOn w:val="DefaultParagraphFont"/>
    <w:qFormat/>
    <w:rsid w:val="006d39c7"/>
    <w:rPr/>
  </w:style>
  <w:style w:type="character" w:styleId="TitoloCarattere" w:customStyle="1">
    <w:name w:val="Titolo Carattere"/>
    <w:basedOn w:val="DefaultParagraphFont"/>
    <w:uiPriority w:val="10"/>
    <w:qFormat/>
    <w:rsid w:val="00457eb1"/>
    <w:rPr>
      <w:rFonts w:ascii="Cambria" w:hAnsi="Cambria" w:eastAsia="" w:cs="" w:asciiTheme="majorHAnsi" w:cstheme="majorBidi" w:eastAsiaTheme="majorEastAsia" w:hAnsiTheme="majorHAnsi"/>
      <w:color w:val="595959" w:themeColor="text1" w:themeTint="a6"/>
      <w:spacing w:val="5"/>
      <w:kern w:val="2"/>
      <w:sz w:val="52"/>
      <w:szCs w:val="52"/>
    </w:rPr>
  </w:style>
  <w:style w:type="character" w:styleId="Titolo2Carattere" w:customStyle="1">
    <w:name w:val="Titolo 2 Carattere"/>
    <w:basedOn w:val="DefaultParagraphFont"/>
    <w:uiPriority w:val="9"/>
    <w:qFormat/>
    <w:rsid w:val="00cd5cd0"/>
    <w:rPr>
      <w:rFonts w:eastAsia="" w:eastAsiaTheme="minorEastAsia"/>
      <w:b/>
      <w:color w:val="595959" w:themeColor="text1" w:themeTint="a6"/>
      <w:sz w:val="24"/>
      <w:szCs w:val="24"/>
    </w:rPr>
  </w:style>
  <w:style w:type="character" w:styleId="Titolo1Carattere" w:customStyle="1">
    <w:name w:val="Titolo 1 Carattere"/>
    <w:basedOn w:val="DefaultParagraphFont"/>
    <w:uiPriority w:val="9"/>
    <w:qFormat/>
    <w:rsid w:val="00457eb1"/>
    <w:rPr>
      <w:rFonts w:ascii="Cambria" w:hAnsi="Cambria" w:eastAsia="" w:cs="" w:asciiTheme="majorHAnsi" w:cstheme="majorBidi" w:eastAsiaTheme="majorEastAsia" w:hAnsiTheme="majorHAnsi"/>
      <w:b/>
      <w:bCs/>
      <w:color w:val="595959" w:themeColor="text1" w:themeTint="a6"/>
      <w:sz w:val="28"/>
      <w:szCs w:val="28"/>
    </w:rPr>
  </w:style>
  <w:style w:type="character" w:styleId="CollegamentoInternet">
    <w:name w:val="Hyperlink"/>
    <w:basedOn w:val="DefaultParagraphFont"/>
    <w:uiPriority w:val="99"/>
    <w:unhideWhenUsed/>
    <w:rsid w:val="000439fd"/>
    <w:rPr>
      <w:color w:val="0000FF" w:themeColor="hyperlink"/>
      <w:u w:val="single"/>
    </w:rPr>
  </w:style>
  <w:style w:type="character" w:styleId="Titolo3Carattere" w:customStyle="1">
    <w:name w:val="Titolo 3 Carattere"/>
    <w:basedOn w:val="DefaultParagraphFont"/>
    <w:uiPriority w:val="9"/>
    <w:qFormat/>
    <w:rsid w:val="00b75eb2"/>
    <w:rPr>
      <w:rFonts w:ascii="Cambria" w:hAnsi="Cambria" w:eastAsia="" w:cs="" w:asciiTheme="majorHAnsi" w:cstheme="majorBidi" w:eastAsiaTheme="majorEastAsia" w:hAnsiTheme="majorHAnsi"/>
      <w:b/>
      <w:bCs/>
      <w:color w:val="404040" w:themeColor="text1" w:themeTint="bf"/>
    </w:rPr>
  </w:style>
  <w:style w:type="character" w:styleId="TestonotadichiusuraCarattere" w:customStyle="1">
    <w:name w:val="Testo nota di chiusura Carattere"/>
    <w:basedOn w:val="DefaultParagraphFont"/>
    <w:uiPriority w:val="99"/>
    <w:semiHidden/>
    <w:qFormat/>
    <w:rsid w:val="001b7625"/>
    <w:rPr>
      <w:color w:val="404040" w:themeColor="text1" w:themeTint="bf"/>
      <w:sz w:val="20"/>
      <w:szCs w:val="20"/>
    </w:rPr>
  </w:style>
  <w:style w:type="character" w:styleId="Caratterinotadichiusura">
    <w:name w:val="Caratteri nota di chiusura"/>
    <w:uiPriority w:val="99"/>
    <w:semiHidden/>
    <w:unhideWhenUsed/>
    <w:qFormat/>
    <w:rsid w:val="001b7625"/>
    <w:rPr>
      <w:vertAlign w:val="superscript"/>
    </w:rPr>
  </w:style>
  <w:style w:type="character" w:styleId="Richiamoallanotadichiusura">
    <w:name w:val="Endnote Reference"/>
    <w:rPr>
      <w:vertAlign w:val="superscript"/>
    </w:rPr>
  </w:style>
  <w:style w:type="character" w:styleId="Linenumber">
    <w:name w:val="line number"/>
    <w:basedOn w:val="DefaultParagraphFont"/>
    <w:uiPriority w:val="99"/>
    <w:semiHidden/>
    <w:unhideWhenUsed/>
    <w:qFormat/>
    <w:rsid w:val="001b7625"/>
    <w:rPr/>
  </w:style>
  <w:style w:type="character" w:styleId="TestonotaapidipaginaCarattere" w:customStyle="1">
    <w:name w:val="Testo nota a piè di pagina Carattere"/>
    <w:basedOn w:val="DefaultParagraphFont"/>
    <w:uiPriority w:val="99"/>
    <w:semiHidden/>
    <w:qFormat/>
    <w:rsid w:val="00af3dc3"/>
    <w:rPr>
      <w:color w:val="404040" w:themeColor="text1" w:themeTint="bf"/>
      <w:sz w:val="20"/>
      <w:szCs w:val="20"/>
    </w:rPr>
  </w:style>
  <w:style w:type="character" w:styleId="Caratterinotaapidipagina">
    <w:name w:val="Caratteri nota a piè di pagina"/>
    <w:uiPriority w:val="99"/>
    <w:semiHidden/>
    <w:unhideWhenUsed/>
    <w:qFormat/>
    <w:rsid w:val="00af3dc3"/>
    <w:rPr>
      <w:vertAlign w:val="superscript"/>
    </w:rPr>
  </w:style>
  <w:style w:type="character" w:styleId="Richiamoallanotaapidipagina">
    <w:name w:val="Footnote Reference"/>
    <w:rPr>
      <w:vertAlign w:val="superscript"/>
    </w:rPr>
  </w:style>
  <w:style w:type="character" w:styleId="Titolo4Carattere" w:customStyle="1">
    <w:name w:val="Titolo 4 Carattere"/>
    <w:basedOn w:val="DefaultParagraphFont"/>
    <w:uiPriority w:val="9"/>
    <w:qFormat/>
    <w:rsid w:val="00ae048e"/>
    <w:rPr>
      <w:rFonts w:ascii="Cambria" w:hAnsi="Cambria" w:eastAsia="" w:cs="" w:asciiTheme="majorHAnsi" w:cstheme="majorBidi" w:eastAsiaTheme="majorEastAsia" w:hAnsiTheme="majorHAnsi"/>
      <w:b/>
      <w:bCs/>
      <w:i/>
      <w:iCs/>
      <w:color w:val="4F81BD" w:themeColor="accent1"/>
    </w:rPr>
  </w:style>
  <w:style w:type="character" w:styleId="Titolo5Carattere" w:customStyle="1">
    <w:name w:val="Titolo 5 Carattere"/>
    <w:basedOn w:val="DefaultParagraphFont"/>
    <w:uiPriority w:val="9"/>
    <w:qFormat/>
    <w:rsid w:val="00ae048e"/>
    <w:rPr>
      <w:rFonts w:ascii="Cambria" w:hAnsi="Cambria" w:eastAsia="" w:cs="" w:asciiTheme="majorHAnsi" w:cstheme="majorBidi" w:eastAsiaTheme="majorEastAsia" w:hAnsiTheme="majorHAnsi"/>
      <w:color w:val="243F60" w:themeColor="accent1" w:themeShade="7f"/>
    </w:rPr>
  </w:style>
  <w:style w:type="character" w:styleId="Titolo6Carattere" w:customStyle="1">
    <w:name w:val="Titolo 6 Carattere"/>
    <w:basedOn w:val="DefaultParagraphFont"/>
    <w:uiPriority w:val="9"/>
    <w:qFormat/>
    <w:rsid w:val="00ae048e"/>
    <w:rPr>
      <w:rFonts w:ascii="Cambria" w:hAnsi="Cambria" w:eastAsia="" w:cs="" w:asciiTheme="majorHAnsi" w:cstheme="majorBidi" w:eastAsiaTheme="majorEastAsia" w:hAnsiTheme="majorHAnsi"/>
      <w:i/>
      <w:iCs/>
      <w:color w:val="243F60" w:themeColor="accent1" w:themeShade="7f"/>
    </w:rPr>
  </w:style>
  <w:style w:type="character" w:styleId="Titolo7Carattere" w:customStyle="1">
    <w:name w:val="Titolo 7 Carattere"/>
    <w:basedOn w:val="DefaultParagraphFont"/>
    <w:uiPriority w:val="9"/>
    <w:semiHidden/>
    <w:qFormat/>
    <w:rsid w:val="00ae048e"/>
    <w:rPr>
      <w:rFonts w:ascii="Cambria" w:hAnsi="Cambria" w:eastAsia="" w:cs="" w:asciiTheme="majorHAnsi" w:cstheme="majorBidi" w:eastAsiaTheme="majorEastAsia" w:hAnsiTheme="majorHAnsi"/>
      <w:i/>
      <w:iCs/>
      <w:color w:val="404040" w:themeColor="text1" w:themeTint="bf"/>
    </w:rPr>
  </w:style>
  <w:style w:type="character" w:styleId="Titolo8Carattere" w:customStyle="1">
    <w:name w:val="Titolo 8 Carattere"/>
    <w:basedOn w:val="DefaultParagraphFont"/>
    <w:uiPriority w:val="9"/>
    <w:semiHidden/>
    <w:qFormat/>
    <w:rsid w:val="00ae048e"/>
    <w:rPr>
      <w:rFonts w:ascii="Cambria" w:hAnsi="Cambria" w:eastAsia="" w:cs="" w:asciiTheme="majorHAnsi" w:cstheme="majorBidi" w:eastAsiaTheme="majorEastAsia" w:hAnsiTheme="majorHAnsi"/>
      <w:color w:val="404040" w:themeColor="text1" w:themeTint="bf"/>
      <w:sz w:val="20"/>
      <w:szCs w:val="20"/>
    </w:rPr>
  </w:style>
  <w:style w:type="character" w:styleId="Titolo9Carattere" w:customStyle="1">
    <w:name w:val="Titolo 9 Carattere"/>
    <w:basedOn w:val="DefaultParagraphFont"/>
    <w:uiPriority w:val="9"/>
    <w:semiHidden/>
    <w:qFormat/>
    <w:rsid w:val="00ae048e"/>
    <w:rPr>
      <w:rFonts w:ascii="Cambria" w:hAnsi="Cambria" w:eastAsia="" w:cs="" w:asciiTheme="majorHAnsi" w:cstheme="majorBidi" w:eastAsiaTheme="majorEastAsia" w:hAnsiTheme="majorHAnsi"/>
      <w:i/>
      <w:iCs/>
      <w:color w:val="404040" w:themeColor="text1" w:themeTint="bf"/>
      <w:sz w:val="20"/>
      <w:szCs w:val="20"/>
    </w:rPr>
  </w:style>
  <w:style w:type="character" w:styleId="Pagenumber">
    <w:name w:val="page number"/>
    <w:basedOn w:val="DefaultParagraphFont"/>
    <w:qFormat/>
    <w:rsid w:val="00fe679e"/>
    <w:rPr>
      <w:sz w:val="20"/>
    </w:rPr>
  </w:style>
  <w:style w:type="character" w:styleId="Strong">
    <w:name w:val="Strong"/>
    <w:qFormat/>
    <w:rPr>
      <w:b/>
      <w:bCs/>
    </w:rPr>
  </w:style>
  <w:style w:type="character" w:styleId="Enfasi">
    <w:name w:val="Emphasis"/>
    <w:qFormat/>
    <w:rPr>
      <w:i/>
      <w:iCs/>
    </w:rPr>
  </w:style>
  <w:style w:type="paragraph" w:styleId="Titolo">
    <w:name w:val="Titolo"/>
    <w:basedOn w:val="Normal"/>
    <w:next w:val="Corpodeltesto"/>
    <w:qFormat/>
    <w:pPr>
      <w:keepNext w:val="true"/>
      <w:spacing w:before="240" w:after="120"/>
    </w:pPr>
    <w:rPr>
      <w:rFonts w:ascii="Liberation Sans" w:hAnsi="Liberation Sans" w:eastAsia="Noto Sans SC" w:cs="Mang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Mangal"/>
    </w:rPr>
  </w:style>
  <w:style w:type="paragraph" w:styleId="Didascalia">
    <w:name w:val="Caption"/>
    <w:basedOn w:val="Normal"/>
    <w:qFormat/>
    <w:pPr>
      <w:suppressLineNumbers/>
      <w:spacing w:before="120" w:after="120"/>
    </w:pPr>
    <w:rPr>
      <w:rFonts w:cs="Mangal"/>
      <w:i/>
      <w:iCs/>
      <w:sz w:val="24"/>
      <w:szCs w:val="24"/>
    </w:rPr>
  </w:style>
  <w:style w:type="paragraph" w:styleId="Indice">
    <w:name w:val="Indice"/>
    <w:basedOn w:val="Normal"/>
    <w:qFormat/>
    <w:pPr>
      <w:suppressLineNumbers/>
    </w:pPr>
    <w:rPr>
      <w:rFonts w:cs="Mangal"/>
    </w:rPr>
  </w:style>
  <w:style w:type="paragraph" w:styleId="NoSpacing">
    <w:name w:val="No Spacing"/>
    <w:link w:val="NessunaspaziaturaCarattere"/>
    <w:uiPriority w:val="1"/>
    <w:qFormat/>
    <w:rsid w:val="00bd25d8"/>
    <w:pPr>
      <w:widowControl/>
      <w:suppressAutoHyphens w:val="true"/>
      <w:bidi w:val="0"/>
      <w:spacing w:lineRule="auto" w:line="240" w:before="0" w:after="0"/>
      <w:jc w:val="center"/>
    </w:pPr>
    <w:rPr>
      <w:rFonts w:ascii="Calibri" w:hAnsi="Calibri" w:eastAsia="" w:cs="" w:eastAsiaTheme="minorEastAsia"/>
      <w:b/>
      <w:color w:val="595959" w:themeColor="text1" w:themeTint="a6"/>
      <w:kern w:val="0"/>
      <w:sz w:val="20"/>
      <w:szCs w:val="22"/>
      <w:lang w:val="it-IT" w:eastAsia="en-US" w:bidi="ar-SA"/>
    </w:rPr>
  </w:style>
  <w:style w:type="paragraph" w:styleId="BalloonText">
    <w:name w:val="Balloon Text"/>
    <w:basedOn w:val="Normal"/>
    <w:link w:val="TestofumettoCarattere"/>
    <w:uiPriority w:val="99"/>
    <w:semiHidden/>
    <w:unhideWhenUsed/>
    <w:qFormat/>
    <w:rsid w:val="006d39c7"/>
    <w:pPr>
      <w:spacing w:lineRule="auto" w:line="240" w:before="0" w:after="0"/>
    </w:pPr>
    <w:rPr>
      <w:rFonts w:ascii="Tahoma" w:hAnsi="Tahoma" w:cs="Tahoma"/>
      <w:szCs w:val="16"/>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6d39c7"/>
    <w:pPr>
      <w:tabs>
        <w:tab w:val="clear" w:pos="708"/>
        <w:tab w:val="center" w:pos="4819" w:leader="none"/>
        <w:tab w:val="right" w:pos="9638" w:leader="none"/>
      </w:tabs>
      <w:spacing w:lineRule="auto" w:line="240" w:before="0" w:after="0"/>
    </w:pPr>
    <w:rPr/>
  </w:style>
  <w:style w:type="paragraph" w:styleId="Pidipagina">
    <w:name w:val="Footer"/>
    <w:basedOn w:val="Normal"/>
    <w:link w:val="PidipaginaCarattere"/>
    <w:uiPriority w:val="99"/>
    <w:unhideWhenUsed/>
    <w:rsid w:val="006d39c7"/>
    <w:pPr>
      <w:tabs>
        <w:tab w:val="clear" w:pos="708"/>
        <w:tab w:val="center" w:pos="4819" w:leader="none"/>
        <w:tab w:val="right" w:pos="9638" w:leader="none"/>
      </w:tabs>
      <w:spacing w:lineRule="auto" w:line="240" w:before="0" w:after="0"/>
    </w:pPr>
    <w:rPr/>
  </w:style>
  <w:style w:type="paragraph" w:styleId="Titoloprincipale">
    <w:name w:val="Title"/>
    <w:basedOn w:val="Normal"/>
    <w:next w:val="Normal"/>
    <w:link w:val="TitoloCarattere"/>
    <w:uiPriority w:val="10"/>
    <w:qFormat/>
    <w:rsid w:val="00457eb1"/>
    <w:pPr>
      <w:pBdr>
        <w:bottom w:val="single" w:sz="8" w:space="4" w:color="595959"/>
      </w:pBdr>
      <w:spacing w:lineRule="auto" w:line="240" w:before="0" w:after="300"/>
      <w:contextualSpacing/>
    </w:pPr>
    <w:rPr>
      <w:rFonts w:ascii="Cambria" w:hAnsi="Cambria" w:eastAsia="" w:cs="" w:asciiTheme="majorHAnsi" w:cstheme="majorBidi" w:eastAsiaTheme="majorEastAsia" w:hAnsiTheme="majorHAnsi"/>
      <w:color w:val="595959" w:themeColor="text1" w:themeTint="a6"/>
      <w:spacing w:val="5"/>
      <w:kern w:val="2"/>
      <w:sz w:val="52"/>
      <w:szCs w:val="52"/>
    </w:rPr>
  </w:style>
  <w:style w:type="paragraph" w:styleId="ListParagraph">
    <w:name w:val="List Paragraph"/>
    <w:basedOn w:val="Normal"/>
    <w:uiPriority w:val="34"/>
    <w:qFormat/>
    <w:rsid w:val="009d1271"/>
    <w:pPr>
      <w:spacing w:before="0" w:after="200"/>
      <w:ind w:left="720" w:hanging="0"/>
      <w:contextualSpacing/>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0439fd"/>
    <w:pPr>
      <w:outlineLvl w:val="9"/>
    </w:pPr>
    <w:rPr/>
  </w:style>
  <w:style w:type="paragraph" w:styleId="Indice2">
    <w:name w:val="TOC 2"/>
    <w:basedOn w:val="Normal"/>
    <w:next w:val="Normal"/>
    <w:autoRedefine/>
    <w:uiPriority w:val="39"/>
    <w:unhideWhenUsed/>
    <w:qFormat/>
    <w:rsid w:val="000439fd"/>
    <w:pPr>
      <w:spacing w:before="240" w:after="0"/>
    </w:pPr>
    <w:rPr>
      <w:b/>
      <w:bCs/>
      <w:szCs w:val="20"/>
    </w:rPr>
  </w:style>
  <w:style w:type="paragraph" w:styleId="Indice1">
    <w:name w:val="TOC 1"/>
    <w:basedOn w:val="Normal"/>
    <w:next w:val="Normal"/>
    <w:autoRedefine/>
    <w:uiPriority w:val="39"/>
    <w:unhideWhenUsed/>
    <w:qFormat/>
    <w:rsid w:val="0094787f"/>
    <w:pPr>
      <w:spacing w:before="360" w:after="0"/>
    </w:pPr>
    <w:rPr>
      <w:rFonts w:ascii="Cambria" w:hAnsi="Cambria" w:asciiTheme="majorHAnsi" w:hAnsiTheme="majorHAnsi"/>
      <w:b/>
      <w:bCs/>
      <w:caps/>
      <w:sz w:val="24"/>
      <w:szCs w:val="24"/>
    </w:rPr>
  </w:style>
  <w:style w:type="paragraph" w:styleId="Indice3">
    <w:name w:val="TOC 3"/>
    <w:basedOn w:val="Normal"/>
    <w:next w:val="Normal"/>
    <w:autoRedefine/>
    <w:uiPriority w:val="39"/>
    <w:unhideWhenUsed/>
    <w:qFormat/>
    <w:rsid w:val="0094787f"/>
    <w:pPr>
      <w:spacing w:before="0" w:after="0"/>
      <w:ind w:left="220" w:hanging="0"/>
    </w:pPr>
    <w:rPr>
      <w:szCs w:val="20"/>
    </w:rPr>
  </w:style>
  <w:style w:type="paragraph" w:styleId="Contenutotabella" w:customStyle="1">
    <w:name w:val="Contenuto tabella"/>
    <w:basedOn w:val="Normal"/>
    <w:qFormat/>
    <w:rsid w:val="00766bb0"/>
    <w:pPr>
      <w:suppressLineNumbers/>
      <w:suppressAutoHyphens w:val="true"/>
      <w:spacing w:lineRule="auto" w:line="240" w:before="0" w:after="0"/>
    </w:pPr>
    <w:rPr>
      <w:rFonts w:ascii="Arial" w:hAnsi="Arial" w:eastAsia="Times New Roman" w:cs="Times New Roman"/>
      <w:color w:val="auto"/>
      <w:sz w:val="18"/>
      <w:szCs w:val="24"/>
      <w:lang w:eastAsia="ar-SA"/>
    </w:rPr>
  </w:style>
  <w:style w:type="paragraph" w:styleId="Notadichiusura">
    <w:name w:val="Endnote Text"/>
    <w:basedOn w:val="Normal"/>
    <w:link w:val="TestonotadichiusuraCarattere"/>
    <w:uiPriority w:val="99"/>
    <w:semiHidden/>
    <w:unhideWhenUsed/>
    <w:rsid w:val="001b7625"/>
    <w:pPr>
      <w:spacing w:lineRule="auto" w:line="240" w:before="0" w:after="0"/>
    </w:pPr>
    <w:rPr>
      <w:szCs w:val="20"/>
    </w:rPr>
  </w:style>
  <w:style w:type="paragraph" w:styleId="Notaapidipagina">
    <w:name w:val="Footnote Text"/>
    <w:basedOn w:val="Normal"/>
    <w:link w:val="TestonotaapidipaginaCarattere"/>
    <w:uiPriority w:val="99"/>
    <w:semiHidden/>
    <w:unhideWhenUsed/>
    <w:rsid w:val="00af3dc3"/>
    <w:pPr>
      <w:spacing w:lineRule="auto" w:line="240" w:before="0" w:after="0"/>
    </w:pPr>
    <w:rPr>
      <w:szCs w:val="20"/>
    </w:rPr>
  </w:style>
  <w:style w:type="paragraph" w:styleId="Indice4">
    <w:name w:val="TOC 4"/>
    <w:basedOn w:val="Normal"/>
    <w:next w:val="Normal"/>
    <w:autoRedefine/>
    <w:uiPriority w:val="39"/>
    <w:unhideWhenUsed/>
    <w:rsid w:val="00ae048e"/>
    <w:pPr>
      <w:spacing w:before="0" w:after="0"/>
      <w:ind w:left="440" w:hanging="0"/>
    </w:pPr>
    <w:rPr>
      <w:szCs w:val="20"/>
    </w:rPr>
  </w:style>
  <w:style w:type="paragraph" w:styleId="Indice5">
    <w:name w:val="TOC 5"/>
    <w:basedOn w:val="Normal"/>
    <w:next w:val="Normal"/>
    <w:autoRedefine/>
    <w:uiPriority w:val="39"/>
    <w:unhideWhenUsed/>
    <w:rsid w:val="00ae048e"/>
    <w:pPr>
      <w:spacing w:before="0" w:after="0"/>
      <w:ind w:left="660" w:hanging="0"/>
    </w:pPr>
    <w:rPr>
      <w:szCs w:val="20"/>
    </w:rPr>
  </w:style>
  <w:style w:type="paragraph" w:styleId="Indice6">
    <w:name w:val="TOC 6"/>
    <w:basedOn w:val="Normal"/>
    <w:next w:val="Normal"/>
    <w:autoRedefine/>
    <w:uiPriority w:val="39"/>
    <w:unhideWhenUsed/>
    <w:rsid w:val="00ae048e"/>
    <w:pPr>
      <w:spacing w:before="0" w:after="0"/>
      <w:ind w:left="880" w:hanging="0"/>
    </w:pPr>
    <w:rPr>
      <w:szCs w:val="20"/>
    </w:rPr>
  </w:style>
  <w:style w:type="paragraph" w:styleId="Indice7">
    <w:name w:val="TOC 7"/>
    <w:basedOn w:val="Normal"/>
    <w:next w:val="Normal"/>
    <w:autoRedefine/>
    <w:uiPriority w:val="39"/>
    <w:unhideWhenUsed/>
    <w:rsid w:val="00ae048e"/>
    <w:pPr>
      <w:spacing w:before="0" w:after="0"/>
      <w:ind w:left="1100" w:hanging="0"/>
    </w:pPr>
    <w:rPr>
      <w:szCs w:val="20"/>
    </w:rPr>
  </w:style>
  <w:style w:type="paragraph" w:styleId="Indice8">
    <w:name w:val="TOC 8"/>
    <w:basedOn w:val="Normal"/>
    <w:next w:val="Normal"/>
    <w:autoRedefine/>
    <w:uiPriority w:val="39"/>
    <w:unhideWhenUsed/>
    <w:rsid w:val="00ae048e"/>
    <w:pPr>
      <w:spacing w:before="0" w:after="0"/>
      <w:ind w:left="1320" w:hanging="0"/>
    </w:pPr>
    <w:rPr>
      <w:szCs w:val="20"/>
    </w:rPr>
  </w:style>
  <w:style w:type="paragraph" w:styleId="Indice9">
    <w:name w:val="TOC 9"/>
    <w:basedOn w:val="Normal"/>
    <w:next w:val="Normal"/>
    <w:autoRedefine/>
    <w:uiPriority w:val="39"/>
    <w:unhideWhenUsed/>
    <w:rsid w:val="00ae048e"/>
    <w:pPr>
      <w:spacing w:before="0" w:after="0"/>
      <w:ind w:left="1540" w:hanging="0"/>
    </w:pPr>
    <w:rPr>
      <w:szCs w:val="20"/>
    </w:rPr>
  </w:style>
  <w:style w:type="paragraph" w:styleId="Contenutocornice">
    <w:name w:val="Contenuto cornice"/>
    <w:basedOn w:val="Normal"/>
    <w:qFormat/>
    <w:pPr/>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estocitato">
    <w:name w:val="Testo citato"/>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59"/>
    <w:rsid w:val="00ab4a5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bmr@bmr.it" TargetMode="External"/><Relationship Id="rId4" Type="http://schemas.openxmlformats.org/officeDocument/2006/relationships/image" Target="media/image2.png"/><Relationship Id="rId5" Type="http://schemas.openxmlformats.org/officeDocument/2006/relationships/oleObject" Target="embeddings/oleObject1.bin"/><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oleObject" Target="embeddings/oleObject2.bin"/><Relationship Id="rId9" Type="http://schemas.openxmlformats.org/officeDocument/2006/relationships/image" Target="media/image5.png"/><Relationship Id="rId10" Type="http://schemas.openxmlformats.org/officeDocument/2006/relationships/oleObject" Target="embeddings/oleObject3.bin"/><Relationship Id="rId11" Type="http://schemas.openxmlformats.org/officeDocument/2006/relationships/image" Target="media/image6.png"/><Relationship Id="rId12" Type="http://schemas.openxmlformats.org/officeDocument/2006/relationships/oleObject" Target="embeddings/oleObject4.bin"/><Relationship Id="rId13" Type="http://schemas.openxmlformats.org/officeDocument/2006/relationships/image" Target="media/image5.png"/><Relationship Id="rId14" Type="http://schemas.openxmlformats.org/officeDocument/2006/relationships/oleObject" Target="embeddings/oleObject5.bin"/><Relationship Id="rId15" Type="http://schemas.openxmlformats.org/officeDocument/2006/relationships/image" Target="media/image3.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oleObject" Target="embeddings/oleObject6.bin"/><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oleObject" Target="embeddings/oleObject7.bin"/><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oleObject" Target="embeddings/oleObject8.bin"/><Relationship Id="rId27" Type="http://schemas.openxmlformats.org/officeDocument/2006/relationships/image" Target="media/image6.png"/><Relationship Id="rId28" Type="http://schemas.openxmlformats.org/officeDocument/2006/relationships/oleObject" Target="embeddings/oleObject9.bin"/><Relationship Id="rId29" Type="http://schemas.openxmlformats.org/officeDocument/2006/relationships/image" Target="media/image3.png"/><Relationship Id="rId30" Type="http://schemas.openxmlformats.org/officeDocument/2006/relationships/image" Target="media/image15.wmf"/><Relationship Id="rId31" Type="http://schemas.openxmlformats.org/officeDocument/2006/relationships/image" Target="media/image16.wmf"/><Relationship Id="rId32" Type="http://schemas.openxmlformats.org/officeDocument/2006/relationships/image" Target="media/image17.jpeg"/><Relationship Id="rId33" Type="http://schemas.openxmlformats.org/officeDocument/2006/relationships/image" Target="media/image18.pn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18.png"/><Relationship Id="rId41" Type="http://schemas.openxmlformats.org/officeDocument/2006/relationships/image" Target="media/image25.jpeg"/><Relationship Id="rId42" Type="http://schemas.openxmlformats.org/officeDocument/2006/relationships/image" Target="media/image26.png"/><Relationship Id="rId43" Type="http://schemas.openxmlformats.org/officeDocument/2006/relationships/image" Target="media/image27.jpeg"/><Relationship Id="rId44" Type="http://schemas.openxmlformats.org/officeDocument/2006/relationships/image" Target="media/image28.png"/><Relationship Id="rId45" Type="http://schemas.openxmlformats.org/officeDocument/2006/relationships/image" Target="media/image29.jpeg"/><Relationship Id="rId46" Type="http://schemas.openxmlformats.org/officeDocument/2006/relationships/image" Target="media/image19.jpeg"/><Relationship Id="rId47" Type="http://schemas.openxmlformats.org/officeDocument/2006/relationships/image" Target="media/image30.jpeg"/><Relationship Id="rId48" Type="http://schemas.openxmlformats.org/officeDocument/2006/relationships/image" Target="media/image31.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1.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1.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jpeg"/><Relationship Id="rId58" Type="http://schemas.openxmlformats.org/officeDocument/2006/relationships/image" Target="media/image34.jpeg"/><Relationship Id="rId59" Type="http://schemas.openxmlformats.org/officeDocument/2006/relationships/image" Target="media/image23.png"/><Relationship Id="rId60" Type="http://schemas.openxmlformats.org/officeDocument/2006/relationships/image" Target="media/image35.jpeg"/><Relationship Id="rId61" Type="http://schemas.openxmlformats.org/officeDocument/2006/relationships/image" Target="media/image36.png"/><Relationship Id="rId62" Type="http://schemas.openxmlformats.org/officeDocument/2006/relationships/image" Target="media/image37.jpeg"/><Relationship Id="rId63" Type="http://schemas.openxmlformats.org/officeDocument/2006/relationships/image" Target="media/image38.jpeg"/><Relationship Id="rId64" Type="http://schemas.openxmlformats.org/officeDocument/2006/relationships/image" Target="media/image39.jpeg"/><Relationship Id="rId65" Type="http://schemas.openxmlformats.org/officeDocument/2006/relationships/image" Target="media/image40.jpeg"/><Relationship Id="rId66" Type="http://schemas.openxmlformats.org/officeDocument/2006/relationships/image" Target="media/image41.jpeg"/><Relationship Id="rId67" Type="http://schemas.openxmlformats.org/officeDocument/2006/relationships/image" Target="media/image42.jpeg"/><Relationship Id="rId68" Type="http://schemas.openxmlformats.org/officeDocument/2006/relationships/image" Target="media/image43.jpeg"/><Relationship Id="rId69" Type="http://schemas.openxmlformats.org/officeDocument/2006/relationships/image" Target="media/image44.png"/><Relationship Id="rId70" Type="http://schemas.openxmlformats.org/officeDocument/2006/relationships/image" Target="media/image45.png"/><Relationship Id="rId71" Type="http://schemas.openxmlformats.org/officeDocument/2006/relationships/image" Target="media/image46.jpeg"/><Relationship Id="rId72" Type="http://schemas.openxmlformats.org/officeDocument/2006/relationships/image" Target="media/image47.jpe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31.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1.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1.png"/><Relationship Id="rId82" Type="http://schemas.openxmlformats.org/officeDocument/2006/relationships/image" Target="media/image31.png"/><Relationship Id="rId83" Type="http://schemas.openxmlformats.org/officeDocument/2006/relationships/image" Target="media/image32.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31.png"/><Relationship Id="rId93" Type="http://schemas.openxmlformats.org/officeDocument/2006/relationships/image" Target="media/image31.png"/><Relationship Id="rId94" Type="http://schemas.openxmlformats.org/officeDocument/2006/relationships/image" Target="media/image32.png"/><Relationship Id="rId95" Type="http://schemas.openxmlformats.org/officeDocument/2006/relationships/image" Target="media/image31.png"/><Relationship Id="rId96" Type="http://schemas.openxmlformats.org/officeDocument/2006/relationships/image" Target="media/image31.png"/><Relationship Id="rId97" Type="http://schemas.openxmlformats.org/officeDocument/2006/relationships/image" Target="media/image32.png"/><Relationship Id="rId98" Type="http://schemas.openxmlformats.org/officeDocument/2006/relationships/image" Target="media/image31.png"/><Relationship Id="rId99" Type="http://schemas.openxmlformats.org/officeDocument/2006/relationships/image" Target="media/image31.png"/><Relationship Id="rId100" Type="http://schemas.openxmlformats.org/officeDocument/2006/relationships/image" Target="media/image32.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jpeg"/><Relationship Id="rId105" Type="http://schemas.openxmlformats.org/officeDocument/2006/relationships/image" Target="media/image62.png"/><Relationship Id="rId106" Type="http://schemas.openxmlformats.org/officeDocument/2006/relationships/image" Target="media/image63.jpeg"/><Relationship Id="rId107" Type="http://schemas.openxmlformats.org/officeDocument/2006/relationships/image" Target="media/image64.png"/><Relationship Id="rId108" Type="http://schemas.openxmlformats.org/officeDocument/2006/relationships/image" Target="media/image65.png"/><Relationship Id="rId109" Type="http://schemas.openxmlformats.org/officeDocument/2006/relationships/image" Target="media/image31.png"/><Relationship Id="rId110" Type="http://schemas.openxmlformats.org/officeDocument/2006/relationships/image" Target="media/image31.png"/><Relationship Id="rId111" Type="http://schemas.openxmlformats.org/officeDocument/2006/relationships/image" Target="media/image32.png"/><Relationship Id="rId112" Type="http://schemas.openxmlformats.org/officeDocument/2006/relationships/image" Target="media/image31.png"/><Relationship Id="rId113" Type="http://schemas.openxmlformats.org/officeDocument/2006/relationships/image" Target="media/image31.png"/><Relationship Id="rId114" Type="http://schemas.openxmlformats.org/officeDocument/2006/relationships/image" Target="media/image32.png"/><Relationship Id="rId115" Type="http://schemas.openxmlformats.org/officeDocument/2006/relationships/image" Target="media/image31.png"/><Relationship Id="rId116" Type="http://schemas.openxmlformats.org/officeDocument/2006/relationships/image" Target="media/image31.png"/><Relationship Id="rId117" Type="http://schemas.openxmlformats.org/officeDocument/2006/relationships/image" Target="media/image32.png"/><Relationship Id="rId118" Type="http://schemas.openxmlformats.org/officeDocument/2006/relationships/image" Target="media/image31.png"/><Relationship Id="rId119" Type="http://schemas.openxmlformats.org/officeDocument/2006/relationships/image" Target="media/image31.png"/><Relationship Id="rId120" Type="http://schemas.openxmlformats.org/officeDocument/2006/relationships/image" Target="media/image32.png"/><Relationship Id="rId121" Type="http://schemas.openxmlformats.org/officeDocument/2006/relationships/image" Target="media/image31.png"/><Relationship Id="rId122" Type="http://schemas.openxmlformats.org/officeDocument/2006/relationships/image" Target="media/image31.png"/><Relationship Id="rId123" Type="http://schemas.openxmlformats.org/officeDocument/2006/relationships/image" Target="media/image32.png"/><Relationship Id="rId124" Type="http://schemas.openxmlformats.org/officeDocument/2006/relationships/image" Target="media/image31.png"/><Relationship Id="rId125" Type="http://schemas.openxmlformats.org/officeDocument/2006/relationships/image" Target="media/image31.png"/><Relationship Id="rId126" Type="http://schemas.openxmlformats.org/officeDocument/2006/relationships/image" Target="media/image32.png"/><Relationship Id="rId127" Type="http://schemas.openxmlformats.org/officeDocument/2006/relationships/image" Target="media/image66.png"/><Relationship Id="rId128" Type="http://schemas.openxmlformats.org/officeDocument/2006/relationships/image" Target="media/image67.png"/><Relationship Id="rId129" Type="http://schemas.openxmlformats.org/officeDocument/2006/relationships/image" Target="media/image68.png"/><Relationship Id="rId130" Type="http://schemas.openxmlformats.org/officeDocument/2006/relationships/image" Target="media/image69.png"/><Relationship Id="rId131" Type="http://schemas.openxmlformats.org/officeDocument/2006/relationships/image" Target="media/image70.png"/><Relationship Id="rId132" Type="http://schemas.openxmlformats.org/officeDocument/2006/relationships/image" Target="media/image71.jpeg"/><Relationship Id="rId133" Type="http://schemas.openxmlformats.org/officeDocument/2006/relationships/image" Target="media/image31.png"/><Relationship Id="rId134" Type="http://schemas.openxmlformats.org/officeDocument/2006/relationships/image" Target="media/image31.png"/><Relationship Id="rId135" Type="http://schemas.openxmlformats.org/officeDocument/2006/relationships/image" Target="media/image32.png"/><Relationship Id="rId136" Type="http://schemas.openxmlformats.org/officeDocument/2006/relationships/oleObject" Target="embeddings/oleObject10.bin"/><Relationship Id="rId137" Type="http://schemas.openxmlformats.org/officeDocument/2006/relationships/image" Target="media/image9.png"/><Relationship Id="rId138" Type="http://schemas.openxmlformats.org/officeDocument/2006/relationships/oleObject" Target="embeddings/oleObject11.bin"/><Relationship Id="rId139" Type="http://schemas.openxmlformats.org/officeDocument/2006/relationships/image" Target="media/image9.png"/><Relationship Id="rId140" Type="http://schemas.openxmlformats.org/officeDocument/2006/relationships/image" Target="media/image72.png"/><Relationship Id="rId141" Type="http://schemas.openxmlformats.org/officeDocument/2006/relationships/image" Target="media/image73.png"/><Relationship Id="rId142" Type="http://schemas.openxmlformats.org/officeDocument/2006/relationships/header" Target="header1.xml"/><Relationship Id="rId143" Type="http://schemas.openxmlformats.org/officeDocument/2006/relationships/footer" Target="footer1.xml"/><Relationship Id="rId144" Type="http://schemas.openxmlformats.org/officeDocument/2006/relationships/numbering" Target="numbering.xml"/><Relationship Id="rId145" Type="http://schemas.openxmlformats.org/officeDocument/2006/relationships/fontTable" Target="fontTable.xml"/><Relationship Id="rId146" Type="http://schemas.openxmlformats.org/officeDocument/2006/relationships/settings" Target="settings.xml"/><Relationship Id="rId147"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74.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Application>LibreOffice/7.4.7.2$Windows_X86_64 LibreOffice_project/723314e595e8007d3cf785c16538505a1c878ca5</Application>
  <AppVersion>15.0000</AppVersion>
  <Pages>40</Pages>
  <Words>6410</Words>
  <Characters>36351</Characters>
  <CharactersWithSpaces>42298</CharactersWithSpaces>
  <Paragraphs>741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2020-04-08T15:28:00Z</dcterms:created>
  <dc:creator>Luca Chesi</dc:creator>
  <dc:description/>
  <dc:language>it-IT</dc:language>
  <cp:lastModifiedBy/>
  <cp:lastPrinted>2015-12-22T16:00:00Z</cp:lastPrinted>
  <dcterms:modified xsi:type="dcterms:W3CDTF">2025-04-14T10:27:26Z</dcterms:modified>
  <cp:revision>25</cp:revision>
  <dc:subject>DESCRIZIONE DI FUNZIONAMENTO v4.0</dc:subject>
  <dc:title>DRYCUT</dc:title>
</cp:coreProperties>
</file>

<file path=docProps/custom.xml><?xml version="1.0" encoding="utf-8"?>
<Properties xmlns="http://schemas.openxmlformats.org/officeDocument/2006/custom-properties" xmlns:vt="http://schemas.openxmlformats.org/officeDocument/2006/docPropsVTypes"/>
</file>