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7BE6" w:rsidRPr="003B7BE6" w:rsidRDefault="003B7BE6" w:rsidP="003B7BE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B7BE6">
        <w:rPr>
          <w:rFonts w:ascii="Times New Roman" w:hAnsi="Times New Roman" w:cs="Times New Roman"/>
          <w:b/>
          <w:bCs/>
          <w:sz w:val="24"/>
          <w:szCs w:val="24"/>
        </w:rPr>
        <w:t>Exercise 03 — Описание сущности «Слоты обслуживания» (Description of entities)</w:t>
      </w:r>
    </w:p>
    <w:p w:rsidR="004C1672" w:rsidRDefault="003B7BE6" w:rsidP="003B7BE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Сущность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b/>
          <w:sz w:val="24"/>
          <w:szCs w:val="24"/>
        </w:rPr>
        <w:t>Слоты на обслуживание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</w:p>
    <w:p w:rsidR="003B7BE6" w:rsidRPr="003B7BE6" w:rsidRDefault="003B7BE6" w:rsidP="003B7BE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Назначение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3B7BE6" w:rsidRDefault="003B7BE6" w:rsidP="003B7BE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Описывает временные интервалы</w:t>
      </w:r>
      <w:r w:rsidRPr="003B7BE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доступные клиентам для записи к мастерам</w:t>
      </w:r>
      <w:r w:rsidRPr="003B7BE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слот представляет собой ограниченный временной промежуток</w:t>
      </w:r>
      <w:r w:rsidRPr="003B7BE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длина которого зависит от конкретного мастера</w:t>
      </w:r>
      <w:r w:rsidRPr="003B7BE6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используется клиентами при бронировании и менеджером при составлении расписания</w:t>
      </w:r>
    </w:p>
    <w:p w:rsidR="003B7BE6" w:rsidRPr="003B7BE6" w:rsidRDefault="003B7BE6" w:rsidP="003B7BE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Атрибуты</w:t>
      </w:r>
    </w:p>
    <w:tbl>
      <w:tblPr>
        <w:tblW w:w="10305" w:type="dxa"/>
        <w:tblInd w:w="-6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1080"/>
        <w:gridCol w:w="1005"/>
        <w:gridCol w:w="885"/>
        <w:gridCol w:w="1860"/>
        <w:gridCol w:w="930"/>
        <w:gridCol w:w="1425"/>
        <w:gridCol w:w="1815"/>
      </w:tblGrid>
      <w:tr w:rsidR="003B7BE6" w:rsidTr="005E7F0A"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Pr="003B7BE6" w:rsidRDefault="003B7BE6" w:rsidP="003B7B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BE6"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Атрибуты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Default="003B7BE6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Мнемоника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Default="003B7BE6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Default="003B7BE6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Длина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Default="003B7BE6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Default="003B7BE6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Default="003B7BE6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Значение по умолчанию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Default="003B7BE6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3B7BE6" w:rsidTr="005E7F0A"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Default="003B7BE6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Pr="003B7BE6" w:rsidRDefault="003B7BE6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slot_id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Default="003B7BE6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Default="003B7BE6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Default="003B7BE6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Default="003B7BE6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Default="003B7BE6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AUTO_INCREMENT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Default="003B7BE6" w:rsidP="005E7F0A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Уникальный идентификатор записи</w:t>
            </w:r>
          </w:p>
        </w:tc>
      </w:tr>
      <w:tr w:rsidR="003B7BE6" w:rsidTr="005E7F0A"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Default="00763CFD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 мастера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Default="003B7BE6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employee_id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Pr="00763CFD" w:rsidRDefault="00763CFD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Pr="00763CFD" w:rsidRDefault="00763CFD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Default="003B7BE6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Default="00763CFD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</w:t>
            </w:r>
            <w:r w:rsidR="003B7BE6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Default="00763CFD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AUTO_INCREMENT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Pr="00763CFD" w:rsidRDefault="00763CFD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Внешний ключ на сущность </w:t>
            </w:r>
            <w:r w:rsidRPr="00763CFD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Сотрудники</w:t>
            </w:r>
            <w:r w:rsidRPr="00763CFD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3B7BE6" w:rsidTr="005E7F0A"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Default="00763CFD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 клиента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Pr="003B7BE6" w:rsidRDefault="003B7BE6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client_id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Pr="00763CFD" w:rsidRDefault="00763CFD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Pr="00763CFD" w:rsidRDefault="00763CFD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Default="003B7BE6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Pr="00763CFD" w:rsidRDefault="00763CFD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Default="00763CFD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AUTO_INCREMENT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Default="00763CFD" w:rsidP="005E7F0A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Внешний ключ на сущность </w:t>
            </w:r>
            <w:r w:rsidRPr="00763CFD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Клиенты</w:t>
            </w:r>
            <w:r w:rsidRPr="00763CFD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3B7BE6" w:rsidTr="005E7F0A"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Default="00763CFD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Pr="00763CFD" w:rsidRDefault="00763CFD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date_slot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Pr="00763CFD" w:rsidRDefault="00763CFD" w:rsidP="005E7F0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Pr="00763CFD" w:rsidRDefault="00763CFD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Default="003B7BE6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Default="003B7BE6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Default="003B7BE6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Pr="00763CFD" w:rsidRDefault="00763CFD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  <w:r w:rsidRPr="00763CFD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которую установлен слот</w:t>
            </w:r>
          </w:p>
        </w:tc>
      </w:tr>
      <w:tr w:rsidR="003B7BE6" w:rsidTr="005E7F0A"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Default="00763CFD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Pr="00763CFD" w:rsidRDefault="00763CFD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time_slot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Pr="00763CFD" w:rsidRDefault="00763CFD" w:rsidP="005E7F0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Pr="00763CFD" w:rsidRDefault="00763CFD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Pr="00763CFD" w:rsidRDefault="00763CFD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Default="003B7BE6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Default="00763CFD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BE6" w:rsidRPr="00763CFD" w:rsidRDefault="00763CFD" w:rsidP="005E7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</w:t>
            </w:r>
            <w:r w:rsidRPr="00763CFD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которое установлен слот</w:t>
            </w:r>
          </w:p>
        </w:tc>
      </w:tr>
    </w:tbl>
    <w:p w:rsidR="003B7BE6" w:rsidRPr="003B7BE6" w:rsidRDefault="003B7BE6" w:rsidP="003B7BE6">
      <w:pPr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3B7BE6" w:rsidRPr="003B7B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B21858"/>
    <w:multiLevelType w:val="hybridMultilevel"/>
    <w:tmpl w:val="21EA91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BE6"/>
    <w:rsid w:val="003B7BE6"/>
    <w:rsid w:val="004C1672"/>
    <w:rsid w:val="0076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9E2B1"/>
  <w15:chartTrackingRefBased/>
  <w15:docId w15:val="{A8E3438D-6A50-4CB8-BC33-FC0362923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7B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49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2025-11-02T16:49:00Z</dcterms:created>
  <dcterms:modified xsi:type="dcterms:W3CDTF">2025-11-02T17:04:00Z</dcterms:modified>
</cp:coreProperties>
</file>