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Домашняя работа Inheritance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Освоить на практике наследование классов.</w:t>
      </w:r>
    </w:p>
    <w:p w:rsidR="00000000" w:rsidDel="00000000" w:rsidP="00000000" w:rsidRDefault="00000000" w:rsidRPr="00000000" w14:paraId="00000006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Что нужно сделать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проекте найдите класс BankAccount и унаследованные от него классы CardAccount и DepositAccount.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методы классов, при необходимости переопределите методы в наследниках так, чтобы выполнялись условия пополнения и снятия: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пополнение и списание происходит без комиссии. Если передать в метод пополнения отрицательное значение, сумма на счёте не должна измениться. При попытке снять большую сумму, чем есть на счёте, сумма не списывается со счёта, сумма на счёте не изменяется.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карточный счёт, в дополнение к условиям BankAccount — при снятии денег должна взиматься комиссия 1% от суммы списания. Пример: при попытке снять со счёта 100 рублей должен списаться 101 рубль.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28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hgr1ajz6ap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DepositAccount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депозитный расчётный счёт, в дополнение к условиям BankAccount — </w:t>
      </w:r>
      <w:r w:rsidDel="00000000" w:rsidR="00000000" w:rsidRPr="00000000">
        <w:rPr>
          <w:rtl w:val="0"/>
        </w:rPr>
        <w:t xml:space="preserve">нельзя снимать деньги в течение одного месяца после последнего пополнения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Переменную, в которой хранится дата последнего внесения, назовите lastIncome. Тип переменной используйте Calendar или LocalDate.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51184" cy="2310804"/>
            <wp:effectExtent b="0" l="0" r="0" t="0"/>
            <wp:docPr descr="https://go.skillbox.ru/media/files/share/1640373532731.png" id="3" name="image1.png"/>
            <a:graphic>
              <a:graphicData uri="http://schemas.openxmlformats.org/drawingml/2006/picture">
                <pic:pic>
                  <pic:nvPicPr>
                    <pic:cNvPr descr="https://go.skillbox.ru/media/files/share/1640373532731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184" cy="2310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№2*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выбирать подходящие модификаторы доступа.</w:t>
      </w:r>
    </w:p>
    <w:p w:rsidR="00000000" w:rsidDel="00000000" w:rsidP="00000000" w:rsidRDefault="00000000" w:rsidRPr="00000000" w14:paraId="0000000F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Что нужно сделать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Используйте код предыдущего задания. Установите в коде проекта подходящие модификаторы доступа у методов и переменных классов BankAccount, CardAccount и DepositAccount.</w:t>
      </w:r>
    </w:p>
    <w:p w:rsidR="00000000" w:rsidDel="00000000" w:rsidP="00000000" w:rsidRDefault="00000000" w:rsidRPr="00000000" w14:paraId="00000011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Критерии оценки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Принято: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всех переменных и методов установлены подходящие модификаторы доступа.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Материалы для изучения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Наследование в Java: классов, методов.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Наследование в Java. Доступ к членам класса. Многоуровневая иерархия.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Неявное наследование всех классов java.lang.Object. Методы.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Чем отличаются наследование и композиция в Java.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Полиморфизм на примерах.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BE6A31"/>
    <w:pPr>
      <w:keepNext w:val="1"/>
      <w:keepLines w:val="1"/>
      <w:spacing w:after="0" w:before="240" w:line="276" w:lineRule="auto"/>
      <w:jc w:val="center"/>
      <w:outlineLvl w:val="0"/>
    </w:pPr>
    <w:rPr>
      <w:rFonts w:ascii="Times New Roman" w:hAnsi="Times New Roman" w:cstheme="majorBidi" w:eastAsiaTheme="majorEastAsia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6E2715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6E2715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E6A31"/>
    <w:rPr>
      <w:rFonts w:ascii="Times New Roman" w:hAnsi="Times New Roman" w:cstheme="majorBidi" w:eastAsiaTheme="majorEastAsia"/>
      <w:sz w:val="28"/>
      <w:szCs w:val="32"/>
    </w:rPr>
  </w:style>
  <w:style w:type="character" w:styleId="40" w:customStyle="1">
    <w:name w:val="Заголовок 4 Знак"/>
    <w:basedOn w:val="a0"/>
    <w:link w:val="4"/>
    <w:uiPriority w:val="9"/>
    <w:semiHidden w:val="1"/>
    <w:rsid w:val="006E2715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6E2715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a3">
    <w:name w:val="Normal (Web)"/>
    <w:basedOn w:val="a"/>
    <w:uiPriority w:val="99"/>
    <w:semiHidden w:val="1"/>
    <w:unhideWhenUsed w:val="1"/>
    <w:rsid w:val="006E271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6E2715"/>
    <w:rPr>
      <w:b w:val="1"/>
      <w:bCs w:val="1"/>
    </w:rPr>
  </w:style>
  <w:style w:type="character" w:styleId="a5">
    <w:name w:val="Hyperlink"/>
    <w:basedOn w:val="a0"/>
    <w:uiPriority w:val="99"/>
    <w:semiHidden w:val="1"/>
    <w:unhideWhenUsed w:val="1"/>
    <w:rsid w:val="002A6DD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proger.ru/translations/inheritance-and-composition-in-java/" TargetMode="External"/><Relationship Id="rId10" Type="http://schemas.openxmlformats.org/officeDocument/2006/relationships/hyperlink" Target="https://urvanov.ru/2016/04/08/java-8-%d0%bd%d0%b0%d1%81%d0%bb%d0%b5%d0%b4%d0%be%d0%b2%d0%b0%d0%bd%d0%b8%d0%b5/#javalangobject" TargetMode="External"/><Relationship Id="rId12" Type="http://schemas.openxmlformats.org/officeDocument/2006/relationships/hyperlink" Target="http://shkoshka.blogspot.com/2014/06/java.html" TargetMode="External"/><Relationship Id="rId9" Type="http://schemas.openxmlformats.org/officeDocument/2006/relationships/hyperlink" Target="https://www.examclouds.com/ru/java/java-core-russian/nasledovani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hr-vector.com/java/nasledovani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oIdc7Fpy16LPXhpZhAgLP+VsXA==">CgMxLjAyDmgubmhncjFhano2YXB5OAByITE1aFkzdFBGWnhKNG1CdmRhUF9sbjNmOE1tRVZLaG4yRw==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2023-12-04T18:48:00Z</dcterms:created>
  <dc:creator>Учетная запись Майкрософт</dc:creator>
</cp:coreProperties>
</file>