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4A2" w:rsidRPr="00F51F0A" w:rsidRDefault="00A054A2" w:rsidP="00A054A2">
      <w:pPr>
        <w:pStyle w:val="Rubrik"/>
        <w:jc w:val="right"/>
        <w:rPr>
          <w:b/>
          <w:lang w:val="sv-SE"/>
        </w:rPr>
      </w:pPr>
    </w:p>
    <w:p w:rsidR="00A054A2" w:rsidRPr="00F83EC7" w:rsidRDefault="00A054A2" w:rsidP="00A054A2">
      <w:pPr>
        <w:pStyle w:val="Rubrik"/>
        <w:jc w:val="right"/>
        <w:rPr>
          <w:lang w:val="sv-SE"/>
        </w:rPr>
      </w:pPr>
    </w:p>
    <w:p w:rsidR="00A054A2" w:rsidRPr="00F83EC7" w:rsidRDefault="00A054A2" w:rsidP="00A054A2">
      <w:pPr>
        <w:pStyle w:val="Rubrik"/>
        <w:jc w:val="right"/>
        <w:rPr>
          <w:lang w:val="sv-SE"/>
        </w:rPr>
      </w:pPr>
    </w:p>
    <w:p w:rsidR="002B48D2" w:rsidRPr="00F83EC7" w:rsidRDefault="002B48D2" w:rsidP="002B48D2">
      <w:pPr>
        <w:rPr>
          <w:lang w:val="sv-SE"/>
        </w:rPr>
      </w:pPr>
    </w:p>
    <w:p w:rsidR="002B48D2" w:rsidRPr="00F83EC7" w:rsidRDefault="002B48D2" w:rsidP="002B48D2">
      <w:pPr>
        <w:rPr>
          <w:lang w:val="sv-SE"/>
        </w:rPr>
      </w:pPr>
    </w:p>
    <w:p w:rsidR="002B48D2" w:rsidRPr="00F83EC7" w:rsidRDefault="002B48D2" w:rsidP="002B48D2">
      <w:pPr>
        <w:rPr>
          <w:lang w:val="sv-SE"/>
        </w:rPr>
      </w:pPr>
    </w:p>
    <w:p w:rsidR="002B48D2" w:rsidRPr="00F83EC7" w:rsidRDefault="002B48D2" w:rsidP="002B48D2">
      <w:pPr>
        <w:rPr>
          <w:lang w:val="sv-SE" w:eastAsia="fr-FR"/>
        </w:rPr>
      </w:pPr>
      <w:r w:rsidRPr="00F83EC7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9CFA3" wp14:editId="27AF63A7">
                <wp:simplePos x="0" y="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None/>
                <wp:docPr id="4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104E" w:rsidRDefault="004F104E" w:rsidP="002B48D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&lt;Reference&gt;20141218-151233-abacri&lt;/Reference&gt;  &lt;TemplateType&gt;1&lt;/TemplateType&gt;  &lt;CultureId&gt;en-GB&lt;/CultureId&gt;  &lt;LanguageId&gt;1&lt;/LanguageId&gt;  &lt;Customer /&gt;  &lt;DocumentDate&gt;2014-12-18T15:33:45.5680798+01:00&lt;/DocumentDate&gt;  &lt;Saved&gt;false&lt;/Saved&gt;  &lt;IsValid&gt;true&lt;/IsValid&gt;  &lt;FirstPageCover&gt;false&lt;/FirstPageCover&gt;  &lt;IsNew&gt;false&lt;/IsNew&gt;  &lt;Title /&gt;&lt;/DocumentBlank&gt;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9CFA3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margin-left:1pt;margin-top:1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" filled="f" stroked="f">
                <v:textbox>
                  <w:txbxContent>
                    <w:p w:rsidR="004F104E" w:rsidRDefault="004F104E" w:rsidP="002B48D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&lt;Reference&gt;20141218-151233-abacri&lt;/Reference&gt;  &lt;TemplateType&gt;1&lt;/TemplateType&gt;  &lt;CultureId&gt;en-GB&lt;/CultureId&gt;  &lt;LanguageId&gt;1&lt;/LanguageId&gt;  &lt;Customer /&gt;  &lt;DocumentDate&gt;2014-12-18T15:33:45.5680798+01:00&lt;/DocumentDate&gt;  &lt;Saved&gt;false&lt;/Saved&gt;  &lt;IsValid&gt;true&lt;/IsValid&gt;  &lt;FirstPageCover&gt;false&lt;/FirstPageCover&gt;  &lt;IsNew&gt;false&lt;/IsNew&gt;  &lt;Title /&gt;&lt;/DocumentBlank&gt;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643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5695"/>
      </w:tblGrid>
      <w:tr w:rsidR="002B48D2" w:rsidRPr="00F83EC7" w:rsidTr="002B48D2">
        <w:trPr>
          <w:trHeight w:val="93"/>
        </w:trPr>
        <w:tc>
          <w:tcPr>
            <w:tcW w:w="600" w:type="dxa"/>
            <w:tcBorders>
              <w:top w:val="single" w:sz="4" w:space="0" w:color="B71024"/>
              <w:left w:val="nil"/>
              <w:bottom w:val="nil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6043" w:type="dxa"/>
            <w:gridSpan w:val="2"/>
            <w:vMerge w:val="restart"/>
            <w:tcBorders>
              <w:top w:val="single" w:sz="4" w:space="0" w:color="B71024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rPr>
                <w:lang w:val="sv-SE" w:eastAsia="fr-FR"/>
              </w:rPr>
            </w:pPr>
          </w:p>
        </w:tc>
      </w:tr>
      <w:tr w:rsidR="002B48D2" w:rsidRPr="00F83EC7" w:rsidTr="002B48D2">
        <w:trPr>
          <w:trHeight w:val="4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604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rPr>
                <w:lang w:val="sv-SE" w:eastAsia="fr-FR"/>
              </w:rPr>
            </w:pPr>
          </w:p>
        </w:tc>
      </w:tr>
      <w:tr w:rsidR="002B48D2" w:rsidRPr="00F83EC7" w:rsidTr="002B48D2">
        <w:trPr>
          <w:trHeight w:val="114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828381"/>
              <w:right w:val="nil"/>
            </w:tcBorders>
            <w:shd w:val="clear" w:color="auto" w:fill="auto"/>
          </w:tcPr>
          <w:p w:rsidR="007A108C" w:rsidRDefault="007A108C" w:rsidP="002B668B">
            <w:pPr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</w:pPr>
            <w:r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  <w:t>Bilaga 1</w:t>
            </w:r>
          </w:p>
          <w:p w:rsidR="002B48D2" w:rsidRDefault="009E55CA" w:rsidP="002B668B">
            <w:pPr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</w:pPr>
            <w:r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  <w:t>RainDrop</w:t>
            </w:r>
            <w:bookmarkStart w:id="0" w:name="_GoBack"/>
            <w:bookmarkEnd w:id="0"/>
            <w:r w:rsidR="00CC6AF4"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  <w:t xml:space="preserve"> – Kravspecifikation</w:t>
            </w:r>
          </w:p>
          <w:p w:rsidR="00CC6AF4" w:rsidRPr="00F83EC7" w:rsidRDefault="00CC6AF4" w:rsidP="002B668B">
            <w:pPr>
              <w:rPr>
                <w:rFonts w:ascii="Century Gothic" w:hAnsi="Century Gothic"/>
                <w:color w:val="B71024"/>
                <w:sz w:val="28"/>
                <w:szCs w:val="28"/>
                <w:lang w:val="sv-SE" w:eastAsia="fr-FR"/>
              </w:rPr>
            </w:pPr>
          </w:p>
        </w:tc>
      </w:tr>
      <w:tr w:rsidR="002B48D2" w:rsidRPr="00F83EC7" w:rsidTr="002B48D2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</w:tr>
      <w:tr w:rsidR="002B48D2" w:rsidRPr="00F83EC7" w:rsidTr="002B48D2">
        <w:trPr>
          <w:trHeight w:val="66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i/>
                <w:lang w:val="sv-SE"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i/>
                <w:lang w:val="sv-SE"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8D2" w:rsidRPr="00F83EC7" w:rsidRDefault="00D56CBD" w:rsidP="002B48D2">
            <w:pPr>
              <w:rPr>
                <w:rFonts w:ascii="Century Gothic" w:hAnsi="Century Gothic"/>
                <w:b/>
                <w:sz w:val="22"/>
                <w:szCs w:val="22"/>
                <w:lang w:val="sv-SE" w:eastAsia="fr-FR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sv-SE" w:eastAsia="fr-FR"/>
              </w:rPr>
              <w:t>2018-0</w:t>
            </w:r>
            <w:r w:rsidR="00CC6AF4">
              <w:rPr>
                <w:rFonts w:ascii="Century Gothic" w:hAnsi="Century Gothic"/>
                <w:b/>
                <w:sz w:val="22"/>
                <w:szCs w:val="22"/>
                <w:lang w:val="sv-SE" w:eastAsia="fr-FR"/>
              </w:rPr>
              <w:t>8</w:t>
            </w:r>
            <w:r w:rsidR="00144815">
              <w:rPr>
                <w:rFonts w:ascii="Century Gothic" w:hAnsi="Century Gothic"/>
                <w:b/>
                <w:sz w:val="22"/>
                <w:szCs w:val="22"/>
                <w:lang w:val="sv-SE" w:eastAsia="fr-FR"/>
              </w:rPr>
              <w:t>-</w:t>
            </w:r>
            <w:r w:rsidR="00CC6AF4">
              <w:rPr>
                <w:rFonts w:ascii="Century Gothic" w:hAnsi="Century Gothic"/>
                <w:b/>
                <w:sz w:val="22"/>
                <w:szCs w:val="22"/>
                <w:lang w:val="sv-SE" w:eastAsia="fr-FR"/>
              </w:rPr>
              <w:t>20</w:t>
            </w:r>
          </w:p>
        </w:tc>
      </w:tr>
      <w:tr w:rsidR="002B48D2" w:rsidRPr="00F83EC7" w:rsidTr="002B48D2">
        <w:tc>
          <w:tcPr>
            <w:tcW w:w="600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F3F3F3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B71024"/>
              <w:right w:val="nil"/>
            </w:tcBorders>
            <w:shd w:val="clear" w:color="auto" w:fill="auto"/>
          </w:tcPr>
          <w:p w:rsidR="002B48D2" w:rsidRPr="00F83EC7" w:rsidRDefault="002B48D2" w:rsidP="002B48D2">
            <w:pPr>
              <w:spacing w:after="160" w:line="259" w:lineRule="auto"/>
              <w:rPr>
                <w:lang w:val="sv-SE" w:eastAsia="fr-FR"/>
              </w:rPr>
            </w:pPr>
          </w:p>
        </w:tc>
      </w:tr>
    </w:tbl>
    <w:p w:rsidR="002B48D2" w:rsidRPr="00F83EC7" w:rsidRDefault="002B48D2">
      <w:pPr>
        <w:rPr>
          <w:lang w:val="sv-SE" w:eastAsia="fr-FR"/>
        </w:rPr>
      </w:pPr>
    </w:p>
    <w:p w:rsidR="002B48D2" w:rsidRPr="00F83EC7" w:rsidRDefault="002B48D2" w:rsidP="00D43029">
      <w:pPr>
        <w:rPr>
          <w:lang w:val="sv-SE" w:eastAsia="fr-FR"/>
        </w:rPr>
      </w:pPr>
      <w:r w:rsidRPr="00F83EC7">
        <w:rPr>
          <w:lang w:val="sv-SE" w:eastAsia="fr-FR"/>
        </w:rPr>
        <w:br w:type="page"/>
      </w:r>
    </w:p>
    <w:p w:rsidR="00A054A2" w:rsidRPr="00F83EC7" w:rsidRDefault="00A054A2" w:rsidP="00A054A2">
      <w:pPr>
        <w:rPr>
          <w:lang w:val="sv-SE" w:eastAsia="fr-FR"/>
        </w:rPr>
      </w:pPr>
    </w:p>
    <w:p w:rsidR="00A054A2" w:rsidRPr="00F83EC7" w:rsidRDefault="00F83EC7" w:rsidP="005A66B5">
      <w:pPr>
        <w:pStyle w:val="Overskrift1utennummerering"/>
        <w:rPr>
          <w:lang w:val="sv-SE" w:eastAsia="fr-FR"/>
        </w:rPr>
      </w:pPr>
      <w:bookmarkStart w:id="1" w:name="_Toc506475110"/>
      <w:bookmarkStart w:id="2" w:name="_Toc522634268"/>
      <w:r w:rsidRPr="00F83EC7">
        <w:rPr>
          <w:lang w:val="sv-SE" w:eastAsia="fr-FR"/>
        </w:rPr>
        <w:t>INNEHÅLL</w:t>
      </w:r>
      <w:bookmarkEnd w:id="1"/>
      <w:bookmarkEnd w:id="2"/>
    </w:p>
    <w:sdt>
      <w:sdtPr>
        <w:rPr>
          <w:rFonts w:ascii="Verdana" w:hAnsi="Verdana"/>
          <w:sz w:val="18"/>
          <w:szCs w:val="18"/>
        </w:rPr>
        <w:id w:val="-192076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E81" w:rsidRDefault="005A66B5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34268" w:history="1">
            <w:r w:rsidR="00A76E81" w:rsidRPr="00E42769">
              <w:rPr>
                <w:rStyle w:val="Hyperlnk"/>
                <w:noProof/>
                <w:lang w:val="sv-SE" w:eastAsia="fr-FR"/>
              </w:rPr>
              <w:t>INNEHÅLL</w:t>
            </w:r>
            <w:r w:rsidR="00A76E81">
              <w:rPr>
                <w:noProof/>
                <w:webHidden/>
              </w:rPr>
              <w:tab/>
            </w:r>
            <w:r w:rsidR="00A76E81">
              <w:rPr>
                <w:noProof/>
                <w:webHidden/>
              </w:rPr>
              <w:fldChar w:fldCharType="begin"/>
            </w:r>
            <w:r w:rsidR="00A76E81">
              <w:rPr>
                <w:noProof/>
                <w:webHidden/>
              </w:rPr>
              <w:instrText xml:space="preserve"> PAGEREF _Toc522634268 \h </w:instrText>
            </w:r>
            <w:r w:rsidR="00A76E81">
              <w:rPr>
                <w:noProof/>
                <w:webHidden/>
              </w:rPr>
            </w:r>
            <w:r w:rsidR="00A76E81">
              <w:rPr>
                <w:noProof/>
                <w:webHidden/>
              </w:rPr>
              <w:fldChar w:fldCharType="separate"/>
            </w:r>
            <w:r w:rsidR="00A76E81">
              <w:rPr>
                <w:noProof/>
                <w:webHidden/>
              </w:rPr>
              <w:t>2</w:t>
            </w:r>
            <w:r w:rsidR="00A76E81"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69" w:history="1">
            <w:r w:rsidRPr="00E42769">
              <w:rPr>
                <w:rStyle w:val="Hyperlnk"/>
                <w:noProof/>
                <w:lang w:val="sv-SE"/>
              </w:rPr>
              <w:t>1.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  <w:lang w:val="sv-SE"/>
              </w:rPr>
              <w:t>Revisionshistorik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70" w:history="1">
            <w:r w:rsidRPr="00E42769">
              <w:rPr>
                <w:rStyle w:val="Hyperlnk"/>
                <w:noProof/>
                <w:lang w:val="sv-SE"/>
              </w:rPr>
              <w:t>2.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71" w:history="1">
            <w:r w:rsidRPr="00E42769">
              <w:rPr>
                <w:rStyle w:val="Hyperlnk"/>
                <w:noProof/>
                <w:lang w:val="sv-SE"/>
              </w:rPr>
              <w:t>3.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  <w:lang w:val="sv-SE"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72" w:history="1">
            <w:r w:rsidRPr="00E42769">
              <w:rPr>
                <w:rStyle w:val="Hyperlnk"/>
                <w:noProof/>
                <w:lang w:val="sv-SE"/>
              </w:rPr>
              <w:t>4.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  <w:lang w:val="sv-SE"/>
              </w:rPr>
              <w:t>Begrepp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73" w:history="1">
            <w:r w:rsidRPr="00E42769">
              <w:rPr>
                <w:rStyle w:val="Hyperlnk"/>
                <w:noProof/>
                <w:lang w:val="sv-SE"/>
              </w:rPr>
              <w:t>5.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  <w:lang w:val="sv-SE"/>
              </w:rPr>
              <w:t>Krav och 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E81" w:rsidRDefault="00A76E81">
          <w:pPr>
            <w:pStyle w:val="Innehll1"/>
            <w:tabs>
              <w:tab w:val="left" w:pos="540"/>
              <w:tab w:val="right" w:leader="dot" w:pos="9062"/>
            </w:tabs>
            <w:rPr>
              <w:rFonts w:eastAsiaTheme="minorEastAsia"/>
              <w:noProof/>
              <w:szCs w:val="22"/>
              <w:lang w:val="sv-SE" w:eastAsia="sv-SE"/>
            </w:rPr>
          </w:pPr>
          <w:hyperlink w:anchor="_Toc522634274" w:history="1">
            <w:r w:rsidRPr="00E42769">
              <w:rPr>
                <w:rStyle w:val="Hyperlnk"/>
                <w:noProof/>
                <w:lang w:val="sv-SE"/>
              </w:rPr>
              <w:t>6.</w:t>
            </w:r>
            <w:r>
              <w:rPr>
                <w:rFonts w:eastAsiaTheme="minorEastAsia"/>
                <w:noProof/>
                <w:szCs w:val="22"/>
                <w:lang w:val="sv-SE" w:eastAsia="sv-SE"/>
              </w:rPr>
              <w:tab/>
            </w:r>
            <w:r w:rsidRPr="00E42769">
              <w:rPr>
                <w:rStyle w:val="Hyperlnk"/>
                <w:noProof/>
                <w:lang w:val="sv-SE"/>
              </w:rPr>
              <w:t>Betalningspunkter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5" w:rsidRDefault="005A66B5">
          <w:r>
            <w:rPr>
              <w:b/>
              <w:bCs/>
            </w:rPr>
            <w:fldChar w:fldCharType="end"/>
          </w:r>
        </w:p>
      </w:sdtContent>
    </w:sdt>
    <w:p w:rsidR="00A054A2" w:rsidRPr="00F83EC7" w:rsidRDefault="00A054A2" w:rsidP="00127920">
      <w:pPr>
        <w:pStyle w:val="Innehll2"/>
        <w:rPr>
          <w:lang w:val="sv-SE"/>
        </w:rPr>
      </w:pPr>
      <w:r w:rsidRPr="00F83EC7">
        <w:rPr>
          <w:lang w:val="sv-SE"/>
        </w:rPr>
        <w:br w:type="page"/>
      </w:r>
    </w:p>
    <w:p w:rsidR="007A108C" w:rsidRDefault="007A108C" w:rsidP="007A108C">
      <w:pPr>
        <w:pStyle w:val="Rubrik1"/>
        <w:rPr>
          <w:lang w:val="sv-SE"/>
        </w:rPr>
      </w:pPr>
      <w:bookmarkStart w:id="3" w:name="_Toc468784365"/>
      <w:bookmarkStart w:id="4" w:name="_Toc522634269"/>
      <w:r w:rsidRPr="007A108C">
        <w:rPr>
          <w:lang w:val="sv-SE"/>
        </w:rPr>
        <w:lastRenderedPageBreak/>
        <w:t>Revisionshistorik</w:t>
      </w:r>
      <w:bookmarkEnd w:id="4"/>
    </w:p>
    <w:tbl>
      <w:tblPr>
        <w:tblStyle w:val="Rutntstabell6frgstark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108C" w:rsidTr="007A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A108C" w:rsidRDefault="007A108C" w:rsidP="007A108C">
            <w:pPr>
              <w:rPr>
                <w:lang w:val="sv-SE"/>
              </w:rPr>
            </w:pPr>
            <w:r>
              <w:t>Datum</w:t>
            </w:r>
          </w:p>
        </w:tc>
        <w:tc>
          <w:tcPr>
            <w:tcW w:w="2265" w:type="dxa"/>
          </w:tcPr>
          <w:p w:rsidR="007A108C" w:rsidRDefault="007A108C" w:rsidP="007A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t>Utgåva</w:t>
            </w:r>
          </w:p>
        </w:tc>
        <w:tc>
          <w:tcPr>
            <w:tcW w:w="2266" w:type="dxa"/>
          </w:tcPr>
          <w:p w:rsidR="007A108C" w:rsidRDefault="007A108C" w:rsidP="007A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t>Orsak till revidering</w:t>
            </w:r>
          </w:p>
        </w:tc>
        <w:tc>
          <w:tcPr>
            <w:tcW w:w="2266" w:type="dxa"/>
          </w:tcPr>
          <w:p w:rsidR="007A108C" w:rsidRDefault="007A108C" w:rsidP="007A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t>Upprättat av</w:t>
            </w:r>
          </w:p>
        </w:tc>
      </w:tr>
      <w:tr w:rsidR="007A108C" w:rsidTr="007A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A108C" w:rsidRPr="004C0F97" w:rsidRDefault="007A108C" w:rsidP="007A108C">
            <w:pPr>
              <w:rPr>
                <w:b w:val="0"/>
                <w:lang w:val="sv-SE"/>
              </w:rPr>
            </w:pPr>
            <w:r w:rsidRPr="004C0F97">
              <w:rPr>
                <w:b w:val="0"/>
                <w:lang w:val="sv-SE"/>
              </w:rPr>
              <w:t>2018-08-20</w:t>
            </w:r>
          </w:p>
        </w:tc>
        <w:tc>
          <w:tcPr>
            <w:tcW w:w="2265" w:type="dxa"/>
          </w:tcPr>
          <w:p w:rsidR="007A108C" w:rsidRDefault="007A108C" w:rsidP="007A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1.0</w:t>
            </w:r>
          </w:p>
        </w:tc>
        <w:tc>
          <w:tcPr>
            <w:tcW w:w="2266" w:type="dxa"/>
          </w:tcPr>
          <w:p w:rsidR="007A108C" w:rsidRDefault="007A108C" w:rsidP="007A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7A108C">
              <w:rPr>
                <w:lang w:val="sv-SE"/>
              </w:rPr>
              <w:t>Version tillstyrkt för upphandling.</w:t>
            </w:r>
          </w:p>
        </w:tc>
        <w:tc>
          <w:tcPr>
            <w:tcW w:w="2266" w:type="dxa"/>
          </w:tcPr>
          <w:p w:rsidR="007A108C" w:rsidRDefault="007A108C" w:rsidP="007A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RainDrop</w:t>
            </w:r>
            <w:proofErr w:type="spellEnd"/>
          </w:p>
        </w:tc>
      </w:tr>
    </w:tbl>
    <w:p w:rsidR="007A108C" w:rsidRPr="007A108C" w:rsidRDefault="007A108C" w:rsidP="007A108C">
      <w:pPr>
        <w:rPr>
          <w:lang w:val="sv-SE"/>
        </w:rPr>
      </w:pPr>
    </w:p>
    <w:p w:rsidR="00445530" w:rsidRPr="00F83EC7" w:rsidRDefault="005A66B5" w:rsidP="003C7134">
      <w:pPr>
        <w:pStyle w:val="Rubrik1"/>
        <w:rPr>
          <w:lang w:val="sv-SE"/>
        </w:rPr>
      </w:pPr>
      <w:bookmarkStart w:id="5" w:name="_Toc522634270"/>
      <w:r>
        <w:t>Inledning</w:t>
      </w:r>
      <w:bookmarkEnd w:id="3"/>
      <w:bookmarkEnd w:id="5"/>
    </w:p>
    <w:p w:rsidR="007A108C" w:rsidRDefault="007A108C" w:rsidP="00144815">
      <w:r>
        <w:t>RainDrop är e</w:t>
      </w:r>
      <w:r w:rsidR="008854FC">
        <w:t>n</w:t>
      </w:r>
      <w:r w:rsidR="00F7331D">
        <w:t xml:space="preserve"> webbaserad tjänst som tillhandahåller information kring väder</w:t>
      </w:r>
      <w:r w:rsidR="002D3F8F">
        <w:t xml:space="preserve">. Målgruppen för RainDrop är unga och äventyrslystna användare som kräver flexibilitet samt </w:t>
      </w:r>
      <w:r w:rsidR="008854FC">
        <w:t>en intiutiv och snygg design.</w:t>
      </w:r>
    </w:p>
    <w:p w:rsidR="007A108C" w:rsidRPr="007A108C" w:rsidRDefault="007A108C" w:rsidP="00144815"/>
    <w:p w:rsidR="00AC4C08" w:rsidRPr="00F83EC7" w:rsidRDefault="007A108C" w:rsidP="00144815">
      <w:pPr>
        <w:pStyle w:val="Rubrik1"/>
        <w:rPr>
          <w:lang w:val="sv-SE"/>
        </w:rPr>
      </w:pPr>
      <w:bookmarkStart w:id="6" w:name="_Toc522634271"/>
      <w:r>
        <w:rPr>
          <w:lang w:val="sv-SE"/>
        </w:rPr>
        <w:t>Bakgrund</w:t>
      </w:r>
      <w:bookmarkEnd w:id="6"/>
    </w:p>
    <w:p w:rsidR="00AC4C08" w:rsidRPr="00144815" w:rsidRDefault="00141810" w:rsidP="007A108C">
      <w:pPr>
        <w:spacing w:after="160" w:line="259" w:lineRule="auto"/>
      </w:pPr>
      <w:r>
        <w:t xml:space="preserve">Under våren 2018 påbörjades projekt RainDrop med en annan leverantör som visade sig inte besitta den kunskap som krävdes för att realisera RainDrop. För att säkerställa att nuvarande leverantör G-2018 besitter denna kunskap ingår begreppsmodell som del av detta åtagande. </w:t>
      </w:r>
    </w:p>
    <w:p w:rsidR="007A108C" w:rsidRDefault="007A108C" w:rsidP="007A108C">
      <w:pPr>
        <w:pStyle w:val="Rubrik1"/>
        <w:rPr>
          <w:lang w:val="sv-SE"/>
        </w:rPr>
      </w:pPr>
      <w:bookmarkStart w:id="7" w:name="_Toc522634272"/>
      <w:r w:rsidRPr="007A108C">
        <w:rPr>
          <w:lang w:val="sv-SE"/>
        </w:rPr>
        <w:t>Begrepp</w:t>
      </w:r>
      <w:bookmarkEnd w:id="7"/>
      <w:r w:rsidRPr="007A108C">
        <w:rPr>
          <w:lang w:val="sv-SE"/>
        </w:rPr>
        <w:t xml:space="preserve"> </w:t>
      </w:r>
    </w:p>
    <w:tbl>
      <w:tblPr>
        <w:tblStyle w:val="Rutntstabell5mrkdekorfrg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0F97" w:rsidTr="004C0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C0F97" w:rsidRPr="004C0F97" w:rsidRDefault="004C0F97" w:rsidP="007A108C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Begrepp</w:t>
            </w:r>
          </w:p>
        </w:tc>
        <w:tc>
          <w:tcPr>
            <w:tcW w:w="4531" w:type="dxa"/>
          </w:tcPr>
          <w:p w:rsidR="004C0F97" w:rsidRPr="004C0F97" w:rsidRDefault="004C0F97" w:rsidP="007A10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C0F97">
              <w:rPr>
                <w:sz w:val="24"/>
                <w:szCs w:val="24"/>
              </w:rPr>
              <w:t>Definition (fyll på definition här)</w:t>
            </w:r>
          </w:p>
        </w:tc>
      </w:tr>
      <w:tr w:rsidR="00DC5956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C5956" w:rsidRPr="004C0F97" w:rsidRDefault="00DC5956" w:rsidP="007A108C">
            <w:pPr>
              <w:rPr>
                <w:sz w:val="24"/>
                <w:szCs w:val="24"/>
                <w:lang w:val="sv-SE"/>
              </w:rPr>
            </w:pPr>
            <w:r w:rsidRPr="004C0F97">
              <w:rPr>
                <w:sz w:val="24"/>
                <w:szCs w:val="24"/>
              </w:rPr>
              <w:t>Git</w:t>
            </w:r>
          </w:p>
        </w:tc>
        <w:tc>
          <w:tcPr>
            <w:tcW w:w="4531" w:type="dxa"/>
          </w:tcPr>
          <w:p w:rsidR="00DC5956" w:rsidRDefault="00DC5956" w:rsidP="007A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DC5956" w:rsidTr="004C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C5956" w:rsidRPr="004C0F97" w:rsidRDefault="00DC5956" w:rsidP="007A108C">
            <w:pPr>
              <w:rPr>
                <w:sz w:val="24"/>
                <w:szCs w:val="24"/>
                <w:lang w:val="sv-SE"/>
              </w:rPr>
            </w:pPr>
            <w:r w:rsidRPr="004C0F97">
              <w:rPr>
                <w:sz w:val="24"/>
                <w:szCs w:val="24"/>
              </w:rPr>
              <w:t>Visual Studio</w:t>
            </w:r>
          </w:p>
        </w:tc>
        <w:tc>
          <w:tcPr>
            <w:tcW w:w="4531" w:type="dxa"/>
          </w:tcPr>
          <w:p w:rsidR="00DC5956" w:rsidRDefault="00DC5956" w:rsidP="007A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DC5956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DC5956" w:rsidP="007A108C">
            <w:pPr>
              <w:rPr>
                <w:sz w:val="24"/>
                <w:szCs w:val="24"/>
                <w:lang w:val="sv-SE"/>
              </w:rPr>
            </w:pPr>
            <w:r w:rsidRPr="004C0F97">
              <w:rPr>
                <w:sz w:val="24"/>
                <w:szCs w:val="24"/>
              </w:rPr>
              <w:t>MVC</w:t>
            </w:r>
          </w:p>
        </w:tc>
        <w:tc>
          <w:tcPr>
            <w:tcW w:w="4531" w:type="dxa"/>
          </w:tcPr>
          <w:p w:rsidR="00DC5956" w:rsidRDefault="00DC5956" w:rsidP="007A10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DC5956" w:rsidTr="004C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C5956" w:rsidRPr="004C0F97" w:rsidRDefault="00EA23AF" w:rsidP="007A108C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.NET</w:t>
            </w:r>
          </w:p>
        </w:tc>
        <w:tc>
          <w:tcPr>
            <w:tcW w:w="4531" w:type="dxa"/>
          </w:tcPr>
          <w:p w:rsidR="00DC5956" w:rsidRDefault="00DC5956" w:rsidP="007A1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C#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Azure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Api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Entity Framework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JavaScript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Angular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EA23AF" w:rsidTr="004C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23AF" w:rsidRPr="004C0F97" w:rsidRDefault="00EA23AF" w:rsidP="00EA23AF">
            <w:pPr>
              <w:rPr>
                <w:sz w:val="24"/>
                <w:szCs w:val="24"/>
              </w:rPr>
            </w:pPr>
            <w:r w:rsidRPr="004C0F97">
              <w:rPr>
                <w:sz w:val="24"/>
                <w:szCs w:val="24"/>
              </w:rPr>
              <w:t>Typescript</w:t>
            </w:r>
          </w:p>
        </w:tc>
        <w:tc>
          <w:tcPr>
            <w:tcW w:w="4531" w:type="dxa"/>
          </w:tcPr>
          <w:p w:rsidR="00EA23AF" w:rsidRDefault="00EA23AF" w:rsidP="00EA2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</w:tbl>
    <w:p w:rsidR="007A108C" w:rsidRDefault="007A108C" w:rsidP="007A108C">
      <w:pPr>
        <w:rPr>
          <w:lang w:val="sv-SE"/>
        </w:rPr>
      </w:pPr>
    </w:p>
    <w:p w:rsidR="007A108C" w:rsidRPr="007A108C" w:rsidRDefault="007A108C" w:rsidP="007A108C">
      <w:pPr>
        <w:pStyle w:val="Rubrik1"/>
        <w:rPr>
          <w:lang w:val="sv-SE"/>
        </w:rPr>
      </w:pPr>
      <w:bookmarkStart w:id="8" w:name="_Toc522634273"/>
      <w:r w:rsidRPr="007A108C">
        <w:rPr>
          <w:lang w:val="sv-SE"/>
        </w:rPr>
        <w:lastRenderedPageBreak/>
        <w:t>Krav och utvärderin</w:t>
      </w:r>
      <w:r w:rsidR="00DA3918">
        <w:rPr>
          <w:lang w:val="sv-SE"/>
        </w:rPr>
        <w:t>g</w:t>
      </w:r>
      <w:bookmarkEnd w:id="8"/>
    </w:p>
    <w:p w:rsidR="007A108C" w:rsidRPr="007A108C" w:rsidRDefault="007A108C" w:rsidP="007A108C">
      <w:pPr>
        <w:rPr>
          <w:lang w:val="sv-SE"/>
        </w:rPr>
      </w:pPr>
    </w:p>
    <w:p w:rsidR="006038F3" w:rsidRDefault="006038F3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Dra er Git-repo </w:t>
      </w:r>
      <w:hyperlink r:id="rId11" w:history="1">
        <w:r w:rsidRPr="00131757">
          <w:rPr>
            <w:rStyle w:val="Hyperlnk"/>
            <w:rFonts w:cstheme="minorHAnsi"/>
            <w:sz w:val="24"/>
          </w:rPr>
          <w:t>https://github.com/valeriylebedev/GraduateUppgift</w:t>
        </w:r>
      </w:hyperlink>
    </w:p>
    <w:p w:rsidR="006038F3" w:rsidRDefault="00141810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Öppna lösning i Visual Studio och starta projektet</w:t>
      </w:r>
    </w:p>
    <w:p w:rsidR="002D3F8F" w:rsidRDefault="002D3F8F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Koppla upp mot </w:t>
      </w:r>
      <w:proofErr w:type="spellStart"/>
      <w:r>
        <w:rPr>
          <w:rFonts w:cstheme="minorHAnsi"/>
          <w:sz w:val="24"/>
        </w:rPr>
        <w:t>Azure</w:t>
      </w:r>
      <w:proofErr w:type="spellEnd"/>
      <w:r>
        <w:rPr>
          <w:rFonts w:cstheme="minorHAnsi"/>
          <w:sz w:val="24"/>
        </w:rPr>
        <w:t xml:space="preserve"> (url: </w:t>
      </w:r>
      <w:r w:rsidR="008854FC" w:rsidRPr="008854FC">
        <w:rPr>
          <w:rFonts w:cstheme="minorHAnsi"/>
          <w:sz w:val="24"/>
        </w:rPr>
        <w:t>graduateuppgift.database.windows.net</w:t>
      </w:r>
      <w:r w:rsidR="008854FC">
        <w:rPr>
          <w:rFonts w:cstheme="minorHAnsi"/>
          <w:sz w:val="24"/>
        </w:rPr>
        <w:t xml:space="preserve"> </w:t>
      </w:r>
      <w:proofErr w:type="spellStart"/>
      <w:r w:rsidR="008854FC">
        <w:rPr>
          <w:rFonts w:cstheme="minorHAnsi"/>
          <w:sz w:val="24"/>
        </w:rPr>
        <w:t>user</w:t>
      </w:r>
      <w:proofErr w:type="spellEnd"/>
      <w:r w:rsidR="008854FC">
        <w:rPr>
          <w:rFonts w:cstheme="minorHAnsi"/>
          <w:sz w:val="24"/>
        </w:rPr>
        <w:t xml:space="preserve">: </w:t>
      </w:r>
      <w:r w:rsidR="008854FC" w:rsidRPr="008854FC">
        <w:rPr>
          <w:rFonts w:cstheme="minorHAnsi"/>
          <w:sz w:val="24"/>
        </w:rPr>
        <w:t>graduate2018</w:t>
      </w:r>
      <w:r w:rsidR="008854FC">
        <w:rPr>
          <w:rFonts w:cstheme="minorHAnsi"/>
          <w:sz w:val="24"/>
        </w:rPr>
        <w:t xml:space="preserve"> </w:t>
      </w:r>
      <w:proofErr w:type="spellStart"/>
      <w:r w:rsidR="008854FC">
        <w:rPr>
          <w:rFonts w:cstheme="minorHAnsi"/>
          <w:sz w:val="24"/>
        </w:rPr>
        <w:t>pw</w:t>
      </w:r>
      <w:proofErr w:type="spellEnd"/>
      <w:r w:rsidR="008854FC">
        <w:rPr>
          <w:rFonts w:cstheme="minorHAnsi"/>
          <w:sz w:val="24"/>
        </w:rPr>
        <w:t xml:space="preserve">: </w:t>
      </w:r>
      <w:r w:rsidR="008854FC" w:rsidRPr="008854FC">
        <w:rPr>
          <w:rFonts w:cstheme="minorHAnsi"/>
          <w:sz w:val="24"/>
        </w:rPr>
        <w:t>SopraSteria!8</w:t>
      </w:r>
      <w:r>
        <w:rPr>
          <w:rFonts w:cstheme="minorHAnsi"/>
          <w:sz w:val="24"/>
        </w:rPr>
        <w:t xml:space="preserve">) och sätt upp en tabell ”country” och fyll den tabellen med namn och id (id hittar ni representerat i det </w:t>
      </w:r>
      <w:proofErr w:type="spellStart"/>
      <w:r>
        <w:rPr>
          <w:rFonts w:cstheme="minorHAnsi"/>
          <w:sz w:val="24"/>
        </w:rPr>
        <w:t>api</w:t>
      </w:r>
      <w:proofErr w:type="spellEnd"/>
      <w:r>
        <w:rPr>
          <w:rFonts w:cstheme="minorHAnsi"/>
          <w:sz w:val="24"/>
        </w:rPr>
        <w:t xml:space="preserve"> som är angivet i koden.</w:t>
      </w:r>
    </w:p>
    <w:p w:rsidR="00141810" w:rsidRDefault="00141810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Hämta väderdata via </w:t>
      </w:r>
      <w:proofErr w:type="spellStart"/>
      <w:r>
        <w:rPr>
          <w:rFonts w:cstheme="minorHAnsi"/>
          <w:sz w:val="24"/>
        </w:rPr>
        <w:t>api</w:t>
      </w:r>
      <w:proofErr w:type="spellEnd"/>
      <w:r>
        <w:rPr>
          <w:rFonts w:cstheme="minorHAnsi"/>
          <w:sz w:val="24"/>
        </w:rPr>
        <w:t xml:space="preserve"> och koppla ihop med </w:t>
      </w:r>
      <w:proofErr w:type="spellStart"/>
      <w:r>
        <w:rPr>
          <w:rFonts w:cstheme="minorHAnsi"/>
          <w:sz w:val="24"/>
        </w:rPr>
        <w:t>azure</w:t>
      </w:r>
      <w:proofErr w:type="spellEnd"/>
      <w:r>
        <w:rPr>
          <w:rFonts w:cstheme="minorHAnsi"/>
          <w:sz w:val="24"/>
        </w:rPr>
        <w:t>-databas och presentera information från tabellen ”</w:t>
      </w:r>
      <w:proofErr w:type="spellStart"/>
      <w:r>
        <w:rPr>
          <w:rFonts w:cstheme="minorHAnsi"/>
          <w:sz w:val="24"/>
        </w:rPr>
        <w:t>countries</w:t>
      </w:r>
      <w:proofErr w:type="spellEnd"/>
      <w:r>
        <w:rPr>
          <w:rFonts w:cstheme="minorHAnsi"/>
          <w:sz w:val="24"/>
        </w:rPr>
        <w:t>” tillsammans med tillhörande väderdata</w:t>
      </w:r>
    </w:p>
    <w:p w:rsidR="00141810" w:rsidRDefault="00141810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Implementera en sökfunktion för att ta del av riktad väderinformation</w:t>
      </w:r>
    </w:p>
    <w:p w:rsidR="00141810" w:rsidRDefault="00141810" w:rsidP="006038F3">
      <w:pPr>
        <w:pStyle w:val="Liststycke"/>
        <w:numPr>
          <w:ilvl w:val="0"/>
          <w:numId w:val="18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Presentera väderinformation på ett stilrent och grafiskt tillfredställande sätt</w:t>
      </w:r>
    </w:p>
    <w:p w:rsidR="00141810" w:rsidRDefault="00141810" w:rsidP="008854FC">
      <w:pPr>
        <w:spacing w:after="160" w:line="259" w:lineRule="auto"/>
        <w:rPr>
          <w:rFonts w:cstheme="minorHAnsi"/>
          <w:sz w:val="24"/>
        </w:rPr>
      </w:pPr>
    </w:p>
    <w:p w:rsidR="008854FC" w:rsidRPr="007A108C" w:rsidRDefault="008854FC" w:rsidP="008854FC">
      <w:pPr>
        <w:pStyle w:val="Rubrik1"/>
        <w:rPr>
          <w:lang w:val="sv-SE"/>
        </w:rPr>
      </w:pPr>
      <w:bookmarkStart w:id="9" w:name="_Toc522634274"/>
      <w:r>
        <w:rPr>
          <w:lang w:val="sv-SE"/>
        </w:rPr>
        <w:t>Betalning</w:t>
      </w:r>
      <w:r w:rsidR="003262DE">
        <w:rPr>
          <w:lang w:val="sv-SE"/>
        </w:rPr>
        <w:t>s</w:t>
      </w:r>
      <w:r>
        <w:rPr>
          <w:lang w:val="sv-SE"/>
        </w:rPr>
        <w:t>punkter</w:t>
      </w:r>
      <w:bookmarkEnd w:id="9"/>
    </w:p>
    <w:p w:rsidR="008854FC" w:rsidRDefault="008854FC" w:rsidP="008854FC">
      <w:p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Betalningspunkt 1:</w:t>
      </w:r>
    </w:p>
    <w:p w:rsidR="008854FC" w:rsidRDefault="008854FC" w:rsidP="008854FC">
      <w:pPr>
        <w:pStyle w:val="Liststycke"/>
        <w:numPr>
          <w:ilvl w:val="0"/>
          <w:numId w:val="19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Begrepp i kravspecifikationen innehåller en sammanfattning kring varje begrepp samt att alla i teamet har tagit del av och kan på egen hand summera varje begrepp</w:t>
      </w:r>
    </w:p>
    <w:p w:rsidR="008854FC" w:rsidRDefault="008854FC" w:rsidP="008854FC">
      <w:pPr>
        <w:pStyle w:val="Liststycke"/>
        <w:numPr>
          <w:ilvl w:val="0"/>
          <w:numId w:val="19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angreppsplan är framtagen för att realisera </w:t>
      </w:r>
      <w:proofErr w:type="spellStart"/>
      <w:r>
        <w:rPr>
          <w:rFonts w:cstheme="minorHAnsi"/>
          <w:sz w:val="24"/>
        </w:rPr>
        <w:t>RainDrop</w:t>
      </w:r>
      <w:proofErr w:type="spellEnd"/>
    </w:p>
    <w:p w:rsidR="008854FC" w:rsidRDefault="008854FC" w:rsidP="008854FC">
      <w:p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>Betalningspunkt 2:</w:t>
      </w:r>
    </w:p>
    <w:p w:rsidR="008854FC" w:rsidRPr="008854FC" w:rsidRDefault="008854FC" w:rsidP="008854FC">
      <w:pPr>
        <w:pStyle w:val="Liststycke"/>
        <w:numPr>
          <w:ilvl w:val="0"/>
          <w:numId w:val="19"/>
        </w:numPr>
        <w:spacing w:after="160"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Varje team håller en </w:t>
      </w:r>
      <w:r w:rsidR="00342F2D">
        <w:rPr>
          <w:rFonts w:cstheme="minorHAnsi"/>
          <w:sz w:val="24"/>
        </w:rPr>
        <w:t xml:space="preserve">demonstration kring framtagen version av </w:t>
      </w:r>
      <w:proofErr w:type="spellStart"/>
      <w:r w:rsidR="00342F2D">
        <w:rPr>
          <w:rFonts w:cstheme="minorHAnsi"/>
          <w:sz w:val="24"/>
        </w:rPr>
        <w:t>RainDrop</w:t>
      </w:r>
      <w:proofErr w:type="spellEnd"/>
      <w:r w:rsidR="00342F2D">
        <w:rPr>
          <w:rFonts w:cstheme="minorHAnsi"/>
          <w:sz w:val="24"/>
        </w:rPr>
        <w:t xml:space="preserve"> samt presenterar minst 3 förbättringsmöjligheter</w:t>
      </w:r>
    </w:p>
    <w:sectPr w:rsidR="008854FC" w:rsidRPr="008854FC" w:rsidSect="00A054A2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8BF" w:rsidRDefault="00EE78BF" w:rsidP="00445530">
      <w:pPr>
        <w:spacing w:after="0"/>
      </w:pPr>
      <w:r>
        <w:separator/>
      </w:r>
    </w:p>
  </w:endnote>
  <w:endnote w:type="continuationSeparator" w:id="0">
    <w:p w:rsidR="00EE78BF" w:rsidRDefault="00EE78BF" w:rsidP="004455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04E" w:rsidRDefault="004F104E" w:rsidP="00A054A2">
    <w:pPr>
      <w:pStyle w:val="Sidfot"/>
      <w:ind w:left="-284"/>
    </w:pPr>
    <w:r w:rsidRPr="000E4852">
      <w:rPr>
        <w:noProof/>
        <w:color w:val="909090" w:themeColor="text1" w:themeTint="80"/>
        <w:lang w:val="sv-SE" w:eastAsia="sv-S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43E56D" wp14:editId="0EC589CD">
              <wp:simplePos x="0" y="0"/>
              <wp:positionH relativeFrom="page">
                <wp:posOffset>680085</wp:posOffset>
              </wp:positionH>
              <wp:positionV relativeFrom="bottomMargin">
                <wp:posOffset>243840</wp:posOffset>
              </wp:positionV>
              <wp:extent cx="5915025" cy="0"/>
              <wp:effectExtent l="0" t="0" r="28575" b="19050"/>
              <wp:wrapSquare wrapText="bothSides"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810">
                        <a:solidFill>
                          <a:srgbClr val="CF022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80801" id="Straight Connector 6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53.55pt,19.2pt" to="51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" strokecolor="#cf022b" strokeweight=".3pt">
              <w10:wrap type="square" anchorx="page" anchory="margin"/>
            </v:line>
          </w:pict>
        </mc:Fallback>
      </mc:AlternateContent>
    </w:r>
    <w:r>
      <w:rPr>
        <w:rFonts w:cs="Verdana"/>
        <w:color w:val="909090" w:themeColor="text1" w:themeTint="80"/>
        <w:sz w:val="14"/>
        <w:szCs w:val="14"/>
      </w:rPr>
      <w:t>© Sopra Steria Group 2018</w:t>
    </w:r>
    <w:r>
      <w:rPr>
        <w:rFonts w:cs="Verdana"/>
        <w:color w:val="505150"/>
        <w:sz w:val="14"/>
        <w:szCs w:val="14"/>
      </w:rPr>
      <w:tab/>
    </w:r>
    <w:r>
      <w:rPr>
        <w:rFonts w:cs="Verdana"/>
        <w:color w:val="505150"/>
        <w:sz w:val="14"/>
        <w:szCs w:val="14"/>
      </w:rPr>
      <w:fldChar w:fldCharType="begin"/>
    </w:r>
    <w:r>
      <w:rPr>
        <w:rFonts w:cs="Verdana"/>
        <w:color w:val="505150"/>
        <w:sz w:val="14"/>
        <w:szCs w:val="14"/>
      </w:rPr>
      <w:instrText xml:space="preserve"> PAGE </w:instrText>
    </w:r>
    <w:r>
      <w:rPr>
        <w:rFonts w:cs="Verdana"/>
        <w:color w:val="505150"/>
        <w:sz w:val="14"/>
        <w:szCs w:val="14"/>
      </w:rPr>
      <w:fldChar w:fldCharType="separate"/>
    </w:r>
    <w:r w:rsidR="00F74D99">
      <w:rPr>
        <w:rFonts w:cs="Verdana"/>
        <w:noProof/>
        <w:color w:val="505150"/>
        <w:sz w:val="14"/>
        <w:szCs w:val="14"/>
      </w:rPr>
      <w:t>4</w:t>
    </w:r>
    <w:r>
      <w:rPr>
        <w:rFonts w:cs="Verdana"/>
        <w:color w:val="505150"/>
        <w:sz w:val="14"/>
        <w:szCs w:val="14"/>
      </w:rPr>
      <w:fldChar w:fldCharType="end"/>
    </w:r>
    <w:r>
      <w:rPr>
        <w:rFonts w:cs="Verdana"/>
        <w:color w:val="505150"/>
        <w:sz w:val="14"/>
        <w:szCs w:val="14"/>
      </w:rPr>
      <w:t xml:space="preserve"> av </w:t>
    </w:r>
    <w:r>
      <w:rPr>
        <w:rFonts w:cs="Verdana"/>
        <w:color w:val="505150"/>
        <w:sz w:val="14"/>
        <w:szCs w:val="14"/>
      </w:rPr>
      <w:fldChar w:fldCharType="begin"/>
    </w:r>
    <w:r>
      <w:rPr>
        <w:rFonts w:cs="Verdana"/>
        <w:color w:val="505150"/>
        <w:sz w:val="14"/>
        <w:szCs w:val="14"/>
      </w:rPr>
      <w:instrText xml:space="preserve"> NUMPAGES \*Arabic </w:instrText>
    </w:r>
    <w:r>
      <w:rPr>
        <w:rFonts w:cs="Verdana"/>
        <w:color w:val="505150"/>
        <w:sz w:val="14"/>
        <w:szCs w:val="14"/>
      </w:rPr>
      <w:fldChar w:fldCharType="separate"/>
    </w:r>
    <w:r w:rsidR="00F74D99">
      <w:rPr>
        <w:rFonts w:cs="Verdana"/>
        <w:noProof/>
        <w:color w:val="505150"/>
        <w:sz w:val="14"/>
        <w:szCs w:val="14"/>
      </w:rPr>
      <w:t>4</w:t>
    </w:r>
    <w:r>
      <w:rPr>
        <w:rFonts w:cs="Verdana"/>
        <w:color w:val="505150"/>
        <w:sz w:val="14"/>
        <w:szCs w:val="14"/>
      </w:rPr>
      <w:fldChar w:fldCharType="end"/>
    </w:r>
    <w:r w:rsidRPr="00445530">
      <w:rPr>
        <w:noProof/>
        <w:lang w:val="sv-SE" w:eastAsia="sv-SE"/>
      </w:rPr>
      <w:drawing>
        <wp:anchor distT="0" distB="0" distL="114300" distR="114300" simplePos="0" relativeHeight="251658240" behindDoc="0" locked="0" layoutInCell="1" allowOverlap="1" wp14:anchorId="4B44330C" wp14:editId="12672855">
          <wp:simplePos x="0" y="0"/>
          <wp:positionH relativeFrom="column">
            <wp:posOffset>5681980</wp:posOffset>
          </wp:positionH>
          <wp:positionV relativeFrom="paragraph">
            <wp:posOffset>-274955</wp:posOffset>
          </wp:positionV>
          <wp:extent cx="476250" cy="348615"/>
          <wp:effectExtent l="0" t="0" r="0" b="0"/>
          <wp:wrapSquare wrapText="bothSides"/>
          <wp:docPr id="15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476250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04E" w:rsidRDefault="004F104E" w:rsidP="00A054A2"/>
  <w:p w:rsidR="004F104E" w:rsidRDefault="004F104E" w:rsidP="00A054A2">
    <w:pPr>
      <w:pStyle w:val="Sidfot"/>
      <w:ind w:left="-284"/>
    </w:pPr>
    <w:r w:rsidRPr="000E4852">
      <w:rPr>
        <w:noProof/>
        <w:color w:val="909090" w:themeColor="text1" w:themeTint="80"/>
        <w:lang w:val="sv-SE" w:eastAsia="sv-S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29986B" wp14:editId="02C90B5B">
              <wp:simplePos x="0" y="0"/>
              <wp:positionH relativeFrom="page">
                <wp:posOffset>680085</wp:posOffset>
              </wp:positionH>
              <wp:positionV relativeFrom="bottomMargin">
                <wp:posOffset>243840</wp:posOffset>
              </wp:positionV>
              <wp:extent cx="5915025" cy="0"/>
              <wp:effectExtent l="0" t="0" r="28575" b="19050"/>
              <wp:wrapSquare wrapText="bothSides"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3810" cap="flat" cmpd="sng" algn="ctr">
                        <a:solidFill>
                          <a:srgbClr val="CF022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5F7892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53.55pt,19.2pt" to="51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" strokecolor="#cf022b" strokeweight=".3pt">
              <v:stroke joinstyle="miter"/>
              <w10:wrap type="square" anchorx="page" anchory="margin"/>
            </v:line>
          </w:pict>
        </mc:Fallback>
      </mc:AlternateContent>
    </w:r>
    <w:r>
      <w:rPr>
        <w:rFonts w:cs="Verdana"/>
        <w:color w:val="909090" w:themeColor="text1" w:themeTint="80"/>
        <w:sz w:val="14"/>
        <w:szCs w:val="14"/>
      </w:rPr>
      <w:t>© Sopra Steria Group 201</w:t>
    </w:r>
    <w:r w:rsidRPr="00445530">
      <w:rPr>
        <w:noProof/>
        <w:lang w:val="sv-SE" w:eastAsia="sv-SE"/>
      </w:rPr>
      <w:drawing>
        <wp:anchor distT="0" distB="0" distL="114300" distR="114300" simplePos="0" relativeHeight="251665408" behindDoc="0" locked="0" layoutInCell="1" allowOverlap="1" wp14:anchorId="75C5444C" wp14:editId="2BDA1831">
          <wp:simplePos x="0" y="0"/>
          <wp:positionH relativeFrom="column">
            <wp:posOffset>5681980</wp:posOffset>
          </wp:positionH>
          <wp:positionV relativeFrom="paragraph">
            <wp:posOffset>-274955</wp:posOffset>
          </wp:positionV>
          <wp:extent cx="476250" cy="348615"/>
          <wp:effectExtent l="0" t="0" r="0" b="0"/>
          <wp:wrapSquare wrapText="bothSides"/>
          <wp:docPr id="6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476250" cy="348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Verdana"/>
        <w:color w:val="909090" w:themeColor="text1" w:themeTint="80"/>
        <w:sz w:val="14"/>
        <w:szCs w:val="1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8BF" w:rsidRDefault="00EE78BF" w:rsidP="00445530">
      <w:pPr>
        <w:spacing w:after="0"/>
      </w:pPr>
      <w:r>
        <w:separator/>
      </w:r>
    </w:p>
  </w:footnote>
  <w:footnote w:type="continuationSeparator" w:id="0">
    <w:p w:rsidR="00EE78BF" w:rsidRDefault="00EE78BF" w:rsidP="004455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04E" w:rsidRDefault="004F104E">
    <w:pPr>
      <w:pStyle w:val="Sidhuvud"/>
    </w:pPr>
    <w:r w:rsidRPr="00537056">
      <w:rPr>
        <w:noProof/>
        <w:lang w:val="sv-SE" w:eastAsia="sv-SE"/>
      </w:rPr>
      <w:drawing>
        <wp:anchor distT="0" distB="0" distL="114300" distR="114300" simplePos="0" relativeHeight="251662336" behindDoc="0" locked="0" layoutInCell="1" allowOverlap="1" wp14:anchorId="1A82F79C" wp14:editId="2D61CE06">
          <wp:simplePos x="0" y="0"/>
          <wp:positionH relativeFrom="column">
            <wp:posOffset>-409651</wp:posOffset>
          </wp:positionH>
          <wp:positionV relativeFrom="paragraph">
            <wp:posOffset>-37134</wp:posOffset>
          </wp:positionV>
          <wp:extent cx="2520315" cy="635635"/>
          <wp:effectExtent l="19050" t="0" r="0" b="0"/>
          <wp:wrapSquare wrapText="bothSides"/>
          <wp:docPr id="68" name="Image 3" descr="SOPRASTERIA_logo_CMJN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OPRASTERIA_logo_CMJN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35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58A"/>
    <w:multiLevelType w:val="hybridMultilevel"/>
    <w:tmpl w:val="AE1621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436"/>
    <w:multiLevelType w:val="multilevel"/>
    <w:tmpl w:val="C7580896"/>
    <w:lvl w:ilvl="0">
      <w:start w:val="1"/>
      <w:numFmt w:val="decimal"/>
      <w:pStyle w:val="Rubrik1"/>
      <w:lvlText w:val="%1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auto"/>
        <w:sz w:val="32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Rubrik3"/>
      <w:lvlText w:val="%1.%2.%3."/>
      <w:lvlJc w:val="left"/>
      <w:pPr>
        <w:tabs>
          <w:tab w:val="num" w:pos="1247"/>
        </w:tabs>
        <w:ind w:left="1247" w:hanging="686"/>
      </w:pPr>
      <w:rPr>
        <w:rFonts w:hint="default"/>
      </w:rPr>
    </w:lvl>
    <w:lvl w:ilvl="3">
      <w:start w:val="1"/>
      <w:numFmt w:val="lowerLetter"/>
      <w:pStyle w:val="Rubrik4"/>
      <w:lvlText w:val="%4."/>
      <w:lvlJc w:val="left"/>
      <w:pPr>
        <w:tabs>
          <w:tab w:val="num" w:pos="1247"/>
        </w:tabs>
        <w:ind w:left="1247" w:hanging="56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307F14"/>
    <w:multiLevelType w:val="hybridMultilevel"/>
    <w:tmpl w:val="E31EAF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0757D"/>
    <w:multiLevelType w:val="hybridMultilevel"/>
    <w:tmpl w:val="89D2D6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EB19A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67E4"/>
    <w:multiLevelType w:val="hybridMultilevel"/>
    <w:tmpl w:val="E7009DC2"/>
    <w:lvl w:ilvl="0" w:tplc="041D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788" w:hanging="360"/>
      </w:pPr>
    </w:lvl>
    <w:lvl w:ilvl="2" w:tplc="041D001B" w:tentative="1">
      <w:start w:val="1"/>
      <w:numFmt w:val="lowerRoman"/>
      <w:lvlText w:val="%3."/>
      <w:lvlJc w:val="right"/>
      <w:pPr>
        <w:ind w:left="2508" w:hanging="180"/>
      </w:pPr>
    </w:lvl>
    <w:lvl w:ilvl="3" w:tplc="041D000F" w:tentative="1">
      <w:start w:val="1"/>
      <w:numFmt w:val="decimal"/>
      <w:lvlText w:val="%4."/>
      <w:lvlJc w:val="left"/>
      <w:pPr>
        <w:ind w:left="3228" w:hanging="360"/>
      </w:pPr>
    </w:lvl>
    <w:lvl w:ilvl="4" w:tplc="041D0019" w:tentative="1">
      <w:start w:val="1"/>
      <w:numFmt w:val="lowerLetter"/>
      <w:lvlText w:val="%5."/>
      <w:lvlJc w:val="left"/>
      <w:pPr>
        <w:ind w:left="3948" w:hanging="360"/>
      </w:pPr>
    </w:lvl>
    <w:lvl w:ilvl="5" w:tplc="041D001B" w:tentative="1">
      <w:start w:val="1"/>
      <w:numFmt w:val="lowerRoman"/>
      <w:lvlText w:val="%6."/>
      <w:lvlJc w:val="right"/>
      <w:pPr>
        <w:ind w:left="4668" w:hanging="180"/>
      </w:pPr>
    </w:lvl>
    <w:lvl w:ilvl="6" w:tplc="041D000F" w:tentative="1">
      <w:start w:val="1"/>
      <w:numFmt w:val="decimal"/>
      <w:lvlText w:val="%7."/>
      <w:lvlJc w:val="left"/>
      <w:pPr>
        <w:ind w:left="5388" w:hanging="360"/>
      </w:pPr>
    </w:lvl>
    <w:lvl w:ilvl="7" w:tplc="041D0019" w:tentative="1">
      <w:start w:val="1"/>
      <w:numFmt w:val="lowerLetter"/>
      <w:lvlText w:val="%8."/>
      <w:lvlJc w:val="left"/>
      <w:pPr>
        <w:ind w:left="6108" w:hanging="360"/>
      </w:pPr>
    </w:lvl>
    <w:lvl w:ilvl="8" w:tplc="041D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06210B"/>
    <w:multiLevelType w:val="hybridMultilevel"/>
    <w:tmpl w:val="BDC6F9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7D13"/>
    <w:multiLevelType w:val="hybridMultilevel"/>
    <w:tmpl w:val="4300B8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0738"/>
    <w:multiLevelType w:val="hybridMultilevel"/>
    <w:tmpl w:val="24402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67274"/>
    <w:multiLevelType w:val="hybridMultilevel"/>
    <w:tmpl w:val="15024D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51076"/>
    <w:multiLevelType w:val="hybridMultilevel"/>
    <w:tmpl w:val="4FA005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A0258"/>
    <w:multiLevelType w:val="hybridMultilevel"/>
    <w:tmpl w:val="D21C34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BD4"/>
    <w:multiLevelType w:val="hybridMultilevel"/>
    <w:tmpl w:val="C088A6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D136B"/>
    <w:multiLevelType w:val="hybridMultilevel"/>
    <w:tmpl w:val="725473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933F0"/>
    <w:multiLevelType w:val="hybridMultilevel"/>
    <w:tmpl w:val="6332F6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61245"/>
    <w:multiLevelType w:val="hybridMultilevel"/>
    <w:tmpl w:val="2402C748"/>
    <w:lvl w:ilvl="0" w:tplc="30FC9C90">
      <w:start w:val="1"/>
      <w:numFmt w:val="bullet"/>
      <w:pStyle w:val="Fixa"/>
      <w:lvlText w:val=""/>
      <w:lvlJc w:val="left"/>
      <w:pPr>
        <w:ind w:left="720" w:hanging="360"/>
      </w:pPr>
      <w:rPr>
        <w:rFonts w:ascii="Wingdings" w:hAnsi="Wingdings" w:hint="default"/>
        <w:sz w:val="48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A0CA4"/>
    <w:multiLevelType w:val="hybridMultilevel"/>
    <w:tmpl w:val="4524E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A169F"/>
    <w:multiLevelType w:val="hybridMultilevel"/>
    <w:tmpl w:val="0B5049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F04D5"/>
    <w:multiLevelType w:val="hybridMultilevel"/>
    <w:tmpl w:val="3DA428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129B1"/>
    <w:multiLevelType w:val="hybridMultilevel"/>
    <w:tmpl w:val="44AC0F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17"/>
  </w:num>
  <w:num w:numId="5">
    <w:abstractNumId w:val="13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6"/>
  </w:num>
  <w:num w:numId="15">
    <w:abstractNumId w:val="15"/>
  </w:num>
  <w:num w:numId="16">
    <w:abstractNumId w:val="6"/>
  </w:num>
  <w:num w:numId="17">
    <w:abstractNumId w:val="4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5"/>
    <w:rsid w:val="000E4852"/>
    <w:rsid w:val="000F00E6"/>
    <w:rsid w:val="00127920"/>
    <w:rsid w:val="00140107"/>
    <w:rsid w:val="00141810"/>
    <w:rsid w:val="00144815"/>
    <w:rsid w:val="00166B17"/>
    <w:rsid w:val="001A3DC6"/>
    <w:rsid w:val="001C3347"/>
    <w:rsid w:val="001D09E1"/>
    <w:rsid w:val="0029127E"/>
    <w:rsid w:val="002965E8"/>
    <w:rsid w:val="002B48D2"/>
    <w:rsid w:val="002B668B"/>
    <w:rsid w:val="002D0FA8"/>
    <w:rsid w:val="002D3F8F"/>
    <w:rsid w:val="002E3FFA"/>
    <w:rsid w:val="003262DE"/>
    <w:rsid w:val="00342F2D"/>
    <w:rsid w:val="003822E9"/>
    <w:rsid w:val="003C7134"/>
    <w:rsid w:val="00412966"/>
    <w:rsid w:val="00445530"/>
    <w:rsid w:val="004C0F97"/>
    <w:rsid w:val="004C2FF1"/>
    <w:rsid w:val="004F104E"/>
    <w:rsid w:val="004F25A1"/>
    <w:rsid w:val="004F65FD"/>
    <w:rsid w:val="00573DC1"/>
    <w:rsid w:val="005A66B5"/>
    <w:rsid w:val="005E05FF"/>
    <w:rsid w:val="006038F3"/>
    <w:rsid w:val="00695EB9"/>
    <w:rsid w:val="007242DA"/>
    <w:rsid w:val="00725260"/>
    <w:rsid w:val="007A108C"/>
    <w:rsid w:val="007B514F"/>
    <w:rsid w:val="007F3987"/>
    <w:rsid w:val="00834393"/>
    <w:rsid w:val="00842530"/>
    <w:rsid w:val="008854FC"/>
    <w:rsid w:val="008A7209"/>
    <w:rsid w:val="009053E6"/>
    <w:rsid w:val="0098292C"/>
    <w:rsid w:val="009E55CA"/>
    <w:rsid w:val="009F24A7"/>
    <w:rsid w:val="009F72AF"/>
    <w:rsid w:val="00A054A2"/>
    <w:rsid w:val="00A10F2A"/>
    <w:rsid w:val="00A12434"/>
    <w:rsid w:val="00A23DC5"/>
    <w:rsid w:val="00A413DF"/>
    <w:rsid w:val="00A460F3"/>
    <w:rsid w:val="00A531EE"/>
    <w:rsid w:val="00A57FAF"/>
    <w:rsid w:val="00A7119C"/>
    <w:rsid w:val="00A76E81"/>
    <w:rsid w:val="00A87AE5"/>
    <w:rsid w:val="00A9213F"/>
    <w:rsid w:val="00AA1ACC"/>
    <w:rsid w:val="00AA7851"/>
    <w:rsid w:val="00AC4C08"/>
    <w:rsid w:val="00B12EA7"/>
    <w:rsid w:val="00B830D5"/>
    <w:rsid w:val="00BA6466"/>
    <w:rsid w:val="00BB39D3"/>
    <w:rsid w:val="00BC2263"/>
    <w:rsid w:val="00BD4129"/>
    <w:rsid w:val="00C07793"/>
    <w:rsid w:val="00C200F9"/>
    <w:rsid w:val="00C34C1A"/>
    <w:rsid w:val="00C63D59"/>
    <w:rsid w:val="00C76D02"/>
    <w:rsid w:val="00CC4F38"/>
    <w:rsid w:val="00CC6AF4"/>
    <w:rsid w:val="00CF7E2F"/>
    <w:rsid w:val="00D13ED3"/>
    <w:rsid w:val="00D20113"/>
    <w:rsid w:val="00D30F24"/>
    <w:rsid w:val="00D31A54"/>
    <w:rsid w:val="00D43029"/>
    <w:rsid w:val="00D56CBD"/>
    <w:rsid w:val="00DA3918"/>
    <w:rsid w:val="00DC5956"/>
    <w:rsid w:val="00E4348C"/>
    <w:rsid w:val="00EA23AF"/>
    <w:rsid w:val="00ED1503"/>
    <w:rsid w:val="00EE78BF"/>
    <w:rsid w:val="00EF0470"/>
    <w:rsid w:val="00F033C4"/>
    <w:rsid w:val="00F331A5"/>
    <w:rsid w:val="00F51F0A"/>
    <w:rsid w:val="00F729EB"/>
    <w:rsid w:val="00F7331D"/>
    <w:rsid w:val="00F74D99"/>
    <w:rsid w:val="00F83EC7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41BC3F"/>
  <w15:docId w15:val="{F4FB4B78-7A02-47AC-B51C-3E456F5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029"/>
    <w:pPr>
      <w:spacing w:after="120" w:line="240" w:lineRule="auto"/>
    </w:pPr>
    <w:rPr>
      <w:rFonts w:ascii="Verdana" w:hAnsi="Verdana"/>
      <w:sz w:val="18"/>
      <w:szCs w:val="18"/>
    </w:rPr>
  </w:style>
  <w:style w:type="paragraph" w:styleId="Rubrik1">
    <w:name w:val="heading 1"/>
    <w:basedOn w:val="Normal"/>
    <w:next w:val="Normal"/>
    <w:link w:val="Rubrik1Char"/>
    <w:uiPriority w:val="9"/>
    <w:qFormat/>
    <w:rsid w:val="001A3DC6"/>
    <w:pPr>
      <w:keepNext/>
      <w:keepLines/>
      <w:numPr>
        <w:numId w:val="2"/>
      </w:numPr>
      <w:pBdr>
        <w:bottom w:val="single" w:sz="4" w:space="1" w:color="CF022B"/>
      </w:pBdr>
      <w:spacing w:before="1000"/>
      <w:outlineLvl w:val="0"/>
    </w:pPr>
    <w:rPr>
      <w:rFonts w:ascii="Century Gothic" w:eastAsiaTheme="majorEastAsia" w:hAnsi="Century Gothic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A3DC6"/>
    <w:pPr>
      <w:keepNext/>
      <w:keepLines/>
      <w:numPr>
        <w:ilvl w:val="1"/>
        <w:numId w:val="2"/>
      </w:numPr>
      <w:spacing w:before="480"/>
      <w:outlineLvl w:val="1"/>
    </w:pPr>
    <w:rPr>
      <w:rFonts w:ascii="Century Gothic" w:eastAsiaTheme="majorEastAsia" w:hAnsi="Century Gothic" w:cstheme="majorBidi"/>
      <w:b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A3DC6"/>
    <w:pPr>
      <w:keepNext/>
      <w:keepLines/>
      <w:numPr>
        <w:ilvl w:val="2"/>
        <w:numId w:val="2"/>
      </w:numPr>
      <w:tabs>
        <w:tab w:val="left" w:pos="1247"/>
      </w:tabs>
      <w:spacing w:before="36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A3DC6"/>
    <w:pPr>
      <w:keepNext/>
      <w:keepLines/>
      <w:numPr>
        <w:ilvl w:val="3"/>
        <w:numId w:val="2"/>
      </w:numPr>
      <w:spacing w:before="240"/>
      <w:outlineLvl w:val="3"/>
    </w:pPr>
    <w:rPr>
      <w:rFonts w:ascii="Century Gothic" w:eastAsiaTheme="majorEastAsia" w:hAnsi="Century Gothic" w:cstheme="majorBidi"/>
      <w:iCs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A3DC6"/>
    <w:rPr>
      <w:rFonts w:ascii="Century Gothic" w:eastAsiaTheme="majorEastAsia" w:hAnsi="Century Gothic" w:cstheme="majorBidi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A3DC6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A3DC6"/>
    <w:rPr>
      <w:rFonts w:ascii="Century Gothic" w:eastAsiaTheme="majorEastAsia" w:hAnsi="Century Gothic" w:cstheme="majorBidi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A3DC6"/>
    <w:rPr>
      <w:rFonts w:ascii="Century Gothic" w:eastAsiaTheme="majorEastAsia" w:hAnsi="Century Gothic" w:cstheme="majorBidi"/>
      <w:iCs/>
    </w:rPr>
  </w:style>
  <w:style w:type="paragraph" w:customStyle="1" w:styleId="Overskrift1utennummerering">
    <w:name w:val="Overskrift 1 uten nummerering"/>
    <w:basedOn w:val="Rubrik1"/>
    <w:link w:val="Overskrift1utennummereringTegn"/>
    <w:qFormat/>
    <w:rsid w:val="00445530"/>
    <w:pPr>
      <w:numPr>
        <w:numId w:val="0"/>
      </w:numPr>
    </w:pPr>
  </w:style>
  <w:style w:type="paragraph" w:styleId="Ingetavstnd">
    <w:name w:val="No Spacing"/>
    <w:uiPriority w:val="1"/>
    <w:qFormat/>
    <w:rsid w:val="00445530"/>
    <w:pPr>
      <w:spacing w:after="0" w:line="240" w:lineRule="auto"/>
    </w:pPr>
    <w:rPr>
      <w:rFonts w:eastAsiaTheme="minorEastAsia"/>
      <w:sz w:val="20"/>
      <w:szCs w:val="20"/>
      <w:lang w:eastAsia="nb-NO"/>
    </w:rPr>
  </w:style>
  <w:style w:type="character" w:customStyle="1" w:styleId="Overskrift1utennummereringTegn">
    <w:name w:val="Overskrift 1 uten nummerering Tegn"/>
    <w:basedOn w:val="Rubrik1Char"/>
    <w:link w:val="Overskrift1utennummerering"/>
    <w:rsid w:val="00445530"/>
    <w:rPr>
      <w:rFonts w:ascii="Century Gothic" w:eastAsiaTheme="majorEastAsia" w:hAnsi="Century Gothic" w:cstheme="majorBidi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445530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445530"/>
    <w:rPr>
      <w:rFonts w:ascii="Verdana" w:hAnsi="Verdana"/>
      <w:sz w:val="18"/>
    </w:rPr>
  </w:style>
  <w:style w:type="paragraph" w:styleId="Sidfot">
    <w:name w:val="footer"/>
    <w:basedOn w:val="Normal"/>
    <w:link w:val="SidfotChar"/>
    <w:uiPriority w:val="99"/>
    <w:unhideWhenUsed/>
    <w:rsid w:val="00445530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445530"/>
    <w:rPr>
      <w:rFonts w:ascii="Verdana" w:hAnsi="Verdana"/>
      <w:sz w:val="18"/>
    </w:rPr>
  </w:style>
  <w:style w:type="paragraph" w:styleId="Rubrik">
    <w:name w:val="Title"/>
    <w:basedOn w:val="Normal"/>
    <w:next w:val="Normal"/>
    <w:link w:val="RubrikChar"/>
    <w:qFormat/>
    <w:rsid w:val="00A054A2"/>
    <w:pPr>
      <w:spacing w:before="360" w:after="0"/>
      <w:ind w:left="57"/>
      <w:contextualSpacing/>
      <w:jc w:val="both"/>
    </w:pPr>
    <w:rPr>
      <w:rFonts w:eastAsiaTheme="majorEastAsia" w:cstheme="majorBidi"/>
      <w:spacing w:val="-10"/>
      <w:kern w:val="28"/>
      <w:sz w:val="56"/>
      <w:szCs w:val="56"/>
      <w:lang w:eastAsia="fr-FR"/>
    </w:rPr>
  </w:style>
  <w:style w:type="character" w:customStyle="1" w:styleId="RubrikChar">
    <w:name w:val="Rubrik Char"/>
    <w:basedOn w:val="Standardstycketeckensnitt"/>
    <w:link w:val="Rubrik"/>
    <w:rsid w:val="00A054A2"/>
    <w:rPr>
      <w:rFonts w:ascii="Verdana" w:eastAsiaTheme="majorEastAsia" w:hAnsi="Verdana" w:cstheme="majorBidi"/>
      <w:spacing w:val="-10"/>
      <w:kern w:val="28"/>
      <w:sz w:val="56"/>
      <w:szCs w:val="56"/>
      <w:lang w:eastAsia="fr-FR"/>
    </w:rPr>
  </w:style>
  <w:style w:type="paragraph" w:styleId="Innehll1">
    <w:name w:val="toc 1"/>
    <w:basedOn w:val="Normal"/>
    <w:next w:val="Normal"/>
    <w:autoRedefine/>
    <w:uiPriority w:val="39"/>
    <w:unhideWhenUsed/>
    <w:rsid w:val="002B668B"/>
    <w:pPr>
      <w:spacing w:before="120"/>
    </w:pPr>
    <w:rPr>
      <w:rFonts w:asciiTheme="minorHAnsi" w:hAnsiTheme="minorHAnsi"/>
      <w:sz w:val="22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127920"/>
    <w:pPr>
      <w:spacing w:after="0"/>
      <w:ind w:left="180"/>
    </w:pPr>
    <w:rPr>
      <w:rFonts w:asciiTheme="minorHAnsi" w:hAnsiTheme="minorHAnsi"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A054A2"/>
    <w:pPr>
      <w:spacing w:after="0"/>
      <w:ind w:left="360"/>
    </w:pPr>
    <w:rPr>
      <w:rFonts w:asciiTheme="minorHAnsi" w:hAnsi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A054A2"/>
    <w:pPr>
      <w:spacing w:after="0"/>
      <w:ind w:left="540"/>
    </w:pPr>
    <w:rPr>
      <w:rFonts w:asciiTheme="minorHAnsi" w:hAnsiTheme="minorHAnsi"/>
    </w:rPr>
  </w:style>
  <w:style w:type="paragraph" w:styleId="Innehll5">
    <w:name w:val="toc 5"/>
    <w:basedOn w:val="Normal"/>
    <w:next w:val="Normal"/>
    <w:autoRedefine/>
    <w:uiPriority w:val="39"/>
    <w:unhideWhenUsed/>
    <w:rsid w:val="00A054A2"/>
    <w:pPr>
      <w:spacing w:after="0"/>
      <w:ind w:left="720"/>
    </w:pPr>
    <w:rPr>
      <w:rFonts w:asciiTheme="minorHAnsi" w:hAnsiTheme="minorHAnsi"/>
    </w:rPr>
  </w:style>
  <w:style w:type="paragraph" w:styleId="Innehll6">
    <w:name w:val="toc 6"/>
    <w:basedOn w:val="Normal"/>
    <w:next w:val="Normal"/>
    <w:autoRedefine/>
    <w:uiPriority w:val="39"/>
    <w:unhideWhenUsed/>
    <w:rsid w:val="00A054A2"/>
    <w:pPr>
      <w:spacing w:after="0"/>
      <w:ind w:left="900"/>
    </w:pPr>
    <w:rPr>
      <w:rFonts w:asciiTheme="minorHAnsi" w:hAnsiTheme="minorHAnsi"/>
    </w:rPr>
  </w:style>
  <w:style w:type="paragraph" w:styleId="Innehll7">
    <w:name w:val="toc 7"/>
    <w:basedOn w:val="Normal"/>
    <w:next w:val="Normal"/>
    <w:autoRedefine/>
    <w:uiPriority w:val="39"/>
    <w:unhideWhenUsed/>
    <w:rsid w:val="00A054A2"/>
    <w:pPr>
      <w:spacing w:after="0"/>
      <w:ind w:left="1080"/>
    </w:pPr>
    <w:rPr>
      <w:rFonts w:asciiTheme="minorHAnsi" w:hAnsiTheme="minorHAnsi"/>
    </w:rPr>
  </w:style>
  <w:style w:type="paragraph" w:styleId="Innehll8">
    <w:name w:val="toc 8"/>
    <w:basedOn w:val="Normal"/>
    <w:next w:val="Normal"/>
    <w:autoRedefine/>
    <w:uiPriority w:val="39"/>
    <w:unhideWhenUsed/>
    <w:rsid w:val="00A054A2"/>
    <w:pPr>
      <w:spacing w:after="0"/>
      <w:ind w:left="1260"/>
    </w:pPr>
    <w:rPr>
      <w:rFonts w:asciiTheme="minorHAnsi" w:hAnsiTheme="minorHAnsi"/>
    </w:rPr>
  </w:style>
  <w:style w:type="paragraph" w:styleId="Innehll9">
    <w:name w:val="toc 9"/>
    <w:basedOn w:val="Normal"/>
    <w:next w:val="Normal"/>
    <w:autoRedefine/>
    <w:uiPriority w:val="39"/>
    <w:unhideWhenUsed/>
    <w:rsid w:val="00A054A2"/>
    <w:pPr>
      <w:spacing w:after="0"/>
      <w:ind w:left="1440"/>
    </w:pPr>
    <w:rPr>
      <w:rFonts w:asciiTheme="minorHAnsi" w:hAnsiTheme="minorHAnsi"/>
    </w:rPr>
  </w:style>
  <w:style w:type="character" w:styleId="Hyperlnk">
    <w:name w:val="Hyperlink"/>
    <w:basedOn w:val="Standardstycketeckensnitt"/>
    <w:uiPriority w:val="99"/>
    <w:unhideWhenUsed/>
    <w:rsid w:val="00A054A2"/>
    <w:rPr>
      <w:color w:val="C20021" w:themeColor="hyperlink"/>
      <w:u w:val="single"/>
    </w:rPr>
  </w:style>
  <w:style w:type="paragraph" w:customStyle="1" w:styleId="Fixa">
    <w:name w:val="Fixa"/>
    <w:basedOn w:val="Normal"/>
    <w:next w:val="Normal"/>
    <w:rsid w:val="005A66B5"/>
    <w:pPr>
      <w:numPr>
        <w:numId w:val="3"/>
      </w:numPr>
      <w:spacing w:after="200" w:line="276" w:lineRule="auto"/>
      <w:ind w:left="0" w:hanging="567"/>
    </w:pPr>
    <w:rPr>
      <w:rFonts w:ascii="Times New Roman" w:eastAsiaTheme="minorEastAsia" w:hAnsi="Times New Roman" w:cs="Times New Roman"/>
      <w:sz w:val="22"/>
      <w:szCs w:val="22"/>
      <w:lang w:val="sv-SE" w:eastAsia="sv-SE"/>
    </w:rPr>
  </w:style>
  <w:style w:type="paragraph" w:styleId="Liststycke">
    <w:name w:val="List Paragraph"/>
    <w:basedOn w:val="Normal"/>
    <w:uiPriority w:val="34"/>
    <w:qFormat/>
    <w:rsid w:val="005A66B5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2"/>
      <w:szCs w:val="22"/>
      <w:lang w:val="sv-SE" w:eastAsia="sv-SE"/>
    </w:rPr>
  </w:style>
  <w:style w:type="table" w:styleId="Tabellrutnt">
    <w:name w:val="Table Grid"/>
    <w:basedOn w:val="Normaltabell"/>
    <w:uiPriority w:val="59"/>
    <w:rsid w:val="005A66B5"/>
    <w:pPr>
      <w:spacing w:after="0" w:line="240" w:lineRule="auto"/>
    </w:pPr>
    <w:rPr>
      <w:rFonts w:eastAsiaTheme="minorEastAsia"/>
      <w:lang w:val="sv-SE" w:eastAsia="sv-SE"/>
    </w:rPr>
    <w:tblPr>
      <w:tblBorders>
        <w:top w:val="single" w:sz="4" w:space="0" w:color="232323" w:themeColor="text1"/>
        <w:left w:val="single" w:sz="4" w:space="0" w:color="232323" w:themeColor="text1"/>
        <w:bottom w:val="single" w:sz="4" w:space="0" w:color="232323" w:themeColor="text1"/>
        <w:right w:val="single" w:sz="4" w:space="0" w:color="232323" w:themeColor="text1"/>
        <w:insideH w:val="single" w:sz="4" w:space="0" w:color="232323" w:themeColor="text1"/>
        <w:insideV w:val="single" w:sz="4" w:space="0" w:color="232323" w:themeColor="text1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5A66B5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color w:val="9A0120" w:themeColor="accent1" w:themeShade="BF"/>
      <w:lang w:val="sv-SE" w:eastAsia="sv-SE"/>
    </w:rPr>
  </w:style>
  <w:style w:type="table" w:styleId="Rutntstabell6frgstark">
    <w:name w:val="Grid Table 6 Colorful"/>
    <w:basedOn w:val="Normaltabell"/>
    <w:uiPriority w:val="51"/>
    <w:rsid w:val="007A108C"/>
    <w:pPr>
      <w:spacing w:after="0" w:line="240" w:lineRule="auto"/>
    </w:pPr>
    <w:rPr>
      <w:color w:val="232323" w:themeColor="text1"/>
    </w:rPr>
    <w:tblPr>
      <w:tblStyleRowBandSize w:val="1"/>
      <w:tblStyleColBandSize w:val="1"/>
      <w:tblBorders>
        <w:top w:val="single" w:sz="4" w:space="0" w:color="7B7B7B" w:themeColor="text1" w:themeTint="99"/>
        <w:left w:val="single" w:sz="4" w:space="0" w:color="7B7B7B" w:themeColor="text1" w:themeTint="99"/>
        <w:bottom w:val="single" w:sz="4" w:space="0" w:color="7B7B7B" w:themeColor="text1" w:themeTint="99"/>
        <w:right w:val="single" w:sz="4" w:space="0" w:color="7B7B7B" w:themeColor="text1" w:themeTint="99"/>
        <w:insideH w:val="single" w:sz="4" w:space="0" w:color="7B7B7B" w:themeColor="text1" w:themeTint="99"/>
        <w:insideV w:val="single" w:sz="4" w:space="0" w:color="7B7B7B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text1" w:themeFillTint="33"/>
      </w:tcPr>
    </w:tblStylePr>
    <w:tblStylePr w:type="band1Horz">
      <w:tblPr/>
      <w:tcPr>
        <w:shd w:val="clear" w:color="auto" w:fill="D3D3D3" w:themeFill="text1" w:themeFillTint="33"/>
      </w:tcPr>
    </w:tblStylePr>
  </w:style>
  <w:style w:type="table" w:styleId="Rutntstabell4">
    <w:name w:val="Grid Table 4"/>
    <w:basedOn w:val="Normaltabell"/>
    <w:uiPriority w:val="49"/>
    <w:rsid w:val="004C0F97"/>
    <w:pPr>
      <w:spacing w:after="0" w:line="240" w:lineRule="auto"/>
    </w:pPr>
    <w:tblPr>
      <w:tblStyleRowBandSize w:val="1"/>
      <w:tblStyleColBandSize w:val="1"/>
      <w:tblBorders>
        <w:top w:val="single" w:sz="4" w:space="0" w:color="7B7B7B" w:themeColor="text1" w:themeTint="99"/>
        <w:left w:val="single" w:sz="4" w:space="0" w:color="7B7B7B" w:themeColor="text1" w:themeTint="99"/>
        <w:bottom w:val="single" w:sz="4" w:space="0" w:color="7B7B7B" w:themeColor="text1" w:themeTint="99"/>
        <w:right w:val="single" w:sz="4" w:space="0" w:color="7B7B7B" w:themeColor="text1" w:themeTint="99"/>
        <w:insideH w:val="single" w:sz="4" w:space="0" w:color="7B7B7B" w:themeColor="text1" w:themeTint="99"/>
        <w:insideV w:val="single" w:sz="4" w:space="0" w:color="7B7B7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2323" w:themeColor="text1"/>
          <w:left w:val="single" w:sz="4" w:space="0" w:color="232323" w:themeColor="text1"/>
          <w:bottom w:val="single" w:sz="4" w:space="0" w:color="232323" w:themeColor="text1"/>
          <w:right w:val="single" w:sz="4" w:space="0" w:color="232323" w:themeColor="text1"/>
          <w:insideH w:val="nil"/>
          <w:insideV w:val="nil"/>
        </w:tcBorders>
        <w:shd w:val="clear" w:color="auto" w:fill="232323" w:themeFill="text1"/>
      </w:tcPr>
    </w:tblStylePr>
    <w:tblStylePr w:type="lastRow">
      <w:rPr>
        <w:b/>
        <w:bCs/>
      </w:rPr>
      <w:tblPr/>
      <w:tcPr>
        <w:tcBorders>
          <w:top w:val="double" w:sz="4" w:space="0" w:color="23232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text1" w:themeFillTint="33"/>
      </w:tcPr>
    </w:tblStylePr>
    <w:tblStylePr w:type="band1Horz">
      <w:tblPr/>
      <w:tcPr>
        <w:shd w:val="clear" w:color="auto" w:fill="D3D3D3" w:themeFill="text1" w:themeFillTint="33"/>
      </w:tcPr>
    </w:tblStylePr>
  </w:style>
  <w:style w:type="table" w:styleId="Rutntstabell5mrkdekorfrg5">
    <w:name w:val="Grid Table 5 Dark Accent 5"/>
    <w:basedOn w:val="Normaltabell"/>
    <w:uiPriority w:val="50"/>
    <w:rsid w:val="004C0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0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5F7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5F7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5F7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5F79" w:themeFill="accent5"/>
      </w:tcPr>
    </w:tblStylePr>
    <w:tblStylePr w:type="band1Vert">
      <w:tblPr/>
      <w:tcPr>
        <w:shd w:val="clear" w:color="auto" w:fill="9FC2D7" w:themeFill="accent5" w:themeFillTint="66"/>
      </w:tcPr>
    </w:tblStylePr>
    <w:tblStylePr w:type="band1Horz">
      <w:tblPr/>
      <w:tcPr>
        <w:shd w:val="clear" w:color="auto" w:fill="9FC2D7" w:themeFill="accent5" w:themeFillTint="66"/>
      </w:tc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60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aleriylebedev/GraduateUppgif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ad\Downloads\SE%20dokument%20template.dotx" TargetMode="External"/></Relationships>
</file>

<file path=word/theme/theme1.xml><?xml version="1.0" encoding="utf-8"?>
<a:theme xmlns:a="http://schemas.openxmlformats.org/drawingml/2006/main" name="Sopra Steria">
  <a:themeElements>
    <a:clrScheme name="Sopra Steria">
      <a:dk1>
        <a:srgbClr val="232323"/>
      </a:dk1>
      <a:lt1>
        <a:srgbClr val="FFFFFF"/>
      </a:lt1>
      <a:dk2>
        <a:srgbClr val="232323"/>
      </a:dk2>
      <a:lt2>
        <a:srgbClr val="828381"/>
      </a:lt2>
      <a:accent1>
        <a:srgbClr val="CF022B"/>
      </a:accent1>
      <a:accent2>
        <a:srgbClr val="960000"/>
      </a:accent2>
      <a:accent3>
        <a:srgbClr val="EA6807"/>
      </a:accent3>
      <a:accent4>
        <a:srgbClr val="F79A08"/>
      </a:accent4>
      <a:accent5>
        <a:srgbClr val="335F79"/>
      </a:accent5>
      <a:accent6>
        <a:srgbClr val="289D51"/>
      </a:accent6>
      <a:hlink>
        <a:srgbClr val="C20021"/>
      </a:hlink>
      <a:folHlink>
        <a:srgbClr val="6A6A6A"/>
      </a:folHlink>
    </a:clrScheme>
    <a:fontScheme name="Personnalisé 7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022B"/>
        </a:solidFill>
        <a:ln>
          <a:noFill/>
        </a:ln>
      </a:spPr>
      <a:bodyPr rtlCol="0" anchor="ctr"/>
      <a:lstStyle>
        <a:defPPr>
          <a:defRPr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CF022B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ales and Marketing Document" ma:contentTypeID="0x010100FB3C821F69DE6440A03E0A428C2ACFB10500117E5A925751E64E8E095774E9BBA280" ma:contentTypeVersion="30" ma:contentTypeDescription="" ma:contentTypeScope="" ma:versionID="0def8d9f787d16a176355904aa763bc2">
  <xsd:schema xmlns:xsd="http://www.w3.org/2001/XMLSchema" xmlns:xs="http://www.w3.org/2001/XMLSchema" xmlns:p="http://schemas.microsoft.com/office/2006/metadata/properties" xmlns:ns2="62f50905-18ee-4ecd-9cfd-bd582cf17142" targetNamespace="http://schemas.microsoft.com/office/2006/metadata/properties" ma:root="true" ma:fieldsID="67fee6b99aa192f43b5d5d5b0d2486ab" ns2:_="">
    <xsd:import namespace="62f50905-18ee-4ecd-9cfd-bd582cf17142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2:DisplayInDocumentCenter" minOccurs="0"/>
                <xsd:element ref="ns2:IsDisplayedInInformationCenter" minOccurs="0"/>
                <xsd:element ref="ns2:TaxCatchAll" minOccurs="0"/>
                <xsd:element ref="ns2:TaxCatchAllLabel" minOccurs="0"/>
                <xsd:element ref="ns2:Sales_x0020_and_x0020_Marketing_x0020_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0905-18ee-4ecd-9cfd-bd582cf17142" elementFormDefault="qualified">
    <xsd:import namespace="http://schemas.microsoft.com/office/2006/documentManagement/types"/>
    <xsd:import namespace="http://schemas.microsoft.com/office/infopath/2007/PartnerControls"/>
    <xsd:element name="Area" ma:index="2" nillable="true" ma:displayName="Area" ma:default="Business Unit" ma:format="Dropdown" ma:internalName="Area">
      <xsd:simpleType>
        <xsd:restriction base="dms:Choice">
          <xsd:enumeration value="Business Unit"/>
          <xsd:enumeration value="Education"/>
          <xsd:enumeration value="Finance"/>
          <xsd:enumeration value="HR"/>
          <xsd:enumeration value="IT"/>
          <xsd:enumeration value="Marketing"/>
          <xsd:enumeration value="Management"/>
          <xsd:enumeration value="Sales"/>
          <xsd:enumeration value="Other"/>
        </xsd:restriction>
      </xsd:simpleType>
    </xsd:element>
    <xsd:element name="DisplayInDocumentCenter" ma:index="3" nillable="true" ma:displayName="display in common documents" ma:default="0" ma:internalName="DisplayInDocumentCenter" ma:readOnly="false">
      <xsd:simpleType>
        <xsd:restriction base="dms:Boolean"/>
      </xsd:simpleType>
    </xsd:element>
    <xsd:element name="IsDisplayedInInformationCenter" ma:index="4" nillable="true" ma:displayName="display in general documents" ma:default="0" ma:internalName="IsDisplayedInInformationCenter" ma:readOnly="false">
      <xsd:simpleType>
        <xsd:restriction base="dms:Boolean"/>
      </xsd:simpleType>
    </xsd:element>
    <xsd:element name="TaxCatchAll" ma:index="8" nillable="true" ma:displayName="Taxonomy Catch All Column" ma:hidden="true" ma:list="{5409eba8-4a24-4961-9783-ca8727c4fb4d}" ma:internalName="TaxCatchAll" ma:showField="CatchAllData" ma:web="62f50905-18ee-4ecd-9cfd-bd582cf1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409eba8-4a24-4961-9783-ca8727c4fb4d}" ma:internalName="TaxCatchAllLabel" ma:readOnly="true" ma:showField="CatchAllDataLabel" ma:web="62f50905-18ee-4ecd-9cfd-bd582cf1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ales_x0020_and_x0020_Marketing_x0020_Document_x0020_Category" ma:index="10" nillable="true" ma:displayName="Sales and Marketing Document Category" ma:default="Grafical Templates" ma:format="Dropdown" ma:internalName="Sales_x0020_and_x0020_Marketing_x0020_Document_x0020_Category">
      <xsd:simpleType>
        <xsd:restriction base="dms:Choice">
          <xsd:enumeration value="Grafical Templates"/>
          <xsd:enumeration value="Profile Materials"/>
          <xsd:enumeration value="Product Sheet"/>
          <xsd:enumeration value="Sales Materials"/>
          <xsd:enumeration value="Articl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les_x0020_and_x0020_Marketing_x0020_Document_x0020_Category xmlns="62f50905-18ee-4ecd-9cfd-bd582cf17142">Grafical Templates</Sales_x0020_and_x0020_Marketing_x0020_Document_x0020_Category>
    <TaxCatchAll xmlns="62f50905-18ee-4ecd-9cfd-bd582cf17142"/>
    <IsDisplayedInInformationCenter xmlns="62f50905-18ee-4ecd-9cfd-bd582cf17142">false</IsDisplayedInInformationCenter>
    <DisplayInDocumentCenter xmlns="62f50905-18ee-4ecd-9cfd-bd582cf17142">false</DisplayInDocumentCenter>
    <Area xmlns="62f50905-18ee-4ecd-9cfd-bd582cf17142">Business Unit</Are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1DF0-27DB-4241-9477-EB897CB33B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731E4-066A-4DF7-ABDF-2F19104AD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0905-18ee-4ecd-9cfd-bd582cf17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EB229-65C8-4ECE-9C4F-42E58D0073E2}">
  <ds:schemaRefs>
    <ds:schemaRef ds:uri="http://schemas.microsoft.com/office/2006/metadata/properties"/>
    <ds:schemaRef ds:uri="http://schemas.microsoft.com/office/infopath/2007/PartnerControls"/>
    <ds:schemaRef ds:uri="62f50905-18ee-4ecd-9cfd-bd582cf17142"/>
  </ds:schemaRefs>
</ds:datastoreItem>
</file>

<file path=customXml/itemProps4.xml><?xml version="1.0" encoding="utf-8"?>
<ds:datastoreItem xmlns:ds="http://schemas.openxmlformats.org/officeDocument/2006/customXml" ds:itemID="{070F86A0-6F04-423B-89AF-1AB96EAC0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dokument template.dotx</Template>
  <TotalTime>372</TotalTime>
  <Pages>4</Pages>
  <Words>414</Words>
  <Characters>2199</Characters>
  <Application>Microsoft Office Word</Application>
  <DocSecurity>0</DocSecurity>
  <Lines>18</Lines>
  <Paragraphs>5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Rapport</vt:lpstr>
      <vt:lpstr>Rapport</vt:lpstr>
      <vt:lpstr>Rapport</vt:lpstr>
    </vt:vector>
  </TitlesOfParts>
  <Company>Steria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Mårten Rading</dc:creator>
  <cp:keywords/>
  <dc:description/>
  <cp:lastModifiedBy>Mårten Rading</cp:lastModifiedBy>
  <cp:revision>39</cp:revision>
  <dcterms:created xsi:type="dcterms:W3CDTF">2018-02-15T15:16:00Z</dcterms:created>
  <dcterms:modified xsi:type="dcterms:W3CDTF">2018-08-21T15:02:00Z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0x010100FB3C821F69DE6440A03E0A428C2ACFB10500117E5A925751E64E8E095774E9BBA280</vt:lpwstr>
  </property>
  <property fmtid="{D5CDD505-2E9C-101B-9397-08002B2CF9AE}" pid="3" name="_dlc_DocIdItemGuid">
    <vt:lpwstr>bd8067a1-2044-4033-a39c-173f2cc3fdf0</vt:lpwstr>
  </property>
  <property fmtid="{D5CDD505-2E9C-101B-9397-08002B2CF9AE}" pid="4" name="PortalKeyword">
    <vt:lpwstr/>
  </property>
  <property fmtid="{D5CDD505-2E9C-101B-9397-08002B2CF9AE}" pid="5" name="Losningsomrade">
    <vt:lpwstr/>
  </property>
  <property fmtid="{D5CDD505-2E9C-101B-9397-08002B2CF9AE}" pid="6" name="HiddenDocLib_Bransje">
    <vt:lpwstr/>
  </property>
  <property fmtid="{D5CDD505-2E9C-101B-9397-08002B2CF9AE}" pid="7" name="Kategori_doc">
    <vt:lpwstr/>
  </property>
  <property fmtid="{D5CDD505-2E9C-101B-9397-08002B2CF9AE}" pid="8" name="Klassifisering">
    <vt:lpwstr/>
  </property>
  <property fmtid="{D5CDD505-2E9C-101B-9397-08002B2CF9AE}" pid="9" name="Land">
    <vt:lpwstr/>
  </property>
  <property fmtid="{D5CDD505-2E9C-101B-9397-08002B2CF9AE}" pid="10" name="Fag">
    <vt:lpwstr/>
  </property>
  <property fmtid="{D5CDD505-2E9C-101B-9397-08002B2CF9AE}" pid="11" name="Tjenesteomrade">
    <vt:lpwstr/>
  </property>
  <property fmtid="{D5CDD505-2E9C-101B-9397-08002B2CF9AE}" pid="12" name="Temaord">
    <vt:lpwstr/>
  </property>
  <property fmtid="{D5CDD505-2E9C-101B-9397-08002B2CF9AE}" pid="13" name="HiddenDocLib_Kunde">
    <vt:lpwstr/>
  </property>
</Properties>
</file>