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E5B45" w:rsidRDefault="009872C9" w:rsidP="009872C9">
      <w:pPr>
        <w:pStyle w:val="19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9872C9" w:rsidRPr="00DE5B45" w:rsidRDefault="009872C9" w:rsidP="009872C9">
      <w:pPr>
        <w:pStyle w:val="19"/>
        <w:spacing w:after="560"/>
        <w:ind w:firstLine="0"/>
        <w:jc w:val="center"/>
      </w:pPr>
      <w:r>
        <w:t>НАЦІОНАЛЬНИЙ УНІВЕРСИТЕТ «ЗАПОРІЗЬКА ПОЛІТЕХНІКА»</w:t>
      </w:r>
    </w:p>
    <w:p w:rsidR="009872C9" w:rsidRDefault="009872C9" w:rsidP="009872C9">
      <w:pPr>
        <w:pStyle w:val="19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9872C9" w:rsidRPr="0068733A" w:rsidRDefault="009872C9" w:rsidP="009872C9">
      <w:pPr>
        <w:pStyle w:val="19"/>
        <w:ind w:firstLine="0"/>
        <w:jc w:val="center"/>
      </w:pPr>
      <w:r w:rsidRPr="0068733A">
        <w:t>Звіт</w:t>
      </w:r>
    </w:p>
    <w:p w:rsidR="009872C9" w:rsidRDefault="009872C9" w:rsidP="009872C9">
      <w:pPr>
        <w:pStyle w:val="19"/>
        <w:ind w:firstLine="0"/>
        <w:jc w:val="center"/>
      </w:pPr>
      <w:r>
        <w:t>з лабораторної роботи №</w:t>
      </w:r>
      <w:r w:rsidR="00C47F83">
        <w:t xml:space="preserve"> 1</w:t>
      </w:r>
    </w:p>
    <w:p w:rsidR="009872C9" w:rsidRDefault="009872C9" w:rsidP="009872C9">
      <w:pPr>
        <w:pStyle w:val="19"/>
        <w:ind w:firstLine="0"/>
        <w:jc w:val="center"/>
      </w:pPr>
      <w:r>
        <w:t>з дисципліни «</w:t>
      </w:r>
      <w:r w:rsidR="00C47F83">
        <w:t>Професійна практика програмної інженерії</w:t>
      </w:r>
      <w:r>
        <w:t>»</w:t>
      </w:r>
    </w:p>
    <w:p w:rsidR="009872C9" w:rsidRDefault="009872C9" w:rsidP="009872C9">
      <w:pPr>
        <w:pStyle w:val="19"/>
        <w:ind w:firstLine="0"/>
        <w:jc w:val="center"/>
      </w:pPr>
      <w:r>
        <w:t>на тему:</w:t>
      </w:r>
    </w:p>
    <w:p w:rsidR="009872C9" w:rsidRDefault="009872C9" w:rsidP="009872C9">
      <w:pPr>
        <w:pStyle w:val="19"/>
        <w:spacing w:after="3360"/>
        <w:ind w:firstLine="0"/>
        <w:jc w:val="center"/>
      </w:pPr>
      <w:r>
        <w:t>«</w:t>
      </w:r>
      <w:r w:rsidR="00C47F83">
        <w:t>Розроблення технічного завдання</w:t>
      </w:r>
      <w:r>
        <w:t>»</w:t>
      </w:r>
    </w:p>
    <w:p w:rsidR="009872C9" w:rsidRDefault="009872C9" w:rsidP="009872C9">
      <w:pPr>
        <w:pStyle w:val="19"/>
        <w:ind w:firstLine="0"/>
        <w:jc w:val="left"/>
      </w:pPr>
      <w:r>
        <w:t>Виконав</w:t>
      </w:r>
    </w:p>
    <w:p w:rsidR="009872C9" w:rsidRDefault="009872C9" w:rsidP="009872C9">
      <w:pPr>
        <w:pStyle w:val="19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9872C9" w:rsidRDefault="009872C9" w:rsidP="009872C9">
      <w:pPr>
        <w:pStyle w:val="19"/>
        <w:tabs>
          <w:tab w:val="left" w:pos="7371"/>
        </w:tabs>
        <w:ind w:firstLine="0"/>
        <w:jc w:val="left"/>
      </w:pPr>
      <w:r>
        <w:t>Прийняв</w:t>
      </w:r>
    </w:p>
    <w:p w:rsidR="009872C9" w:rsidRDefault="00CB5C31" w:rsidP="009872C9">
      <w:pPr>
        <w:tabs>
          <w:tab w:val="left" w:pos="7371"/>
        </w:tabs>
        <w:ind w:firstLine="0"/>
      </w:pPr>
      <w:r>
        <w:rPr>
          <w:lang w:val="uk-UA"/>
        </w:rPr>
        <w:t>Старший викладач</w:t>
      </w:r>
      <w:r w:rsidR="009872C9">
        <w:tab/>
      </w:r>
      <w:r>
        <w:rPr>
          <w:lang w:val="uk-UA"/>
        </w:rPr>
        <w:t>І.В. Левада</w:t>
      </w:r>
      <w:r w:rsidR="009872C9">
        <w:br w:type="page"/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A35C1D" w:rsidRDefault="00A35C1D" w:rsidP="00A35C1D">
      <w:pPr>
        <w:pStyle w:val="19"/>
      </w:pPr>
      <w:r>
        <w:t>Засвоїти основні принципи та засади оформлення технічного завдання на розробку програмного забезпечення.</w:t>
      </w:r>
    </w:p>
    <w:p w:rsidR="009872C9" w:rsidRDefault="009872C9" w:rsidP="00902D28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015D79" w:rsidRPr="00015D79" w:rsidRDefault="00015D79" w:rsidP="00015D79">
      <w:pPr>
        <w:pStyle w:val="12"/>
      </w:pPr>
      <w:r>
        <w:t>Варіант 9</w:t>
      </w:r>
    </w:p>
    <w:p w:rsidR="005677FE" w:rsidRDefault="005677FE" w:rsidP="009872C9">
      <w:pPr>
        <w:pStyle w:val="19"/>
        <w:rPr>
          <w:lang w:val="ru-RU"/>
        </w:rPr>
      </w:pPr>
      <w:r w:rsidRPr="005677FE">
        <w:rPr>
          <w:lang w:val="ru-RU"/>
        </w:rPr>
        <w:t>Ознайомитися з літературою та основними теоретичними відомостями, необхідними для</w:t>
      </w:r>
      <w:r>
        <w:rPr>
          <w:lang w:val="ru-RU"/>
        </w:rPr>
        <w:t xml:space="preserve"> </w:t>
      </w:r>
      <w:r w:rsidRPr="005677FE">
        <w:rPr>
          <w:lang w:val="ru-RU"/>
        </w:rPr>
        <w:t>написання</w:t>
      </w:r>
      <w:r>
        <w:rPr>
          <w:lang w:val="ru-RU"/>
        </w:rPr>
        <w:t xml:space="preserve"> </w:t>
      </w:r>
      <w:r w:rsidRPr="005677FE">
        <w:rPr>
          <w:lang w:val="ru-RU"/>
        </w:rPr>
        <w:t>ТЗ</w:t>
      </w:r>
      <w:r>
        <w:rPr>
          <w:lang w:val="ru-RU"/>
        </w:rPr>
        <w:t xml:space="preserve"> </w:t>
      </w:r>
      <w:r w:rsidRPr="005677FE">
        <w:rPr>
          <w:lang w:val="ru-RU"/>
        </w:rPr>
        <w:t>на розробку</w:t>
      </w:r>
      <w:r>
        <w:rPr>
          <w:lang w:val="ru-RU"/>
        </w:rPr>
        <w:t xml:space="preserve"> програмного забезпечення.</w:t>
      </w:r>
    </w:p>
    <w:p w:rsidR="005677FE" w:rsidRDefault="005677FE" w:rsidP="009872C9">
      <w:pPr>
        <w:pStyle w:val="19"/>
        <w:rPr>
          <w:lang w:val="ru-RU"/>
        </w:rPr>
      </w:pPr>
      <w:r w:rsidRPr="005677FE">
        <w:rPr>
          <w:lang w:val="ru-RU"/>
        </w:rPr>
        <w:t>Узгодити з викладачем індивідуальне завдання для розроблення програмного забезпечення з додатку А. Необхідно враховувати, що отримана тема та відповідні завдання мають ґрунтуватися на наступних принципах: розроблювана у подальшому система має працювати з певним сховищем даних, має виконувати обробку та збереження даних, повинна забезпечуватися можливість користування великою кількістю різних груп користувачів, а також повинна мати візуальний користувацький</w:t>
      </w:r>
      <w:r>
        <w:rPr>
          <w:lang w:val="ru-RU"/>
        </w:rPr>
        <w:t xml:space="preserve"> інтерфейс.</w:t>
      </w:r>
    </w:p>
    <w:p w:rsidR="005677FE" w:rsidRDefault="005677FE" w:rsidP="009872C9">
      <w:pPr>
        <w:pStyle w:val="19"/>
        <w:rPr>
          <w:lang w:val="ru-RU"/>
        </w:rPr>
      </w:pPr>
      <w:r w:rsidRPr="005677FE">
        <w:rPr>
          <w:lang w:val="ru-RU"/>
        </w:rPr>
        <w:t>Розробити ТЗ у відповідності до отриманого індивідуального завдання, а також відповідно до всіх вимог, які висуваються до ТЗ, та</w:t>
      </w:r>
      <w:r>
        <w:rPr>
          <w:lang w:val="ru-RU"/>
        </w:rPr>
        <w:t xml:space="preserve"> </w:t>
      </w:r>
      <w:r w:rsidRPr="005677FE">
        <w:rPr>
          <w:lang w:val="ru-RU"/>
        </w:rPr>
        <w:t>викладен</w:t>
      </w:r>
      <w:r>
        <w:rPr>
          <w:lang w:val="ru-RU"/>
        </w:rPr>
        <w:t>их теоретичних відомостей.</w:t>
      </w:r>
    </w:p>
    <w:p w:rsidR="005677FE" w:rsidRDefault="005677FE" w:rsidP="009872C9">
      <w:pPr>
        <w:pStyle w:val="19"/>
        <w:rPr>
          <w:lang w:val="ru-RU"/>
        </w:rPr>
      </w:pPr>
      <w:r w:rsidRPr="005677FE">
        <w:rPr>
          <w:lang w:val="ru-RU"/>
        </w:rPr>
        <w:t>Провести критичний аналіз розробленого ТЗ на предмет відображення всіх вимог до розроблюваного програмного забезпеченнята єдиного підходу до їх формулювання, а також на предмет правильно встановлених часових меж розробки. За необ</w:t>
      </w:r>
      <w:r>
        <w:rPr>
          <w:lang w:val="ru-RU"/>
        </w:rPr>
        <w:t>хідності внести корективи.</w:t>
      </w:r>
    </w:p>
    <w:p w:rsidR="005677FE" w:rsidRDefault="005677FE" w:rsidP="009872C9">
      <w:pPr>
        <w:pStyle w:val="19"/>
        <w:rPr>
          <w:lang w:val="ru-RU"/>
        </w:rPr>
      </w:pPr>
      <w:r>
        <w:rPr>
          <w:lang w:val="ru-RU"/>
        </w:rPr>
        <w:t>Оформити звіт з роботи.</w:t>
      </w:r>
    </w:p>
    <w:p w:rsidR="005677FE" w:rsidRPr="00902D28" w:rsidRDefault="005677FE" w:rsidP="009872C9">
      <w:pPr>
        <w:pStyle w:val="19"/>
        <w:rPr>
          <w:lang w:val="ru-RU"/>
        </w:rPr>
      </w:pPr>
      <w:r w:rsidRPr="005677FE">
        <w:rPr>
          <w:lang w:val="ru-RU"/>
        </w:rPr>
        <w:t>Відповісти на контрольні запитання</w:t>
      </w:r>
      <w:r>
        <w:rPr>
          <w:lang w:val="ru-RU"/>
        </w:rPr>
        <w:t>.</w:t>
      </w:r>
    </w:p>
    <w:p w:rsidR="00174B09" w:rsidRDefault="00174B09" w:rsidP="00174B09">
      <w:pPr>
        <w:pStyle w:val="11"/>
      </w:pPr>
      <w:r>
        <w:rPr>
          <w:lang w:val="ru-RU"/>
        </w:rPr>
        <w:lastRenderedPageBreak/>
        <w:t>Техн</w:t>
      </w:r>
      <w:r>
        <w:t>ічне завдання</w:t>
      </w:r>
    </w:p>
    <w:p w:rsidR="00CC41F3" w:rsidRDefault="004367C3" w:rsidP="00F22609">
      <w:pPr>
        <w:pStyle w:val="12"/>
      </w:pPr>
      <w:r>
        <w:t>Вступ</w:t>
      </w:r>
    </w:p>
    <w:p w:rsidR="0062398D" w:rsidRPr="00312D5A" w:rsidRDefault="00611438" w:rsidP="005B3A6B">
      <w:pPr>
        <w:pStyle w:val="19"/>
      </w:pPr>
      <w:r>
        <w:t>Програмне забезпечення «</w:t>
      </w:r>
      <w:r>
        <w:rPr>
          <w:lang w:val="en-US"/>
        </w:rPr>
        <w:t>CargoDelivery</w:t>
      </w:r>
      <w:r>
        <w:t>»</w:t>
      </w:r>
      <w:r w:rsidRPr="00312D5A">
        <w:t xml:space="preserve"> </w:t>
      </w:r>
      <w:r w:rsidR="00BA388A" w:rsidRPr="00312D5A">
        <w:t xml:space="preserve">призначене для </w:t>
      </w:r>
      <w:r>
        <w:t>автоматизаці</w:t>
      </w:r>
      <w:r w:rsidR="000C6389">
        <w:t>ї</w:t>
      </w:r>
      <w:r>
        <w:t xml:space="preserve"> процесу оформлення замовлень на доставку </w:t>
      </w:r>
      <w:r w:rsidR="007976E0">
        <w:rPr>
          <w:lang w:val="ru-RU"/>
        </w:rPr>
        <w:t>й</w:t>
      </w:r>
      <w:r w:rsidR="003E3BF8">
        <w:t xml:space="preserve"> перевезення вантажі</w:t>
      </w:r>
      <w:r w:rsidR="003F2133">
        <w:t>в</w:t>
      </w:r>
      <w:r w:rsidR="00C637EA">
        <w:t xml:space="preserve"> та розраховане</w:t>
      </w:r>
      <w:r w:rsidR="008554F4">
        <w:t xml:space="preserve"> для компаній</w:t>
      </w:r>
      <w:r w:rsidR="00C637EA">
        <w:t>, що займаються транспортною логістикою.</w:t>
      </w:r>
    </w:p>
    <w:p w:rsidR="00C90B06" w:rsidRDefault="00613100" w:rsidP="005B3A6B">
      <w:pPr>
        <w:pStyle w:val="19"/>
      </w:pPr>
      <w:r>
        <w:t xml:space="preserve">Програмне забезпечення має автоматизувати процес оформлення та ведення обліку замовлень, а інтуїтивно зрозумілий інтерфейс, </w:t>
      </w:r>
      <w:r w:rsidR="00740FD1">
        <w:rPr>
          <w:lang w:val="ru-RU"/>
        </w:rPr>
        <w:t xml:space="preserve">має </w:t>
      </w:r>
      <w:r w:rsidR="00740FD1">
        <w:t>дозволити</w:t>
      </w:r>
      <w:r>
        <w:t xml:space="preserve"> будь-якому користувачеві використовувати розроблену систему.</w:t>
      </w:r>
    </w:p>
    <w:p w:rsidR="00CC41F3" w:rsidRDefault="004367C3" w:rsidP="00F22609">
      <w:pPr>
        <w:pStyle w:val="12"/>
      </w:pPr>
      <w:r>
        <w:t>Підстави для розробки</w:t>
      </w:r>
    </w:p>
    <w:p w:rsidR="00CC41F3" w:rsidRDefault="00247583" w:rsidP="00B54754">
      <w:pPr>
        <w:pStyle w:val="19"/>
      </w:pPr>
      <w:r>
        <w:rPr>
          <w:lang w:val="ru-RU"/>
        </w:rPr>
        <w:t>П</w:t>
      </w:r>
      <w:r>
        <w:t>ідставою для розробки є завдання на лабораторні роботи курсу «Про</w:t>
      </w:r>
      <w:r w:rsidR="006A55C8">
        <w:t>ф</w:t>
      </w:r>
      <w:r>
        <w:t>есійна практика програмної інженерії», затверджене на засіданні кафедри програмних засобів, протокол № 1 від «22» серпня 2018 року.</w:t>
      </w:r>
    </w:p>
    <w:p w:rsidR="00B54754" w:rsidRPr="00B54754" w:rsidRDefault="00B54754" w:rsidP="00B54754">
      <w:pPr>
        <w:pStyle w:val="19"/>
      </w:pPr>
      <w:r>
        <w:t xml:space="preserve">Тема розробки: </w:t>
      </w:r>
      <w:r w:rsidR="00495F2B">
        <w:t>«</w:t>
      </w:r>
      <w:r w:rsidR="00E62115" w:rsidRPr="00E62115">
        <w:t>Програмне забезпечення підтримки процесу доставки та перевезення вантажів</w:t>
      </w:r>
      <w:r w:rsidR="00495F2B">
        <w:t>»</w:t>
      </w:r>
      <w:r w:rsidR="007C083E">
        <w:t>.</w:t>
      </w:r>
    </w:p>
    <w:p w:rsidR="00CC41F3" w:rsidRDefault="004367C3" w:rsidP="00F22609">
      <w:pPr>
        <w:pStyle w:val="12"/>
      </w:pPr>
      <w:r>
        <w:t>Призначення розробки</w:t>
      </w:r>
    </w:p>
    <w:p w:rsidR="00325733" w:rsidRDefault="00325733" w:rsidP="00325733">
      <w:pPr>
        <w:pStyle w:val="13"/>
      </w:pPr>
      <w:r>
        <w:rPr>
          <w:lang w:val="ru-RU"/>
        </w:rPr>
        <w:t>Експлуатац</w:t>
      </w:r>
      <w:r>
        <w:t>ійне призначення</w:t>
      </w:r>
    </w:p>
    <w:p w:rsidR="00CC41F3" w:rsidRDefault="0062398D" w:rsidP="009872C9">
      <w:pPr>
        <w:pStyle w:val="19"/>
      </w:pPr>
      <w:r>
        <w:t>Осно</w:t>
      </w:r>
      <w:r w:rsidR="00662946">
        <w:rPr>
          <w:lang w:val="ru-RU"/>
        </w:rPr>
        <w:t xml:space="preserve"> </w:t>
      </w:r>
      <w:r>
        <w:t xml:space="preserve">вним призначенням програмного засобу є автоматизація процесу оформлення замовлень на доставку </w:t>
      </w:r>
      <w:r w:rsidR="007A1D6C">
        <w:t>вантажу</w:t>
      </w:r>
      <w:r>
        <w:t xml:space="preserve"> клієнт</w:t>
      </w:r>
      <w:r w:rsidR="00D05C2A">
        <w:t>ами</w:t>
      </w:r>
      <w:r>
        <w:t xml:space="preserve"> </w:t>
      </w:r>
      <w:r w:rsidR="00FC29ED">
        <w:t>компанії</w:t>
      </w:r>
      <w:r>
        <w:t>.</w:t>
      </w:r>
    </w:p>
    <w:p w:rsidR="0062398D" w:rsidRDefault="0062398D" w:rsidP="009872C9">
      <w:pPr>
        <w:pStyle w:val="19"/>
      </w:pPr>
      <w:r>
        <w:t>Програма призначена для оформлення та ведення обліку замовлень</w:t>
      </w:r>
      <w:r w:rsidR="00FD65B8">
        <w:t xml:space="preserve"> клієнтами, а також</w:t>
      </w:r>
      <w:r>
        <w:t xml:space="preserve"> </w:t>
      </w:r>
      <w:r w:rsidR="00FD65B8">
        <w:t xml:space="preserve">для </w:t>
      </w:r>
      <w:r>
        <w:t>відстеження та змін поточного</w:t>
      </w:r>
      <w:r w:rsidR="00FD65B8">
        <w:t xml:space="preserve"> стану замовлення, </w:t>
      </w:r>
      <w:r w:rsidR="00FD65B8">
        <w:lastRenderedPageBreak/>
        <w:t>розрахунку вартості послуг, визначення термінів доставки вантажу операторами.</w:t>
      </w:r>
    </w:p>
    <w:p w:rsidR="009C553B" w:rsidRDefault="009C553B" w:rsidP="009C553B">
      <w:pPr>
        <w:pStyle w:val="13"/>
      </w:pPr>
      <w:r>
        <w:t>Функціональне призначення</w:t>
      </w:r>
    </w:p>
    <w:p w:rsidR="009C553B" w:rsidRDefault="009C553B" w:rsidP="009C553B">
      <w:pPr>
        <w:rPr>
          <w:lang w:val="uk-UA"/>
        </w:rPr>
      </w:pPr>
      <w:r>
        <w:rPr>
          <w:lang w:val="uk-UA"/>
        </w:rPr>
        <w:t>Функціональне призначення:</w:t>
      </w:r>
    </w:p>
    <w:p w:rsidR="009C553B" w:rsidRDefault="009C553B" w:rsidP="009C553B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Ведення бази даних;</w:t>
      </w:r>
    </w:p>
    <w:p w:rsidR="009C553B" w:rsidRDefault="009C553B" w:rsidP="009C553B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Організація взаємодії ко</w:t>
      </w:r>
      <w:r w:rsidR="00D54B0D">
        <w:rPr>
          <w:lang w:val="uk-UA"/>
        </w:rPr>
        <w:t>ристувача</w:t>
      </w:r>
      <w:r>
        <w:rPr>
          <w:lang w:val="uk-UA"/>
        </w:rPr>
        <w:t xml:space="preserve"> з системою;</w:t>
      </w:r>
    </w:p>
    <w:p w:rsidR="009C553B" w:rsidRDefault="009C553B" w:rsidP="009C553B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О</w:t>
      </w:r>
      <w:r w:rsidR="00D54B0D">
        <w:rPr>
          <w:lang w:val="uk-UA"/>
        </w:rPr>
        <w:t>рганізація взаємодії оператора</w:t>
      </w:r>
      <w:r>
        <w:rPr>
          <w:lang w:val="uk-UA"/>
        </w:rPr>
        <w:t xml:space="preserve"> з системою;</w:t>
      </w:r>
    </w:p>
    <w:p w:rsidR="009C553B" w:rsidRPr="009C553B" w:rsidRDefault="009C553B" w:rsidP="009C553B">
      <w:pPr>
        <w:pStyle w:val="a7"/>
        <w:numPr>
          <w:ilvl w:val="0"/>
          <w:numId w:val="11"/>
        </w:numPr>
        <w:rPr>
          <w:lang w:val="uk-UA"/>
        </w:rPr>
      </w:pPr>
      <w:r>
        <w:rPr>
          <w:lang w:val="uk-UA"/>
        </w:rPr>
        <w:t>Розрахунок ціни замовлення;</w:t>
      </w:r>
    </w:p>
    <w:p w:rsidR="00CC41F3" w:rsidRDefault="004367C3" w:rsidP="00F22609">
      <w:pPr>
        <w:pStyle w:val="12"/>
      </w:pPr>
      <w:r>
        <w:t>В</w:t>
      </w:r>
      <w:r w:rsidRPr="004367C3">
        <w:t>имоги до програми чи програмному виробу</w:t>
      </w:r>
    </w:p>
    <w:p w:rsidR="00EA0843" w:rsidRDefault="00EA0843" w:rsidP="00EA0843">
      <w:pPr>
        <w:pStyle w:val="13"/>
      </w:pPr>
      <w:r w:rsidRPr="00EA0843">
        <w:t>Вимоги до функціональних характеристик</w:t>
      </w:r>
    </w:p>
    <w:p w:rsidR="007316F0" w:rsidRDefault="007316F0" w:rsidP="009872C9">
      <w:pPr>
        <w:pStyle w:val="19"/>
      </w:pPr>
      <w:r>
        <w:t xml:space="preserve">Розроблюване програмне забезпечення має </w:t>
      </w:r>
      <w:r w:rsidR="00DD7755">
        <w:t>містити такі</w:t>
      </w:r>
      <w:r w:rsidR="0030750E">
        <w:t xml:space="preserve"> функції</w:t>
      </w:r>
      <w:r>
        <w:t>:</w:t>
      </w:r>
    </w:p>
    <w:p w:rsidR="00EA0843" w:rsidRDefault="00097E00" w:rsidP="007316F0">
      <w:pPr>
        <w:pStyle w:val="19"/>
        <w:numPr>
          <w:ilvl w:val="0"/>
          <w:numId w:val="7"/>
        </w:numPr>
      </w:pPr>
      <w:r>
        <w:t>Можливість реєстрації та авторизації користувача;</w:t>
      </w:r>
    </w:p>
    <w:p w:rsidR="00397179" w:rsidRDefault="00397179" w:rsidP="007316F0">
      <w:pPr>
        <w:pStyle w:val="19"/>
        <w:numPr>
          <w:ilvl w:val="0"/>
          <w:numId w:val="7"/>
        </w:numPr>
      </w:pPr>
      <w:r>
        <w:t>Можливість перегляду та зміни особистих даних користувача;</w:t>
      </w:r>
    </w:p>
    <w:p w:rsidR="001A6CAF" w:rsidRDefault="001A6CAF" w:rsidP="007316F0">
      <w:pPr>
        <w:pStyle w:val="19"/>
        <w:numPr>
          <w:ilvl w:val="0"/>
          <w:numId w:val="7"/>
        </w:numPr>
      </w:pPr>
      <w:r>
        <w:t>Можливість оформлення замовлення з вказанням даних про відправника та одержувача (ПІБ, телефон, електронна адреса, адреса відправлення та отримання вантажу</w:t>
      </w:r>
      <w:r w:rsidR="003F580C">
        <w:t>, бажана дата доставки</w:t>
      </w:r>
      <w:r>
        <w:t>)</w:t>
      </w:r>
      <w:r w:rsidR="00661192">
        <w:t>;</w:t>
      </w:r>
    </w:p>
    <w:p w:rsidR="00661192" w:rsidRDefault="002D46F2" w:rsidP="007316F0">
      <w:pPr>
        <w:pStyle w:val="19"/>
        <w:numPr>
          <w:ilvl w:val="0"/>
          <w:numId w:val="7"/>
        </w:numPr>
      </w:pPr>
      <w:r>
        <w:t>В</w:t>
      </w:r>
      <w:r w:rsidR="00661192">
        <w:t>изначення параметрів доставки (вага, розміри, тип вантажу);</w:t>
      </w:r>
    </w:p>
    <w:p w:rsidR="00661192" w:rsidRDefault="00661192" w:rsidP="007316F0">
      <w:pPr>
        <w:pStyle w:val="19"/>
        <w:numPr>
          <w:ilvl w:val="0"/>
          <w:numId w:val="7"/>
        </w:numPr>
      </w:pPr>
      <w:r>
        <w:t>Відстеження поточного стану посилки</w:t>
      </w:r>
      <w:r w:rsidR="00620025">
        <w:t xml:space="preserve"> (поточний стан, орієнтовна вартість, орієнтовна дата доставки);</w:t>
      </w:r>
    </w:p>
    <w:p w:rsidR="00620025" w:rsidRDefault="00AB370E" w:rsidP="007316F0">
      <w:pPr>
        <w:pStyle w:val="19"/>
        <w:numPr>
          <w:ilvl w:val="0"/>
          <w:numId w:val="7"/>
        </w:numPr>
      </w:pPr>
      <w:r>
        <w:t>Можливість редагування даних про замовлення операторами (</w:t>
      </w:r>
      <w:r w:rsidR="00EA7F91">
        <w:t xml:space="preserve">автомобіль для перевезення, </w:t>
      </w:r>
      <w:r>
        <w:t>зміна стану замовлення</w:t>
      </w:r>
      <w:r w:rsidR="00F80692">
        <w:t xml:space="preserve"> та</w:t>
      </w:r>
      <w:r>
        <w:t xml:space="preserve"> дан</w:t>
      </w:r>
      <w:r w:rsidR="004821C8">
        <w:t>их</w:t>
      </w:r>
      <w:r>
        <w:t xml:space="preserve"> про сплату</w:t>
      </w:r>
      <w:r w:rsidR="00316762">
        <w:t xml:space="preserve"> або відмову від отримання посилки, якщо вона зіпсована</w:t>
      </w:r>
      <w:r w:rsidR="00C862A9">
        <w:t>, зміна вартості доставки, якщо посилка доставлена пізніше критичної дати</w:t>
      </w:r>
      <w:r>
        <w:t>)</w:t>
      </w:r>
      <w:r w:rsidR="008928D3">
        <w:t>.</w:t>
      </w:r>
    </w:p>
    <w:p w:rsidR="003C0042" w:rsidRDefault="003C0042" w:rsidP="003C0042">
      <w:pPr>
        <w:pStyle w:val="19"/>
      </w:pPr>
      <w:r>
        <w:lastRenderedPageBreak/>
        <w:t>Вхідними даними до програмного забезпечення є дані, необхідні для авторизації користувача, оформлення та редагування замовлення, а також інформація з бази даних.</w:t>
      </w:r>
    </w:p>
    <w:p w:rsidR="003C0042" w:rsidRDefault="00CE3498" w:rsidP="003C0042">
      <w:pPr>
        <w:pStyle w:val="19"/>
      </w:pPr>
      <w:r>
        <w:t xml:space="preserve">Вихідними даними має бути інформація, </w:t>
      </w:r>
      <w:r w:rsidR="009A47FB">
        <w:t>як</w:t>
      </w:r>
      <w:r w:rsidR="00E81313">
        <w:t>у</w:t>
      </w:r>
      <w:r w:rsidR="009A47FB">
        <w:t xml:space="preserve"> </w:t>
      </w:r>
      <w:r>
        <w:t>відображен</w:t>
      </w:r>
      <w:r w:rsidR="00E81313">
        <w:t>о</w:t>
      </w:r>
      <w:r>
        <w:t xml:space="preserve"> у графічному інтерфейсі, або збережен</w:t>
      </w:r>
      <w:r w:rsidR="00E81313">
        <w:t>о</w:t>
      </w:r>
      <w:r>
        <w:t xml:space="preserve"> у базі даних</w:t>
      </w:r>
      <w:r w:rsidR="00722834">
        <w:t>.</w:t>
      </w:r>
    </w:p>
    <w:p w:rsidR="00EA0843" w:rsidRDefault="00EA0843" w:rsidP="00EA0843">
      <w:pPr>
        <w:pStyle w:val="13"/>
      </w:pPr>
      <w:r w:rsidRPr="00EA0843">
        <w:t>Вимоги до надійності</w:t>
      </w:r>
    </w:p>
    <w:p w:rsidR="00EA0843" w:rsidRDefault="00CB2CBC" w:rsidP="009872C9">
      <w:pPr>
        <w:pStyle w:val="19"/>
      </w:pPr>
      <w:r>
        <w:t>Система має відповід</w:t>
      </w:r>
      <w:r w:rsidR="00EE27CC">
        <w:t>ати таким вимогам до надійності:</w:t>
      </w:r>
    </w:p>
    <w:p w:rsidR="00EE27CC" w:rsidRDefault="007A7423" w:rsidP="00EE27CC">
      <w:pPr>
        <w:pStyle w:val="19"/>
        <w:numPr>
          <w:ilvl w:val="0"/>
          <w:numId w:val="7"/>
        </w:numPr>
      </w:pPr>
      <w:r>
        <w:rPr>
          <w:lang w:val="ru-RU"/>
        </w:rPr>
        <w:t>П</w:t>
      </w:r>
      <w:r>
        <w:t>ідтримка захисту інформації від несанкціонованого доступу;</w:t>
      </w:r>
    </w:p>
    <w:p w:rsidR="007A7423" w:rsidRDefault="007A7423" w:rsidP="00EE27CC">
      <w:pPr>
        <w:pStyle w:val="19"/>
        <w:numPr>
          <w:ilvl w:val="0"/>
          <w:numId w:val="7"/>
        </w:numPr>
      </w:pPr>
      <w:r>
        <w:t xml:space="preserve">Оброблення помилкових дій користувача </w:t>
      </w:r>
      <w:r w:rsidR="00477CB2">
        <w:t>і повідомлення йому про помилку;</w:t>
      </w:r>
    </w:p>
    <w:p w:rsidR="008D7A12" w:rsidRDefault="008D7A12" w:rsidP="00EE27CC">
      <w:pPr>
        <w:pStyle w:val="19"/>
        <w:numPr>
          <w:ilvl w:val="0"/>
          <w:numId w:val="7"/>
        </w:numPr>
      </w:pPr>
      <w:r>
        <w:t>Перевірка</w:t>
      </w:r>
      <w:r w:rsidR="005E2239">
        <w:t xml:space="preserve"> відповідності</w:t>
      </w:r>
      <w:r>
        <w:t xml:space="preserve"> вхідної інформації</w:t>
      </w:r>
      <w:r w:rsidR="00DF68B4">
        <w:t>;</w:t>
      </w:r>
    </w:p>
    <w:p w:rsidR="00DF68B4" w:rsidRDefault="00DF68B4" w:rsidP="00DF68B4">
      <w:pPr>
        <w:pStyle w:val="19"/>
        <w:numPr>
          <w:ilvl w:val="0"/>
          <w:numId w:val="7"/>
        </w:numPr>
      </w:pPr>
      <w:r>
        <w:t>Оброблення виняткових ситуацій.</w:t>
      </w:r>
    </w:p>
    <w:p w:rsidR="00010085" w:rsidRDefault="00010085" w:rsidP="00010085">
      <w:pPr>
        <w:pStyle w:val="19"/>
      </w:pPr>
      <w:r>
        <w:rPr>
          <w:bCs/>
          <w:szCs w:val="28"/>
        </w:rPr>
        <w:t>Відмови</w:t>
      </w:r>
      <w:r w:rsidR="00BA4FC3">
        <w:rPr>
          <w:bCs/>
          <w:szCs w:val="28"/>
        </w:rPr>
        <w:t xml:space="preserve"> програмного засобу</w:t>
      </w:r>
      <w:r>
        <w:rPr>
          <w:bCs/>
          <w:szCs w:val="28"/>
        </w:rPr>
        <w:t xml:space="preserve"> можливі внаслідок некоректних дій користувача при взаємодії з системою,</w:t>
      </w:r>
      <w:r w:rsidR="00D250DA">
        <w:rPr>
          <w:bCs/>
          <w:szCs w:val="28"/>
        </w:rPr>
        <w:t xml:space="preserve"> або</w:t>
      </w:r>
      <w:r>
        <w:rPr>
          <w:bCs/>
          <w:szCs w:val="28"/>
        </w:rPr>
        <w:t xml:space="preserve"> надмірного навантаження на центральний процесор комп’ютера.</w:t>
      </w:r>
    </w:p>
    <w:p w:rsidR="00EA0843" w:rsidRDefault="00EA0843" w:rsidP="00EA0843">
      <w:pPr>
        <w:pStyle w:val="13"/>
      </w:pPr>
      <w:r w:rsidRPr="00EA0843">
        <w:t>Умови експлуатації</w:t>
      </w:r>
    </w:p>
    <w:p w:rsidR="00077FE4" w:rsidRDefault="00077FE4" w:rsidP="00AD32F7">
      <w:pPr>
        <w:pStyle w:val="19"/>
      </w:pPr>
      <w:r>
        <w:t>Умови експлуатації повинні відповідати санітарним і технічним нормам експлуатації ЕОМ</w:t>
      </w:r>
      <w:r w:rsidR="00DE52C4">
        <w:t xml:space="preserve"> та електронного носія з програмним забезпеченням</w:t>
      </w:r>
      <w:r w:rsidR="00AD32F7">
        <w:t>.</w:t>
      </w:r>
    </w:p>
    <w:p w:rsidR="00077FE4" w:rsidRDefault="009D389E" w:rsidP="009872C9">
      <w:pPr>
        <w:pStyle w:val="19"/>
      </w:pPr>
      <w:r>
        <w:t>Користуватися системою може будь-яка людина, яка має базові навички роботи з комп’ютером</w:t>
      </w:r>
      <w:r w:rsidR="002E6E3A">
        <w:t>.</w:t>
      </w:r>
    </w:p>
    <w:p w:rsidR="002E6E3A" w:rsidRDefault="002E6E3A" w:rsidP="009872C9">
      <w:pPr>
        <w:pStyle w:val="19"/>
      </w:pPr>
      <w:r>
        <w:t>Для удосконалення та підтримки системи допускаються тільки розробники даної системи</w:t>
      </w:r>
      <w:r w:rsidR="00E82EFE">
        <w:t>.</w:t>
      </w:r>
    </w:p>
    <w:p w:rsidR="00EA0843" w:rsidRDefault="00EA0843" w:rsidP="00EA0843">
      <w:pPr>
        <w:pStyle w:val="13"/>
      </w:pPr>
      <w:r w:rsidRPr="00EA0843">
        <w:lastRenderedPageBreak/>
        <w:t>Вимоги до складу та параметрів технічних засобів</w:t>
      </w:r>
    </w:p>
    <w:p w:rsidR="00EA0843" w:rsidRDefault="005B3A6B" w:rsidP="009872C9">
      <w:pPr>
        <w:pStyle w:val="19"/>
      </w:pPr>
      <w:r>
        <w:t xml:space="preserve">Як апаратно-технічні засоби для експлуатації системи повинен використовуватися </w:t>
      </w:r>
      <w:r w:rsidR="009D3531" w:rsidRPr="009D3531">
        <w:t>пристрій виводу інформації</w:t>
      </w:r>
      <w:r w:rsidR="00567335">
        <w:t xml:space="preserve"> (монітор)</w:t>
      </w:r>
      <w:r w:rsidR="009D3531" w:rsidRPr="009D3531">
        <w:t>, маніпулятор вводу інформації</w:t>
      </w:r>
      <w:r w:rsidR="00567335">
        <w:t xml:space="preserve"> (клавіатура та миш)</w:t>
      </w:r>
      <w:r w:rsidR="0083249D">
        <w:t xml:space="preserve"> та </w:t>
      </w:r>
      <w:r>
        <w:rPr>
          <w:lang w:val="en-US"/>
        </w:rPr>
        <w:t>IBM</w:t>
      </w:r>
      <w:r w:rsidRPr="009D3531">
        <w:t>-</w:t>
      </w:r>
      <w:r>
        <w:t>сумісний комп’ютер з характеристиками не нижче:</w:t>
      </w:r>
    </w:p>
    <w:p w:rsidR="005B3A6B" w:rsidRPr="005B3A6B" w:rsidRDefault="005B3A6B" w:rsidP="005B3A6B">
      <w:pPr>
        <w:pStyle w:val="19"/>
        <w:numPr>
          <w:ilvl w:val="0"/>
          <w:numId w:val="5"/>
        </w:numPr>
      </w:pPr>
      <w:r>
        <w:t xml:space="preserve">процесор </w:t>
      </w:r>
      <w:r>
        <w:rPr>
          <w:lang w:val="en-US"/>
        </w:rPr>
        <w:t>Intel Pentium 300 MHz</w:t>
      </w:r>
      <w:r w:rsidR="005A3F57">
        <w:rPr>
          <w:lang w:val="en-US"/>
        </w:rPr>
        <w:t>;</w:t>
      </w:r>
    </w:p>
    <w:p w:rsidR="005B3A6B" w:rsidRDefault="000A2EC8" w:rsidP="005B3A6B">
      <w:pPr>
        <w:pStyle w:val="19"/>
        <w:numPr>
          <w:ilvl w:val="0"/>
          <w:numId w:val="5"/>
        </w:numPr>
      </w:pPr>
      <w:r>
        <w:rPr>
          <w:lang w:val="en-US"/>
        </w:rPr>
        <w:t xml:space="preserve">128 Mb </w:t>
      </w:r>
      <w:r>
        <w:t>оперативної пам’яті</w:t>
      </w:r>
      <w:r w:rsidR="005A3F57">
        <w:rPr>
          <w:lang w:val="en-US"/>
        </w:rPr>
        <w:t>;</w:t>
      </w:r>
    </w:p>
    <w:p w:rsidR="000A2EC8" w:rsidRDefault="000A2EC8" w:rsidP="005B3A6B">
      <w:pPr>
        <w:pStyle w:val="19"/>
        <w:numPr>
          <w:ilvl w:val="0"/>
          <w:numId w:val="5"/>
        </w:numPr>
      </w:pPr>
      <w:r>
        <w:t xml:space="preserve">32 </w:t>
      </w:r>
      <w:r>
        <w:rPr>
          <w:lang w:val="en-US"/>
        </w:rPr>
        <w:t>Gb</w:t>
      </w:r>
      <w:r w:rsidRPr="000A2EC8">
        <w:rPr>
          <w:lang w:val="ru-RU"/>
        </w:rPr>
        <w:t xml:space="preserve"> </w:t>
      </w:r>
      <w:r>
        <w:rPr>
          <w:lang w:val="ru-RU"/>
        </w:rPr>
        <w:t>в</w:t>
      </w:r>
      <w:r>
        <w:t>ільного місця на жорсткому диску</w:t>
      </w:r>
      <w:r w:rsidR="005A3F57" w:rsidRPr="005A3F57">
        <w:rPr>
          <w:lang w:val="ru-RU"/>
        </w:rPr>
        <w:t>.</w:t>
      </w:r>
    </w:p>
    <w:p w:rsidR="00EA0843" w:rsidRDefault="00EA0843" w:rsidP="00EA0843">
      <w:pPr>
        <w:pStyle w:val="13"/>
      </w:pPr>
      <w:r w:rsidRPr="00EA0843">
        <w:t>Вимоги до інформаційної та програмної сумісності</w:t>
      </w:r>
    </w:p>
    <w:p w:rsidR="000A7C3D" w:rsidRPr="001F351C" w:rsidRDefault="006C6830" w:rsidP="00593883">
      <w:pPr>
        <w:pStyle w:val="19"/>
      </w:pPr>
      <w:r>
        <w:t xml:space="preserve">Розроблене програмне забезпечення повинно бути сумісним з операційною системою </w:t>
      </w:r>
      <w:r>
        <w:rPr>
          <w:lang w:val="en-US"/>
        </w:rPr>
        <w:t>Microsoft</w:t>
      </w:r>
      <w:r w:rsidRPr="001F351C">
        <w:t xml:space="preserve"> </w:t>
      </w:r>
      <w:r>
        <w:rPr>
          <w:lang w:val="en-US"/>
        </w:rPr>
        <w:t>Windows</w:t>
      </w:r>
      <w:r w:rsidRPr="001F351C">
        <w:t>, починаючи з верс</w:t>
      </w:r>
      <w:r>
        <w:t xml:space="preserve">ії </w:t>
      </w:r>
      <w:r>
        <w:rPr>
          <w:lang w:val="en-US"/>
        </w:rPr>
        <w:t>Windows</w:t>
      </w:r>
      <w:r w:rsidRPr="001F351C">
        <w:t xml:space="preserve"> </w:t>
      </w:r>
      <w:r>
        <w:rPr>
          <w:lang w:val="en-US"/>
        </w:rPr>
        <w:t>XP</w:t>
      </w:r>
      <w:r w:rsidR="00942AA2" w:rsidRPr="001F351C">
        <w:t>.</w:t>
      </w:r>
    </w:p>
    <w:p w:rsidR="001F351C" w:rsidRDefault="001F351C" w:rsidP="001F351C">
      <w:pPr>
        <w:pStyle w:val="19"/>
      </w:pPr>
      <w:r w:rsidRPr="001F351C">
        <w:t xml:space="preserve">Для розробки програмного засобу та створення </w:t>
      </w:r>
      <w:r>
        <w:t>інтуїтивно зрозумілого інтерфейсу користувача</w:t>
      </w:r>
      <w:r w:rsidRPr="001F351C">
        <w:t xml:space="preserve"> </w:t>
      </w:r>
      <w:r>
        <w:t>в</w:t>
      </w:r>
      <w:r w:rsidRPr="00593883">
        <w:t xml:space="preserve"> якості інтегрованого середовища розробки </w:t>
      </w:r>
      <w:r w:rsidR="00D61596">
        <w:t>доцільно</w:t>
      </w:r>
      <w:r w:rsidRPr="00593883">
        <w:t xml:space="preserve"> використовувати Visual Studio 2019.</w:t>
      </w:r>
    </w:p>
    <w:p w:rsidR="000A7C3D" w:rsidRPr="001F351C" w:rsidRDefault="00626DE2" w:rsidP="00593883">
      <w:pPr>
        <w:pStyle w:val="19"/>
      </w:pPr>
      <w:r>
        <w:t>Програмний засіб має бути написано мовою програмування C#.</w:t>
      </w:r>
    </w:p>
    <w:p w:rsidR="00EA0843" w:rsidRDefault="00EA0843" w:rsidP="00EA0843">
      <w:pPr>
        <w:pStyle w:val="13"/>
      </w:pPr>
      <w:r w:rsidRPr="00EA0843">
        <w:t>Вимоги до маркування та упакування</w:t>
      </w:r>
    </w:p>
    <w:p w:rsidR="00EA0843" w:rsidRDefault="00F37BEF" w:rsidP="009872C9">
      <w:pPr>
        <w:pStyle w:val="19"/>
        <w:rPr>
          <w:lang w:val="ru-RU"/>
        </w:rPr>
      </w:pPr>
      <w:r>
        <w:t>Програмне забезпечення повинне мати таке маркування: «</w:t>
      </w:r>
      <w:r>
        <w:rPr>
          <w:lang w:val="en-US"/>
        </w:rPr>
        <w:t>CargoDelivery</w:t>
      </w:r>
      <w:r>
        <w:t>»</w:t>
      </w:r>
      <w:r w:rsidRPr="00F37BEF">
        <w:rPr>
          <w:lang w:val="ru-RU"/>
        </w:rPr>
        <w:t>.</w:t>
      </w:r>
    </w:p>
    <w:p w:rsidR="00BF2C4A" w:rsidRDefault="00BF2C4A" w:rsidP="009872C9">
      <w:pPr>
        <w:pStyle w:val="19"/>
        <w:rPr>
          <w:lang w:val="ru-RU"/>
        </w:rPr>
      </w:pPr>
      <w:r>
        <w:rPr>
          <w:bCs/>
          <w:szCs w:val="28"/>
          <w:lang w:val="ru-RU"/>
        </w:rPr>
        <w:t>У</w:t>
      </w:r>
      <w:r>
        <w:rPr>
          <w:bCs/>
          <w:szCs w:val="28"/>
        </w:rPr>
        <w:t xml:space="preserve"> випадку замовлення </w:t>
      </w:r>
      <w:r w:rsidR="003202DC">
        <w:rPr>
          <w:bCs/>
          <w:szCs w:val="28"/>
        </w:rPr>
        <w:t>програмного засобу</w:t>
      </w:r>
      <w:r>
        <w:rPr>
          <w:bCs/>
          <w:szCs w:val="28"/>
        </w:rPr>
        <w:t xml:space="preserve"> у вигляді диску, чи будь-якого іншого фізичного носія інформації, носій має бути упак</w:t>
      </w:r>
      <w:r w:rsidR="008407D0">
        <w:rPr>
          <w:bCs/>
          <w:szCs w:val="28"/>
        </w:rPr>
        <w:t>овано</w:t>
      </w:r>
      <w:r>
        <w:rPr>
          <w:bCs/>
          <w:szCs w:val="28"/>
        </w:rPr>
        <w:t xml:space="preserve"> в коробку з маркуванням, технічними характеристиками і даними про </w:t>
      </w:r>
      <w:r w:rsidR="008407D0">
        <w:t>програмне забезпечення.</w:t>
      </w:r>
    </w:p>
    <w:p w:rsidR="00EA0843" w:rsidRDefault="00EA0843" w:rsidP="00EA0843">
      <w:pPr>
        <w:pStyle w:val="13"/>
      </w:pPr>
      <w:r w:rsidRPr="00EA0843">
        <w:lastRenderedPageBreak/>
        <w:t>Вимоги до транспортування та збереження</w:t>
      </w:r>
    </w:p>
    <w:p w:rsidR="000A7C3D" w:rsidRDefault="000A7C3D" w:rsidP="000A7C3D">
      <w:pPr>
        <w:pStyle w:val="19"/>
      </w:pPr>
      <w:r w:rsidRPr="00EA0843">
        <w:t xml:space="preserve">Вимоги </w:t>
      </w:r>
      <w:r>
        <w:t xml:space="preserve">до транспортування та зберігання програмного засобу залежать від вимог до </w:t>
      </w:r>
      <w:r w:rsidR="002C2BE0">
        <w:t xml:space="preserve">транспортування та зберігання </w:t>
      </w:r>
      <w:r>
        <w:t>відповідного носія даних</w:t>
      </w:r>
      <w:r w:rsidR="00E85DD7">
        <w:t>.</w:t>
      </w:r>
    </w:p>
    <w:p w:rsidR="00EA0843" w:rsidRDefault="00EA0843" w:rsidP="00EA0843">
      <w:pPr>
        <w:pStyle w:val="13"/>
      </w:pPr>
      <w:r w:rsidRPr="00EA0843">
        <w:t>Спеціальні вимоги</w:t>
      </w:r>
    </w:p>
    <w:p w:rsidR="004057D8" w:rsidRDefault="004057D8" w:rsidP="009872C9">
      <w:pPr>
        <w:pStyle w:val="19"/>
        <w:rPr>
          <w:lang w:eastAsia="ru-RU"/>
        </w:rPr>
      </w:pPr>
      <w:r w:rsidRPr="008557C0">
        <w:rPr>
          <w:lang w:eastAsia="ru-RU"/>
        </w:rPr>
        <w:t xml:space="preserve">Спеціальними вимогами до системи є </w:t>
      </w:r>
      <w:r w:rsidR="00A41A80">
        <w:rPr>
          <w:lang w:eastAsia="ru-RU"/>
        </w:rPr>
        <w:t xml:space="preserve">розділення прав доступу до інформації, тобто </w:t>
      </w:r>
      <w:r>
        <w:rPr>
          <w:lang w:eastAsia="ru-RU"/>
        </w:rPr>
        <w:t>розмежування функціональних можливостей користувачів, а, в</w:t>
      </w:r>
      <w:r w:rsidR="00FF1E6C">
        <w:rPr>
          <w:lang w:eastAsia="ru-RU"/>
        </w:rPr>
        <w:t>ідповідно,</w:t>
      </w:r>
      <w:r>
        <w:rPr>
          <w:lang w:eastAsia="ru-RU"/>
        </w:rPr>
        <w:t xml:space="preserve"> й </w:t>
      </w:r>
      <w:r w:rsidRPr="008557C0">
        <w:rPr>
          <w:lang w:eastAsia="ru-RU"/>
        </w:rPr>
        <w:t>іденти</w:t>
      </w:r>
      <w:r w:rsidR="00B065E0">
        <w:rPr>
          <w:lang w:eastAsia="ru-RU"/>
        </w:rPr>
        <w:t>фікація їх</w:t>
      </w:r>
      <w:r w:rsidRPr="008557C0">
        <w:rPr>
          <w:lang w:eastAsia="ru-RU"/>
        </w:rPr>
        <w:t xml:space="preserve"> системою.</w:t>
      </w:r>
    </w:p>
    <w:p w:rsidR="00986923" w:rsidRDefault="00C55D94" w:rsidP="008153EA">
      <w:pPr>
        <w:pStyle w:val="19"/>
      </w:pPr>
      <w:r>
        <w:rPr>
          <w:lang w:val="ru-RU" w:eastAsia="ru-RU"/>
        </w:rPr>
        <w:t>Спец</w:t>
      </w:r>
      <w:r>
        <w:rPr>
          <w:lang w:eastAsia="ru-RU"/>
        </w:rPr>
        <w:t>іальними вимогами до програмного забезпечення також є вимоги до графічного інтерфейсу користувача.</w:t>
      </w:r>
      <w:r w:rsidR="008153EA">
        <w:rPr>
          <w:lang w:eastAsia="ru-RU"/>
        </w:rPr>
        <w:t xml:space="preserve"> </w:t>
      </w:r>
      <w:r w:rsidR="00EC4FA8">
        <w:t>Графічний інтерфейс програмного засобу має бути</w:t>
      </w:r>
      <w:r w:rsidR="00EC4FA8" w:rsidRPr="001F351C">
        <w:t xml:space="preserve"> </w:t>
      </w:r>
      <w:r w:rsidR="00EC4FA8">
        <w:t>інтуїтивно зрозуміл</w:t>
      </w:r>
      <w:r w:rsidR="00986923">
        <w:t>им</w:t>
      </w:r>
      <w:r w:rsidR="002863CD">
        <w:t xml:space="preserve"> навіть</w:t>
      </w:r>
      <w:r w:rsidR="00986923">
        <w:t xml:space="preserve"> для людини, яка має</w:t>
      </w:r>
      <w:r w:rsidR="00E46C15">
        <w:t xml:space="preserve"> тільки</w:t>
      </w:r>
      <w:r w:rsidR="00986923">
        <w:t xml:space="preserve"> базо</w:t>
      </w:r>
      <w:r w:rsidR="00F37DED">
        <w:t xml:space="preserve">ві навички роботи з комп’ютером та відповідати вимогам, </w:t>
      </w:r>
      <w:r w:rsidR="00FA13FA">
        <w:t>які було висунуто</w:t>
      </w:r>
      <w:r w:rsidR="00F37DED">
        <w:t xml:space="preserve"> замовником.</w:t>
      </w:r>
    </w:p>
    <w:p w:rsidR="00AB582C" w:rsidRDefault="00AB582C" w:rsidP="008153EA">
      <w:pPr>
        <w:pStyle w:val="19"/>
      </w:pPr>
      <w:r>
        <w:t>На рисунку 3.</w:t>
      </w:r>
      <w:r w:rsidR="00ED7D27">
        <w:t>1</w:t>
      </w:r>
      <w:r>
        <w:t xml:space="preserve"> зображено бажаний вигляд вікна </w:t>
      </w:r>
      <w:r w:rsidR="00173091">
        <w:t>авторизації</w:t>
      </w:r>
      <w:r w:rsidR="00173091">
        <w:t>.</w:t>
      </w:r>
    </w:p>
    <w:p w:rsidR="003E4E6C" w:rsidRDefault="003E4E6C" w:rsidP="003E4E6C">
      <w:pPr>
        <w:pStyle w:val="1d"/>
      </w:pPr>
      <w:r w:rsidRPr="003E4E6C">
        <w:drawing>
          <wp:inline distT="0" distB="0" distL="0" distR="0">
            <wp:extent cx="2160000" cy="3593929"/>
            <wp:effectExtent l="19050" t="19050" r="12065" b="26035"/>
            <wp:docPr id="1" name="Рисунок 1" descr="D:\Университет\3 курс\ПППІ\Лабораторная 1\Макеты интерфейсов\Log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3 курс\ПППІ\Лабораторная 1\Макеты интерфейсов\Login_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593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E6C" w:rsidRDefault="004E4EFB" w:rsidP="003E4E6C">
      <w:pPr>
        <w:pStyle w:val="1b"/>
      </w:pPr>
      <w:r>
        <w:t>Рисунок 3.1 – Інтерфейс вікна авторизації</w:t>
      </w:r>
    </w:p>
    <w:p w:rsidR="008F5463" w:rsidRDefault="008F5463" w:rsidP="008F5463">
      <w:pPr>
        <w:pStyle w:val="19"/>
      </w:pPr>
      <w:r>
        <w:lastRenderedPageBreak/>
        <w:t>На рисунку 3.</w:t>
      </w:r>
      <w:r w:rsidR="00BC293F">
        <w:t>2</w:t>
      </w:r>
      <w:r>
        <w:t xml:space="preserve"> зображено бажаний вигляд вікна </w:t>
      </w:r>
      <w:r w:rsidR="009A1652">
        <w:t>реєстрації</w:t>
      </w:r>
      <w:r>
        <w:t>.</w:t>
      </w:r>
    </w:p>
    <w:p w:rsidR="003E4E6C" w:rsidRDefault="003E4E6C" w:rsidP="003E4E6C">
      <w:pPr>
        <w:pStyle w:val="1d"/>
      </w:pPr>
      <w:r w:rsidRPr="003E4E6C">
        <w:drawing>
          <wp:inline distT="0" distB="0" distL="0" distR="0">
            <wp:extent cx="3960000" cy="3419412"/>
            <wp:effectExtent l="19050" t="19050" r="21590" b="10160"/>
            <wp:docPr id="2" name="Рисунок 2" descr="D:\Университет\3 курс\ПППІ\Лабораторная 1\Макеты интерфейсов\Registratio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3 курс\ПППІ\Лабораторная 1\Макеты интерфейсов\Registration_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19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209" w:rsidRDefault="00520209" w:rsidP="00520209">
      <w:pPr>
        <w:pStyle w:val="1b"/>
      </w:pPr>
      <w:r>
        <w:t>Рисунок 3.</w:t>
      </w:r>
      <w:r>
        <w:t>2</w:t>
      </w:r>
      <w:r>
        <w:t xml:space="preserve"> – Інтерфейс вікна </w:t>
      </w:r>
      <w:r>
        <w:t>реєстрації</w:t>
      </w:r>
    </w:p>
    <w:p w:rsidR="003F1475" w:rsidRDefault="003F1475" w:rsidP="003F1475">
      <w:pPr>
        <w:pStyle w:val="19"/>
      </w:pPr>
      <w:r>
        <w:t>На рисунку 3.</w:t>
      </w:r>
      <w:r>
        <w:t>3</w:t>
      </w:r>
      <w:r>
        <w:t xml:space="preserve"> зображено бажаний</w:t>
      </w:r>
      <w:r w:rsidR="000B5612">
        <w:t xml:space="preserve"> загальний</w:t>
      </w:r>
      <w:r>
        <w:t xml:space="preserve"> вигляд </w:t>
      </w:r>
      <w:r w:rsidR="00885BD3">
        <w:t>користувацького</w:t>
      </w:r>
      <w:r w:rsidR="00885BD3">
        <w:t xml:space="preserve"> </w:t>
      </w:r>
      <w:r w:rsidR="00CB7D8B">
        <w:t>і</w:t>
      </w:r>
      <w:bookmarkStart w:id="0" w:name="_GoBack"/>
      <w:bookmarkEnd w:id="0"/>
      <w:r w:rsidR="00885BD3">
        <w:t>нтерфейс</w:t>
      </w:r>
      <w:r w:rsidR="00885BD3">
        <w:t>у</w:t>
      </w:r>
      <w:r>
        <w:t>.</w:t>
      </w:r>
    </w:p>
    <w:p w:rsidR="003E4E6C" w:rsidRDefault="003E4E6C" w:rsidP="003E4E6C">
      <w:pPr>
        <w:pStyle w:val="1d"/>
      </w:pPr>
      <w:r w:rsidRPr="003E4E6C">
        <w:drawing>
          <wp:inline distT="0" distB="0" distL="0" distR="0">
            <wp:extent cx="5040000" cy="3357202"/>
            <wp:effectExtent l="19050" t="19050" r="27305" b="15240"/>
            <wp:docPr id="3" name="Рисунок 3" descr="D:\Университет\3 курс\ПППІ\Лабораторная 1\Макеты интерфейсов\User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3 курс\ПППІ\Лабораторная 1\Макеты интерфейсов\UserMain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57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33E2" w:rsidRDefault="00C533E2" w:rsidP="00C533E2">
      <w:pPr>
        <w:pStyle w:val="1b"/>
      </w:pPr>
      <w:r>
        <w:t>Рисунок 3.</w:t>
      </w:r>
      <w:r w:rsidR="002415F7">
        <w:t>3</w:t>
      </w:r>
      <w:r>
        <w:t xml:space="preserve"> – </w:t>
      </w:r>
      <w:r>
        <w:t>Користувацький нтерфейс</w:t>
      </w:r>
    </w:p>
    <w:p w:rsidR="00CC41F3" w:rsidRDefault="00F17D24" w:rsidP="00F22609">
      <w:pPr>
        <w:pStyle w:val="12"/>
      </w:pPr>
      <w:r>
        <w:lastRenderedPageBreak/>
        <w:t>В</w:t>
      </w:r>
      <w:r w:rsidRPr="00F17D24">
        <w:t>имоги до програмної документації</w:t>
      </w:r>
    </w:p>
    <w:p w:rsidR="00CC41F3" w:rsidRDefault="00CE0BF5" w:rsidP="009872C9">
      <w:pPr>
        <w:pStyle w:val="19"/>
      </w:pPr>
      <w:r>
        <w:t>Програмна</w:t>
      </w:r>
      <w:r w:rsidR="00663012">
        <w:t xml:space="preserve"> документації </w:t>
      </w:r>
      <w:r>
        <w:t>має складатися з таких документів:</w:t>
      </w:r>
    </w:p>
    <w:p w:rsidR="00663012" w:rsidRDefault="00663012" w:rsidP="00663012">
      <w:pPr>
        <w:pStyle w:val="19"/>
        <w:numPr>
          <w:ilvl w:val="0"/>
          <w:numId w:val="5"/>
        </w:numPr>
      </w:pPr>
      <w:r>
        <w:t>Технічне завдання;</w:t>
      </w:r>
    </w:p>
    <w:p w:rsidR="00663012" w:rsidRDefault="00663012" w:rsidP="00663012">
      <w:pPr>
        <w:pStyle w:val="19"/>
        <w:numPr>
          <w:ilvl w:val="0"/>
          <w:numId w:val="5"/>
        </w:numPr>
      </w:pPr>
      <w:r>
        <w:t>Специфікаці</w:t>
      </w:r>
      <w:r w:rsidR="00567D93">
        <w:t>я</w:t>
      </w:r>
      <w:r>
        <w:t>;</w:t>
      </w:r>
    </w:p>
    <w:p w:rsidR="00663012" w:rsidRDefault="00663012" w:rsidP="00663012">
      <w:pPr>
        <w:pStyle w:val="19"/>
        <w:numPr>
          <w:ilvl w:val="0"/>
          <w:numId w:val="5"/>
        </w:numPr>
      </w:pPr>
      <w:r>
        <w:t>Опис програми;</w:t>
      </w:r>
    </w:p>
    <w:p w:rsidR="00663012" w:rsidRDefault="00663012" w:rsidP="00663012">
      <w:pPr>
        <w:pStyle w:val="19"/>
        <w:numPr>
          <w:ilvl w:val="0"/>
          <w:numId w:val="5"/>
        </w:numPr>
      </w:pPr>
      <w:r>
        <w:t>Текст програми;</w:t>
      </w:r>
    </w:p>
    <w:p w:rsidR="00663012" w:rsidRDefault="00F53637" w:rsidP="00663012">
      <w:pPr>
        <w:pStyle w:val="19"/>
        <w:numPr>
          <w:ilvl w:val="0"/>
          <w:numId w:val="5"/>
        </w:numPr>
      </w:pPr>
      <w:r>
        <w:t>Керів</w:t>
      </w:r>
      <w:r w:rsidR="00663012">
        <w:t>ництво програміста;</w:t>
      </w:r>
    </w:p>
    <w:p w:rsidR="00663012" w:rsidRDefault="00F53637" w:rsidP="00663012">
      <w:pPr>
        <w:pStyle w:val="19"/>
        <w:numPr>
          <w:ilvl w:val="0"/>
          <w:numId w:val="5"/>
        </w:numPr>
      </w:pPr>
      <w:r>
        <w:t>Керів</w:t>
      </w:r>
      <w:r w:rsidR="00663012">
        <w:t>ництво оператора.</w:t>
      </w:r>
    </w:p>
    <w:p w:rsidR="00CC41F3" w:rsidRDefault="003E7018" w:rsidP="00F22609">
      <w:pPr>
        <w:pStyle w:val="12"/>
      </w:pPr>
      <w:r>
        <w:t>Т</w:t>
      </w:r>
      <w:r w:rsidRPr="003E7018">
        <w:t>ехніко-економічні показники</w:t>
      </w:r>
    </w:p>
    <w:p w:rsidR="00CC41F3" w:rsidRDefault="00693493" w:rsidP="009872C9">
      <w:pPr>
        <w:pStyle w:val="19"/>
      </w:pPr>
      <w:r>
        <w:t>Орієнтовна економічна ефективність не розраховується.</w:t>
      </w:r>
    </w:p>
    <w:p w:rsidR="00CC41F3" w:rsidRDefault="00C63187" w:rsidP="00F22609">
      <w:pPr>
        <w:pStyle w:val="12"/>
      </w:pPr>
      <w:r>
        <w:t>С</w:t>
      </w:r>
      <w:r w:rsidRPr="00C63187">
        <w:t>тадії та етапи розробки</w:t>
      </w:r>
    </w:p>
    <w:p w:rsidR="00F7785E" w:rsidRDefault="00F7785E" w:rsidP="00F7785E">
      <w:pPr>
        <w:pStyle w:val="19"/>
      </w:pPr>
      <w:r>
        <w:t xml:space="preserve">Розробка </w:t>
      </w:r>
      <w:r w:rsidR="00C436A1" w:rsidRPr="00C436A1">
        <w:t>програмного засобу</w:t>
      </w:r>
      <w:r>
        <w:t xml:space="preserve"> «</w:t>
      </w:r>
      <w:r w:rsidR="009D1ED5">
        <w:rPr>
          <w:lang w:val="en-US"/>
        </w:rPr>
        <w:t>CargoDelivery</w:t>
      </w:r>
      <w:r>
        <w:t>» відповідає етапам життєвого циклу розробки програмного забезпечення, а саме проходження стадії ідентифікації, концептуалізації, формалізації, виконання та тестування з можливим поверненням для удосконалення програмного продукту.</w:t>
      </w:r>
    </w:p>
    <w:p w:rsidR="00F7785E" w:rsidRDefault="00F7785E" w:rsidP="00F7785E">
      <w:pPr>
        <w:pStyle w:val="19"/>
      </w:pPr>
      <w:r>
        <w:t xml:space="preserve">Згідно з навчальним планом, розроблення програмного засобу складається з </w:t>
      </w:r>
      <w:r w:rsidR="008B3435">
        <w:rPr>
          <w:lang w:val="ru-RU"/>
        </w:rPr>
        <w:t>таких</w:t>
      </w:r>
      <w:r>
        <w:t xml:space="preserve"> етапів: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розробка технічного завдання;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проектування архітектури системи;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реалізація базових функцій системи;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робота з даними;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розширення функціональності програмного забезпечення;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реалізація інноваційних функцій;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t>розроблення графічного інтерфейсу</w:t>
      </w:r>
      <w:r w:rsidR="007F01C2">
        <w:rPr>
          <w:lang w:val="ru-RU"/>
        </w:rPr>
        <w:t xml:space="preserve"> програмно</w:t>
      </w:r>
      <w:r w:rsidR="007F01C2">
        <w:t>ї</w:t>
      </w:r>
      <w:r>
        <w:t xml:space="preserve"> системи;</w:t>
      </w:r>
    </w:p>
    <w:p w:rsidR="00F7785E" w:rsidRDefault="00F7785E" w:rsidP="002C587D">
      <w:pPr>
        <w:pStyle w:val="19"/>
        <w:numPr>
          <w:ilvl w:val="0"/>
          <w:numId w:val="10"/>
        </w:numPr>
      </w:pPr>
      <w:r>
        <w:lastRenderedPageBreak/>
        <w:t>оформлення авторського свідоцтва на розроблену програму.</w:t>
      </w:r>
    </w:p>
    <w:p w:rsidR="00961FA8" w:rsidRDefault="003447D9" w:rsidP="00F7785E">
      <w:pPr>
        <w:pStyle w:val="19"/>
      </w:pPr>
      <w:r>
        <w:t>Виконавцем програмного забезпечення є студент групи КНТ-137 Козлов В.В.</w:t>
      </w:r>
    </w:p>
    <w:p w:rsidR="00CC41F3" w:rsidRDefault="00F7785E" w:rsidP="00F7785E">
      <w:pPr>
        <w:pStyle w:val="19"/>
      </w:pPr>
      <w:r>
        <w:t>Програмний продукт повинен бути виконаний за 14 тижнів з моменту отримання завдання.</w:t>
      </w:r>
    </w:p>
    <w:p w:rsidR="00CC41F3" w:rsidRDefault="00281150" w:rsidP="00F22609">
      <w:pPr>
        <w:pStyle w:val="12"/>
      </w:pPr>
      <w:r>
        <w:t>П</w:t>
      </w:r>
      <w:r w:rsidRPr="00281150">
        <w:t>орядок контролю та приймання</w:t>
      </w:r>
    </w:p>
    <w:p w:rsidR="00CC41F3" w:rsidRDefault="00431D0A" w:rsidP="009872C9">
      <w:pPr>
        <w:pStyle w:val="19"/>
      </w:pPr>
      <w:r>
        <w:t>Розробка проекту виконується поетапно під контролем викладача у встановленому вище порядку. Готовий проект затверджується викладачем і захищається розробником.</w:t>
      </w:r>
    </w:p>
    <w:p w:rsidR="00431D0A" w:rsidRDefault="00431D0A" w:rsidP="009872C9">
      <w:pPr>
        <w:pStyle w:val="19"/>
      </w:pPr>
      <w:r>
        <w:t>Під час приймання розробленого програмного забезпечення повинні бути проведені такі іспити:</w:t>
      </w:r>
    </w:p>
    <w:p w:rsidR="00431D0A" w:rsidRDefault="00431D0A" w:rsidP="00431D0A">
      <w:pPr>
        <w:pStyle w:val="19"/>
        <w:numPr>
          <w:ilvl w:val="0"/>
          <w:numId w:val="10"/>
        </w:numPr>
      </w:pPr>
      <w:r>
        <w:t>Перевірка працездатності програми;</w:t>
      </w:r>
    </w:p>
    <w:p w:rsidR="00431D0A" w:rsidRDefault="00431D0A" w:rsidP="00431D0A">
      <w:pPr>
        <w:pStyle w:val="19"/>
        <w:numPr>
          <w:ilvl w:val="0"/>
          <w:numId w:val="10"/>
        </w:numPr>
      </w:pPr>
      <w:r>
        <w:t>Перевірка відстеження помилок;</w:t>
      </w:r>
    </w:p>
    <w:p w:rsidR="00431D0A" w:rsidRDefault="00431D0A" w:rsidP="00431D0A">
      <w:pPr>
        <w:pStyle w:val="19"/>
        <w:numPr>
          <w:ilvl w:val="0"/>
          <w:numId w:val="10"/>
        </w:numPr>
      </w:pPr>
      <w:r>
        <w:t>Перевірка захищенності інформації;</w:t>
      </w:r>
    </w:p>
    <w:p w:rsidR="00431D0A" w:rsidRDefault="00431D0A" w:rsidP="00431D0A">
      <w:pPr>
        <w:pStyle w:val="19"/>
        <w:numPr>
          <w:ilvl w:val="0"/>
          <w:numId w:val="10"/>
        </w:numPr>
      </w:pPr>
      <w:r>
        <w:t>Перевірка відповідності розробленого програмного забезпечення технічному завданню.</w:t>
      </w:r>
    </w:p>
    <w:p w:rsidR="009872C9" w:rsidRDefault="009872C9" w:rsidP="009872C9">
      <w:pPr>
        <w:pStyle w:val="19"/>
        <w:ind w:firstLine="0"/>
        <w:sectPr w:rsidR="009872C9" w:rsidSect="003F2E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Default="009872C9" w:rsidP="009872C9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9872C9" w:rsidRPr="00522EDB" w:rsidRDefault="001569F7" w:rsidP="009872C9">
      <w:pPr>
        <w:pStyle w:val="19"/>
      </w:pPr>
      <w:r>
        <w:t xml:space="preserve">Протягом виконання цієї лабораторної роботи </w:t>
      </w:r>
      <w:r w:rsidR="005750EB">
        <w:t>ознайомився з матеріалом</w:t>
      </w:r>
      <w:r w:rsidR="00ED5087">
        <w:t xml:space="preserve"> викладеним на лекціях</w:t>
      </w:r>
      <w:r w:rsidR="005750EB">
        <w:t>.</w:t>
      </w:r>
      <w:r w:rsidR="00ED5087">
        <w:t xml:space="preserve"> </w:t>
      </w:r>
      <w:r w:rsidR="005750EB">
        <w:t>З</w:t>
      </w:r>
      <w:r>
        <w:t>асвоїв основні принципи та засади оформлення технічного завдання на розробку програмного забезпечення.</w:t>
      </w:r>
    </w:p>
    <w:p w:rsidR="00DF0E9F" w:rsidRPr="0064526C" w:rsidRDefault="0064526C">
      <w:pPr>
        <w:rPr>
          <w:lang w:val="uk-UA"/>
        </w:rPr>
      </w:pPr>
      <w:r>
        <w:rPr>
          <w:lang w:val="uk-UA"/>
        </w:rPr>
        <w:t xml:space="preserve">Оформив технічне завдання </w:t>
      </w:r>
      <w:r>
        <w:t>на розробку програмного забезпечення</w:t>
      </w:r>
      <w:r>
        <w:rPr>
          <w:lang w:val="uk-UA"/>
        </w:rPr>
        <w:t xml:space="preserve"> згідно зі своїм варіантом.</w:t>
      </w:r>
    </w:p>
    <w:sectPr w:rsidR="00DF0E9F" w:rsidRPr="0064526C" w:rsidSect="003F2E0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F59" w:rsidRDefault="00315F59" w:rsidP="00E904B8">
      <w:pPr>
        <w:spacing w:line="240" w:lineRule="auto"/>
      </w:pPr>
      <w:r>
        <w:separator/>
      </w:r>
    </w:p>
  </w:endnote>
  <w:endnote w:type="continuationSeparator" w:id="0">
    <w:p w:rsidR="00315F59" w:rsidRDefault="00315F59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91499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E904B8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2019</w:t>
    </w:r>
    <w:r w:rsidR="0091499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315F59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F59" w:rsidRDefault="00315F59" w:rsidP="00E904B8">
      <w:pPr>
        <w:spacing w:line="240" w:lineRule="auto"/>
      </w:pPr>
      <w:r>
        <w:separator/>
      </w:r>
    </w:p>
  </w:footnote>
  <w:footnote w:type="continuationSeparator" w:id="0">
    <w:p w:rsidR="00315F59" w:rsidRDefault="00315F59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91499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D8B">
          <w:t>10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B8" w:rsidRDefault="00E904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315F59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3826"/>
    <w:multiLevelType w:val="hybridMultilevel"/>
    <w:tmpl w:val="116472FE"/>
    <w:lvl w:ilvl="0" w:tplc="50F097B8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C4C35E7"/>
    <w:multiLevelType w:val="hybridMultilevel"/>
    <w:tmpl w:val="03AC3806"/>
    <w:lvl w:ilvl="0" w:tplc="0EA05896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7830246"/>
    <w:multiLevelType w:val="hybridMultilevel"/>
    <w:tmpl w:val="BA62F7CC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8E2289"/>
    <w:multiLevelType w:val="hybridMultilevel"/>
    <w:tmpl w:val="52D41B32"/>
    <w:lvl w:ilvl="0" w:tplc="6256E45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CE94B73"/>
    <w:multiLevelType w:val="hybridMultilevel"/>
    <w:tmpl w:val="309EA066"/>
    <w:lvl w:ilvl="0" w:tplc="4EA213A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876C49"/>
    <w:multiLevelType w:val="hybridMultilevel"/>
    <w:tmpl w:val="6C8247D6"/>
    <w:lvl w:ilvl="0" w:tplc="D91A48F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230521"/>
    <w:multiLevelType w:val="hybridMultilevel"/>
    <w:tmpl w:val="D5A818C6"/>
    <w:lvl w:ilvl="0" w:tplc="4EA213A0">
      <w:numFmt w:val="bullet"/>
      <w:suff w:val="space"/>
      <w:lvlText w:val="-"/>
      <w:lvlJc w:val="left"/>
      <w:pPr>
        <w:ind w:left="851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10085"/>
    <w:rsid w:val="0001242F"/>
    <w:rsid w:val="00015D79"/>
    <w:rsid w:val="00021BF0"/>
    <w:rsid w:val="00027949"/>
    <w:rsid w:val="00044A1E"/>
    <w:rsid w:val="00053AB0"/>
    <w:rsid w:val="000601EC"/>
    <w:rsid w:val="0006032C"/>
    <w:rsid w:val="00075379"/>
    <w:rsid w:val="00077FE4"/>
    <w:rsid w:val="00083CE0"/>
    <w:rsid w:val="00097E00"/>
    <w:rsid w:val="000A2EC8"/>
    <w:rsid w:val="000A7C3D"/>
    <w:rsid w:val="000B5612"/>
    <w:rsid w:val="000C6389"/>
    <w:rsid w:val="000F5550"/>
    <w:rsid w:val="001078BF"/>
    <w:rsid w:val="001569F7"/>
    <w:rsid w:val="00167F2A"/>
    <w:rsid w:val="00173091"/>
    <w:rsid w:val="00174B09"/>
    <w:rsid w:val="001955FA"/>
    <w:rsid w:val="001A6CAF"/>
    <w:rsid w:val="001A70BF"/>
    <w:rsid w:val="001B4675"/>
    <w:rsid w:val="001C0B2D"/>
    <w:rsid w:val="001D784F"/>
    <w:rsid w:val="001F351C"/>
    <w:rsid w:val="00202BB3"/>
    <w:rsid w:val="0020676A"/>
    <w:rsid w:val="0021367B"/>
    <w:rsid w:val="00217F14"/>
    <w:rsid w:val="002415F7"/>
    <w:rsid w:val="002461D7"/>
    <w:rsid w:val="00246544"/>
    <w:rsid w:val="00247583"/>
    <w:rsid w:val="002505DE"/>
    <w:rsid w:val="00256D16"/>
    <w:rsid w:val="00257850"/>
    <w:rsid w:val="00281150"/>
    <w:rsid w:val="002863CD"/>
    <w:rsid w:val="0029441C"/>
    <w:rsid w:val="002A1DC7"/>
    <w:rsid w:val="002A665B"/>
    <w:rsid w:val="002C2BE0"/>
    <w:rsid w:val="002C587D"/>
    <w:rsid w:val="002D46F2"/>
    <w:rsid w:val="002E5B01"/>
    <w:rsid w:val="002E6E3A"/>
    <w:rsid w:val="002F79E5"/>
    <w:rsid w:val="0030750E"/>
    <w:rsid w:val="00312D5A"/>
    <w:rsid w:val="00313FDA"/>
    <w:rsid w:val="003145FE"/>
    <w:rsid w:val="00315F59"/>
    <w:rsid w:val="00316762"/>
    <w:rsid w:val="003202DC"/>
    <w:rsid w:val="0032153B"/>
    <w:rsid w:val="00325733"/>
    <w:rsid w:val="0033255C"/>
    <w:rsid w:val="003447D9"/>
    <w:rsid w:val="003520E1"/>
    <w:rsid w:val="00371E92"/>
    <w:rsid w:val="003935FA"/>
    <w:rsid w:val="00397179"/>
    <w:rsid w:val="003A29FC"/>
    <w:rsid w:val="003C0042"/>
    <w:rsid w:val="003D4231"/>
    <w:rsid w:val="003E3BF8"/>
    <w:rsid w:val="003E4E6C"/>
    <w:rsid w:val="003E7018"/>
    <w:rsid w:val="003F03CA"/>
    <w:rsid w:val="003F1475"/>
    <w:rsid w:val="003F2133"/>
    <w:rsid w:val="003F4D5C"/>
    <w:rsid w:val="003F580C"/>
    <w:rsid w:val="004057D8"/>
    <w:rsid w:val="00416632"/>
    <w:rsid w:val="004214F8"/>
    <w:rsid w:val="00431D0A"/>
    <w:rsid w:val="00432DA1"/>
    <w:rsid w:val="00434850"/>
    <w:rsid w:val="004367C3"/>
    <w:rsid w:val="00477CB2"/>
    <w:rsid w:val="004821C8"/>
    <w:rsid w:val="00495F2B"/>
    <w:rsid w:val="004A28EB"/>
    <w:rsid w:val="004A4C7C"/>
    <w:rsid w:val="004B5C85"/>
    <w:rsid w:val="004B5FA2"/>
    <w:rsid w:val="004D06A9"/>
    <w:rsid w:val="004E4196"/>
    <w:rsid w:val="004E4621"/>
    <w:rsid w:val="004E4EFB"/>
    <w:rsid w:val="004F27BC"/>
    <w:rsid w:val="004F354C"/>
    <w:rsid w:val="00500EF8"/>
    <w:rsid w:val="00515C09"/>
    <w:rsid w:val="00520209"/>
    <w:rsid w:val="005217D9"/>
    <w:rsid w:val="00525B02"/>
    <w:rsid w:val="00540C43"/>
    <w:rsid w:val="005567CE"/>
    <w:rsid w:val="00567335"/>
    <w:rsid w:val="005677FE"/>
    <w:rsid w:val="00567D93"/>
    <w:rsid w:val="005750EB"/>
    <w:rsid w:val="00592BAD"/>
    <w:rsid w:val="00593883"/>
    <w:rsid w:val="00597371"/>
    <w:rsid w:val="005A3F57"/>
    <w:rsid w:val="005A4F60"/>
    <w:rsid w:val="005B3A6B"/>
    <w:rsid w:val="005C36F8"/>
    <w:rsid w:val="005C6C4C"/>
    <w:rsid w:val="005E2239"/>
    <w:rsid w:val="00611438"/>
    <w:rsid w:val="00611BAA"/>
    <w:rsid w:val="00613100"/>
    <w:rsid w:val="00620025"/>
    <w:rsid w:val="0062398D"/>
    <w:rsid w:val="00624179"/>
    <w:rsid w:val="00626DE2"/>
    <w:rsid w:val="00642643"/>
    <w:rsid w:val="0064526C"/>
    <w:rsid w:val="00661192"/>
    <w:rsid w:val="00662946"/>
    <w:rsid w:val="00663012"/>
    <w:rsid w:val="0066666A"/>
    <w:rsid w:val="00676D63"/>
    <w:rsid w:val="00693493"/>
    <w:rsid w:val="006A05C5"/>
    <w:rsid w:val="006A2933"/>
    <w:rsid w:val="006A55C8"/>
    <w:rsid w:val="006A65A4"/>
    <w:rsid w:val="006B7262"/>
    <w:rsid w:val="006C6830"/>
    <w:rsid w:val="006E0B1F"/>
    <w:rsid w:val="0070482F"/>
    <w:rsid w:val="00722834"/>
    <w:rsid w:val="007279D4"/>
    <w:rsid w:val="007316F0"/>
    <w:rsid w:val="00740FD1"/>
    <w:rsid w:val="0077462D"/>
    <w:rsid w:val="00785219"/>
    <w:rsid w:val="007976E0"/>
    <w:rsid w:val="007A1D6C"/>
    <w:rsid w:val="007A7423"/>
    <w:rsid w:val="007C083E"/>
    <w:rsid w:val="007C2BDC"/>
    <w:rsid w:val="007C4E88"/>
    <w:rsid w:val="007D50F0"/>
    <w:rsid w:val="007F01C2"/>
    <w:rsid w:val="007F6155"/>
    <w:rsid w:val="008019C8"/>
    <w:rsid w:val="00805719"/>
    <w:rsid w:val="008153EA"/>
    <w:rsid w:val="00815F93"/>
    <w:rsid w:val="00820CFE"/>
    <w:rsid w:val="0083249D"/>
    <w:rsid w:val="008375C5"/>
    <w:rsid w:val="00837600"/>
    <w:rsid w:val="008407D0"/>
    <w:rsid w:val="008554F4"/>
    <w:rsid w:val="00861613"/>
    <w:rsid w:val="0088509F"/>
    <w:rsid w:val="00885BD3"/>
    <w:rsid w:val="008928D3"/>
    <w:rsid w:val="008A6657"/>
    <w:rsid w:val="008B23E5"/>
    <w:rsid w:val="008B3435"/>
    <w:rsid w:val="008B5D8A"/>
    <w:rsid w:val="008D1258"/>
    <w:rsid w:val="008D7A12"/>
    <w:rsid w:val="008F5463"/>
    <w:rsid w:val="00902D28"/>
    <w:rsid w:val="00905DB2"/>
    <w:rsid w:val="00914999"/>
    <w:rsid w:val="00916C3A"/>
    <w:rsid w:val="00942AA2"/>
    <w:rsid w:val="00961FA8"/>
    <w:rsid w:val="0096784B"/>
    <w:rsid w:val="009803A2"/>
    <w:rsid w:val="0098404A"/>
    <w:rsid w:val="00986923"/>
    <w:rsid w:val="009872C9"/>
    <w:rsid w:val="0099059F"/>
    <w:rsid w:val="00990C82"/>
    <w:rsid w:val="00995BA3"/>
    <w:rsid w:val="009A1652"/>
    <w:rsid w:val="009A2FE0"/>
    <w:rsid w:val="009A47FB"/>
    <w:rsid w:val="009C553B"/>
    <w:rsid w:val="009C5C0C"/>
    <w:rsid w:val="009D1ED5"/>
    <w:rsid w:val="009D3531"/>
    <w:rsid w:val="009D389E"/>
    <w:rsid w:val="00A35C1D"/>
    <w:rsid w:val="00A41A80"/>
    <w:rsid w:val="00A57FA6"/>
    <w:rsid w:val="00A60100"/>
    <w:rsid w:val="00A63BBA"/>
    <w:rsid w:val="00A9078F"/>
    <w:rsid w:val="00AA5808"/>
    <w:rsid w:val="00AB370E"/>
    <w:rsid w:val="00AB582C"/>
    <w:rsid w:val="00AC0BD4"/>
    <w:rsid w:val="00AC6163"/>
    <w:rsid w:val="00AD1604"/>
    <w:rsid w:val="00AD32F7"/>
    <w:rsid w:val="00AD6438"/>
    <w:rsid w:val="00AD6AAC"/>
    <w:rsid w:val="00B065E0"/>
    <w:rsid w:val="00B16B64"/>
    <w:rsid w:val="00B4460D"/>
    <w:rsid w:val="00B54754"/>
    <w:rsid w:val="00B75E1F"/>
    <w:rsid w:val="00B87E4F"/>
    <w:rsid w:val="00B95781"/>
    <w:rsid w:val="00BA388A"/>
    <w:rsid w:val="00BA4FC3"/>
    <w:rsid w:val="00BC293F"/>
    <w:rsid w:val="00BD210C"/>
    <w:rsid w:val="00BE73C5"/>
    <w:rsid w:val="00BF2C4A"/>
    <w:rsid w:val="00C2202B"/>
    <w:rsid w:val="00C436A1"/>
    <w:rsid w:val="00C47F83"/>
    <w:rsid w:val="00C533E2"/>
    <w:rsid w:val="00C55D94"/>
    <w:rsid w:val="00C63187"/>
    <w:rsid w:val="00C637EA"/>
    <w:rsid w:val="00C862A9"/>
    <w:rsid w:val="00C90B06"/>
    <w:rsid w:val="00CB02E4"/>
    <w:rsid w:val="00CB2CBC"/>
    <w:rsid w:val="00CB37F2"/>
    <w:rsid w:val="00CB5C31"/>
    <w:rsid w:val="00CB7D8B"/>
    <w:rsid w:val="00CC41F3"/>
    <w:rsid w:val="00CD3473"/>
    <w:rsid w:val="00CD4218"/>
    <w:rsid w:val="00CE0BF5"/>
    <w:rsid w:val="00CE3498"/>
    <w:rsid w:val="00D0023C"/>
    <w:rsid w:val="00D05C2A"/>
    <w:rsid w:val="00D110CC"/>
    <w:rsid w:val="00D20E80"/>
    <w:rsid w:val="00D250DA"/>
    <w:rsid w:val="00D464EB"/>
    <w:rsid w:val="00D47868"/>
    <w:rsid w:val="00D54B0D"/>
    <w:rsid w:val="00D61596"/>
    <w:rsid w:val="00D61B63"/>
    <w:rsid w:val="00D73D96"/>
    <w:rsid w:val="00D81BEC"/>
    <w:rsid w:val="00D8692F"/>
    <w:rsid w:val="00DB008D"/>
    <w:rsid w:val="00DD7755"/>
    <w:rsid w:val="00DE40C6"/>
    <w:rsid w:val="00DE52C4"/>
    <w:rsid w:val="00DE7363"/>
    <w:rsid w:val="00DF0E9F"/>
    <w:rsid w:val="00DF68B4"/>
    <w:rsid w:val="00E14783"/>
    <w:rsid w:val="00E15BDF"/>
    <w:rsid w:val="00E46C15"/>
    <w:rsid w:val="00E4717D"/>
    <w:rsid w:val="00E5291D"/>
    <w:rsid w:val="00E62115"/>
    <w:rsid w:val="00E81313"/>
    <w:rsid w:val="00E82EFE"/>
    <w:rsid w:val="00E84C41"/>
    <w:rsid w:val="00E85DD7"/>
    <w:rsid w:val="00E904B8"/>
    <w:rsid w:val="00EA0843"/>
    <w:rsid w:val="00EA7F91"/>
    <w:rsid w:val="00EB2DAA"/>
    <w:rsid w:val="00EC4FA8"/>
    <w:rsid w:val="00ED5087"/>
    <w:rsid w:val="00ED5B6D"/>
    <w:rsid w:val="00ED7D27"/>
    <w:rsid w:val="00EE27CC"/>
    <w:rsid w:val="00F02437"/>
    <w:rsid w:val="00F15163"/>
    <w:rsid w:val="00F17D24"/>
    <w:rsid w:val="00F22609"/>
    <w:rsid w:val="00F37BEF"/>
    <w:rsid w:val="00F37DED"/>
    <w:rsid w:val="00F4093F"/>
    <w:rsid w:val="00F43F42"/>
    <w:rsid w:val="00F50963"/>
    <w:rsid w:val="00F53637"/>
    <w:rsid w:val="00F56D46"/>
    <w:rsid w:val="00F73EE6"/>
    <w:rsid w:val="00F7785E"/>
    <w:rsid w:val="00F80692"/>
    <w:rsid w:val="00F85A73"/>
    <w:rsid w:val="00FA0586"/>
    <w:rsid w:val="00FA13FA"/>
    <w:rsid w:val="00FC29ED"/>
    <w:rsid w:val="00FD65B8"/>
    <w:rsid w:val="00FF1E6C"/>
    <w:rsid w:val="00FF219B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09E2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C9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815F93"/>
    <w:pPr>
      <w:numPr>
        <w:ilvl w:val="2"/>
        <w:numId w:val="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815F93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083CE0"/>
    <w:pPr>
      <w:numPr>
        <w:ilvl w:val="3"/>
        <w:numId w:val="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083CE0"/>
    <w:rPr>
      <w:rFonts w:ascii="Times New Roman" w:eastAsiaTheme="majorEastAsia" w:hAnsi="Times New Roman" w:cstheme="majorBidi"/>
      <w:b w:val="0"/>
      <w:i w:val="0"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083CE0"/>
    <w:pPr>
      <w:spacing w:line="240" w:lineRule="auto"/>
      <w:ind w:firstLine="142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083CE0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7">
    <w:name w:val="List Paragraph"/>
    <w:basedOn w:val="a"/>
    <w:uiPriority w:val="34"/>
    <w:qFormat/>
    <w:rsid w:val="009C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345</cp:revision>
  <dcterms:created xsi:type="dcterms:W3CDTF">2019-09-09T18:53:00Z</dcterms:created>
  <dcterms:modified xsi:type="dcterms:W3CDTF">2019-11-11T19:02:00Z</dcterms:modified>
</cp:coreProperties>
</file>