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F018" w14:textId="7CCF6D1A" w:rsidR="00AC11F8" w:rsidRDefault="00D80D07" w:rsidP="00D80D07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СПИСОК ИСПОЛЬЗОВАННЫХ ИСТОЧНИКОВ</w:t>
      </w:r>
    </w:p>
    <w:p w14:paraId="3C998C5C" w14:textId="69AA8075" w:rsidR="00D80D07" w:rsidRDefault="00D80D07" w:rsidP="00D80D07">
      <w:pPr>
        <w:ind w:firstLine="0"/>
        <w:jc w:val="center"/>
        <w:rPr>
          <w:b/>
          <w:bCs/>
          <w:lang w:val="ru-RU"/>
        </w:rPr>
      </w:pPr>
    </w:p>
    <w:p w14:paraId="4D0EFCF1" w14:textId="7C231BE9" w:rsidR="00D80D07" w:rsidRDefault="00D80D07" w:rsidP="00D80D07">
      <w:pPr>
        <w:rPr>
          <w:lang w:val="ru-RU"/>
        </w:rPr>
      </w:pPr>
      <w:r w:rsidRPr="00D80D07">
        <w:rPr>
          <w:lang w:val="ru-RU"/>
        </w:rPr>
        <w:t xml:space="preserve">[1] </w:t>
      </w:r>
      <w:r>
        <w:rPr>
          <w:lang w:val="ru-RU"/>
        </w:rPr>
        <w:t xml:space="preserve">Сайт продажи музыкального оборудования </w:t>
      </w:r>
      <w:r w:rsidRPr="00D80D07">
        <w:rPr>
          <w:lang w:val="ru-RU"/>
        </w:rPr>
        <w:t>[</w:t>
      </w:r>
      <w:r>
        <w:rPr>
          <w:lang w:val="ru-RU"/>
        </w:rPr>
        <w:t>Электронный ресурс</w:t>
      </w:r>
      <w:r w:rsidRPr="00D80D07">
        <w:rPr>
          <w:lang w:val="ru-RU"/>
        </w:rPr>
        <w:t xml:space="preserve">]. – </w:t>
      </w:r>
      <w:r>
        <w:rPr>
          <w:lang w:val="ru-RU"/>
        </w:rPr>
        <w:t xml:space="preserve">Электронные данные. – Режим доступа: </w:t>
      </w:r>
      <w:r w:rsidR="00036DCA" w:rsidRPr="00036DCA">
        <w:rPr>
          <w:lang w:val="ru-RU"/>
        </w:rPr>
        <w:t>https://www.thomann.de/intl/by/index.html</w:t>
      </w:r>
      <w:r w:rsidRPr="00D80D07">
        <w:rPr>
          <w:lang w:val="ru-RU"/>
        </w:rPr>
        <w:t xml:space="preserve">. – </w:t>
      </w:r>
      <w:r>
        <w:rPr>
          <w:lang w:val="ru-RU"/>
        </w:rPr>
        <w:t>Дата доступа: 24.03.2022.</w:t>
      </w:r>
    </w:p>
    <w:p w14:paraId="15A1E3B5" w14:textId="4773542F" w:rsidR="00D80D07" w:rsidRDefault="00D80D07" w:rsidP="00D80D07">
      <w:pPr>
        <w:rPr>
          <w:lang w:val="ru-RU"/>
        </w:rPr>
      </w:pPr>
      <w:r w:rsidRPr="00D80D07">
        <w:rPr>
          <w:lang w:val="ru-RU"/>
        </w:rPr>
        <w:t xml:space="preserve">[2] </w:t>
      </w:r>
      <w:r>
        <w:rPr>
          <w:lang w:val="ru-RU"/>
        </w:rPr>
        <w:t xml:space="preserve">Сайт продажи музыкального оборудования </w:t>
      </w:r>
      <w:r w:rsidRPr="00D80D07">
        <w:rPr>
          <w:lang w:val="ru-RU"/>
        </w:rPr>
        <w:t>[</w:t>
      </w:r>
      <w:r>
        <w:rPr>
          <w:lang w:val="ru-RU"/>
        </w:rPr>
        <w:t>Электронный ресурс</w:t>
      </w:r>
      <w:r w:rsidRPr="00D80D07">
        <w:rPr>
          <w:lang w:val="ru-RU"/>
        </w:rPr>
        <w:t xml:space="preserve">]. – </w:t>
      </w:r>
      <w:r>
        <w:rPr>
          <w:lang w:val="ru-RU"/>
        </w:rPr>
        <w:t xml:space="preserve">Электронные данные. – Режим доступа: </w:t>
      </w:r>
      <w:r w:rsidRPr="00965F26">
        <w:rPr>
          <w:lang w:val="ru-RU"/>
        </w:rPr>
        <w:t>http://guitarland.by/</w:t>
      </w:r>
      <w:r w:rsidRPr="00D80D07">
        <w:rPr>
          <w:lang w:val="ru-RU"/>
        </w:rPr>
        <w:t xml:space="preserve">. – </w:t>
      </w:r>
      <w:r>
        <w:rPr>
          <w:lang w:val="ru-RU"/>
        </w:rPr>
        <w:t>Дата доступа: 24.03.2022.</w:t>
      </w:r>
    </w:p>
    <w:p w14:paraId="2E716013" w14:textId="3CC2AEC9" w:rsidR="00C118E5" w:rsidRDefault="00C118E5" w:rsidP="00D80D07">
      <w:pPr>
        <w:rPr>
          <w:rFonts w:cs="Times New Roman"/>
          <w:szCs w:val="28"/>
          <w:lang w:val="ru-RU"/>
        </w:rPr>
      </w:pPr>
      <w:r w:rsidRPr="00C118E5">
        <w:rPr>
          <w:lang w:val="ru-RU"/>
        </w:rPr>
        <w:t xml:space="preserve">[3] </w:t>
      </w:r>
      <w:r w:rsidRPr="00552B8B">
        <w:rPr>
          <w:rFonts w:cs="Times New Roman"/>
          <w:szCs w:val="28"/>
          <w:lang w:val="en-US"/>
        </w:rPr>
        <w:t>Ruby</w:t>
      </w:r>
      <w:r w:rsidRPr="00552B8B">
        <w:rPr>
          <w:rFonts w:cs="Times New Roman"/>
          <w:szCs w:val="28"/>
        </w:rPr>
        <w:t xml:space="preserve"> [Электронный ресурс]. – Электронные данные. – Режим доступа: </w:t>
      </w:r>
      <w:r w:rsidRPr="00C118E5">
        <w:rPr>
          <w:rFonts w:cs="Times New Roman"/>
          <w:szCs w:val="28"/>
          <w:lang w:val="en-US"/>
        </w:rPr>
        <w:t>https</w:t>
      </w:r>
      <w:r w:rsidRPr="00C118E5">
        <w:rPr>
          <w:rFonts w:cs="Times New Roman"/>
          <w:szCs w:val="28"/>
        </w:rPr>
        <w:t>://</w:t>
      </w:r>
      <w:r w:rsidRPr="00C118E5">
        <w:rPr>
          <w:rFonts w:cs="Times New Roman"/>
          <w:szCs w:val="28"/>
          <w:lang w:val="en-US"/>
        </w:rPr>
        <w:t>ru</w:t>
      </w:r>
      <w:r w:rsidRPr="00C118E5">
        <w:rPr>
          <w:rFonts w:cs="Times New Roman"/>
          <w:szCs w:val="28"/>
        </w:rPr>
        <w:t>.</w:t>
      </w:r>
      <w:r w:rsidRPr="00C118E5">
        <w:rPr>
          <w:rFonts w:cs="Times New Roman"/>
          <w:szCs w:val="28"/>
          <w:lang w:val="en-US"/>
        </w:rPr>
        <w:t>wikipedia</w:t>
      </w:r>
      <w:r w:rsidRPr="00C118E5">
        <w:rPr>
          <w:rFonts w:cs="Times New Roman"/>
          <w:szCs w:val="28"/>
        </w:rPr>
        <w:t>.</w:t>
      </w:r>
      <w:r w:rsidRPr="00C118E5">
        <w:rPr>
          <w:rFonts w:cs="Times New Roman"/>
          <w:szCs w:val="28"/>
          <w:lang w:val="en-US"/>
        </w:rPr>
        <w:t>org</w:t>
      </w:r>
      <w:r w:rsidRPr="00C118E5">
        <w:rPr>
          <w:rFonts w:cs="Times New Roman"/>
          <w:szCs w:val="28"/>
        </w:rPr>
        <w:t>/</w:t>
      </w:r>
      <w:r w:rsidRPr="00C118E5">
        <w:rPr>
          <w:rFonts w:cs="Times New Roman"/>
          <w:szCs w:val="28"/>
          <w:lang w:val="en-US"/>
        </w:rPr>
        <w:t>wiki</w:t>
      </w:r>
      <w:r w:rsidRPr="00C118E5">
        <w:rPr>
          <w:rFonts w:cs="Times New Roman"/>
          <w:szCs w:val="28"/>
        </w:rPr>
        <w:t>/</w:t>
      </w:r>
      <w:r w:rsidRPr="00C118E5">
        <w:rPr>
          <w:rFonts w:cs="Times New Roman"/>
          <w:szCs w:val="28"/>
          <w:lang w:val="en-US"/>
        </w:rPr>
        <w:t>Ruby</w:t>
      </w:r>
      <w:r w:rsidRPr="00552B8B">
        <w:rPr>
          <w:rFonts w:cs="Times New Roman"/>
          <w:szCs w:val="28"/>
        </w:rPr>
        <w:t>.</w:t>
      </w:r>
      <w:r w:rsidRPr="00C118E5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 xml:space="preserve">– </w:t>
      </w:r>
      <w:r w:rsidRPr="00C118E5">
        <w:rPr>
          <w:rStyle w:val="a3"/>
          <w:rFonts w:cs="Times New Roman"/>
          <w:color w:val="auto"/>
          <w:szCs w:val="28"/>
          <w:u w:val="none"/>
        </w:rPr>
        <w:t>Дата доступ</w:t>
      </w:r>
      <w:r w:rsidRPr="00C118E5">
        <w:rPr>
          <w:rStyle w:val="a3"/>
          <w:rFonts w:cs="Times New Roman"/>
          <w:color w:val="auto"/>
          <w:szCs w:val="28"/>
          <w:u w:val="none"/>
          <w:lang w:val="ru-RU"/>
        </w:rPr>
        <w:t>а</w:t>
      </w:r>
      <w:r w:rsidRPr="00C118E5">
        <w:rPr>
          <w:rStyle w:val="a3"/>
          <w:rFonts w:cs="Times New Roman"/>
          <w:color w:val="auto"/>
          <w:szCs w:val="28"/>
          <w:u w:val="none"/>
        </w:rPr>
        <w:t>:</w:t>
      </w:r>
      <w:r w:rsidRPr="00552B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27</w:t>
      </w:r>
      <w:r w:rsidRPr="00552B8B">
        <w:rPr>
          <w:rFonts w:cs="Times New Roman"/>
          <w:szCs w:val="28"/>
        </w:rPr>
        <w:t>.0</w:t>
      </w:r>
      <w:r>
        <w:rPr>
          <w:rFonts w:cs="Times New Roman"/>
          <w:szCs w:val="28"/>
          <w:lang w:val="ru-RU"/>
        </w:rPr>
        <w:t>3</w:t>
      </w:r>
      <w:r w:rsidRPr="00552B8B">
        <w:rPr>
          <w:rFonts w:cs="Times New Roman"/>
          <w:szCs w:val="28"/>
        </w:rPr>
        <w:t>.2</w:t>
      </w:r>
      <w:r>
        <w:rPr>
          <w:rFonts w:cs="Times New Roman"/>
          <w:szCs w:val="28"/>
          <w:lang w:val="ru-RU"/>
        </w:rPr>
        <w:t>2.</w:t>
      </w:r>
    </w:p>
    <w:p w14:paraId="13B82E90" w14:textId="7537DB1F" w:rsidR="00F23A50" w:rsidRDefault="00F23A50" w:rsidP="00D80D07">
      <w:pPr>
        <w:rPr>
          <w:rFonts w:cs="Times New Roman"/>
          <w:szCs w:val="28"/>
          <w:lang w:val="ru-RU"/>
        </w:rPr>
      </w:pPr>
      <w:r w:rsidRPr="00F23A50">
        <w:rPr>
          <w:rFonts w:cs="Times New Roman"/>
          <w:szCs w:val="28"/>
          <w:lang w:val="ru-RU"/>
        </w:rPr>
        <w:t xml:space="preserve">[4] </w:t>
      </w:r>
      <w:r w:rsidRPr="00552B8B">
        <w:rPr>
          <w:rFonts w:cs="Times New Roman"/>
          <w:szCs w:val="28"/>
        </w:rPr>
        <w:t xml:space="preserve">Язык программирования Руби. / </w:t>
      </w:r>
      <w:r w:rsidRPr="00552B8B">
        <w:rPr>
          <w:rFonts w:cs="Times New Roman"/>
          <w:szCs w:val="28"/>
          <w:lang w:val="en-US"/>
        </w:rPr>
        <w:t>D</w:t>
      </w:r>
      <w:r w:rsidRPr="00552B8B">
        <w:rPr>
          <w:rFonts w:cs="Times New Roman"/>
          <w:szCs w:val="28"/>
        </w:rPr>
        <w:t xml:space="preserve">. </w:t>
      </w:r>
      <w:r w:rsidRPr="00552B8B">
        <w:rPr>
          <w:rFonts w:cs="Times New Roman"/>
          <w:szCs w:val="28"/>
          <w:lang w:val="en-US"/>
        </w:rPr>
        <w:t>Flanagan</w:t>
      </w:r>
      <w:r w:rsidRPr="00552B8B">
        <w:rPr>
          <w:rFonts w:cs="Times New Roman"/>
          <w:szCs w:val="28"/>
        </w:rPr>
        <w:t xml:space="preserve"> </w:t>
      </w:r>
      <w:r w:rsidRPr="00552B8B">
        <w:rPr>
          <w:rFonts w:cs="Times New Roman"/>
          <w:szCs w:val="28"/>
          <w:lang w:val="en-US"/>
        </w:rPr>
        <w:t>Y</w:t>
      </w:r>
      <w:r w:rsidRPr="00552B8B">
        <w:rPr>
          <w:rFonts w:cs="Times New Roman"/>
          <w:szCs w:val="28"/>
        </w:rPr>
        <w:t xml:space="preserve">. </w:t>
      </w:r>
      <w:r w:rsidRPr="00552B8B">
        <w:rPr>
          <w:rFonts w:cs="Times New Roman"/>
          <w:szCs w:val="28"/>
          <w:lang w:val="en-US"/>
        </w:rPr>
        <w:t>Matsumoto</w:t>
      </w:r>
      <w:r w:rsidRPr="00552B8B">
        <w:rPr>
          <w:rFonts w:cs="Times New Roman"/>
          <w:szCs w:val="28"/>
        </w:rPr>
        <w:t xml:space="preserve"> – СПб. Издательство Питер, 2011. – 496с.</w:t>
      </w:r>
    </w:p>
    <w:p w14:paraId="31924740" w14:textId="3A899FCD" w:rsidR="00036DCA" w:rsidRDefault="00036DCA" w:rsidP="00D80D07">
      <w:pPr>
        <w:rPr>
          <w:rFonts w:cs="Times New Roman"/>
          <w:szCs w:val="28"/>
          <w:lang w:val="ru-RU"/>
        </w:rPr>
      </w:pPr>
      <w:r w:rsidRPr="00036DCA">
        <w:rPr>
          <w:rFonts w:cs="Times New Roman"/>
          <w:szCs w:val="28"/>
          <w:lang w:val="ru-RU"/>
        </w:rPr>
        <w:t>[</w:t>
      </w:r>
      <w:r w:rsidR="00F23A50" w:rsidRPr="00F23A50">
        <w:rPr>
          <w:rFonts w:cs="Times New Roman"/>
          <w:szCs w:val="28"/>
          <w:lang w:val="ru-RU"/>
        </w:rPr>
        <w:t>5</w:t>
      </w:r>
      <w:r w:rsidRPr="00036DCA">
        <w:rPr>
          <w:rFonts w:cs="Times New Roman"/>
          <w:szCs w:val="28"/>
          <w:lang w:val="ru-RU"/>
        </w:rPr>
        <w:t xml:space="preserve">] </w:t>
      </w:r>
      <w:r>
        <w:rPr>
          <w:rFonts w:cs="Times New Roman"/>
          <w:szCs w:val="28"/>
          <w:lang w:val="en-US"/>
        </w:rPr>
        <w:t>JavaScript</w:t>
      </w:r>
      <w:r w:rsidRPr="00036DCA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036DCA">
        <w:rPr>
          <w:rFonts w:cs="Times New Roman"/>
          <w:szCs w:val="28"/>
          <w:lang w:val="ru-RU"/>
        </w:rPr>
        <w:t xml:space="preserve">]. – </w:t>
      </w:r>
      <w:r>
        <w:rPr>
          <w:rFonts w:cs="Times New Roman"/>
          <w:szCs w:val="28"/>
          <w:lang w:val="ru-RU"/>
        </w:rPr>
        <w:t xml:space="preserve">Электронные данные. – Режим доступа: </w:t>
      </w:r>
      <w:r w:rsidRPr="00036DCA">
        <w:rPr>
          <w:rFonts w:cs="Times New Roman"/>
          <w:szCs w:val="28"/>
          <w:lang w:val="ru-RU"/>
        </w:rPr>
        <w:t xml:space="preserve">https://developer.mozilla.org/ru/docs/Learn/JavaScript. – </w:t>
      </w:r>
      <w:r>
        <w:rPr>
          <w:rFonts w:cs="Times New Roman"/>
          <w:szCs w:val="28"/>
          <w:lang w:val="ru-RU"/>
        </w:rPr>
        <w:t>Дата доступа: 28.03.2022.</w:t>
      </w:r>
    </w:p>
    <w:p w14:paraId="2C43CA46" w14:textId="23152F38" w:rsidR="006E4889" w:rsidRDefault="006E4889" w:rsidP="00D80D07">
      <w:pPr>
        <w:rPr>
          <w:lang w:val="ru-RU"/>
        </w:rPr>
      </w:pPr>
      <w:r w:rsidRPr="006E4889">
        <w:rPr>
          <w:lang w:val="ru-RU"/>
        </w:rPr>
        <w:t>[</w:t>
      </w:r>
      <w:r w:rsidR="00F23A50" w:rsidRPr="00F23A50">
        <w:rPr>
          <w:lang w:val="ru-RU"/>
        </w:rPr>
        <w:t>6</w:t>
      </w:r>
      <w:r w:rsidRPr="006E4889">
        <w:rPr>
          <w:lang w:val="ru-RU"/>
        </w:rPr>
        <w:t xml:space="preserve">] </w:t>
      </w:r>
      <w:r>
        <w:rPr>
          <w:lang w:val="ru-RU"/>
        </w:rPr>
        <w:t xml:space="preserve">Официальный сайт </w:t>
      </w:r>
      <w:r>
        <w:rPr>
          <w:lang w:val="en-US"/>
        </w:rPr>
        <w:t>JQuery</w:t>
      </w:r>
      <w:r w:rsidRPr="006E4889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6E4889">
        <w:rPr>
          <w:lang w:val="ru-RU"/>
        </w:rPr>
        <w:t>]</w:t>
      </w:r>
      <w:r w:rsidR="00C74272" w:rsidRPr="00C74272">
        <w:rPr>
          <w:lang w:val="ru-RU"/>
        </w:rPr>
        <w:t xml:space="preserve">. – </w:t>
      </w:r>
      <w:r w:rsidR="00C74272">
        <w:rPr>
          <w:lang w:val="ru-RU"/>
        </w:rPr>
        <w:t xml:space="preserve">Электронные данные. – Режим доступа: </w:t>
      </w:r>
      <w:r w:rsidR="00C74272" w:rsidRPr="00C74272">
        <w:rPr>
          <w:lang w:val="ru-RU"/>
        </w:rPr>
        <w:t>https://jquery.com/</w:t>
      </w:r>
      <w:r w:rsidR="00C74272">
        <w:rPr>
          <w:lang w:val="ru-RU"/>
        </w:rPr>
        <w:t>. – Дата доступа: 01.04.2022.</w:t>
      </w:r>
    </w:p>
    <w:p w14:paraId="4C8068D7" w14:textId="56CAA6F9" w:rsidR="005204EA" w:rsidRDefault="005204EA" w:rsidP="00D80D07">
      <w:pPr>
        <w:rPr>
          <w:rFonts w:cs="Times New Roman"/>
          <w:szCs w:val="28"/>
          <w:lang w:val="ru-RU"/>
        </w:rPr>
      </w:pPr>
      <w:r w:rsidRPr="005204EA">
        <w:rPr>
          <w:lang w:val="ru-RU"/>
        </w:rPr>
        <w:t>[</w:t>
      </w:r>
      <w:r w:rsidR="00F23A50" w:rsidRPr="00F23A50">
        <w:rPr>
          <w:lang w:val="ru-RU"/>
        </w:rPr>
        <w:t>7</w:t>
      </w:r>
      <w:r w:rsidRPr="005204EA">
        <w:rPr>
          <w:lang w:val="ru-RU"/>
        </w:rPr>
        <w:t>]</w:t>
      </w:r>
      <w:r w:rsidR="003B5F57" w:rsidRPr="000C1036">
        <w:rPr>
          <w:lang w:val="ru-RU"/>
        </w:rPr>
        <w:t xml:space="preserve"> </w:t>
      </w:r>
      <w:r w:rsidRPr="00552B8B">
        <w:rPr>
          <w:rFonts w:cs="Times New Roman"/>
          <w:szCs w:val="28"/>
          <w:lang w:val="en-US"/>
        </w:rPr>
        <w:t>Ruby</w:t>
      </w:r>
      <w:r w:rsidRPr="00552B8B">
        <w:rPr>
          <w:rFonts w:cs="Times New Roman"/>
          <w:szCs w:val="28"/>
        </w:rPr>
        <w:t xml:space="preserve"> </w:t>
      </w:r>
      <w:r w:rsidRPr="00552B8B">
        <w:rPr>
          <w:rFonts w:cs="Times New Roman"/>
          <w:szCs w:val="28"/>
          <w:lang w:val="en-US"/>
        </w:rPr>
        <w:t>on</w:t>
      </w:r>
      <w:r w:rsidRPr="00552B8B">
        <w:rPr>
          <w:rFonts w:cs="Times New Roman"/>
          <w:szCs w:val="28"/>
        </w:rPr>
        <w:t xml:space="preserve"> </w:t>
      </w:r>
      <w:r w:rsidRPr="00552B8B">
        <w:rPr>
          <w:rFonts w:cs="Times New Roman"/>
          <w:szCs w:val="28"/>
          <w:lang w:val="en-US"/>
        </w:rPr>
        <w:t>Rails</w:t>
      </w:r>
      <w:r w:rsidRPr="00552B8B">
        <w:rPr>
          <w:rFonts w:cs="Times New Roman"/>
          <w:szCs w:val="28"/>
        </w:rPr>
        <w:t xml:space="preserve"> [Электронный ресурс].</w:t>
      </w:r>
      <w:r w:rsidR="00F31856" w:rsidRPr="00F31856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>–</w:t>
      </w:r>
      <w:r w:rsidR="00F31856" w:rsidRPr="003B5F57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>Электронные данные.</w:t>
      </w:r>
      <w:r w:rsidR="000C1036" w:rsidRPr="000C1036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>–</w:t>
      </w:r>
      <w:r w:rsidR="000C1036" w:rsidRPr="000C1036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 xml:space="preserve">Режим доступа: </w:t>
      </w:r>
      <w:r w:rsidR="00022DD5" w:rsidRPr="00022DD5">
        <w:rPr>
          <w:rFonts w:cs="Times New Roman"/>
          <w:szCs w:val="28"/>
          <w:lang w:val="en-US"/>
        </w:rPr>
        <w:t>https</w:t>
      </w:r>
      <w:r w:rsidR="00022DD5" w:rsidRPr="00022DD5">
        <w:rPr>
          <w:rFonts w:cs="Times New Roman"/>
          <w:szCs w:val="28"/>
          <w:lang w:val="ru-RU"/>
        </w:rPr>
        <w:t>://</w:t>
      </w:r>
      <w:r w:rsidR="00022DD5" w:rsidRPr="00022DD5">
        <w:rPr>
          <w:rFonts w:cs="Times New Roman"/>
          <w:szCs w:val="28"/>
          <w:lang w:val="en-US"/>
        </w:rPr>
        <w:t>web</w:t>
      </w:r>
      <w:r w:rsidR="00022DD5" w:rsidRPr="00022DD5">
        <w:rPr>
          <w:rFonts w:cs="Times New Roman"/>
          <w:szCs w:val="28"/>
          <w:lang w:val="ru-RU"/>
        </w:rPr>
        <w:t>-</w:t>
      </w:r>
      <w:r w:rsidR="00022DD5" w:rsidRPr="00022DD5">
        <w:rPr>
          <w:rFonts w:cs="Times New Roman"/>
          <w:szCs w:val="28"/>
          <w:lang w:val="en-US"/>
        </w:rPr>
        <w:t>creator</w:t>
      </w:r>
      <w:r w:rsidR="00022DD5" w:rsidRPr="00022DD5">
        <w:rPr>
          <w:rFonts w:cs="Times New Roman"/>
          <w:szCs w:val="28"/>
          <w:lang w:val="ru-RU"/>
        </w:rPr>
        <w:t>.</w:t>
      </w:r>
      <w:r w:rsidR="00022DD5" w:rsidRPr="00022DD5">
        <w:rPr>
          <w:rFonts w:cs="Times New Roman"/>
          <w:szCs w:val="28"/>
          <w:lang w:val="en-US"/>
        </w:rPr>
        <w:t>ru</w:t>
      </w:r>
      <w:r w:rsidR="00022DD5" w:rsidRPr="00022DD5">
        <w:rPr>
          <w:rFonts w:cs="Times New Roman"/>
          <w:szCs w:val="28"/>
          <w:lang w:val="ru-RU"/>
        </w:rPr>
        <w:t>/</w:t>
      </w:r>
      <w:r w:rsidR="00022DD5" w:rsidRPr="00022DD5">
        <w:rPr>
          <w:rFonts w:cs="Times New Roman"/>
          <w:szCs w:val="28"/>
          <w:lang w:val="en-US"/>
        </w:rPr>
        <w:t>articles</w:t>
      </w:r>
      <w:r w:rsidR="00022DD5" w:rsidRPr="00022DD5">
        <w:rPr>
          <w:rFonts w:cs="Times New Roman"/>
          <w:szCs w:val="28"/>
          <w:lang w:val="ru-RU"/>
        </w:rPr>
        <w:t>/</w:t>
      </w:r>
      <w:r w:rsidR="00022DD5" w:rsidRPr="00022DD5">
        <w:rPr>
          <w:rFonts w:cs="Times New Roman"/>
          <w:szCs w:val="28"/>
          <w:lang w:val="en-US"/>
        </w:rPr>
        <w:t>why</w:t>
      </w:r>
      <w:r w:rsidR="00022DD5" w:rsidRPr="00022DD5">
        <w:rPr>
          <w:rFonts w:cs="Times New Roman"/>
          <w:szCs w:val="28"/>
          <w:lang w:val="ru-RU"/>
        </w:rPr>
        <w:t>_</w:t>
      </w:r>
      <w:r w:rsidR="00022DD5" w:rsidRPr="00022DD5">
        <w:rPr>
          <w:rFonts w:cs="Times New Roman"/>
          <w:szCs w:val="28"/>
          <w:lang w:val="en-US"/>
        </w:rPr>
        <w:t>ruby</w:t>
      </w:r>
      <w:r w:rsidR="00022DD5" w:rsidRPr="00022DD5">
        <w:rPr>
          <w:rFonts w:cs="Times New Roman"/>
          <w:szCs w:val="28"/>
          <w:lang w:val="ru-RU"/>
        </w:rPr>
        <w:t>_</w:t>
      </w:r>
      <w:r w:rsidR="00022DD5" w:rsidRPr="00022DD5">
        <w:rPr>
          <w:rFonts w:cs="Times New Roman"/>
          <w:szCs w:val="28"/>
          <w:lang w:val="en-US"/>
        </w:rPr>
        <w:t>on</w:t>
      </w:r>
      <w:r w:rsidR="00022DD5" w:rsidRPr="00022DD5">
        <w:rPr>
          <w:rFonts w:cs="Times New Roman"/>
          <w:szCs w:val="28"/>
          <w:lang w:val="ru-RU"/>
        </w:rPr>
        <w:t>_</w:t>
      </w:r>
      <w:r w:rsidR="00022DD5" w:rsidRPr="00022DD5">
        <w:rPr>
          <w:rFonts w:cs="Times New Roman"/>
          <w:szCs w:val="28"/>
          <w:lang w:val="en-US"/>
        </w:rPr>
        <w:t>rails</w:t>
      </w:r>
      <w:r w:rsidRPr="00552B8B">
        <w:rPr>
          <w:rFonts w:cs="Times New Roman"/>
          <w:szCs w:val="28"/>
        </w:rPr>
        <w:t>. – Дата доступа: 0</w:t>
      </w:r>
      <w:r w:rsidRPr="005204EA">
        <w:rPr>
          <w:rFonts w:cs="Times New Roman"/>
          <w:szCs w:val="28"/>
          <w:lang w:val="ru-RU"/>
        </w:rPr>
        <w:t>1</w:t>
      </w:r>
      <w:r w:rsidRPr="00552B8B">
        <w:rPr>
          <w:rFonts w:cs="Times New Roman"/>
          <w:szCs w:val="28"/>
        </w:rPr>
        <w:t>.04.2</w:t>
      </w:r>
      <w:r w:rsidRPr="005204EA">
        <w:rPr>
          <w:rFonts w:cs="Times New Roman"/>
          <w:szCs w:val="28"/>
          <w:lang w:val="ru-RU"/>
        </w:rPr>
        <w:t>2.</w:t>
      </w:r>
    </w:p>
    <w:p w14:paraId="61441D43" w14:textId="0BBEBBB2" w:rsidR="006A222A" w:rsidRDefault="006A222A" w:rsidP="00D80D07">
      <w:pPr>
        <w:rPr>
          <w:rFonts w:cs="Times New Roman"/>
          <w:szCs w:val="28"/>
          <w:lang w:val="ru-RU"/>
        </w:rPr>
      </w:pPr>
      <w:r w:rsidRPr="006A222A">
        <w:rPr>
          <w:rFonts w:cs="Times New Roman"/>
          <w:szCs w:val="28"/>
          <w:lang w:val="ru-RU"/>
        </w:rPr>
        <w:t>[</w:t>
      </w:r>
      <w:r w:rsidR="00F23A50" w:rsidRPr="00F23A50">
        <w:rPr>
          <w:rFonts w:cs="Times New Roman"/>
          <w:szCs w:val="28"/>
          <w:lang w:val="ru-RU"/>
        </w:rPr>
        <w:t>8</w:t>
      </w:r>
      <w:r w:rsidRPr="006A222A">
        <w:rPr>
          <w:rFonts w:cs="Times New Roman"/>
          <w:szCs w:val="28"/>
          <w:lang w:val="ru-RU"/>
        </w:rPr>
        <w:t xml:space="preserve">] </w:t>
      </w:r>
      <w:r>
        <w:rPr>
          <w:rFonts w:cs="Times New Roman"/>
          <w:szCs w:val="28"/>
          <w:lang w:val="ru-RU"/>
        </w:rPr>
        <w:t xml:space="preserve">Шаблон </w:t>
      </w:r>
      <w:r>
        <w:rPr>
          <w:rFonts w:cs="Times New Roman"/>
          <w:szCs w:val="28"/>
          <w:lang w:val="en-US"/>
        </w:rPr>
        <w:t>MVC</w:t>
      </w:r>
      <w:r w:rsidRPr="006A222A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6A222A">
        <w:rPr>
          <w:rFonts w:cs="Times New Roman"/>
          <w:szCs w:val="28"/>
          <w:lang w:val="ru-RU"/>
        </w:rPr>
        <w:t xml:space="preserve">]. – </w:t>
      </w:r>
      <w:r>
        <w:rPr>
          <w:rFonts w:cs="Times New Roman"/>
          <w:szCs w:val="28"/>
          <w:lang w:val="ru-RU"/>
        </w:rPr>
        <w:t xml:space="preserve">Электронные данные. – Режим доступа: </w:t>
      </w:r>
      <w:r w:rsidR="00130BE1" w:rsidRPr="00130BE1">
        <w:rPr>
          <w:rFonts w:cs="Times New Roman"/>
          <w:szCs w:val="28"/>
          <w:lang w:val="ru-RU"/>
        </w:rPr>
        <w:t>https://web-creator.ru/articles/mvc</w:t>
      </w:r>
      <w:r w:rsidR="00130BE1">
        <w:rPr>
          <w:rFonts w:cs="Times New Roman"/>
          <w:szCs w:val="28"/>
          <w:lang w:val="ru-RU"/>
        </w:rPr>
        <w:t>. – Дата доступа: 01.04.22.</w:t>
      </w:r>
    </w:p>
    <w:p w14:paraId="77A8911B" w14:textId="442B327C" w:rsidR="00130BE1" w:rsidRDefault="00130BE1" w:rsidP="00D80D07">
      <w:pPr>
        <w:rPr>
          <w:szCs w:val="28"/>
        </w:rPr>
      </w:pPr>
      <w:r w:rsidRPr="00130BE1">
        <w:rPr>
          <w:lang w:val="ru-RU"/>
        </w:rPr>
        <w:t>[</w:t>
      </w:r>
      <w:r w:rsidR="00F23A50" w:rsidRPr="00FE52A7">
        <w:rPr>
          <w:lang w:val="ru-RU"/>
        </w:rPr>
        <w:t>9</w:t>
      </w:r>
      <w:r w:rsidRPr="00130BE1">
        <w:rPr>
          <w:lang w:val="ru-RU"/>
        </w:rPr>
        <w:t xml:space="preserve">] </w:t>
      </w:r>
      <w:r w:rsidRPr="00552B8B">
        <w:rPr>
          <w:szCs w:val="28"/>
        </w:rPr>
        <w:t>PostgreSQL [Электронный ресурс]. – Электронные данные. – Режим доступа: https://www.postgresql.org/. – Дата доступа: 02.0</w:t>
      </w:r>
      <w:r w:rsidRPr="00F23A50">
        <w:rPr>
          <w:szCs w:val="28"/>
          <w:lang w:val="ru-RU"/>
        </w:rPr>
        <w:t>4</w:t>
      </w:r>
      <w:r w:rsidRPr="00552B8B">
        <w:rPr>
          <w:szCs w:val="28"/>
        </w:rPr>
        <w:t>.202</w:t>
      </w:r>
      <w:r w:rsidRPr="00F23A50">
        <w:rPr>
          <w:szCs w:val="28"/>
          <w:lang w:val="ru-RU"/>
        </w:rPr>
        <w:t>2</w:t>
      </w:r>
      <w:r w:rsidRPr="00552B8B">
        <w:rPr>
          <w:szCs w:val="28"/>
        </w:rPr>
        <w:t>.</w:t>
      </w:r>
    </w:p>
    <w:p w14:paraId="483CA0C1" w14:textId="47307537" w:rsidR="00FE52A7" w:rsidRPr="00130BE1" w:rsidRDefault="00FE52A7" w:rsidP="00D80D07">
      <w:pPr>
        <w:rPr>
          <w:lang w:val="ru-RU"/>
        </w:rPr>
      </w:pPr>
      <w:r w:rsidRPr="00F97025">
        <w:t>[</w:t>
      </w:r>
      <w:r w:rsidRPr="00C13326">
        <w:t>1</w:t>
      </w:r>
      <w:r>
        <w:rPr>
          <w:lang w:val="ru-RU"/>
        </w:rPr>
        <w:t>0</w:t>
      </w:r>
      <w:r w:rsidRPr="00F97025">
        <w:t xml:space="preserve">] </w:t>
      </w:r>
      <w:r>
        <w:rPr>
          <w:lang w:val="en-US"/>
        </w:rPr>
        <w:t>Google</w:t>
      </w:r>
      <w:r w:rsidRPr="00F97025">
        <w:t xml:space="preserve"> </w:t>
      </w:r>
      <w:r>
        <w:rPr>
          <w:lang w:val="en-US"/>
        </w:rPr>
        <w:t>Help</w:t>
      </w:r>
      <w:r w:rsidRPr="00F97025">
        <w:t xml:space="preserve"> [</w:t>
      </w:r>
      <w:r>
        <w:t>Электронный ресурс</w:t>
      </w:r>
      <w:r w:rsidRPr="00F97025">
        <w:t xml:space="preserve">]. </w:t>
      </w:r>
      <w:r>
        <w:t xml:space="preserve">– Электронные данные. – Режим доступа: </w:t>
      </w:r>
      <w:r w:rsidRPr="00EA4EB0">
        <w:t>https://support.google.com/</w:t>
      </w:r>
      <w:r>
        <w:t xml:space="preserve">. – Дата доступа: </w:t>
      </w:r>
      <w:r>
        <w:rPr>
          <w:lang w:val="ru-RU"/>
        </w:rPr>
        <w:t>10</w:t>
      </w:r>
      <w:r w:rsidRPr="00F97025">
        <w:t>.05.202</w:t>
      </w:r>
      <w:r>
        <w:rPr>
          <w:lang w:val="ru-RU"/>
        </w:rPr>
        <w:t>2</w:t>
      </w:r>
      <w:r w:rsidRPr="00F97025">
        <w:t>.</w:t>
      </w:r>
    </w:p>
    <w:sectPr w:rsidR="00FE52A7" w:rsidRPr="00130BE1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F3"/>
    <w:rsid w:val="00022DD5"/>
    <w:rsid w:val="00036DCA"/>
    <w:rsid w:val="000A37B8"/>
    <w:rsid w:val="000C1036"/>
    <w:rsid w:val="000E29AE"/>
    <w:rsid w:val="00130BE1"/>
    <w:rsid w:val="00392715"/>
    <w:rsid w:val="003B5F57"/>
    <w:rsid w:val="005204EA"/>
    <w:rsid w:val="005E582A"/>
    <w:rsid w:val="006472B0"/>
    <w:rsid w:val="006A222A"/>
    <w:rsid w:val="006E4889"/>
    <w:rsid w:val="007F14F3"/>
    <w:rsid w:val="008D430E"/>
    <w:rsid w:val="00965F26"/>
    <w:rsid w:val="00AC11F8"/>
    <w:rsid w:val="00C118E5"/>
    <w:rsid w:val="00C74272"/>
    <w:rsid w:val="00CA02F1"/>
    <w:rsid w:val="00D70B6A"/>
    <w:rsid w:val="00D80D07"/>
    <w:rsid w:val="00F23A50"/>
    <w:rsid w:val="00F31856"/>
    <w:rsid w:val="00FE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778E"/>
  <w15:chartTrackingRefBased/>
  <w15:docId w15:val="{7A8C0E9B-DB15-4CF8-B08A-5E30A1DC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0D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0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95</cp:revision>
  <dcterms:created xsi:type="dcterms:W3CDTF">2022-04-14T12:43:00Z</dcterms:created>
  <dcterms:modified xsi:type="dcterms:W3CDTF">2022-05-13T11:24:00Z</dcterms:modified>
</cp:coreProperties>
</file>