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BD4" w:rsidRPr="00C15BD4" w:rsidRDefault="00C15BD4" w:rsidP="00C15BD4">
      <w:pPr>
        <w:jc w:val="center"/>
        <w:rPr>
          <w:b/>
          <w:sz w:val="28"/>
        </w:rPr>
      </w:pPr>
      <w:r w:rsidRPr="00C15BD4">
        <w:rPr>
          <w:rFonts w:hint="eastAsia"/>
          <w:b/>
          <w:sz w:val="28"/>
        </w:rPr>
        <w:t>ロボットインテリジェンス レポート課題</w:t>
      </w:r>
      <w:r w:rsidR="00084D4E">
        <w:rPr>
          <w:rFonts w:hint="eastAsia"/>
          <w:b/>
          <w:sz w:val="28"/>
        </w:rPr>
        <w:t>A</w:t>
      </w:r>
    </w:p>
    <w:p w:rsidR="00C15BD4" w:rsidRDefault="00C15BD4" w:rsidP="00C15BD4">
      <w:pPr>
        <w:jc w:val="right"/>
      </w:pPr>
      <w:r>
        <w:rPr>
          <w:rFonts w:hint="eastAsia"/>
        </w:rPr>
        <w:t>170308 劉宇湖</w:t>
      </w:r>
    </w:p>
    <w:p w:rsidR="00C15BD4" w:rsidRDefault="00084D4E" w:rsidP="00084D4E">
      <w:pPr>
        <w:pStyle w:val="a3"/>
        <w:numPr>
          <w:ilvl w:val="0"/>
          <w:numId w:val="1"/>
        </w:numPr>
        <w:ind w:leftChars="0"/>
      </w:pPr>
      <w:r>
        <w:rPr>
          <w:rFonts w:hint="eastAsia"/>
        </w:rPr>
        <w:t>概要</w:t>
      </w:r>
    </w:p>
    <w:p w:rsidR="00084D4E" w:rsidRDefault="00084D4E" w:rsidP="00084D4E">
      <w:pPr>
        <w:pStyle w:val="a3"/>
        <w:ind w:leftChars="0" w:left="432"/>
      </w:pPr>
      <w:r>
        <w:t>MNIST</w:t>
      </w:r>
      <w:r>
        <w:rPr>
          <w:rFonts w:hint="eastAsia"/>
        </w:rPr>
        <w:t>の手書き数字のデータセットを用いてフィードフォワード型ニューラルネットとBP学習を行うプログラムを作った。このプログラムでは、28</w:t>
      </w:r>
      <w:r>
        <w:t>x</w:t>
      </w:r>
      <w:r>
        <w:rPr>
          <w:rFonts w:hint="eastAsia"/>
        </w:rPr>
        <w:t>28画素の濃淡画像を識別することができる。</w:t>
      </w:r>
    </w:p>
    <w:p w:rsidR="00A3666B" w:rsidRDefault="00A3666B" w:rsidP="00084D4E">
      <w:pPr>
        <w:pStyle w:val="a3"/>
        <w:ind w:leftChars="0" w:left="432"/>
        <w:rPr>
          <w:rFonts w:hint="eastAsia"/>
        </w:rPr>
      </w:pPr>
      <w:r>
        <w:rPr>
          <w:rFonts w:hint="eastAsia"/>
        </w:rPr>
        <w:t>このプログラムを用いて、各パラメータを調整するとどのような結果が出てくるかを調べた。</w:t>
      </w:r>
    </w:p>
    <w:p w:rsidR="00084D4E" w:rsidRDefault="00084D4E" w:rsidP="00084D4E"/>
    <w:p w:rsidR="001F2BF6" w:rsidRDefault="001F2BF6" w:rsidP="00084D4E">
      <w:pPr>
        <w:rPr>
          <w:rFonts w:hint="eastAsia"/>
        </w:rPr>
      </w:pPr>
    </w:p>
    <w:p w:rsidR="00084D4E" w:rsidRDefault="00A3666B" w:rsidP="00A3666B">
      <w:pPr>
        <w:pStyle w:val="a3"/>
        <w:numPr>
          <w:ilvl w:val="0"/>
          <w:numId w:val="1"/>
        </w:numPr>
        <w:ind w:leftChars="0"/>
      </w:pPr>
      <w:r>
        <w:rPr>
          <w:rFonts w:hint="eastAsia"/>
        </w:rPr>
        <w:t>前提条件</w:t>
      </w:r>
    </w:p>
    <w:p w:rsidR="00A3666B" w:rsidRDefault="00A3666B" w:rsidP="00A3666B">
      <w:pPr>
        <w:pStyle w:val="a3"/>
        <w:ind w:leftChars="0" w:left="432"/>
      </w:pPr>
      <w:r>
        <w:rPr>
          <w:rFonts w:hint="eastAsia"/>
        </w:rPr>
        <w:t>・データセットはMNISTの手書き数字のデータセットを用いる。（訓練データが50000セット、試験データが10000セット）</w:t>
      </w:r>
    </w:p>
    <w:p w:rsidR="00A3666B" w:rsidRDefault="00A3666B" w:rsidP="00A3666B">
      <w:pPr>
        <w:pStyle w:val="a3"/>
        <w:ind w:leftChars="0" w:left="432"/>
      </w:pPr>
      <w:r>
        <w:rPr>
          <w:rFonts w:hint="eastAsia"/>
        </w:rPr>
        <w:t>・用いた言語はpython</w:t>
      </w:r>
      <w:r>
        <w:t>2.7</w:t>
      </w:r>
      <w:r>
        <w:rPr>
          <w:rFonts w:hint="eastAsia"/>
        </w:rPr>
        <w:t>で、これを</w:t>
      </w:r>
      <w:r w:rsidR="001F2BF6">
        <w:t>j</w:t>
      </w:r>
      <w:r>
        <w:rPr>
          <w:rFonts w:hint="eastAsia"/>
        </w:rPr>
        <w:t>upyter notebook上で動かした。</w:t>
      </w:r>
    </w:p>
    <w:p w:rsidR="00A3666B" w:rsidRDefault="00A3666B" w:rsidP="00A3666B">
      <w:pPr>
        <w:pStyle w:val="a3"/>
        <w:ind w:leftChars="0" w:left="432"/>
      </w:pPr>
      <w:r>
        <w:rPr>
          <w:rFonts w:hint="eastAsia"/>
        </w:rPr>
        <w:t>・</w:t>
      </w:r>
      <w:r w:rsidR="00DC14C8">
        <w:rPr>
          <w:rFonts w:hint="eastAsia"/>
        </w:rPr>
        <w:t>試験データに0%、12.5%、25%のノイズが入った場合での、</w:t>
      </w:r>
      <w:r>
        <w:rPr>
          <w:rFonts w:hint="eastAsia"/>
        </w:rPr>
        <w:t>より効率のいい</w:t>
      </w:r>
      <w:r w:rsidR="001F2BF6">
        <w:rPr>
          <w:rFonts w:hint="eastAsia"/>
        </w:rPr>
        <w:t>学習方法</w:t>
      </w:r>
      <w:r>
        <w:rPr>
          <w:rFonts w:hint="eastAsia"/>
        </w:rPr>
        <w:t>を探ること</w:t>
      </w:r>
      <w:r w:rsidR="00DC14C8">
        <w:rPr>
          <w:rFonts w:hint="eastAsia"/>
        </w:rPr>
        <w:t>を</w:t>
      </w:r>
      <w:r>
        <w:rPr>
          <w:rFonts w:hint="eastAsia"/>
        </w:rPr>
        <w:t>今回の目的</w:t>
      </w:r>
      <w:r w:rsidR="00DC14C8">
        <w:rPr>
          <w:rFonts w:hint="eastAsia"/>
        </w:rPr>
        <w:t>とする</w:t>
      </w:r>
      <w:r>
        <w:rPr>
          <w:rFonts w:hint="eastAsia"/>
        </w:rPr>
        <w:t>。</w:t>
      </w:r>
    </w:p>
    <w:p w:rsidR="00DC14C8" w:rsidRDefault="00DC14C8" w:rsidP="001F2BF6">
      <w:pPr>
        <w:pStyle w:val="a3"/>
        <w:ind w:leftChars="0" w:left="432"/>
      </w:pPr>
      <w:r>
        <w:rPr>
          <w:rFonts w:hint="eastAsia"/>
        </w:rPr>
        <w:t>・</w:t>
      </w:r>
      <w:r w:rsidR="001F2BF6">
        <w:rPr>
          <w:rFonts w:hint="eastAsia"/>
        </w:rPr>
        <w:t>各試行において、その都度効率の良い学習率にチューニングしてからグラフを描画している。（学習率は明示する。）</w:t>
      </w:r>
    </w:p>
    <w:p w:rsidR="001F2BF6" w:rsidRDefault="001F2BF6" w:rsidP="001F2BF6">
      <w:pPr>
        <w:pStyle w:val="a3"/>
        <w:ind w:leftChars="0" w:left="432"/>
      </w:pPr>
      <w:r>
        <w:rPr>
          <w:rFonts w:hint="eastAsia"/>
        </w:rPr>
        <w:t>・各試行、学習回数を10回、ミニバッチサイズを10としている。これ試行錯誤の</w:t>
      </w:r>
      <w:r w:rsidR="008B4DC7">
        <w:rPr>
          <w:rFonts w:hint="eastAsia"/>
        </w:rPr>
        <w:t>末に</w:t>
      </w:r>
      <w:r>
        <w:rPr>
          <w:rFonts w:hint="eastAsia"/>
        </w:rPr>
        <w:t>落ち着いた数字である。</w:t>
      </w:r>
    </w:p>
    <w:p w:rsidR="001F2BF6" w:rsidRDefault="001F2BF6" w:rsidP="001F2BF6">
      <w:pPr>
        <w:pStyle w:val="a3"/>
        <w:ind w:leftChars="0" w:left="432"/>
      </w:pPr>
      <w:r>
        <w:rPr>
          <w:rFonts w:hint="eastAsia"/>
        </w:rPr>
        <w:t>・活性化関数、</w:t>
      </w:r>
      <w:r w:rsidR="008B4DC7">
        <w:rPr>
          <w:rFonts w:hint="eastAsia"/>
        </w:rPr>
        <w:t>隠れ</w:t>
      </w:r>
      <w:r>
        <w:rPr>
          <w:rFonts w:hint="eastAsia"/>
        </w:rPr>
        <w:t>層のニューロン数、</w:t>
      </w:r>
      <w:r w:rsidR="008B4DC7">
        <w:rPr>
          <w:rFonts w:hint="eastAsia"/>
        </w:rPr>
        <w:t>隠れ</w:t>
      </w:r>
      <w:r>
        <w:rPr>
          <w:rFonts w:hint="eastAsia"/>
        </w:rPr>
        <w:t>層の数を調査対象とする。</w:t>
      </w:r>
    </w:p>
    <w:p w:rsidR="008B4DC7" w:rsidRDefault="001F2BF6" w:rsidP="001F2BF6">
      <w:pPr>
        <w:pStyle w:val="a3"/>
        <w:ind w:leftChars="0" w:left="432"/>
      </w:pPr>
      <w:r>
        <w:rPr>
          <w:rFonts w:hint="eastAsia"/>
        </w:rPr>
        <w:t>・活性化関数は</w:t>
      </w:r>
      <w:r w:rsidR="00587ED9">
        <w:rPr>
          <w:rFonts w:hint="eastAsia"/>
        </w:rPr>
        <w:t>隠れ層が1層の状態で</w:t>
      </w:r>
    </w:p>
    <w:p w:rsidR="008B4DC7" w:rsidRDefault="001F2BF6" w:rsidP="008B4DC7">
      <w:pPr>
        <w:pStyle w:val="a3"/>
        <w:numPr>
          <w:ilvl w:val="0"/>
          <w:numId w:val="3"/>
        </w:numPr>
        <w:ind w:leftChars="0"/>
      </w:pPr>
      <w:r>
        <w:rPr>
          <w:rFonts w:hint="eastAsia"/>
        </w:rPr>
        <w:t>sigmoidを用いる場合</w:t>
      </w:r>
    </w:p>
    <w:p w:rsidR="001F2BF6" w:rsidRDefault="008B4DC7" w:rsidP="008B4DC7">
      <w:pPr>
        <w:pStyle w:val="a3"/>
        <w:numPr>
          <w:ilvl w:val="0"/>
          <w:numId w:val="3"/>
        </w:numPr>
        <w:ind w:leftChars="0"/>
      </w:pPr>
      <w:r>
        <w:rPr>
          <w:rFonts w:hint="eastAsia"/>
        </w:rPr>
        <w:t>隠れ</w:t>
      </w:r>
      <w:r w:rsidR="001F2BF6">
        <w:rPr>
          <w:rFonts w:hint="eastAsia"/>
        </w:rPr>
        <w:t>層にs</w:t>
      </w:r>
      <w:r w:rsidR="001F2BF6">
        <w:t>igmoid</w:t>
      </w:r>
      <w:r w:rsidR="001F2BF6">
        <w:rPr>
          <w:rFonts w:hint="eastAsia"/>
        </w:rPr>
        <w:t>、</w:t>
      </w:r>
      <w:r>
        <w:rPr>
          <w:rFonts w:hint="eastAsia"/>
        </w:rPr>
        <w:t>出力層にs</w:t>
      </w:r>
      <w:r>
        <w:t>oftmax</w:t>
      </w:r>
      <w:r>
        <w:rPr>
          <w:rFonts w:hint="eastAsia"/>
        </w:rPr>
        <w:t>を用いる場合</w:t>
      </w:r>
    </w:p>
    <w:p w:rsidR="008B4DC7" w:rsidRDefault="008B4DC7" w:rsidP="008B4DC7">
      <w:pPr>
        <w:pStyle w:val="a3"/>
        <w:numPr>
          <w:ilvl w:val="0"/>
          <w:numId w:val="3"/>
        </w:numPr>
        <w:ind w:leftChars="0"/>
      </w:pPr>
      <w:r>
        <w:rPr>
          <w:rFonts w:hint="eastAsia"/>
        </w:rPr>
        <w:t>隠れ層にReLU、出力層にsoftmaxを用いる場合</w:t>
      </w:r>
    </w:p>
    <w:p w:rsidR="008B4DC7" w:rsidRDefault="008B4DC7" w:rsidP="008B4DC7">
      <w:pPr>
        <w:ind w:left="432"/>
        <w:rPr>
          <w:rFonts w:hint="eastAsia"/>
        </w:rPr>
      </w:pPr>
      <w:r>
        <w:rPr>
          <w:rFonts w:hint="eastAsia"/>
        </w:rPr>
        <w:t xml:space="preserve">　の3つを調査する。</w:t>
      </w:r>
    </w:p>
    <w:p w:rsidR="001F2BF6" w:rsidRDefault="001F2BF6" w:rsidP="001F2BF6">
      <w:pPr>
        <w:pStyle w:val="a3"/>
        <w:ind w:leftChars="0" w:left="432"/>
      </w:pPr>
      <w:r>
        <w:rPr>
          <w:rFonts w:hint="eastAsia"/>
        </w:rPr>
        <w:t>・</w:t>
      </w:r>
      <w:r w:rsidR="008B4DC7">
        <w:rPr>
          <w:rFonts w:hint="eastAsia"/>
        </w:rPr>
        <w:t>1つの隠れ</w:t>
      </w:r>
      <w:r>
        <w:rPr>
          <w:rFonts w:hint="eastAsia"/>
        </w:rPr>
        <w:t>層のニューロン数は10～</w:t>
      </w:r>
      <w:r w:rsidR="00587ED9">
        <w:rPr>
          <w:rFonts w:hint="eastAsia"/>
        </w:rPr>
        <w:t>14</w:t>
      </w:r>
      <w:r>
        <w:rPr>
          <w:rFonts w:hint="eastAsia"/>
        </w:rPr>
        <w:t>0まで、10刻みで調査する。</w:t>
      </w:r>
    </w:p>
    <w:p w:rsidR="001F2BF6" w:rsidRDefault="001F2BF6" w:rsidP="001F2BF6">
      <w:pPr>
        <w:pStyle w:val="a3"/>
        <w:ind w:leftChars="0" w:left="432"/>
      </w:pPr>
      <w:r>
        <w:rPr>
          <w:rFonts w:hint="eastAsia"/>
        </w:rPr>
        <w:t>・</w:t>
      </w:r>
      <w:r w:rsidR="008B4DC7">
        <w:rPr>
          <w:rFonts w:hint="eastAsia"/>
        </w:rPr>
        <w:t>隠れ層を2層使う場合は、2つの層は同じニューロン数にする。</w:t>
      </w:r>
    </w:p>
    <w:p w:rsidR="008B4DC7" w:rsidRDefault="008B4DC7" w:rsidP="001F2BF6">
      <w:pPr>
        <w:pStyle w:val="a3"/>
        <w:ind w:leftChars="0" w:left="432"/>
        <w:rPr>
          <w:rFonts w:hint="eastAsia"/>
        </w:rPr>
      </w:pPr>
      <w:r>
        <w:rPr>
          <w:rFonts w:hint="eastAsia"/>
        </w:rPr>
        <w:t>・グラフの横軸は隠れ層のニューロン数、縦軸は試験データでの成功数</w:t>
      </w:r>
      <w:r w:rsidR="00464867">
        <w:rPr>
          <w:rFonts w:hint="eastAsia"/>
        </w:rPr>
        <w:t>で、青、橙、緑の線がそれぞれノイズ0%、12.5%、25%の場合である。</w:t>
      </w:r>
    </w:p>
    <w:p w:rsidR="001F2BF6" w:rsidRDefault="008B4DC7" w:rsidP="001F2BF6">
      <w:pPr>
        <w:pStyle w:val="a3"/>
        <w:ind w:leftChars="0" w:left="432"/>
      </w:pPr>
      <w:r>
        <w:rPr>
          <w:rFonts w:hint="eastAsia"/>
        </w:rPr>
        <w:t>・グラフの描画にあたり、10回の学習結果のうち最も正解数が多い回の結果をプロットしている。</w:t>
      </w:r>
    </w:p>
    <w:p w:rsidR="000C0512" w:rsidRDefault="00BB5A97" w:rsidP="001F2BF6">
      <w:pPr>
        <w:pStyle w:val="a3"/>
        <w:ind w:leftChars="0" w:left="432"/>
      </w:pPr>
      <w:r>
        <w:rPr>
          <w:rFonts w:hint="eastAsia"/>
        </w:rPr>
        <w:t>・ニューラルネットの</w:t>
      </w:r>
      <w:r w:rsidR="000C0512">
        <w:rPr>
          <w:rFonts w:hint="eastAsia"/>
        </w:rPr>
        <w:t>プログラムの骨格は「ニューラルネットと深層学習」</w:t>
      </w:r>
    </w:p>
    <w:p w:rsidR="00BB5A97" w:rsidRDefault="000C0512" w:rsidP="001F2BF6">
      <w:pPr>
        <w:pStyle w:val="a3"/>
        <w:ind w:leftChars="0" w:left="432"/>
        <w:rPr>
          <w:rFonts w:hint="eastAsia"/>
        </w:rPr>
      </w:pPr>
      <w:r>
        <w:rPr>
          <w:rFonts w:hint="eastAsia"/>
        </w:rPr>
        <w:t>（</w:t>
      </w:r>
      <w:r w:rsidRPr="000C0512">
        <w:t>http://nnadl-ja.github.io/nnadl_site_ja/index.html</w:t>
      </w:r>
      <w:r>
        <w:rPr>
          <w:rFonts w:hint="eastAsia"/>
        </w:rPr>
        <w:t>）</w:t>
      </w:r>
    </w:p>
    <w:p w:rsidR="000C0512" w:rsidRDefault="000C0512" w:rsidP="001F2BF6">
      <w:pPr>
        <w:pStyle w:val="a3"/>
        <w:ind w:leftChars="0" w:left="432"/>
        <w:rPr>
          <w:rFonts w:hint="eastAsia"/>
        </w:rPr>
      </w:pPr>
      <w:r>
        <w:rPr>
          <w:rFonts w:hint="eastAsia"/>
        </w:rPr>
        <w:t>をもとに、自分なりに改編を加えて作ってみました。</w:t>
      </w:r>
    </w:p>
    <w:p w:rsidR="00602C5A" w:rsidRDefault="00A3666B" w:rsidP="00A3666B">
      <w:pPr>
        <w:rPr>
          <w:rFonts w:hint="eastAsia"/>
        </w:rPr>
      </w:pPr>
      <w:r>
        <w:rPr>
          <w:rFonts w:hint="eastAsia"/>
        </w:rPr>
        <w:lastRenderedPageBreak/>
        <w:t>３．</w:t>
      </w:r>
      <w:r w:rsidR="001F2BF6">
        <w:rPr>
          <w:rFonts w:hint="eastAsia"/>
        </w:rPr>
        <w:t>試行結果</w:t>
      </w:r>
    </w:p>
    <w:p w:rsidR="00DC14C8" w:rsidRPr="00602C5A" w:rsidRDefault="00602C5A" w:rsidP="00DC14C8">
      <w:pPr>
        <w:pStyle w:val="a3"/>
        <w:numPr>
          <w:ilvl w:val="0"/>
          <w:numId w:val="2"/>
        </w:numPr>
        <w:ind w:leftChars="0"/>
      </w:pPr>
      <w:r>
        <w:rPr>
          <w:rFonts w:hint="eastAsia"/>
        </w:rPr>
        <w:t>活性化関数をすべてsigmoidにした場合（学習率</w:t>
      </w:r>
      <w:r w:rsidR="00815213">
        <w:rPr>
          <w:rFonts w:hint="eastAsia"/>
        </w:rPr>
        <w:t>：</w:t>
      </w:r>
      <w:r>
        <w:rPr>
          <w:rFonts w:hint="eastAsia"/>
        </w:rPr>
        <w:t>3.0</w:t>
      </w:r>
      <w:r>
        <w:t>）</w:t>
      </w:r>
    </w:p>
    <w:p w:rsidR="00602C5A" w:rsidRDefault="00464867" w:rsidP="00602C5A">
      <w:pPr>
        <w:tabs>
          <w:tab w:val="left" w:pos="2028"/>
        </w:tabs>
      </w:pPr>
      <w:r>
        <w:rPr>
          <w:noProof/>
        </w:rPr>
        <w:drawing>
          <wp:inline distT="0" distB="0" distL="0" distR="0">
            <wp:extent cx="3192780" cy="2190011"/>
            <wp:effectExtent l="0" t="0" r="762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4610" cy="2225563"/>
                    </a:xfrm>
                    <a:prstGeom prst="rect">
                      <a:avLst/>
                    </a:prstGeom>
                    <a:noFill/>
                    <a:ln>
                      <a:noFill/>
                    </a:ln>
                  </pic:spPr>
                </pic:pic>
              </a:graphicData>
            </a:graphic>
          </wp:inline>
        </w:drawing>
      </w:r>
    </w:p>
    <w:p w:rsidR="000C0512" w:rsidRDefault="00815213" w:rsidP="00815213">
      <w:pPr>
        <w:pStyle w:val="a3"/>
        <w:numPr>
          <w:ilvl w:val="0"/>
          <w:numId w:val="2"/>
        </w:numPr>
        <w:tabs>
          <w:tab w:val="left" w:pos="2028"/>
        </w:tabs>
        <w:ind w:leftChars="0"/>
      </w:pPr>
      <w:r>
        <w:rPr>
          <w:rFonts w:hint="eastAsia"/>
        </w:rPr>
        <w:t>隠れ層をs</w:t>
      </w:r>
      <w:r>
        <w:t>igmoid</w:t>
      </w:r>
      <w:r>
        <w:rPr>
          <w:rFonts w:hint="eastAsia"/>
        </w:rPr>
        <w:t>で出力層をsoftmaxにした場合（学習率：3.0</w:t>
      </w:r>
      <w:r>
        <w:t>）</w:t>
      </w:r>
      <w:r>
        <w:rPr>
          <w:noProof/>
        </w:rPr>
        <w:drawing>
          <wp:inline distT="0" distB="0" distL="0" distR="0">
            <wp:extent cx="3238500" cy="2221372"/>
            <wp:effectExtent l="0" t="0" r="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8032" cy="2289643"/>
                    </a:xfrm>
                    <a:prstGeom prst="rect">
                      <a:avLst/>
                    </a:prstGeom>
                    <a:noFill/>
                    <a:ln>
                      <a:noFill/>
                    </a:ln>
                  </pic:spPr>
                </pic:pic>
              </a:graphicData>
            </a:graphic>
          </wp:inline>
        </w:drawing>
      </w:r>
    </w:p>
    <w:p w:rsidR="000C0512" w:rsidRPr="00815213" w:rsidRDefault="00C427A9" w:rsidP="00C427A9">
      <w:pPr>
        <w:pStyle w:val="a3"/>
        <w:numPr>
          <w:ilvl w:val="0"/>
          <w:numId w:val="2"/>
        </w:numPr>
        <w:tabs>
          <w:tab w:val="left" w:pos="2028"/>
        </w:tabs>
        <w:ind w:leftChars="0"/>
      </w:pPr>
      <w:r>
        <w:rPr>
          <w:rFonts w:hint="eastAsia"/>
        </w:rPr>
        <w:t>隠れ層をReLUで出力層をsoftmaxにした場合</w:t>
      </w:r>
      <w:r w:rsidR="00587ED9">
        <w:rPr>
          <w:rFonts w:hint="eastAsia"/>
        </w:rPr>
        <w:t>（学習率：0.2）</w:t>
      </w:r>
      <w:r w:rsidR="00587ED9">
        <w:rPr>
          <w:rFonts w:hint="eastAsia"/>
          <w:noProof/>
        </w:rPr>
        <w:drawing>
          <wp:inline distT="0" distB="0" distL="0" distR="0">
            <wp:extent cx="2903220" cy="1991394"/>
            <wp:effectExtent l="0" t="0" r="0"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167" cy="2030456"/>
                    </a:xfrm>
                    <a:prstGeom prst="rect">
                      <a:avLst/>
                    </a:prstGeom>
                    <a:noFill/>
                    <a:ln>
                      <a:noFill/>
                    </a:ln>
                  </pic:spPr>
                </pic:pic>
              </a:graphicData>
            </a:graphic>
          </wp:inline>
        </w:drawing>
      </w:r>
    </w:p>
    <w:p w:rsidR="000C0512" w:rsidRDefault="00587ED9" w:rsidP="00587ED9">
      <w:pPr>
        <w:tabs>
          <w:tab w:val="left" w:pos="2028"/>
        </w:tabs>
        <w:ind w:left="360"/>
      </w:pPr>
      <w:r>
        <w:rPr>
          <w:rFonts w:hint="eastAsia"/>
        </w:rPr>
        <w:t>（※ノイズ25%の時は正解が6000より少なかったため、グラフには出てきていない）</w:t>
      </w:r>
    </w:p>
    <w:p w:rsidR="006C57B9" w:rsidRDefault="006C57B9" w:rsidP="00587ED9">
      <w:pPr>
        <w:tabs>
          <w:tab w:val="left" w:pos="2028"/>
        </w:tabs>
        <w:ind w:left="360"/>
      </w:pPr>
    </w:p>
    <w:p w:rsidR="006C57B9" w:rsidRPr="00587ED9" w:rsidRDefault="006C57B9" w:rsidP="00587ED9">
      <w:pPr>
        <w:tabs>
          <w:tab w:val="left" w:pos="2028"/>
        </w:tabs>
        <w:ind w:left="360"/>
        <w:rPr>
          <w:rFonts w:hint="eastAsia"/>
        </w:rPr>
      </w:pPr>
    </w:p>
    <w:p w:rsidR="000C0512" w:rsidRPr="00587ED9" w:rsidRDefault="00587ED9" w:rsidP="00602C5A">
      <w:pPr>
        <w:pStyle w:val="a3"/>
        <w:numPr>
          <w:ilvl w:val="0"/>
          <w:numId w:val="2"/>
        </w:numPr>
        <w:tabs>
          <w:tab w:val="left" w:pos="2028"/>
        </w:tabs>
        <w:ind w:leftChars="0"/>
        <w:rPr>
          <w:rFonts w:hint="eastAsia"/>
        </w:rPr>
      </w:pPr>
      <w:r>
        <w:rPr>
          <w:rFonts w:hint="eastAsia"/>
        </w:rPr>
        <w:lastRenderedPageBreak/>
        <w:t xml:space="preserve"> ②で訓練データに10%のノイズを入れた場合（学習率：3.0</w:t>
      </w:r>
      <w:r>
        <w:t>）</w:t>
      </w:r>
      <w:r>
        <w:rPr>
          <w:noProof/>
        </w:rPr>
        <w:drawing>
          <wp:inline distT="0" distB="0" distL="0" distR="0">
            <wp:extent cx="2964180" cy="2033208"/>
            <wp:effectExtent l="0" t="0" r="0" b="571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639" cy="2069191"/>
                    </a:xfrm>
                    <a:prstGeom prst="rect">
                      <a:avLst/>
                    </a:prstGeom>
                    <a:noFill/>
                    <a:ln>
                      <a:noFill/>
                    </a:ln>
                  </pic:spPr>
                </pic:pic>
              </a:graphicData>
            </a:graphic>
          </wp:inline>
        </w:drawing>
      </w:r>
    </w:p>
    <w:p w:rsidR="008320A0" w:rsidRDefault="00587ED9" w:rsidP="008320A0">
      <w:pPr>
        <w:pStyle w:val="a3"/>
        <w:numPr>
          <w:ilvl w:val="0"/>
          <w:numId w:val="2"/>
        </w:numPr>
        <w:tabs>
          <w:tab w:val="left" w:pos="2028"/>
        </w:tabs>
        <w:ind w:leftChars="0"/>
        <w:rPr>
          <w:rFonts w:hint="eastAsia"/>
        </w:rPr>
      </w:pPr>
      <w:r>
        <w:rPr>
          <w:rFonts w:hint="eastAsia"/>
        </w:rPr>
        <w:t>④で</w:t>
      </w:r>
      <w:r w:rsidR="00D4487A">
        <w:rPr>
          <w:rFonts w:hint="eastAsia"/>
        </w:rPr>
        <w:t>隠れ</w:t>
      </w:r>
      <w:bookmarkStart w:id="0" w:name="_GoBack"/>
      <w:bookmarkEnd w:id="0"/>
      <w:r>
        <w:rPr>
          <w:rFonts w:hint="eastAsia"/>
        </w:rPr>
        <w:t>層を</w:t>
      </w:r>
      <w:r w:rsidR="003B446E">
        <w:rPr>
          <w:rFonts w:hint="eastAsia"/>
        </w:rPr>
        <w:t>2</w:t>
      </w:r>
      <w:r>
        <w:rPr>
          <w:rFonts w:hint="eastAsia"/>
        </w:rPr>
        <w:t>層にした場合（学習率：1.0</w:t>
      </w:r>
      <w:r>
        <w:t>）</w:t>
      </w:r>
    </w:p>
    <w:p w:rsidR="006A6D17" w:rsidRDefault="008320A0" w:rsidP="00587ED9">
      <w:pPr>
        <w:rPr>
          <w:rFonts w:hint="eastAsia"/>
        </w:rPr>
      </w:pPr>
      <w:r>
        <w:rPr>
          <w:noProof/>
        </w:rPr>
        <w:drawing>
          <wp:inline distT="0" distB="0" distL="0" distR="0">
            <wp:extent cx="2758440" cy="189208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826" cy="1916357"/>
                    </a:xfrm>
                    <a:prstGeom prst="rect">
                      <a:avLst/>
                    </a:prstGeom>
                    <a:noFill/>
                    <a:ln>
                      <a:noFill/>
                    </a:ln>
                  </pic:spPr>
                </pic:pic>
              </a:graphicData>
            </a:graphic>
          </wp:inline>
        </w:drawing>
      </w:r>
    </w:p>
    <w:p w:rsidR="000C0512" w:rsidRDefault="00C82C61" w:rsidP="00602C5A">
      <w:pPr>
        <w:pStyle w:val="a3"/>
        <w:numPr>
          <w:ilvl w:val="0"/>
          <w:numId w:val="2"/>
        </w:numPr>
        <w:tabs>
          <w:tab w:val="left" w:pos="2028"/>
        </w:tabs>
        <w:ind w:leftChars="0"/>
        <w:rPr>
          <w:rFonts w:hint="eastAsia"/>
        </w:rPr>
      </w:pPr>
      <w:r>
        <w:rPr>
          <w:rFonts w:hint="eastAsia"/>
        </w:rPr>
        <w:t>⑤</w:t>
      </w:r>
      <w:r w:rsidR="003B446E">
        <w:rPr>
          <w:rFonts w:hint="eastAsia"/>
        </w:rPr>
        <w:t>で</w:t>
      </w:r>
      <w:r>
        <w:rPr>
          <w:rFonts w:hint="eastAsia"/>
        </w:rPr>
        <w:t>ノイズを20%にした場合</w:t>
      </w:r>
    </w:p>
    <w:p w:rsidR="000C0512" w:rsidRDefault="00C82C61" w:rsidP="00602C5A">
      <w:pPr>
        <w:tabs>
          <w:tab w:val="left" w:pos="2028"/>
        </w:tabs>
      </w:pPr>
      <w:r>
        <w:rPr>
          <w:rFonts w:hint="eastAsia"/>
          <w:noProof/>
        </w:rPr>
        <w:drawing>
          <wp:inline distT="0" distB="0" distL="0" distR="0" wp14:anchorId="0565ED67" wp14:editId="325132D4">
            <wp:extent cx="2833238" cy="1828800"/>
            <wp:effectExtent l="0" t="0" r="571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125" cy="1863583"/>
                    </a:xfrm>
                    <a:prstGeom prst="rect">
                      <a:avLst/>
                    </a:prstGeom>
                    <a:noFill/>
                    <a:ln>
                      <a:noFill/>
                    </a:ln>
                  </pic:spPr>
                </pic:pic>
              </a:graphicData>
            </a:graphic>
          </wp:inline>
        </w:drawing>
      </w:r>
    </w:p>
    <w:p w:rsidR="000C0512" w:rsidRDefault="000C0512" w:rsidP="00602C5A">
      <w:pPr>
        <w:tabs>
          <w:tab w:val="left" w:pos="2028"/>
        </w:tabs>
      </w:pPr>
    </w:p>
    <w:p w:rsidR="000C0512" w:rsidRDefault="006C57B9" w:rsidP="006C57B9">
      <w:pPr>
        <w:tabs>
          <w:tab w:val="left" w:pos="2028"/>
        </w:tabs>
        <w:rPr>
          <w:rFonts w:hint="eastAsia"/>
        </w:rPr>
      </w:pPr>
      <w:r>
        <w:rPr>
          <w:rFonts w:hint="eastAsia"/>
        </w:rPr>
        <w:t>~おまけ~ 隠れ層がない場合（学習率：0.1）</w:t>
      </w:r>
    </w:p>
    <w:p w:rsidR="00C82C61" w:rsidRDefault="00C82C61" w:rsidP="00C82C61">
      <w:pPr>
        <w:pStyle w:val="a3"/>
        <w:tabs>
          <w:tab w:val="left" w:pos="2028"/>
        </w:tabs>
        <w:ind w:leftChars="0" w:left="360"/>
      </w:pPr>
      <w:r>
        <w:rPr>
          <w:rFonts w:hint="eastAsia"/>
        </w:rPr>
        <w:t>・訓練データのノイズ</w:t>
      </w:r>
      <w:r w:rsidR="006C57B9">
        <w:rPr>
          <w:rFonts w:hint="eastAsia"/>
        </w:rPr>
        <w:t>が</w:t>
      </w:r>
      <w:r>
        <w:rPr>
          <w:rFonts w:hint="eastAsia"/>
        </w:rPr>
        <w:t>0%</w:t>
      </w:r>
      <w:r w:rsidR="006C57B9">
        <w:rPr>
          <w:rFonts w:hint="eastAsia"/>
        </w:rPr>
        <w:t>で、試験データのノイズが0%、12.5</w:t>
      </w:r>
      <w:r w:rsidR="006C57B9">
        <w:t>%</w:t>
      </w:r>
      <w:r w:rsidR="006C57B9">
        <w:rPr>
          <w:rFonts w:hint="eastAsia"/>
        </w:rPr>
        <w:t>、25%の時それぞれ識別数は約9000、6000、4000であった。</w:t>
      </w:r>
    </w:p>
    <w:p w:rsidR="006C57B9" w:rsidRDefault="006C57B9" w:rsidP="006C57B9">
      <w:pPr>
        <w:pStyle w:val="a3"/>
        <w:tabs>
          <w:tab w:val="left" w:pos="2028"/>
        </w:tabs>
        <w:ind w:leftChars="0" w:left="360"/>
      </w:pPr>
      <w:r>
        <w:rPr>
          <w:rFonts w:hint="eastAsia"/>
        </w:rPr>
        <w:t>・</w:t>
      </w:r>
      <w:r>
        <w:rPr>
          <w:rFonts w:hint="eastAsia"/>
        </w:rPr>
        <w:t>訓練データのノイズ</w:t>
      </w:r>
      <w:r>
        <w:rPr>
          <w:rFonts w:hint="eastAsia"/>
        </w:rPr>
        <w:t>が2</w:t>
      </w:r>
      <w:r>
        <w:rPr>
          <w:rFonts w:hint="eastAsia"/>
        </w:rPr>
        <w:t>0%で、試験データのノイズが0%、12.5</w:t>
      </w:r>
      <w:r>
        <w:t>%</w:t>
      </w:r>
      <w:r>
        <w:rPr>
          <w:rFonts w:hint="eastAsia"/>
        </w:rPr>
        <w:t>、25%の時それぞれ識別数は約</w:t>
      </w:r>
      <w:r>
        <w:t>8800</w:t>
      </w:r>
      <w:r>
        <w:rPr>
          <w:rFonts w:hint="eastAsia"/>
        </w:rPr>
        <w:t>、</w:t>
      </w:r>
      <w:r>
        <w:rPr>
          <w:rFonts w:hint="eastAsia"/>
        </w:rPr>
        <w:t>8700</w:t>
      </w:r>
      <w:r>
        <w:rPr>
          <w:rFonts w:hint="eastAsia"/>
        </w:rPr>
        <w:t>、</w:t>
      </w:r>
      <w:r>
        <w:rPr>
          <w:rFonts w:hint="eastAsia"/>
        </w:rPr>
        <w:t>8200</w:t>
      </w:r>
      <w:r>
        <w:rPr>
          <w:rFonts w:hint="eastAsia"/>
        </w:rPr>
        <w:t>であった。</w:t>
      </w:r>
    </w:p>
    <w:p w:rsidR="000C0512" w:rsidRDefault="000C0512" w:rsidP="00602C5A">
      <w:pPr>
        <w:tabs>
          <w:tab w:val="left" w:pos="2028"/>
        </w:tabs>
        <w:rPr>
          <w:rFonts w:hint="eastAsia"/>
        </w:rPr>
      </w:pPr>
    </w:p>
    <w:p w:rsidR="000C0512" w:rsidRDefault="008320A0" w:rsidP="008320A0">
      <w:pPr>
        <w:tabs>
          <w:tab w:val="left" w:pos="2028"/>
        </w:tabs>
      </w:pPr>
      <w:r>
        <w:rPr>
          <w:rFonts w:hint="eastAsia"/>
        </w:rPr>
        <w:lastRenderedPageBreak/>
        <w:t>４．考察</w:t>
      </w:r>
    </w:p>
    <w:p w:rsidR="00141F0A" w:rsidRDefault="008320A0" w:rsidP="00141F0A">
      <w:pPr>
        <w:tabs>
          <w:tab w:val="left" w:pos="2028"/>
        </w:tabs>
        <w:ind w:leftChars="200" w:left="630" w:hangingChars="100" w:hanging="210"/>
      </w:pPr>
      <w:r>
        <w:rPr>
          <w:rFonts w:hint="eastAsia"/>
        </w:rPr>
        <w:t>・①より、3層NNで活性化関数をsigmoidのみにした場合、ノイズが0%の試験データについて、隠れ層のニューロン数が低いうちは識別率が</w:t>
      </w:r>
      <w:r w:rsidR="00141F0A">
        <w:rPr>
          <w:rFonts w:hint="eastAsia"/>
        </w:rPr>
        <w:t>95%前後と高い数値を出しているが、</w:t>
      </w:r>
      <w:r>
        <w:rPr>
          <w:rFonts w:hint="eastAsia"/>
        </w:rPr>
        <w:t>80を超えたあたりか</w:t>
      </w:r>
      <w:r w:rsidR="00141F0A">
        <w:rPr>
          <w:rFonts w:hint="eastAsia"/>
        </w:rPr>
        <w:t>ら一気に落ち込んでいる。これは過学習による結果だと考えられる。</w:t>
      </w:r>
    </w:p>
    <w:p w:rsidR="00141F0A" w:rsidRDefault="00141F0A" w:rsidP="00141F0A">
      <w:pPr>
        <w:tabs>
          <w:tab w:val="left" w:pos="2028"/>
        </w:tabs>
        <w:ind w:leftChars="300" w:left="630"/>
      </w:pPr>
      <w:r>
        <w:rPr>
          <w:rFonts w:hint="eastAsia"/>
        </w:rPr>
        <w:t>ノイズが乗っている試験データについては、ニューロン数ごとの識別率のばらつきが激しいが、ノイズが多いほど識別率が下がる傾向がみられた。</w:t>
      </w:r>
    </w:p>
    <w:p w:rsidR="00141F0A" w:rsidRDefault="00141F0A" w:rsidP="00141F0A">
      <w:pPr>
        <w:tabs>
          <w:tab w:val="left" w:pos="2028"/>
        </w:tabs>
        <w:rPr>
          <w:rFonts w:hint="eastAsia"/>
        </w:rPr>
      </w:pPr>
    </w:p>
    <w:p w:rsidR="00141F0A" w:rsidRDefault="00141F0A" w:rsidP="0090443F">
      <w:pPr>
        <w:tabs>
          <w:tab w:val="left" w:pos="2028"/>
        </w:tabs>
        <w:ind w:left="630" w:hangingChars="300" w:hanging="630"/>
        <w:rPr>
          <w:rFonts w:hint="eastAsia"/>
        </w:rPr>
      </w:pPr>
      <w:r>
        <w:rPr>
          <w:rFonts w:hint="eastAsia"/>
        </w:rPr>
        <w:t xml:space="preserve">　　・①と②を比較すると、出力関数がsigmoidからsoftmaxになることにより、過学習による影響が今回の実験でのニューロン数では見られなくなり、また、ノイズが乗った試験データの結果が安定するようになった。これは、</w:t>
      </w:r>
      <w:r w:rsidR="0090443F">
        <w:rPr>
          <w:rFonts w:hint="eastAsia"/>
        </w:rPr>
        <w:t>自然対数の特徴により出力の値がより際立って出てくるためと思われる。</w:t>
      </w:r>
    </w:p>
    <w:p w:rsidR="008320A0" w:rsidRPr="008320A0" w:rsidRDefault="008320A0" w:rsidP="008320A0">
      <w:pPr>
        <w:rPr>
          <w:rFonts w:hint="eastAsia"/>
        </w:rPr>
      </w:pPr>
    </w:p>
    <w:p w:rsidR="0090443F" w:rsidRDefault="0090443F" w:rsidP="00C82C61">
      <w:pPr>
        <w:tabs>
          <w:tab w:val="left" w:pos="2028"/>
        </w:tabs>
        <w:ind w:left="630" w:hangingChars="300" w:hanging="630"/>
        <w:rPr>
          <w:rFonts w:hint="eastAsia"/>
        </w:rPr>
      </w:pPr>
      <w:r>
        <w:rPr>
          <w:rFonts w:hint="eastAsia"/>
        </w:rPr>
        <w:t xml:space="preserve">　　・②と③を比較すると、隠れ層の活性化関数がsigmoidからReL</w:t>
      </w:r>
      <w:r>
        <w:t>U</w:t>
      </w:r>
      <w:r>
        <w:rPr>
          <w:rFonts w:hint="eastAsia"/>
        </w:rPr>
        <w:t>になってもノイズが乗っていない試験データの識別率はあまり変化が見られないが、ノイズが乗っている試験データの識別率が大きく落ち込んだ。</w:t>
      </w:r>
      <w:r>
        <w:t>S</w:t>
      </w:r>
      <w:r>
        <w:rPr>
          <w:rFonts w:hint="eastAsia"/>
        </w:rPr>
        <w:t>igmoidに比べてReLUはグラフが滑らかでなく出力が極端になるため、ノイズの影響に左右されやすいためと考えられる。最近では隠れ層の活性化関数はsigmoidではなくReLUを用いる、という風習があるようなので、②より③の方がいい結果が出てくると思ったが、そうでもなかったので意外であった。もしかしたら訓練データにノイズを乗せて学習させることで改善がみられるかもしれないが、時間がなかったのでこの仮説は検証できなかった。ReLUについては今後の</w:t>
      </w:r>
      <w:r w:rsidR="00C82C61">
        <w:rPr>
          <w:rFonts w:hint="eastAsia"/>
        </w:rPr>
        <w:t>学習の</w:t>
      </w:r>
      <w:r>
        <w:rPr>
          <w:rFonts w:hint="eastAsia"/>
        </w:rPr>
        <w:t>課題として残る。</w:t>
      </w:r>
    </w:p>
    <w:p w:rsidR="000C0512" w:rsidRDefault="000C0512" w:rsidP="00602C5A">
      <w:pPr>
        <w:tabs>
          <w:tab w:val="left" w:pos="2028"/>
        </w:tabs>
      </w:pPr>
    </w:p>
    <w:p w:rsidR="00C82C61" w:rsidRDefault="00C82C61" w:rsidP="006C57B9">
      <w:pPr>
        <w:tabs>
          <w:tab w:val="left" w:pos="2028"/>
        </w:tabs>
        <w:ind w:left="630" w:hangingChars="300" w:hanging="630"/>
        <w:rPr>
          <w:rFonts w:hint="eastAsia"/>
        </w:rPr>
      </w:pPr>
      <w:r>
        <w:rPr>
          <w:rFonts w:hint="eastAsia"/>
        </w:rPr>
        <w:t xml:space="preserve">　　・②と④を比較すると、</w:t>
      </w:r>
      <w:r w:rsidR="006C57B9">
        <w:rPr>
          <w:rFonts w:hint="eastAsia"/>
        </w:rPr>
        <w:t>訓練データに10%のノイズを入れることにより、ある程度のノイズ耐性が得られることが見て取れる。</w:t>
      </w:r>
    </w:p>
    <w:p w:rsidR="000C0512" w:rsidRDefault="000C0512" w:rsidP="00602C5A">
      <w:pPr>
        <w:tabs>
          <w:tab w:val="left" w:pos="2028"/>
        </w:tabs>
      </w:pPr>
    </w:p>
    <w:p w:rsidR="000C0512" w:rsidRDefault="006C57B9" w:rsidP="006C57B9">
      <w:pPr>
        <w:tabs>
          <w:tab w:val="left" w:pos="2028"/>
        </w:tabs>
        <w:ind w:left="840" w:hangingChars="400" w:hanging="840"/>
      </w:pPr>
      <w:r>
        <w:rPr>
          <w:rFonts w:hint="eastAsia"/>
        </w:rPr>
        <w:t xml:space="preserve">　　・④と⑤を比較すると、隠れ層を2層に増やすことにより全体的な精度向上とノイズ耐性の向上が見て取れる。</w:t>
      </w:r>
    </w:p>
    <w:p w:rsidR="00FE35AD" w:rsidRDefault="00FE35AD" w:rsidP="006C57B9">
      <w:pPr>
        <w:tabs>
          <w:tab w:val="left" w:pos="2028"/>
        </w:tabs>
        <w:ind w:left="840" w:hangingChars="400" w:hanging="840"/>
      </w:pPr>
    </w:p>
    <w:p w:rsidR="00FE35AD" w:rsidRPr="00FE35AD" w:rsidRDefault="00FE35AD" w:rsidP="006C57B9">
      <w:pPr>
        <w:tabs>
          <w:tab w:val="left" w:pos="2028"/>
        </w:tabs>
        <w:ind w:left="840" w:hangingChars="400" w:hanging="840"/>
        <w:rPr>
          <w:rFonts w:hint="eastAsia"/>
        </w:rPr>
      </w:pPr>
      <w:r>
        <w:rPr>
          <w:rFonts w:hint="eastAsia"/>
        </w:rPr>
        <w:t xml:space="preserve">　　・⑤と⑥を比較すると、訓練データのノイズを10%から20%に増やすことにより更なるノイズ耐性の向上が見て取れる。25%のノイズが乗っている試験データを90%の精度で識別できるのはなかなか上出来だと思う。</w:t>
      </w:r>
    </w:p>
    <w:p w:rsidR="000C0512" w:rsidRDefault="00FE35AD" w:rsidP="00FE35AD">
      <w:pPr>
        <w:tabs>
          <w:tab w:val="left" w:pos="5796"/>
        </w:tabs>
      </w:pPr>
      <w:r>
        <w:tab/>
      </w:r>
    </w:p>
    <w:p w:rsidR="00FE35AD" w:rsidRPr="00FE35AD" w:rsidRDefault="00FE35AD" w:rsidP="00FE35AD">
      <w:pPr>
        <w:tabs>
          <w:tab w:val="left" w:pos="5796"/>
        </w:tabs>
        <w:ind w:left="630" w:hangingChars="300" w:hanging="630"/>
        <w:rPr>
          <w:rFonts w:hint="eastAsia"/>
        </w:rPr>
      </w:pPr>
      <w:r>
        <w:rPr>
          <w:rFonts w:hint="eastAsia"/>
        </w:rPr>
        <w:t xml:space="preserve">　　・~おまけ~ を見ると、隠れ層がないニューラルネットでも意外にそこそこ識別性能があることが分かった。すごい。</w:t>
      </w:r>
    </w:p>
    <w:p w:rsidR="000C0512" w:rsidRDefault="000C0512" w:rsidP="00602C5A">
      <w:pPr>
        <w:tabs>
          <w:tab w:val="left" w:pos="2028"/>
        </w:tabs>
      </w:pPr>
    </w:p>
    <w:p w:rsidR="000C0512" w:rsidRDefault="00FE35AD" w:rsidP="00602C5A">
      <w:pPr>
        <w:tabs>
          <w:tab w:val="left" w:pos="2028"/>
        </w:tabs>
      </w:pPr>
      <w:r>
        <w:rPr>
          <w:rFonts w:hint="eastAsia"/>
        </w:rPr>
        <w:lastRenderedPageBreak/>
        <w:t>５．</w:t>
      </w:r>
      <w:r w:rsidR="000C0512">
        <w:rPr>
          <w:rFonts w:hint="eastAsia"/>
        </w:rPr>
        <w:t>参考文献</w:t>
      </w:r>
    </w:p>
    <w:p w:rsidR="000C0512" w:rsidRDefault="00464867" w:rsidP="00602C5A">
      <w:pPr>
        <w:tabs>
          <w:tab w:val="left" w:pos="2028"/>
        </w:tabs>
      </w:pPr>
      <w:r>
        <w:rPr>
          <w:rFonts w:hint="eastAsia"/>
        </w:rPr>
        <w:t>・</w:t>
      </w:r>
      <w:r w:rsidR="000C0512">
        <w:rPr>
          <w:rFonts w:hint="eastAsia"/>
        </w:rPr>
        <w:t>「ニューラルネットと深層学習」（</w:t>
      </w:r>
      <w:hyperlink r:id="rId11" w:history="1">
        <w:r w:rsidR="000C0512" w:rsidRPr="00E6464D">
          <w:rPr>
            <w:rStyle w:val="a5"/>
          </w:rPr>
          <w:t>http://nnadl-ja.github.io/nnadl_site_ja/index.html</w:t>
        </w:r>
      </w:hyperlink>
      <w:r w:rsidR="000C0512">
        <w:rPr>
          <w:rFonts w:hint="eastAsia"/>
        </w:rPr>
        <w:t>）</w:t>
      </w:r>
    </w:p>
    <w:p w:rsidR="000C0512" w:rsidRDefault="00464867" w:rsidP="00602C5A">
      <w:pPr>
        <w:tabs>
          <w:tab w:val="left" w:pos="2028"/>
        </w:tabs>
      </w:pPr>
      <w:r>
        <w:rPr>
          <w:rFonts w:hint="eastAsia"/>
        </w:rPr>
        <w:t xml:space="preserve">　プログラムの作成の骨格、データセットのダウンロードに使用</w:t>
      </w:r>
    </w:p>
    <w:p w:rsidR="00464867" w:rsidRDefault="00464867" w:rsidP="00602C5A">
      <w:pPr>
        <w:tabs>
          <w:tab w:val="left" w:pos="2028"/>
        </w:tabs>
      </w:pPr>
      <w:r>
        <w:rPr>
          <w:rFonts w:hint="eastAsia"/>
        </w:rPr>
        <w:t>・「誤差逆伝播法のノート」（</w:t>
      </w:r>
      <w:hyperlink r:id="rId12" w:history="1">
        <w:r w:rsidRPr="00E6464D">
          <w:rPr>
            <w:rStyle w:val="a5"/>
          </w:rPr>
          <w:t>https://qiita.com/Ugo-Nama/items/04814a13c9ea84978a4c</w:t>
        </w:r>
      </w:hyperlink>
      <w:r>
        <w:rPr>
          <w:rFonts w:hint="eastAsia"/>
        </w:rPr>
        <w:t>）</w:t>
      </w:r>
    </w:p>
    <w:p w:rsidR="00464867" w:rsidRPr="00464867" w:rsidRDefault="00464867" w:rsidP="00464867">
      <w:r>
        <w:rPr>
          <w:rFonts w:hint="eastAsia"/>
        </w:rPr>
        <w:t xml:space="preserve">　</w:t>
      </w:r>
      <w:r w:rsidRPr="00464867">
        <w:rPr>
          <w:rFonts w:hint="eastAsia"/>
        </w:rPr>
        <w:t>BP法についてここで学習した</w:t>
      </w:r>
    </w:p>
    <w:p w:rsidR="00464867" w:rsidRDefault="00464867" w:rsidP="00464867">
      <w:r w:rsidRPr="00464867">
        <w:rPr>
          <w:rFonts w:hint="eastAsia"/>
        </w:rPr>
        <w:t>・「</w:t>
      </w:r>
      <w:r w:rsidRPr="00464867">
        <w:t>活性化関数のまとめ（ステップ、シグモイド、ReLU、ソフトマックス、恒等関数）</w:t>
      </w:r>
      <w:r>
        <w:rPr>
          <w:rFonts w:hint="eastAsia"/>
        </w:rPr>
        <w:t>」</w:t>
      </w:r>
    </w:p>
    <w:p w:rsidR="00464867" w:rsidRDefault="00464867" w:rsidP="00464867">
      <w:r>
        <w:rPr>
          <w:rFonts w:hint="eastAsia"/>
        </w:rPr>
        <w:t xml:space="preserve">　（</w:t>
      </w:r>
      <w:hyperlink r:id="rId13" w:history="1">
        <w:r w:rsidRPr="00E6464D">
          <w:rPr>
            <w:rStyle w:val="a5"/>
          </w:rPr>
          <w:t>https://qiita.com/namitop/items/d3d5091c7d0ab669195f</w:t>
        </w:r>
      </w:hyperlink>
      <w:r>
        <w:rPr>
          <w:rFonts w:hint="eastAsia"/>
        </w:rPr>
        <w:t>）</w:t>
      </w:r>
    </w:p>
    <w:p w:rsidR="00464867" w:rsidRDefault="00464867" w:rsidP="00602C5A">
      <w:pPr>
        <w:tabs>
          <w:tab w:val="left" w:pos="2028"/>
        </w:tabs>
      </w:pPr>
      <w:r>
        <w:rPr>
          <w:rFonts w:hint="eastAsia"/>
        </w:rPr>
        <w:t xml:space="preserve">　様々な活性化関数をここから学んだ</w:t>
      </w:r>
    </w:p>
    <w:p w:rsidR="00464867" w:rsidRDefault="00464867" w:rsidP="00602C5A">
      <w:pPr>
        <w:tabs>
          <w:tab w:val="left" w:pos="2028"/>
        </w:tabs>
      </w:pPr>
    </w:p>
    <w:p w:rsidR="00464867" w:rsidRDefault="00464867" w:rsidP="00602C5A">
      <w:pPr>
        <w:tabs>
          <w:tab w:val="left" w:pos="2028"/>
        </w:tabs>
      </w:pPr>
    </w:p>
    <w:p w:rsidR="00464867" w:rsidRDefault="00FE35AD" w:rsidP="00602C5A">
      <w:pPr>
        <w:tabs>
          <w:tab w:val="left" w:pos="2028"/>
        </w:tabs>
      </w:pPr>
      <w:r>
        <w:rPr>
          <w:rFonts w:hint="eastAsia"/>
        </w:rPr>
        <w:t>６．</w:t>
      </w:r>
      <w:r w:rsidR="00464867">
        <w:rPr>
          <w:rFonts w:hint="eastAsia"/>
        </w:rPr>
        <w:t>感想</w:t>
      </w:r>
    </w:p>
    <w:p w:rsidR="00A632FF" w:rsidRDefault="00A632FF" w:rsidP="00540E70">
      <w:pPr>
        <w:tabs>
          <w:tab w:val="left" w:pos="2028"/>
        </w:tabs>
        <w:ind w:firstLineChars="100" w:firstLine="210"/>
      </w:pPr>
      <w:r>
        <w:rPr>
          <w:rFonts w:hint="eastAsia"/>
        </w:rPr>
        <w:t>座学では身につかない力がこのレポートの実践で身についたように思えます。ただ、いきなり自分でプログラムを書こうとしてもあまりにもとっかかりがなさ過ぎて、必死にネットで調べるなどした末、ほとんどネットに乗っているプログラム丸写しのようなコードができてしまいました。プログラムの丸写しはだめだ、と思い、まずはネットにあった他人のコードをじっくり読むところから始めたので、そのあと自分で書く際もそれに引きずられて、ほぼ同じようなものが出来上がりました。Numpyを使ってより高速化を実現しようとしましたが、元のプログラムより高速なものを実装することはかないませんでした。</w:t>
      </w:r>
    </w:p>
    <w:p w:rsidR="00A632FF" w:rsidRDefault="00A632FF" w:rsidP="00540E70">
      <w:pPr>
        <w:tabs>
          <w:tab w:val="left" w:pos="2028"/>
        </w:tabs>
        <w:ind w:firstLineChars="100" w:firstLine="210"/>
      </w:pPr>
      <w:r>
        <w:rPr>
          <w:rFonts w:hint="eastAsia"/>
        </w:rPr>
        <w:t>ただ、プログラムを全部理解した証として、割と詳しくコメントを入れたので、それでお許しください……</w:t>
      </w:r>
    </w:p>
    <w:p w:rsidR="001A0C70" w:rsidRDefault="00A632FF" w:rsidP="001A0C70">
      <w:pPr>
        <w:tabs>
          <w:tab w:val="left" w:pos="2028"/>
        </w:tabs>
        <w:ind w:firstLineChars="100" w:firstLine="210"/>
      </w:pPr>
      <w:r>
        <w:rPr>
          <w:rFonts w:hint="eastAsia"/>
        </w:rPr>
        <w:t>オリジナルの自分の要素としては、データセットの読み込みはインポートした際に自動で行われるようにし、活性化関数を複数用意</w:t>
      </w:r>
      <w:r w:rsidR="00D4487A">
        <w:rPr>
          <w:rFonts w:hint="eastAsia"/>
        </w:rPr>
        <w:t>して更にそれにオーバーフロー対策をしたり、ノイズを入れたり、隠れ</w:t>
      </w:r>
      <w:r>
        <w:rPr>
          <w:rFonts w:hint="eastAsia"/>
        </w:rPr>
        <w:t>層の数を操作したり、</w:t>
      </w:r>
      <w:r w:rsidR="00540E70">
        <w:rPr>
          <w:rFonts w:hint="eastAsia"/>
        </w:rPr>
        <w:t>結果を見やすくグラフに描画したりなどしました。</w:t>
      </w:r>
      <w:r w:rsidR="00D4487A">
        <w:rPr>
          <w:rFonts w:hint="eastAsia"/>
        </w:rPr>
        <w:t>隠れ</w:t>
      </w:r>
      <w:r w:rsidR="006C57B9">
        <w:rPr>
          <w:rFonts w:hint="eastAsia"/>
        </w:rPr>
        <w:t>層が大きくなればなるほど計算が遅くなっていき、グラフ１枚の描画で1時間ずつほどかかりました。</w:t>
      </w:r>
    </w:p>
    <w:p w:rsidR="001A0C70" w:rsidRPr="001A0C70" w:rsidRDefault="001A0C70" w:rsidP="001A0C70">
      <w:pPr>
        <w:tabs>
          <w:tab w:val="left" w:pos="2028"/>
        </w:tabs>
        <w:ind w:firstLineChars="100" w:firstLine="210"/>
        <w:rPr>
          <w:rFonts w:hint="eastAsia"/>
        </w:rPr>
      </w:pPr>
      <w:r>
        <w:rPr>
          <w:rFonts w:hint="eastAsia"/>
        </w:rPr>
        <w:t>色々調べていくにあたり、めちゃめちゃ便利そうなライブラリがいっぱいあったので、今後いじって遊んでみたいと思いました。</w:t>
      </w:r>
    </w:p>
    <w:p w:rsidR="00540E70" w:rsidRDefault="00540E70" w:rsidP="00540E70">
      <w:pPr>
        <w:tabs>
          <w:tab w:val="left" w:pos="2028"/>
        </w:tabs>
      </w:pPr>
    </w:p>
    <w:p w:rsidR="00540E70" w:rsidRPr="00464867" w:rsidRDefault="00540E70" w:rsidP="00540E70">
      <w:pPr>
        <w:tabs>
          <w:tab w:val="left" w:pos="2028"/>
        </w:tabs>
        <w:rPr>
          <w:rFonts w:hint="eastAsia"/>
        </w:rPr>
      </w:pPr>
      <w:r>
        <w:rPr>
          <w:rFonts w:hint="eastAsia"/>
        </w:rPr>
        <w:t xml:space="preserve">　授業に関しては、ぼく個人としては、今学期の中で一番楽しい授業でした。とても話が分かりやすく、いい授業でした。好きです。</w:t>
      </w:r>
    </w:p>
    <w:sectPr w:rsidR="00540E70" w:rsidRPr="004648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90DB6"/>
    <w:multiLevelType w:val="hybridMultilevel"/>
    <w:tmpl w:val="B0DC6A4C"/>
    <w:lvl w:ilvl="0" w:tplc="E22AE84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4C66FA"/>
    <w:multiLevelType w:val="hybridMultilevel"/>
    <w:tmpl w:val="9B3A69C4"/>
    <w:lvl w:ilvl="0" w:tplc="A15CE39C">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7C4820BC"/>
    <w:multiLevelType w:val="hybridMultilevel"/>
    <w:tmpl w:val="DEF03D2C"/>
    <w:lvl w:ilvl="0" w:tplc="A28A19B4">
      <w:start w:val="1"/>
      <w:numFmt w:val="decimalEnclosedCircle"/>
      <w:lvlText w:val="%1"/>
      <w:lvlJc w:val="left"/>
      <w:pPr>
        <w:ind w:left="360" w:hanging="360"/>
      </w:pPr>
      <w:rPr>
        <w:rFonts w:hint="default"/>
      </w:rPr>
    </w:lvl>
    <w:lvl w:ilvl="1" w:tplc="0E32E196">
      <w:start w:val="4"/>
      <w:numFmt w:val="decimalFullWidth"/>
      <w:lvlText w:val="%2．"/>
      <w:lvlJc w:val="left"/>
      <w:pPr>
        <w:ind w:left="852" w:hanging="432"/>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D4"/>
    <w:rsid w:val="00084D4E"/>
    <w:rsid w:val="000C0512"/>
    <w:rsid w:val="00141F0A"/>
    <w:rsid w:val="001A0C70"/>
    <w:rsid w:val="001F2BF6"/>
    <w:rsid w:val="003B446E"/>
    <w:rsid w:val="00464867"/>
    <w:rsid w:val="00540E70"/>
    <w:rsid w:val="00587ED9"/>
    <w:rsid w:val="00602C5A"/>
    <w:rsid w:val="0066025C"/>
    <w:rsid w:val="006A6D17"/>
    <w:rsid w:val="006C57B9"/>
    <w:rsid w:val="00815213"/>
    <w:rsid w:val="008320A0"/>
    <w:rsid w:val="008B4DC7"/>
    <w:rsid w:val="0090443F"/>
    <w:rsid w:val="00A3666B"/>
    <w:rsid w:val="00A632FF"/>
    <w:rsid w:val="00BB5A97"/>
    <w:rsid w:val="00C15BD4"/>
    <w:rsid w:val="00C427A9"/>
    <w:rsid w:val="00C82C61"/>
    <w:rsid w:val="00D4487A"/>
    <w:rsid w:val="00DC14C8"/>
    <w:rsid w:val="00FE3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B28EAC"/>
  <w15:chartTrackingRefBased/>
  <w15:docId w15:val="{B9B0C010-4701-4579-B147-45A27B2F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6486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D4E"/>
    <w:pPr>
      <w:ind w:leftChars="400" w:left="840"/>
    </w:pPr>
  </w:style>
  <w:style w:type="paragraph" w:styleId="a4">
    <w:name w:val="caption"/>
    <w:basedOn w:val="a"/>
    <w:next w:val="a"/>
    <w:uiPriority w:val="35"/>
    <w:unhideWhenUsed/>
    <w:qFormat/>
    <w:rsid w:val="00602C5A"/>
    <w:rPr>
      <w:b/>
      <w:bCs/>
      <w:szCs w:val="21"/>
    </w:rPr>
  </w:style>
  <w:style w:type="character" w:styleId="a5">
    <w:name w:val="Hyperlink"/>
    <w:basedOn w:val="a0"/>
    <w:uiPriority w:val="99"/>
    <w:unhideWhenUsed/>
    <w:rsid w:val="000C0512"/>
    <w:rPr>
      <w:color w:val="0563C1" w:themeColor="hyperlink"/>
      <w:u w:val="single"/>
    </w:rPr>
  </w:style>
  <w:style w:type="character" w:styleId="a6">
    <w:name w:val="Unresolved Mention"/>
    <w:basedOn w:val="a0"/>
    <w:uiPriority w:val="99"/>
    <w:semiHidden/>
    <w:unhideWhenUsed/>
    <w:rsid w:val="000C0512"/>
    <w:rPr>
      <w:color w:val="808080"/>
      <w:shd w:val="clear" w:color="auto" w:fill="E6E6E6"/>
    </w:rPr>
  </w:style>
  <w:style w:type="character" w:customStyle="1" w:styleId="10">
    <w:name w:val="見出し 1 (文字)"/>
    <w:basedOn w:val="a0"/>
    <w:link w:val="1"/>
    <w:uiPriority w:val="9"/>
    <w:rsid w:val="00464867"/>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iita.com/namitop/items/d3d5091c7d0ab669195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qiita.com/Ugo-Nama/items/04814a13c9ea84978a4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nadl-ja.github.io/nnadl_site_ja/index.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5</Pages>
  <Words>505</Words>
  <Characters>2881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劉宇湖</dc:creator>
  <cp:keywords/>
  <dc:description/>
  <cp:lastModifiedBy>劉宇湖</cp:lastModifiedBy>
  <cp:revision>4</cp:revision>
  <dcterms:created xsi:type="dcterms:W3CDTF">2018-01-11T19:59:00Z</dcterms:created>
  <dcterms:modified xsi:type="dcterms:W3CDTF">2018-01-12T07:17:00Z</dcterms:modified>
</cp:coreProperties>
</file>