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3755" w14:textId="6FA01D23" w:rsidR="00615E0C" w:rsidRPr="009340BE" w:rsidRDefault="00000000" w:rsidP="00E46229">
      <w:pPr>
        <w:pStyle w:val="Title"/>
        <w:ind w:left="1" w:hanging="3"/>
        <w:rPr>
          <w:sz w:val="22"/>
          <w:szCs w:val="22"/>
          <w:lang w:val="sv-SE"/>
        </w:rPr>
      </w:pPr>
      <w:bookmarkStart w:id="0" w:name="_Hlk139388157"/>
      <w:bookmarkEnd w:id="0"/>
      <w:r>
        <w:rPr>
          <w:rFonts w:ascii="Arial" w:eastAsia="Arial" w:hAnsi="Arial" w:cs="Arial"/>
          <w:sz w:val="32"/>
          <w:szCs w:val="32"/>
        </w:rPr>
        <w:t xml:space="preserve"> </w:t>
      </w:r>
      <w:r w:rsidR="00E46229" w:rsidRPr="009340BE">
        <w:rPr>
          <w:sz w:val="36"/>
          <w:szCs w:val="36"/>
          <w:lang w:val="sv-SE"/>
        </w:rPr>
        <w:t>ANA</w:t>
      </w:r>
      <w:r w:rsidR="00E46229">
        <w:rPr>
          <w:sz w:val="36"/>
          <w:szCs w:val="36"/>
          <w:lang w:val="sv-SE"/>
        </w:rPr>
        <w:t>LISIS</w:t>
      </w:r>
      <w:r w:rsidR="008D12FC">
        <w:rPr>
          <w:sz w:val="36"/>
          <w:szCs w:val="36"/>
          <w:lang w:val="sv-SE"/>
        </w:rPr>
        <w:t xml:space="preserve"> HARGA </w:t>
      </w:r>
      <w:r w:rsidR="00E46229">
        <w:rPr>
          <w:sz w:val="36"/>
          <w:szCs w:val="36"/>
          <w:lang w:val="sv-SE"/>
        </w:rPr>
        <w:t>PANGAN DI</w:t>
      </w:r>
      <w:r w:rsidR="006960E6">
        <w:rPr>
          <w:sz w:val="36"/>
          <w:szCs w:val="36"/>
          <w:lang w:val="sv-SE"/>
        </w:rPr>
        <w:t xml:space="preserve"> PASAR TRADISIONAL</w:t>
      </w:r>
      <w:r w:rsidR="00E46229">
        <w:rPr>
          <w:sz w:val="36"/>
          <w:szCs w:val="36"/>
          <w:lang w:val="sv-SE"/>
        </w:rPr>
        <w:t xml:space="preserve"> KOTA JAKARTA PUSAT</w:t>
      </w:r>
    </w:p>
    <w:p w14:paraId="4ED47C83" w14:textId="77777777" w:rsidR="00615E0C" w:rsidRPr="009340BE" w:rsidRDefault="00615E0C">
      <w:pPr>
        <w:ind w:left="0" w:hanging="2"/>
        <w:jc w:val="center"/>
        <w:rPr>
          <w:sz w:val="22"/>
          <w:szCs w:val="22"/>
          <w:lang w:val="sv-SE"/>
        </w:rPr>
      </w:pPr>
    </w:p>
    <w:p w14:paraId="48B9961D" w14:textId="77777777" w:rsidR="00615E0C" w:rsidRPr="009340BE" w:rsidRDefault="00615E0C">
      <w:pPr>
        <w:ind w:left="0" w:hanging="2"/>
        <w:jc w:val="center"/>
        <w:rPr>
          <w:sz w:val="22"/>
          <w:szCs w:val="22"/>
          <w:lang w:val="sv-SE"/>
        </w:rPr>
      </w:pPr>
    </w:p>
    <w:p w14:paraId="07772AD1" w14:textId="14E5FA0B" w:rsidR="00615E0C" w:rsidRPr="00E46229" w:rsidRDefault="00E46229" w:rsidP="00E46229">
      <w:pPr>
        <w:ind w:left="0" w:hanging="2"/>
        <w:jc w:val="center"/>
        <w:rPr>
          <w:sz w:val="22"/>
          <w:szCs w:val="22"/>
          <w:vertAlign w:val="superscript"/>
          <w:lang w:val="sv-SE"/>
        </w:rPr>
      </w:pPr>
      <w:r w:rsidRPr="00E46229">
        <w:rPr>
          <w:b/>
          <w:sz w:val="22"/>
          <w:szCs w:val="22"/>
          <w:lang w:val="sv-SE"/>
        </w:rPr>
        <w:t>Valeroy Putra Sientika</w:t>
      </w:r>
      <w:r w:rsidR="00DF42B5">
        <w:rPr>
          <w:b/>
          <w:sz w:val="22"/>
          <w:szCs w:val="22"/>
          <w:lang w:val="sv-SE"/>
        </w:rPr>
        <w:t xml:space="preserve"> (535220151)</w:t>
      </w:r>
      <w:r w:rsidRPr="00E46229">
        <w:rPr>
          <w:b/>
          <w:sz w:val="22"/>
          <w:szCs w:val="22"/>
          <w:vertAlign w:val="superscript"/>
          <w:lang w:val="sv-SE"/>
        </w:rPr>
        <w:t>1</w:t>
      </w:r>
      <w:r w:rsidRPr="00E46229">
        <w:rPr>
          <w:b/>
          <w:sz w:val="22"/>
          <w:szCs w:val="22"/>
          <w:lang w:val="sv-SE"/>
        </w:rPr>
        <w:t>, Teny Handha</w:t>
      </w:r>
      <w:r>
        <w:rPr>
          <w:b/>
          <w:sz w:val="22"/>
          <w:szCs w:val="22"/>
          <w:lang w:val="sv-SE"/>
        </w:rPr>
        <w:t>yani</w:t>
      </w:r>
      <w:r w:rsidRPr="00E46229">
        <w:rPr>
          <w:b/>
          <w:sz w:val="22"/>
          <w:szCs w:val="22"/>
          <w:vertAlign w:val="superscript"/>
          <w:lang w:val="sv-SE"/>
        </w:rPr>
        <w:t xml:space="preserve"> 2</w:t>
      </w:r>
      <w:r w:rsidRPr="00E46229">
        <w:rPr>
          <w:b/>
          <w:sz w:val="22"/>
          <w:szCs w:val="22"/>
          <w:lang w:val="sv-SE"/>
        </w:rPr>
        <w:t xml:space="preserve">, </w:t>
      </w:r>
      <w:r>
        <w:rPr>
          <w:b/>
          <w:sz w:val="22"/>
          <w:szCs w:val="22"/>
          <w:lang w:val="sv-SE"/>
        </w:rPr>
        <w:t>Naramia Wijaya</w:t>
      </w:r>
      <w:r w:rsidR="00DF42B5">
        <w:rPr>
          <w:b/>
          <w:sz w:val="22"/>
          <w:szCs w:val="22"/>
          <w:lang w:val="sv-SE"/>
        </w:rPr>
        <w:t xml:space="preserve"> (</w:t>
      </w:r>
      <w:r w:rsidR="00DF42B5" w:rsidRPr="00DF42B5">
        <w:rPr>
          <w:b/>
          <w:sz w:val="22"/>
          <w:szCs w:val="22"/>
          <w:lang w:val="sv-SE"/>
        </w:rPr>
        <w:t>535210018</w:t>
      </w:r>
      <w:r w:rsidR="00DF42B5">
        <w:rPr>
          <w:b/>
          <w:sz w:val="22"/>
          <w:szCs w:val="22"/>
          <w:lang w:val="sv-SE"/>
        </w:rPr>
        <w:t>)</w:t>
      </w:r>
      <w:r w:rsidRPr="00E46229">
        <w:rPr>
          <w:b/>
          <w:sz w:val="22"/>
          <w:szCs w:val="22"/>
          <w:vertAlign w:val="superscript"/>
          <w:lang w:val="sv-SE"/>
        </w:rPr>
        <w:t>3</w:t>
      </w:r>
    </w:p>
    <w:p w14:paraId="01B2387F" w14:textId="37C46456" w:rsidR="00615E0C" w:rsidRPr="009340BE" w:rsidRDefault="00E46229">
      <w:pPr>
        <w:ind w:left="0" w:hanging="2"/>
        <w:jc w:val="center"/>
        <w:rPr>
          <w:sz w:val="22"/>
          <w:szCs w:val="22"/>
          <w:lang w:val="sv-SE"/>
        </w:rPr>
      </w:pPr>
      <w:r>
        <w:rPr>
          <w:sz w:val="22"/>
          <w:szCs w:val="22"/>
          <w:vertAlign w:val="superscript"/>
          <w:lang w:val="sv-SE"/>
        </w:rPr>
        <w:t>12</w:t>
      </w:r>
      <w:r w:rsidRPr="009340BE">
        <w:rPr>
          <w:sz w:val="22"/>
          <w:szCs w:val="22"/>
          <w:vertAlign w:val="superscript"/>
          <w:lang w:val="sv-SE"/>
        </w:rPr>
        <w:t xml:space="preserve">3 </w:t>
      </w:r>
      <w:r w:rsidRPr="009340BE">
        <w:rPr>
          <w:sz w:val="22"/>
          <w:szCs w:val="22"/>
          <w:lang w:val="sv-SE"/>
        </w:rPr>
        <w:t>Program Studi Teknik Informatika, Fakultas Teknologi Informasi, Universitas Tarumanagara, Jln. Letjen S. Parman No. 1, Jakarta, 11440, Indonesia</w:t>
      </w:r>
    </w:p>
    <w:p w14:paraId="2D2E05D4" w14:textId="33CABAFC" w:rsidR="00615E0C" w:rsidRPr="00DF7084" w:rsidRDefault="00000000">
      <w:pPr>
        <w:ind w:left="0" w:hanging="2"/>
        <w:jc w:val="center"/>
        <w:rPr>
          <w:sz w:val="22"/>
          <w:szCs w:val="22"/>
          <w:lang w:val="sv-SE"/>
        </w:rPr>
      </w:pPr>
      <w:r w:rsidRPr="00DF7084">
        <w:rPr>
          <w:i/>
          <w:sz w:val="22"/>
          <w:szCs w:val="22"/>
          <w:lang w:val="sv-SE"/>
        </w:rPr>
        <w:t xml:space="preserve">E-mail: </w:t>
      </w:r>
      <w:r>
        <w:fldChar w:fldCharType="begin"/>
      </w:r>
      <w:r w:rsidRPr="00DF7084">
        <w:rPr>
          <w:lang w:val="sv-SE"/>
        </w:rPr>
        <w:instrText>HYPERLINK "mailto:1valeroy.535220151@stu.untar.ac.id"</w:instrText>
      </w:r>
      <w:r>
        <w:fldChar w:fldCharType="separate"/>
      </w:r>
      <w:r w:rsidR="009D4584" w:rsidRPr="00DF7084">
        <w:rPr>
          <w:rStyle w:val="Hyperlink"/>
          <w:i/>
          <w:sz w:val="22"/>
          <w:szCs w:val="22"/>
          <w:vertAlign w:val="superscript"/>
          <w:lang w:val="sv-SE"/>
        </w:rPr>
        <w:t>1</w:t>
      </w:r>
      <w:r w:rsidR="009D4584" w:rsidRPr="00DF7084">
        <w:rPr>
          <w:rStyle w:val="Hyperlink"/>
          <w:i/>
          <w:sz w:val="22"/>
          <w:szCs w:val="22"/>
          <w:lang w:val="sv-SE"/>
        </w:rPr>
        <w:t>valeroy.535220151@stu.untar.ac.id</w:t>
      </w:r>
      <w:r>
        <w:rPr>
          <w:rStyle w:val="Hyperlink"/>
          <w:i/>
          <w:sz w:val="22"/>
          <w:szCs w:val="22"/>
        </w:rPr>
        <w:fldChar w:fldCharType="end"/>
      </w:r>
      <w:r w:rsidR="00E46229" w:rsidRPr="00DF7084">
        <w:rPr>
          <w:i/>
          <w:sz w:val="22"/>
          <w:szCs w:val="22"/>
          <w:lang w:val="sv-SE"/>
        </w:rPr>
        <w:t>,</w:t>
      </w:r>
      <w:r w:rsidR="009D4584" w:rsidRPr="00DF7084">
        <w:rPr>
          <w:i/>
          <w:sz w:val="22"/>
          <w:szCs w:val="22"/>
          <w:lang w:val="sv-SE"/>
        </w:rPr>
        <w:t xml:space="preserve"> </w:t>
      </w:r>
      <w:r>
        <w:fldChar w:fldCharType="begin"/>
      </w:r>
      <w:r w:rsidRPr="00DF7084">
        <w:rPr>
          <w:lang w:val="sv-SE"/>
        </w:rPr>
        <w:instrText>HYPERLINK "mailto:2naramia.535210018@stu.untar.ac.id"</w:instrText>
      </w:r>
      <w:r>
        <w:fldChar w:fldCharType="separate"/>
      </w:r>
      <w:r w:rsidR="009D4584" w:rsidRPr="00DF7084">
        <w:rPr>
          <w:rStyle w:val="Hyperlink"/>
          <w:i/>
          <w:sz w:val="22"/>
          <w:szCs w:val="22"/>
          <w:vertAlign w:val="superscript"/>
          <w:lang w:val="sv-SE"/>
        </w:rPr>
        <w:t>2</w:t>
      </w:r>
      <w:r w:rsidR="009D4584" w:rsidRPr="00DF7084">
        <w:rPr>
          <w:rStyle w:val="Hyperlink"/>
          <w:i/>
          <w:sz w:val="22"/>
          <w:szCs w:val="22"/>
          <w:lang w:val="sv-SE"/>
        </w:rPr>
        <w:t>naramia.535210018@stu.untar.ac.id</w:t>
      </w:r>
      <w:r>
        <w:rPr>
          <w:rStyle w:val="Hyperlink"/>
          <w:i/>
          <w:sz w:val="22"/>
          <w:szCs w:val="22"/>
        </w:rPr>
        <w:fldChar w:fldCharType="end"/>
      </w:r>
      <w:r w:rsidR="009D4584" w:rsidRPr="00DF7084">
        <w:rPr>
          <w:i/>
          <w:sz w:val="22"/>
          <w:szCs w:val="22"/>
          <w:lang w:val="sv-SE"/>
        </w:rPr>
        <w:t xml:space="preserve">, </w:t>
      </w:r>
      <w:r>
        <w:fldChar w:fldCharType="begin"/>
      </w:r>
      <w:r w:rsidRPr="00DF7084">
        <w:rPr>
          <w:lang w:val="sv-SE"/>
        </w:rPr>
        <w:instrText>HYPERLINK "mailto:3tenyh@fti.untar.ac.id"</w:instrText>
      </w:r>
      <w:r>
        <w:fldChar w:fldCharType="separate"/>
      </w:r>
      <w:r w:rsidR="009D4584" w:rsidRPr="00DF7084">
        <w:rPr>
          <w:rStyle w:val="Hyperlink"/>
          <w:i/>
          <w:sz w:val="22"/>
          <w:szCs w:val="22"/>
          <w:vertAlign w:val="superscript"/>
          <w:lang w:val="sv-SE"/>
        </w:rPr>
        <w:t>3</w:t>
      </w:r>
      <w:r w:rsidR="009D4584" w:rsidRPr="00DF7084">
        <w:rPr>
          <w:rStyle w:val="Hyperlink"/>
          <w:i/>
          <w:sz w:val="22"/>
          <w:szCs w:val="22"/>
          <w:lang w:val="sv-SE"/>
        </w:rPr>
        <w:t>tenyh@fti.untar.ac.id</w:t>
      </w:r>
      <w:r>
        <w:rPr>
          <w:rStyle w:val="Hyperlink"/>
          <w:i/>
          <w:sz w:val="22"/>
          <w:szCs w:val="22"/>
        </w:rPr>
        <w:fldChar w:fldCharType="end"/>
      </w:r>
      <w:r w:rsidR="009D4584" w:rsidRPr="00DF7084">
        <w:rPr>
          <w:i/>
          <w:sz w:val="22"/>
          <w:szCs w:val="22"/>
          <w:lang w:val="sv-SE"/>
        </w:rPr>
        <w:t xml:space="preserve"> </w:t>
      </w:r>
    </w:p>
    <w:p w14:paraId="59A25781" w14:textId="77777777" w:rsidR="00615E0C" w:rsidRPr="00DF7084" w:rsidRDefault="00615E0C">
      <w:pPr>
        <w:ind w:left="0" w:hanging="2"/>
        <w:jc w:val="center"/>
        <w:rPr>
          <w:sz w:val="22"/>
          <w:szCs w:val="22"/>
          <w:lang w:val="sv-SE"/>
        </w:rPr>
      </w:pPr>
    </w:p>
    <w:p w14:paraId="4403D744" w14:textId="77777777" w:rsidR="00615E0C" w:rsidRPr="00DF7084" w:rsidRDefault="00615E0C">
      <w:pPr>
        <w:ind w:left="0" w:hanging="2"/>
        <w:jc w:val="center"/>
        <w:rPr>
          <w:sz w:val="22"/>
          <w:szCs w:val="22"/>
          <w:lang w:val="sv-SE"/>
        </w:rPr>
      </w:pPr>
    </w:p>
    <w:p w14:paraId="626618A7" w14:textId="77777777" w:rsidR="00615E0C" w:rsidRPr="009340BE" w:rsidRDefault="00000000">
      <w:pPr>
        <w:ind w:left="0" w:hanging="2"/>
        <w:jc w:val="center"/>
        <w:rPr>
          <w:sz w:val="22"/>
          <w:szCs w:val="22"/>
          <w:lang w:val="sv-SE"/>
        </w:rPr>
      </w:pPr>
      <w:r w:rsidRPr="009340BE">
        <w:rPr>
          <w:b/>
          <w:i/>
          <w:sz w:val="22"/>
          <w:szCs w:val="22"/>
          <w:lang w:val="sv-SE"/>
        </w:rPr>
        <w:t>Abstrak</w:t>
      </w:r>
    </w:p>
    <w:p w14:paraId="7F3B365A" w14:textId="2A4486F2" w:rsidR="00FB5844" w:rsidRDefault="00CA4D50" w:rsidP="00FB5844">
      <w:pPr>
        <w:ind w:left="0" w:hanging="2"/>
        <w:jc w:val="both"/>
        <w:rPr>
          <w:i/>
          <w:sz w:val="22"/>
          <w:szCs w:val="22"/>
          <w:lang w:val="sv-SE"/>
        </w:rPr>
      </w:pPr>
      <w:r>
        <w:rPr>
          <w:i/>
          <w:sz w:val="22"/>
          <w:szCs w:val="22"/>
          <w:lang w:val="sv-SE"/>
        </w:rPr>
        <w:t xml:space="preserve">Sandang pangan papan adalah ke tiga hal yang penting bagi manusia, terutama pangan. Pangan </w:t>
      </w:r>
      <w:r w:rsidR="00FB5844">
        <w:rPr>
          <w:i/>
          <w:sz w:val="22"/>
          <w:szCs w:val="22"/>
          <w:lang w:val="sv-SE"/>
        </w:rPr>
        <w:t xml:space="preserve"> merupakan kebutuhan pokok manusia.  Terdapat faktor faktor yang mempengaruhi bahan pangan, yaitu; faktor ketersediaan dan faktor harga.  Kenaikan harga pangan dapat menyebabkan terjadinya permasalahan sosial.  Penelitian ini dilakukan untuk menganalisis harga pangan, data  yang diambil berasal dari kota Jakarta Pusat, DKI Jakarta, periode 1 januari 2020-31 maret 2023. Terdapat 5 jenis variabel/komoditas yang digunakan untuk analisis harga pangan. Terjadi fluktuasi harga pangan pada tahun 2021 pada komoditas bawang merah ukuran sedang, minyak goreng kemasan bermerk 2, dan gulapasir premium. Peningkatan harga terjadi ketika masa pandemi terjadi.</w:t>
      </w:r>
      <w:r w:rsidR="00D27996">
        <w:rPr>
          <w:i/>
          <w:sz w:val="22"/>
          <w:szCs w:val="22"/>
          <w:lang w:val="sv-SE"/>
        </w:rPr>
        <w:t xml:space="preserve"> Pada komoditas beras kualitas super I dan daging sapi kualitas 1 terdapat hubungan korelasi yang sama yaitu memiliki hubungan sangat rendah dengan minyak goreng kemasan bermerk 2.</w:t>
      </w:r>
    </w:p>
    <w:p w14:paraId="01CCAD6B" w14:textId="5EE2940B" w:rsidR="00615E0C" w:rsidRPr="009340BE" w:rsidRDefault="00615E0C" w:rsidP="00D27996">
      <w:pPr>
        <w:ind w:leftChars="0" w:left="0" w:firstLineChars="0" w:firstLine="0"/>
        <w:jc w:val="both"/>
        <w:rPr>
          <w:sz w:val="22"/>
          <w:szCs w:val="22"/>
          <w:highlight w:val="white"/>
          <w:lang w:val="sv-SE"/>
        </w:rPr>
      </w:pPr>
    </w:p>
    <w:p w14:paraId="7F6EC1B9" w14:textId="77777777" w:rsidR="003D271A" w:rsidRPr="009340BE" w:rsidRDefault="003D271A" w:rsidP="003D271A">
      <w:pPr>
        <w:ind w:left="0" w:hanging="2"/>
        <w:rPr>
          <w:sz w:val="22"/>
          <w:szCs w:val="22"/>
          <w:lang w:val="sv-SE"/>
        </w:rPr>
      </w:pPr>
    </w:p>
    <w:p w14:paraId="41C357BA" w14:textId="27ECBFB0" w:rsidR="003D271A" w:rsidRPr="009340BE" w:rsidRDefault="003D271A" w:rsidP="00D27996">
      <w:pPr>
        <w:ind w:left="0" w:hanging="2"/>
        <w:rPr>
          <w:sz w:val="22"/>
          <w:szCs w:val="22"/>
          <w:lang w:val="sv-SE"/>
        </w:rPr>
      </w:pPr>
      <w:r w:rsidRPr="009340BE">
        <w:rPr>
          <w:b/>
          <w:i/>
          <w:sz w:val="22"/>
          <w:szCs w:val="22"/>
          <w:lang w:val="sv-SE"/>
        </w:rPr>
        <w:t>Kata kunci</w:t>
      </w:r>
      <w:r w:rsidRPr="009340BE">
        <w:rPr>
          <w:i/>
          <w:sz w:val="22"/>
          <w:szCs w:val="22"/>
          <w:lang w:val="sv-SE"/>
        </w:rPr>
        <w:t xml:space="preserve">— </w:t>
      </w:r>
      <w:r w:rsidR="00D27996">
        <w:rPr>
          <w:i/>
          <w:sz w:val="22"/>
          <w:szCs w:val="22"/>
          <w:lang w:val="sv-SE"/>
        </w:rPr>
        <w:t>Pangan</w:t>
      </w:r>
      <w:r w:rsidRPr="009340BE">
        <w:rPr>
          <w:i/>
          <w:sz w:val="22"/>
          <w:szCs w:val="22"/>
          <w:lang w:val="sv-SE"/>
        </w:rPr>
        <w:t xml:space="preserve">, </w:t>
      </w:r>
      <w:r w:rsidR="00D27996">
        <w:rPr>
          <w:i/>
          <w:sz w:val="22"/>
          <w:szCs w:val="22"/>
          <w:lang w:val="sv-SE"/>
        </w:rPr>
        <w:t>Kenaikan harga</w:t>
      </w:r>
      <w:r w:rsidRPr="009340BE">
        <w:rPr>
          <w:i/>
          <w:sz w:val="22"/>
          <w:szCs w:val="22"/>
          <w:lang w:val="sv-SE"/>
        </w:rPr>
        <w:t xml:space="preserve"> , </w:t>
      </w:r>
      <w:r w:rsidR="00D27996">
        <w:rPr>
          <w:i/>
          <w:sz w:val="22"/>
          <w:szCs w:val="22"/>
          <w:lang w:val="sv-SE"/>
        </w:rPr>
        <w:t>komoditas</w:t>
      </w:r>
      <w:r w:rsidRPr="009340BE">
        <w:rPr>
          <w:i/>
          <w:sz w:val="22"/>
          <w:szCs w:val="22"/>
          <w:lang w:val="sv-SE"/>
        </w:rPr>
        <w:t xml:space="preserve">, </w:t>
      </w:r>
      <w:r>
        <w:rPr>
          <w:i/>
          <w:sz w:val="22"/>
          <w:szCs w:val="22"/>
          <w:lang w:val="sv-SE"/>
        </w:rPr>
        <w:t>Jakarta P</w:t>
      </w:r>
      <w:r w:rsidRPr="00D27996">
        <w:rPr>
          <w:i/>
          <w:sz w:val="22"/>
          <w:szCs w:val="22"/>
          <w:lang w:val="sv-SE"/>
        </w:rPr>
        <w:t>usat</w:t>
      </w:r>
      <w:r w:rsidR="00D27996" w:rsidRPr="00D27996">
        <w:rPr>
          <w:i/>
          <w:sz w:val="22"/>
          <w:szCs w:val="22"/>
          <w:lang w:val="sv-SE"/>
        </w:rPr>
        <w:t>, korelasi</w:t>
      </w:r>
    </w:p>
    <w:p w14:paraId="19A345B7" w14:textId="77777777" w:rsidR="00615E0C" w:rsidRPr="009340BE" w:rsidRDefault="00615E0C">
      <w:pPr>
        <w:ind w:left="0" w:hanging="2"/>
        <w:jc w:val="center"/>
        <w:rPr>
          <w:color w:val="000000"/>
          <w:sz w:val="22"/>
          <w:szCs w:val="22"/>
          <w:lang w:val="sv-SE"/>
        </w:rPr>
      </w:pPr>
    </w:p>
    <w:p w14:paraId="27B64F14" w14:textId="77777777" w:rsidR="00615E0C" w:rsidRPr="009340BE" w:rsidRDefault="00615E0C">
      <w:pPr>
        <w:ind w:left="0" w:hanging="2"/>
        <w:jc w:val="center"/>
        <w:rPr>
          <w:color w:val="000000"/>
          <w:sz w:val="22"/>
          <w:szCs w:val="22"/>
          <w:lang w:val="sv-SE"/>
        </w:rPr>
      </w:pPr>
    </w:p>
    <w:p w14:paraId="180484B1" w14:textId="77777777" w:rsidR="00615E0C" w:rsidRDefault="00000000">
      <w:pPr>
        <w:ind w:left="0" w:hanging="2"/>
        <w:jc w:val="center"/>
        <w:rPr>
          <w:color w:val="000000"/>
          <w:sz w:val="22"/>
          <w:szCs w:val="22"/>
        </w:rPr>
      </w:pPr>
      <w:r>
        <w:rPr>
          <w:b/>
          <w:i/>
          <w:color w:val="000000"/>
          <w:sz w:val="22"/>
          <w:szCs w:val="22"/>
        </w:rPr>
        <w:t>Abstract</w:t>
      </w:r>
    </w:p>
    <w:p w14:paraId="0FA30324" w14:textId="72356D0F" w:rsidR="00D27996" w:rsidRPr="00D27996" w:rsidRDefault="00D27996" w:rsidP="00D27996">
      <w:pPr>
        <w:suppressAutoHyphens w:val="0"/>
        <w:spacing w:before="100" w:beforeAutospacing="1" w:after="100" w:afterAutospacing="1" w:line="240" w:lineRule="auto"/>
        <w:ind w:leftChars="0" w:left="0" w:firstLineChars="0" w:hanging="2"/>
        <w:jc w:val="both"/>
        <w:textDirection w:val="lrTb"/>
        <w:textAlignment w:val="auto"/>
        <w:outlineLvl w:val="9"/>
        <w:rPr>
          <w:i/>
          <w:iCs/>
          <w:position w:val="0"/>
          <w:sz w:val="22"/>
          <w:szCs w:val="22"/>
          <w:lang w:eastAsia="ja-JP"/>
        </w:rPr>
      </w:pPr>
      <w:r w:rsidRPr="00D27996">
        <w:rPr>
          <w:i/>
          <w:iCs/>
          <w:position w:val="0"/>
          <w:sz w:val="22"/>
          <w:szCs w:val="22"/>
          <w:lang w:eastAsia="ja-JP"/>
        </w:rPr>
        <w:t xml:space="preserve">Food, clothing, and shelter are the three essential elements for humans, especially food. Food is a basic human necessity. There are factors that influence food commodities, namely availability and price. The increase in food prices can lead to social issues. This study aims to analyze food prices using data collected from Central Jakarta, DKI Jakarta, from January 1, 2020, to March 31, 2023. There are five types of variables/commodities used for food price analysis. Fluctuations in food prices occurred in 2021 for medium-sized shallots, branded packaged cooking oil, and premium granulated sugar. Price increases occurred during the pandemic. In the case of super </w:t>
      </w:r>
      <w:proofErr w:type="gramStart"/>
      <w:r w:rsidRPr="00D27996">
        <w:rPr>
          <w:i/>
          <w:iCs/>
          <w:position w:val="0"/>
          <w:sz w:val="22"/>
          <w:szCs w:val="22"/>
          <w:lang w:eastAsia="ja-JP"/>
        </w:rPr>
        <w:t>quality</w:t>
      </w:r>
      <w:proofErr w:type="gramEnd"/>
      <w:r w:rsidRPr="00D27996">
        <w:rPr>
          <w:i/>
          <w:iCs/>
          <w:position w:val="0"/>
          <w:sz w:val="22"/>
          <w:szCs w:val="22"/>
          <w:lang w:eastAsia="ja-JP"/>
        </w:rPr>
        <w:t xml:space="preserve"> I rice and quality 1 beef, there is a similar correlation, which is a very low correlation with branded packaged cooking oil.</w:t>
      </w:r>
    </w:p>
    <w:p w14:paraId="76C089E5" w14:textId="77777777" w:rsidR="00615E0C" w:rsidRPr="00D27996" w:rsidRDefault="00615E0C" w:rsidP="00D27996">
      <w:pPr>
        <w:ind w:leftChars="0" w:left="0" w:firstLineChars="0" w:firstLine="0"/>
        <w:jc w:val="both"/>
        <w:rPr>
          <w:i/>
          <w:iCs/>
          <w:color w:val="000000"/>
          <w:sz w:val="22"/>
          <w:szCs w:val="22"/>
        </w:rPr>
      </w:pPr>
    </w:p>
    <w:p w14:paraId="086E654F" w14:textId="1523B154" w:rsidR="00615E0C" w:rsidRPr="00D27996" w:rsidRDefault="00000000" w:rsidP="00D27996">
      <w:pPr>
        <w:ind w:left="0" w:hanging="2"/>
        <w:jc w:val="both"/>
        <w:rPr>
          <w:i/>
          <w:iCs/>
          <w:position w:val="0"/>
          <w:sz w:val="22"/>
          <w:szCs w:val="22"/>
          <w:lang w:eastAsia="ja-JP"/>
        </w:rPr>
      </w:pPr>
      <w:r w:rsidRPr="00D27996">
        <w:rPr>
          <w:b/>
          <w:i/>
          <w:iCs/>
          <w:sz w:val="22"/>
          <w:szCs w:val="22"/>
        </w:rPr>
        <w:t>Keywords—</w:t>
      </w:r>
      <w:r w:rsidR="00D27996" w:rsidRPr="00D27996">
        <w:rPr>
          <w:i/>
          <w:iCs/>
          <w:position w:val="0"/>
          <w:sz w:val="22"/>
          <w:szCs w:val="22"/>
          <w:lang w:eastAsia="ja-JP"/>
        </w:rPr>
        <w:t xml:space="preserve"> Food, price increase, commodities, Central Jakarta, correlation</w:t>
      </w:r>
    </w:p>
    <w:p w14:paraId="37E5492F" w14:textId="77777777" w:rsidR="00D27996" w:rsidRDefault="00D27996" w:rsidP="00D27996">
      <w:pPr>
        <w:ind w:left="0" w:hanging="2"/>
        <w:rPr>
          <w:sz w:val="22"/>
          <w:szCs w:val="22"/>
        </w:rPr>
      </w:pPr>
    </w:p>
    <w:p w14:paraId="741213F1" w14:textId="77777777" w:rsidR="00D27996" w:rsidRDefault="00D27996" w:rsidP="00D27996">
      <w:pPr>
        <w:ind w:left="0" w:hanging="2"/>
        <w:rPr>
          <w:sz w:val="22"/>
          <w:szCs w:val="22"/>
        </w:rPr>
      </w:pPr>
    </w:p>
    <w:p w14:paraId="0E312C7E" w14:textId="77777777" w:rsidR="00615E0C" w:rsidRPr="00D35F4C" w:rsidRDefault="00000000">
      <w:pPr>
        <w:ind w:left="0" w:hanging="2"/>
        <w:jc w:val="center"/>
        <w:rPr>
          <w:b/>
          <w:sz w:val="22"/>
          <w:szCs w:val="22"/>
        </w:rPr>
      </w:pPr>
      <w:r w:rsidRPr="00D35F4C">
        <w:rPr>
          <w:sz w:val="22"/>
          <w:szCs w:val="22"/>
        </w:rPr>
        <w:t xml:space="preserve">1. </w:t>
      </w:r>
      <w:r w:rsidRPr="00D35F4C">
        <w:rPr>
          <w:b/>
          <w:sz w:val="22"/>
          <w:szCs w:val="22"/>
        </w:rPr>
        <w:t>PENDAHULUAN</w:t>
      </w:r>
    </w:p>
    <w:p w14:paraId="0FAEE6E2" w14:textId="77777777" w:rsidR="00721DB9" w:rsidRPr="00D35F4C" w:rsidRDefault="00721DB9">
      <w:pPr>
        <w:ind w:left="0" w:hanging="2"/>
        <w:jc w:val="center"/>
        <w:rPr>
          <w:sz w:val="22"/>
          <w:szCs w:val="22"/>
        </w:rPr>
      </w:pPr>
    </w:p>
    <w:p w14:paraId="09EBE89E" w14:textId="766F51F9" w:rsidR="0094475C" w:rsidRDefault="00D40594" w:rsidP="001C0788">
      <w:pPr>
        <w:ind w:leftChars="0" w:left="0" w:firstLineChars="0" w:firstLine="720"/>
        <w:jc w:val="both"/>
        <w:rPr>
          <w:rStyle w:val="hgkelc"/>
          <w:sz w:val="22"/>
          <w:szCs w:val="22"/>
          <w:lang w:val="sv-SE"/>
        </w:rPr>
      </w:pPr>
      <w:r w:rsidRPr="005F12FD">
        <w:rPr>
          <w:rStyle w:val="hgkelc"/>
          <w:sz w:val="22"/>
          <w:szCs w:val="22"/>
          <w:lang w:val="id-ID"/>
        </w:rPr>
        <w:t xml:space="preserve">Sandang, papan, pangan. Sandang merupakan kebutuhan pokok manusia berupa pakaian, papan merupakan kebutuhan pokok manusia yang berkaitan dengan tempat tinggal, sedangkan pangan merupakan kebutuhan pokok manusia yang berhubungan dengan manusia. </w:t>
      </w:r>
      <w:r>
        <w:rPr>
          <w:rStyle w:val="hgkelc"/>
          <w:sz w:val="22"/>
          <w:szCs w:val="22"/>
          <w:lang w:val="sv-SE"/>
        </w:rPr>
        <w:t xml:space="preserve">Papan dapat dikatakan sebagai kebutuhan dasar bagi setiap manusia, dikarenakan berhubungan </w:t>
      </w:r>
      <w:r>
        <w:rPr>
          <w:rStyle w:val="hgkelc"/>
          <w:sz w:val="22"/>
          <w:szCs w:val="22"/>
          <w:lang w:val="sv-SE"/>
        </w:rPr>
        <w:lastRenderedPageBreak/>
        <w:t>langsung dengan hidup, pertubuhan, dan perkembangan manusia[1]. Pangan dapat berupa makanan dan minuman, yang diolah ataupun tidak diolah.</w:t>
      </w:r>
    </w:p>
    <w:p w14:paraId="7722430A" w14:textId="77777777" w:rsidR="004B007A" w:rsidRPr="0094475C" w:rsidRDefault="004B007A" w:rsidP="001C0788">
      <w:pPr>
        <w:ind w:leftChars="0" w:left="0" w:firstLineChars="0" w:firstLine="720"/>
        <w:jc w:val="both"/>
        <w:rPr>
          <w:rStyle w:val="hgkelc"/>
          <w:sz w:val="22"/>
          <w:szCs w:val="22"/>
          <w:lang w:val="id-ID"/>
        </w:rPr>
      </w:pPr>
    </w:p>
    <w:p w14:paraId="57C09F26" w14:textId="0EFC9418" w:rsidR="00BB6776" w:rsidRDefault="00D40594" w:rsidP="001C0788">
      <w:pPr>
        <w:ind w:leftChars="0" w:left="0" w:firstLineChars="0" w:firstLine="720"/>
        <w:jc w:val="both"/>
        <w:rPr>
          <w:rStyle w:val="hgkelc"/>
          <w:sz w:val="22"/>
          <w:szCs w:val="22"/>
          <w:lang w:val="id-ID"/>
        </w:rPr>
      </w:pPr>
      <w:r>
        <w:rPr>
          <w:rStyle w:val="hgkelc"/>
          <w:sz w:val="22"/>
          <w:szCs w:val="22"/>
          <w:lang w:val="sv-SE"/>
        </w:rPr>
        <w:t xml:space="preserve">Sebuah negara </w:t>
      </w:r>
      <w:r w:rsidR="0094475C">
        <w:rPr>
          <w:rStyle w:val="hgkelc"/>
          <w:sz w:val="22"/>
          <w:szCs w:val="22"/>
          <w:lang w:val="sv-SE"/>
        </w:rPr>
        <w:t xml:space="preserve">tidak dapat mewujudkan tujuan nasionalnya dan akan selalu berada dalam konflik sosial jika ketahanan pangan pada negara tersebut tidak kuat. </w:t>
      </w:r>
      <w:r w:rsidR="0094475C" w:rsidRPr="002C5064">
        <w:rPr>
          <w:sz w:val="22"/>
          <w:szCs w:val="22"/>
          <w:lang w:val="sv-SE"/>
        </w:rPr>
        <w:t xml:space="preserve">Berdasarkan Peraturan Pemerintah No.68 tahun 2002 tentang Ketahanan Pangan. </w:t>
      </w:r>
      <w:r w:rsidR="0094475C" w:rsidRPr="002C5064">
        <w:rPr>
          <w:rStyle w:val="hgkelc"/>
          <w:sz w:val="22"/>
          <w:szCs w:val="22"/>
          <w:lang w:val="id-ID"/>
        </w:rPr>
        <w:t>Ketahanan Pangan merupakan kondisi terpenuhinya pangan bagi rumah tangga yang tercermin dari ketersediaan pangan yang cukup, baik jumlah, maupun mutunya, aman, merata, dan terjangkau</w:t>
      </w:r>
      <w:r w:rsidR="0094475C" w:rsidRPr="002C5064">
        <w:rPr>
          <w:rStyle w:val="hgkelc"/>
          <w:sz w:val="22"/>
          <w:szCs w:val="22"/>
          <w:lang w:val="sv-SE"/>
        </w:rPr>
        <w:t xml:space="preserve"> [</w:t>
      </w:r>
      <w:r w:rsidR="0094475C">
        <w:rPr>
          <w:rStyle w:val="hgkelc"/>
          <w:sz w:val="22"/>
          <w:szCs w:val="22"/>
          <w:lang w:val="sv-SE"/>
        </w:rPr>
        <w:t>2</w:t>
      </w:r>
      <w:r w:rsidR="0094475C" w:rsidRPr="002C5064">
        <w:rPr>
          <w:rStyle w:val="hgkelc"/>
          <w:sz w:val="22"/>
          <w:szCs w:val="22"/>
          <w:lang w:val="sv-SE"/>
        </w:rPr>
        <w:t>]</w:t>
      </w:r>
      <w:r w:rsidR="0094475C" w:rsidRPr="002C5064">
        <w:rPr>
          <w:rStyle w:val="hgkelc"/>
          <w:sz w:val="22"/>
          <w:szCs w:val="22"/>
          <w:lang w:val="id-ID"/>
        </w:rPr>
        <w:t>.</w:t>
      </w:r>
    </w:p>
    <w:p w14:paraId="699FD65D" w14:textId="77777777" w:rsidR="004B007A" w:rsidRDefault="004B007A" w:rsidP="001C0788">
      <w:pPr>
        <w:ind w:leftChars="0" w:left="0" w:firstLineChars="0" w:firstLine="720"/>
        <w:jc w:val="both"/>
        <w:rPr>
          <w:rStyle w:val="hgkelc"/>
          <w:sz w:val="22"/>
          <w:szCs w:val="22"/>
          <w:lang w:val="sv-SE"/>
        </w:rPr>
      </w:pPr>
    </w:p>
    <w:p w14:paraId="057FF878" w14:textId="6E161D95" w:rsidR="0094475C" w:rsidRDefault="0094475C" w:rsidP="001C0788">
      <w:pPr>
        <w:ind w:leftChars="0" w:left="0" w:firstLineChars="0" w:firstLine="720"/>
        <w:jc w:val="both"/>
        <w:rPr>
          <w:rStyle w:val="hgkelc"/>
          <w:sz w:val="22"/>
          <w:szCs w:val="22"/>
          <w:lang w:val="sv-SE"/>
        </w:rPr>
      </w:pPr>
      <w:r>
        <w:rPr>
          <w:rStyle w:val="hgkelc"/>
          <w:sz w:val="22"/>
          <w:szCs w:val="22"/>
          <w:lang w:val="sv-SE"/>
        </w:rPr>
        <w:t>Salah satu penyebab runtuhnya negara Uni Soviet, diduga karena pemenuhan pangan bergantung dari negara NATO. Kejadian yang terjadi pada negara Uni Soviet bisa saja terjadi pada negara Indonesia</w:t>
      </w:r>
      <w:r w:rsidR="009F0169">
        <w:rPr>
          <w:rStyle w:val="hgkelc"/>
          <w:sz w:val="22"/>
          <w:szCs w:val="22"/>
          <w:lang w:val="sv-SE"/>
        </w:rPr>
        <w:t xml:space="preserve"> jika kita tidak dapat memenuhi kebutuhan pangan nasional[2]. Selain faktor ketersediaan, terdapat faktor lain yaitu, faktor harga. Harga pangan adalah aspek penting yang dimonitor oleh pemerintah, karena jika terjadi kenaikan harga yang tinggi dapat menimbulkan </w:t>
      </w:r>
      <w:r w:rsidR="00885D4E">
        <w:rPr>
          <w:rStyle w:val="hgkelc"/>
          <w:sz w:val="22"/>
          <w:szCs w:val="22"/>
          <w:lang w:val="sv-SE"/>
        </w:rPr>
        <w:t xml:space="preserve">masalah sosial. </w:t>
      </w:r>
    </w:p>
    <w:p w14:paraId="0C90D8FC" w14:textId="77777777" w:rsidR="004B007A" w:rsidRDefault="004B007A" w:rsidP="001C0788">
      <w:pPr>
        <w:ind w:leftChars="0" w:left="0" w:firstLineChars="0" w:firstLine="720"/>
        <w:jc w:val="both"/>
        <w:rPr>
          <w:rStyle w:val="hgkelc"/>
          <w:sz w:val="22"/>
          <w:szCs w:val="22"/>
          <w:lang w:val="sv-SE"/>
        </w:rPr>
      </w:pPr>
    </w:p>
    <w:p w14:paraId="6CD629A2" w14:textId="796448A1" w:rsidR="00615E0C" w:rsidRPr="002C5064" w:rsidRDefault="00885D4E" w:rsidP="001C0788">
      <w:pPr>
        <w:ind w:leftChars="0" w:left="0" w:firstLineChars="0" w:firstLine="720"/>
        <w:jc w:val="both"/>
        <w:rPr>
          <w:sz w:val="22"/>
          <w:szCs w:val="22"/>
          <w:lang w:val="sv-SE"/>
        </w:rPr>
      </w:pPr>
      <w:r>
        <w:rPr>
          <w:rStyle w:val="hgkelc"/>
          <w:sz w:val="22"/>
          <w:szCs w:val="22"/>
          <w:lang w:val="sv-SE"/>
        </w:rPr>
        <w:t xml:space="preserve">Suatu keseimbangan harga pangan dapat terjadi ketika permintaan dan penawaran pangan setara. Harga pangan dapat stabil selama tidak ada perubahan jumlah permintaan dan penawaran. Kenaikan permintaan dan pangan dapat ditentukan oleh faktor produksi, pajak, dan subsidi. Jika pengaruh faktor ini berlangsung lama , maka dapat terjadi inflasi. </w:t>
      </w:r>
      <w:r w:rsidR="00A71E1F">
        <w:rPr>
          <w:rStyle w:val="hgkelc"/>
          <w:sz w:val="22"/>
          <w:szCs w:val="22"/>
          <w:lang w:val="sv-SE"/>
        </w:rPr>
        <w:t xml:space="preserve">Menurut data Badan Pusat Statistik terdapat 1.056.896 jiwa di </w:t>
      </w:r>
      <w:r w:rsidR="00191856">
        <w:rPr>
          <w:rStyle w:val="hgkelc"/>
          <w:sz w:val="22"/>
          <w:szCs w:val="22"/>
          <w:lang w:val="sv-SE"/>
        </w:rPr>
        <w:t>Kota Jakarta Pusat.</w:t>
      </w:r>
      <w:r w:rsidR="008D2174">
        <w:rPr>
          <w:rStyle w:val="hgkelc"/>
          <w:sz w:val="22"/>
          <w:szCs w:val="22"/>
          <w:lang w:val="sv-SE"/>
        </w:rPr>
        <w:t xml:space="preserve"> Dengan jumlah sebanyak ini sangat dibutuhkan pasokan pangan yang banyak, karena hal itulah sangat menarik jika</w:t>
      </w:r>
      <w:r>
        <w:rPr>
          <w:rStyle w:val="hgkelc"/>
          <w:sz w:val="22"/>
          <w:szCs w:val="22"/>
          <w:lang w:val="sv-SE"/>
        </w:rPr>
        <w:t xml:space="preserve"> </w:t>
      </w:r>
      <w:r w:rsidR="008D2174">
        <w:rPr>
          <w:rStyle w:val="hgkelc"/>
          <w:sz w:val="22"/>
          <w:szCs w:val="22"/>
          <w:lang w:val="sv-SE"/>
        </w:rPr>
        <w:t>melakukan analisis harga panga</w:t>
      </w:r>
      <w:r w:rsidR="00730380">
        <w:rPr>
          <w:rStyle w:val="hgkelc"/>
          <w:sz w:val="22"/>
          <w:szCs w:val="22"/>
          <w:lang w:val="sv-SE"/>
        </w:rPr>
        <w:t xml:space="preserve">n. </w:t>
      </w:r>
      <w:r w:rsidR="00F8169C">
        <w:rPr>
          <w:sz w:val="22"/>
          <w:szCs w:val="22"/>
          <w:lang w:val="sv-SE"/>
        </w:rPr>
        <w:t xml:space="preserve">Salah satu wilayah yang akan </w:t>
      </w:r>
      <w:r w:rsidR="00DC30C8">
        <w:rPr>
          <w:sz w:val="22"/>
          <w:szCs w:val="22"/>
          <w:lang w:val="sv-SE"/>
        </w:rPr>
        <w:t>di</w:t>
      </w:r>
      <w:r w:rsidR="00F8169C">
        <w:rPr>
          <w:sz w:val="22"/>
          <w:szCs w:val="22"/>
          <w:lang w:val="sv-SE"/>
        </w:rPr>
        <w:t xml:space="preserve"> analisis adalah </w:t>
      </w:r>
      <w:r w:rsidR="00730380">
        <w:rPr>
          <w:sz w:val="22"/>
          <w:szCs w:val="22"/>
          <w:lang w:val="sv-SE"/>
        </w:rPr>
        <w:t>Kota</w:t>
      </w:r>
      <w:r w:rsidR="00F8169C">
        <w:rPr>
          <w:sz w:val="22"/>
          <w:szCs w:val="22"/>
          <w:lang w:val="sv-SE"/>
        </w:rPr>
        <w:t xml:space="preserve"> Jakarta Pusat</w:t>
      </w:r>
      <w:r w:rsidR="00E47544">
        <w:rPr>
          <w:sz w:val="22"/>
          <w:szCs w:val="22"/>
          <w:lang w:val="sv-SE"/>
        </w:rPr>
        <w:t>.</w:t>
      </w:r>
      <w:r w:rsidR="003B28DE">
        <w:rPr>
          <w:sz w:val="22"/>
          <w:szCs w:val="22"/>
          <w:lang w:val="sv-SE"/>
        </w:rPr>
        <w:t xml:space="preserve"> P</w:t>
      </w:r>
      <w:r>
        <w:rPr>
          <w:sz w:val="22"/>
          <w:szCs w:val="22"/>
          <w:lang w:val="sv-SE"/>
        </w:rPr>
        <w:t>enelitian</w:t>
      </w:r>
      <w:r w:rsidR="00E47544">
        <w:rPr>
          <w:sz w:val="22"/>
          <w:szCs w:val="22"/>
          <w:lang w:val="sv-SE"/>
        </w:rPr>
        <w:t xml:space="preserve"> ini diharapkan dapat </w:t>
      </w:r>
      <w:r w:rsidR="00F10C07">
        <w:rPr>
          <w:sz w:val="22"/>
          <w:szCs w:val="22"/>
          <w:lang w:val="sv-SE"/>
        </w:rPr>
        <w:t xml:space="preserve">memahami dan </w:t>
      </w:r>
      <w:r w:rsidR="00E47544">
        <w:rPr>
          <w:sz w:val="22"/>
          <w:szCs w:val="22"/>
          <w:lang w:val="sv-SE"/>
        </w:rPr>
        <w:t>mengevaluasi harga pangan yang ada dan dapat menyimpulkan apakah harga pangan tersebut stabil,</w:t>
      </w:r>
      <w:r w:rsidR="001C0788">
        <w:rPr>
          <w:sz w:val="22"/>
          <w:szCs w:val="22"/>
          <w:lang w:val="sv-SE"/>
        </w:rPr>
        <w:t xml:space="preserve"> </w:t>
      </w:r>
      <w:r w:rsidR="00E47544">
        <w:rPr>
          <w:sz w:val="22"/>
          <w:szCs w:val="22"/>
          <w:lang w:val="sv-SE"/>
        </w:rPr>
        <w:t>meningkat ataupun menurun.</w:t>
      </w:r>
    </w:p>
    <w:p w14:paraId="6F0823BC" w14:textId="77777777" w:rsidR="00615E0C" w:rsidRPr="009340BE" w:rsidRDefault="00615E0C">
      <w:pPr>
        <w:ind w:left="0" w:hanging="2"/>
        <w:jc w:val="both"/>
        <w:rPr>
          <w:sz w:val="22"/>
          <w:szCs w:val="22"/>
          <w:lang w:val="sv-SE"/>
        </w:rPr>
      </w:pPr>
    </w:p>
    <w:p w14:paraId="264FD51D" w14:textId="77777777" w:rsidR="00615E0C" w:rsidRPr="009340BE" w:rsidRDefault="00615E0C">
      <w:pPr>
        <w:ind w:left="0" w:hanging="2"/>
        <w:jc w:val="both"/>
        <w:rPr>
          <w:sz w:val="22"/>
          <w:szCs w:val="22"/>
          <w:lang w:val="sv-SE"/>
        </w:rPr>
      </w:pPr>
    </w:p>
    <w:p w14:paraId="0680C674" w14:textId="24A9DFF7" w:rsidR="003B3658" w:rsidRPr="00806B62" w:rsidRDefault="00000000" w:rsidP="00806B62">
      <w:pPr>
        <w:ind w:left="0" w:hanging="2"/>
        <w:jc w:val="center"/>
        <w:rPr>
          <w:b/>
          <w:sz w:val="22"/>
          <w:szCs w:val="22"/>
          <w:lang w:val="sv-SE"/>
        </w:rPr>
      </w:pPr>
      <w:r w:rsidRPr="009340BE">
        <w:rPr>
          <w:b/>
          <w:sz w:val="22"/>
          <w:szCs w:val="22"/>
          <w:lang w:val="sv-SE"/>
        </w:rPr>
        <w:t>2. METODE PENELITIAN</w:t>
      </w:r>
    </w:p>
    <w:p w14:paraId="6B17AEC1" w14:textId="3BD824FF" w:rsidR="00615E0C" w:rsidRPr="00177AF6" w:rsidRDefault="00000000">
      <w:pPr>
        <w:pStyle w:val="Heading2"/>
        <w:ind w:left="0" w:hanging="2"/>
        <w:rPr>
          <w:rFonts w:ascii="Times New Roman" w:hAnsi="Times New Roman" w:cs="Times New Roman"/>
          <w:b w:val="0"/>
          <w:sz w:val="22"/>
          <w:szCs w:val="22"/>
          <w:lang w:val="sv-SE"/>
        </w:rPr>
      </w:pPr>
      <w:r w:rsidRPr="00177AF6">
        <w:rPr>
          <w:rFonts w:ascii="Times New Roman" w:hAnsi="Times New Roman" w:cs="Times New Roman"/>
          <w:b w:val="0"/>
          <w:sz w:val="22"/>
          <w:szCs w:val="22"/>
          <w:lang w:val="sv-SE"/>
        </w:rPr>
        <w:t xml:space="preserve">2.1 </w:t>
      </w:r>
      <w:r w:rsidR="00FA31C0" w:rsidRPr="00177AF6">
        <w:rPr>
          <w:rFonts w:ascii="Times New Roman" w:hAnsi="Times New Roman" w:cs="Times New Roman"/>
          <w:b w:val="0"/>
          <w:sz w:val="22"/>
          <w:szCs w:val="22"/>
          <w:lang w:val="sv-SE"/>
        </w:rPr>
        <w:t>Data</w:t>
      </w:r>
    </w:p>
    <w:p w14:paraId="7851961B" w14:textId="40DC3AA9" w:rsidR="00C42DB7" w:rsidRDefault="00FA31C0" w:rsidP="00C42DB7">
      <w:pPr>
        <w:ind w:left="0" w:hanging="2"/>
        <w:jc w:val="both"/>
        <w:rPr>
          <w:sz w:val="22"/>
          <w:szCs w:val="22"/>
          <w:lang w:val="sv-SE"/>
        </w:rPr>
      </w:pPr>
      <w:r w:rsidRPr="00177AF6">
        <w:rPr>
          <w:lang w:val="sv-SE"/>
        </w:rPr>
        <w:tab/>
      </w:r>
      <w:r w:rsidR="001C0788">
        <w:rPr>
          <w:lang w:val="sv-SE"/>
        </w:rPr>
        <w:tab/>
      </w:r>
      <w:r w:rsidR="0058286F" w:rsidRPr="00855EAB">
        <w:rPr>
          <w:sz w:val="22"/>
          <w:szCs w:val="22"/>
          <w:lang w:val="sv-SE"/>
        </w:rPr>
        <w:t>Selama penelitian da</w:t>
      </w:r>
      <w:r w:rsidRPr="00855EAB">
        <w:rPr>
          <w:sz w:val="22"/>
          <w:szCs w:val="22"/>
          <w:lang w:val="sv-SE"/>
        </w:rPr>
        <w:t>taset yang digunakan untuk melakukan analisis harga pangan diperoleh melalui situs</w:t>
      </w:r>
      <w:r w:rsidR="00F15673">
        <w:rPr>
          <w:sz w:val="22"/>
          <w:szCs w:val="22"/>
          <w:lang w:val="sv-SE"/>
        </w:rPr>
        <w:t xml:space="preserve"> PIHPS NASIONAL (</w:t>
      </w:r>
      <w:r w:rsidR="00C42DB7">
        <w:rPr>
          <w:sz w:val="22"/>
          <w:szCs w:val="22"/>
          <w:lang w:val="sv-SE"/>
        </w:rPr>
        <w:t>Pusat Informasi Harga Pangan Strategis Nasional) berikut alamat websitenya :</w:t>
      </w:r>
      <w:r w:rsidRPr="00855EAB">
        <w:rPr>
          <w:sz w:val="22"/>
          <w:szCs w:val="22"/>
          <w:lang w:val="sv-SE"/>
        </w:rPr>
        <w:t xml:space="preserve"> </w:t>
      </w:r>
      <w:r w:rsidR="00000000">
        <w:fldChar w:fldCharType="begin"/>
      </w:r>
      <w:r w:rsidR="00000000" w:rsidRPr="00DF7084">
        <w:rPr>
          <w:lang w:val="sv-SE"/>
        </w:rPr>
        <w:instrText>HYPERLINK "https://www.bi.go.id/hargapangan"</w:instrText>
      </w:r>
      <w:r w:rsidR="00000000">
        <w:fldChar w:fldCharType="separate"/>
      </w:r>
      <w:r w:rsidRPr="00855EAB">
        <w:rPr>
          <w:rStyle w:val="Hyperlink"/>
          <w:sz w:val="22"/>
          <w:szCs w:val="22"/>
          <w:lang w:val="sv-SE"/>
        </w:rPr>
        <w:t>https://www.bi.go.id/hargapangan</w:t>
      </w:r>
      <w:r w:rsidR="00000000">
        <w:rPr>
          <w:rStyle w:val="Hyperlink"/>
          <w:sz w:val="22"/>
          <w:szCs w:val="22"/>
          <w:lang w:val="sv-SE"/>
        </w:rPr>
        <w:fldChar w:fldCharType="end"/>
      </w:r>
      <w:r w:rsidR="0058286F" w:rsidRPr="00855EAB">
        <w:rPr>
          <w:sz w:val="22"/>
          <w:szCs w:val="22"/>
          <w:lang w:val="sv-SE"/>
        </w:rPr>
        <w:t xml:space="preserve">. Dataset tersebut diambil </w:t>
      </w:r>
      <w:r w:rsidR="001C0788">
        <w:rPr>
          <w:sz w:val="22"/>
          <w:szCs w:val="22"/>
          <w:lang w:val="sv-SE"/>
        </w:rPr>
        <w:t>dari data pasar tradisional Kota Jakarta Pusat</w:t>
      </w:r>
      <w:r w:rsidR="00D35F4C">
        <w:rPr>
          <w:sz w:val="22"/>
          <w:szCs w:val="22"/>
          <w:lang w:val="sv-SE"/>
        </w:rPr>
        <w:t>,</w:t>
      </w:r>
      <w:r w:rsidR="001C0788">
        <w:rPr>
          <w:sz w:val="22"/>
          <w:szCs w:val="22"/>
          <w:lang w:val="sv-SE"/>
        </w:rPr>
        <w:t xml:space="preserve"> provinsi DKI Jakarta </w:t>
      </w:r>
      <w:r w:rsidR="0058286F" w:rsidRPr="00855EAB">
        <w:rPr>
          <w:sz w:val="22"/>
          <w:szCs w:val="22"/>
          <w:lang w:val="sv-SE"/>
        </w:rPr>
        <w:t xml:space="preserve">pada periode 1 januari 2020 sampai 31 maret 2023, </w:t>
      </w:r>
      <w:r w:rsidR="00791B25">
        <w:rPr>
          <w:sz w:val="22"/>
          <w:szCs w:val="22"/>
          <w:lang w:val="sv-SE"/>
        </w:rPr>
        <w:t>penelitian ini mendapatkan data sebanyak 1186 baris dan 5 kolom yang setiap kolom berisi 1 variabel.</w:t>
      </w:r>
      <w:r w:rsidR="001C0788">
        <w:rPr>
          <w:sz w:val="22"/>
          <w:szCs w:val="22"/>
          <w:lang w:val="sv-SE"/>
        </w:rPr>
        <w:t xml:space="preserve"> Terdapat total 5 variabel yang ada pada dataset yaitu; Beras kualitas super I, Daging sapi kualitas 1, Bawang merah ukuran sedang, Minyak goreng kemasan bermerk 2, dan Gula pasir kualitas premium.</w:t>
      </w:r>
      <w:r w:rsidR="00791B25">
        <w:rPr>
          <w:sz w:val="22"/>
          <w:szCs w:val="22"/>
          <w:lang w:val="sv-SE"/>
        </w:rPr>
        <w:t xml:space="preserve"> </w:t>
      </w:r>
      <w:r w:rsidR="001C0788">
        <w:rPr>
          <w:sz w:val="22"/>
          <w:szCs w:val="22"/>
          <w:lang w:val="sv-SE"/>
        </w:rPr>
        <w:t>Variabel inilah yang akan penelitian ini gunakan sebagai bahan analisis harga pangan.</w:t>
      </w:r>
      <w:r w:rsidR="00C42DB7">
        <w:rPr>
          <w:sz w:val="22"/>
          <w:szCs w:val="22"/>
          <w:lang w:val="sv-SE"/>
        </w:rPr>
        <w:t xml:space="preserve"> Dataset yang sudah diambil dari PIHPS akan disimpan kedalam file excel kemudian diproses untuk melengkapi data yang memiliki nilai kosong. </w:t>
      </w:r>
    </w:p>
    <w:p w14:paraId="44FF6ED5" w14:textId="77777777" w:rsidR="00CE5E61" w:rsidRDefault="00CE5E61" w:rsidP="00C42DB7">
      <w:pPr>
        <w:ind w:left="0" w:hanging="2"/>
        <w:jc w:val="both"/>
        <w:rPr>
          <w:sz w:val="22"/>
          <w:szCs w:val="22"/>
          <w:lang w:val="sv-SE"/>
        </w:rPr>
      </w:pPr>
    </w:p>
    <w:p w14:paraId="67707229" w14:textId="18CD62DB" w:rsidR="00855EAB" w:rsidRPr="00F42C22" w:rsidRDefault="00000000" w:rsidP="00F42C22">
      <w:pPr>
        <w:pStyle w:val="Heading2"/>
        <w:ind w:left="0" w:hanging="2"/>
        <w:rPr>
          <w:rFonts w:ascii="Times New Roman" w:hAnsi="Times New Roman" w:cs="Times New Roman"/>
          <w:b w:val="0"/>
          <w:sz w:val="22"/>
          <w:szCs w:val="22"/>
          <w:lang w:val="sv-SE"/>
        </w:rPr>
      </w:pPr>
      <w:r w:rsidRPr="009340BE">
        <w:rPr>
          <w:rFonts w:ascii="Times New Roman" w:hAnsi="Times New Roman" w:cs="Times New Roman"/>
          <w:b w:val="0"/>
          <w:sz w:val="22"/>
          <w:szCs w:val="22"/>
          <w:lang w:val="sv-SE"/>
        </w:rPr>
        <w:t>2.</w:t>
      </w:r>
      <w:r w:rsidR="0058286F">
        <w:rPr>
          <w:rFonts w:ascii="Times New Roman" w:hAnsi="Times New Roman" w:cs="Times New Roman"/>
          <w:b w:val="0"/>
          <w:sz w:val="22"/>
          <w:szCs w:val="22"/>
          <w:lang w:val="sv-SE"/>
        </w:rPr>
        <w:t xml:space="preserve">2 Metode Analisis </w:t>
      </w:r>
    </w:p>
    <w:p w14:paraId="5201FF53" w14:textId="20E03D2B" w:rsidR="003B3658" w:rsidRDefault="00855EAB" w:rsidP="00F42C22">
      <w:pPr>
        <w:ind w:left="-2" w:firstLineChars="0" w:firstLine="0"/>
        <w:jc w:val="both"/>
        <w:rPr>
          <w:sz w:val="22"/>
          <w:szCs w:val="22"/>
          <w:lang w:val="sv-SE"/>
        </w:rPr>
      </w:pPr>
      <w:r>
        <w:rPr>
          <w:sz w:val="22"/>
          <w:szCs w:val="22"/>
          <w:lang w:val="sv-SE"/>
        </w:rPr>
        <w:tab/>
      </w:r>
      <w:r>
        <w:rPr>
          <w:sz w:val="22"/>
          <w:szCs w:val="22"/>
          <w:lang w:val="sv-SE"/>
        </w:rPr>
        <w:tab/>
      </w:r>
      <w:r w:rsidR="004B007A" w:rsidRPr="00A06D17">
        <w:rPr>
          <w:sz w:val="22"/>
          <w:szCs w:val="22"/>
          <w:lang w:val="sv-SE"/>
        </w:rPr>
        <w:t xml:space="preserve">Metode analisis yang akan penelitian ini gunakan adalah metode </w:t>
      </w:r>
      <w:r w:rsidR="00C42DB7">
        <w:rPr>
          <w:sz w:val="22"/>
          <w:szCs w:val="22"/>
          <w:lang w:val="sv-SE"/>
        </w:rPr>
        <w:t>korelasi pearson</w:t>
      </w:r>
      <w:r w:rsidR="00975912">
        <w:rPr>
          <w:sz w:val="22"/>
          <w:szCs w:val="22"/>
          <w:lang w:val="sv-SE"/>
        </w:rPr>
        <w:t>, dan  standart deviasi</w:t>
      </w:r>
      <w:r w:rsidR="004B007A" w:rsidRPr="00A06D17">
        <w:rPr>
          <w:sz w:val="22"/>
          <w:szCs w:val="22"/>
          <w:lang w:val="sv-SE"/>
        </w:rPr>
        <w:t>.</w:t>
      </w:r>
      <w:r w:rsidR="00A06D17">
        <w:rPr>
          <w:sz w:val="22"/>
          <w:szCs w:val="22"/>
          <w:lang w:val="sv-SE"/>
        </w:rPr>
        <w:t xml:space="preserve"> </w:t>
      </w:r>
      <w:r w:rsidR="002144C2">
        <w:rPr>
          <w:sz w:val="22"/>
          <w:szCs w:val="22"/>
          <w:lang w:val="sv-SE"/>
        </w:rPr>
        <w:t xml:space="preserve">Metode </w:t>
      </w:r>
      <w:r w:rsidR="00C42DB7">
        <w:rPr>
          <w:sz w:val="22"/>
          <w:szCs w:val="22"/>
          <w:lang w:val="sv-SE"/>
        </w:rPr>
        <w:t>korelasi pearson</w:t>
      </w:r>
      <w:r w:rsidR="004B007A" w:rsidRPr="00A06D17">
        <w:rPr>
          <w:sz w:val="22"/>
          <w:szCs w:val="22"/>
          <w:lang w:val="sv-SE"/>
        </w:rPr>
        <w:t xml:space="preserve"> </w:t>
      </w:r>
      <w:r w:rsidR="00C42DB7">
        <w:rPr>
          <w:sz w:val="22"/>
          <w:szCs w:val="22"/>
          <w:lang w:val="sv-SE"/>
        </w:rPr>
        <w:t>merupakan salah satu korelasi sederhana yang menggunakan satu variabel terikat dan satu veriabel bebas</w:t>
      </w:r>
      <w:r w:rsidR="006759FE">
        <w:rPr>
          <w:sz w:val="22"/>
          <w:szCs w:val="22"/>
          <w:lang w:val="sv-SE"/>
        </w:rPr>
        <w:t>[3]</w:t>
      </w:r>
      <w:r w:rsidR="00C42DB7">
        <w:rPr>
          <w:sz w:val="22"/>
          <w:szCs w:val="22"/>
          <w:lang w:val="sv-SE"/>
        </w:rPr>
        <w:t xml:space="preserve">. Korelasi pearson akan menghasilkan koefisien yang berfungsi sebagai pengukur kekuatan hubungan antara kedua variabel. </w:t>
      </w:r>
      <w:r w:rsidR="003B3658">
        <w:rPr>
          <w:sz w:val="22"/>
          <w:szCs w:val="22"/>
          <w:lang w:val="sv-SE"/>
        </w:rPr>
        <w:t>Berikut</w:t>
      </w:r>
      <w:r w:rsidR="00806B62">
        <w:rPr>
          <w:sz w:val="22"/>
          <w:szCs w:val="22"/>
          <w:lang w:val="sv-SE"/>
        </w:rPr>
        <w:t xml:space="preserve"> adalah fungsi yang akan digunakan dalam penelitian </w:t>
      </w:r>
      <w:r w:rsidR="003B3658">
        <w:rPr>
          <w:sz w:val="22"/>
          <w:szCs w:val="22"/>
          <w:lang w:val="sv-SE"/>
        </w:rPr>
        <w:t>:</w:t>
      </w:r>
    </w:p>
    <w:p w14:paraId="43A1332B" w14:textId="77777777" w:rsidR="00F42C22" w:rsidRDefault="00F42C22" w:rsidP="00F42C22">
      <w:pPr>
        <w:ind w:left="-2" w:firstLineChars="0" w:firstLine="0"/>
        <w:jc w:val="both"/>
        <w:rPr>
          <w:sz w:val="22"/>
          <w:szCs w:val="22"/>
          <w:lang w:val="sv-SE"/>
        </w:rPr>
      </w:pPr>
    </w:p>
    <w:tbl>
      <w:tblPr>
        <w:tblStyle w:val="1"/>
        <w:tblW w:w="0" w:type="auto"/>
        <w:jc w:val="center"/>
        <w:tblLook w:val="04A0" w:firstRow="1" w:lastRow="0" w:firstColumn="1" w:lastColumn="0" w:noHBand="0" w:noVBand="1"/>
      </w:tblPr>
      <w:tblGrid>
        <w:gridCol w:w="8210"/>
        <w:gridCol w:w="511"/>
      </w:tblGrid>
      <w:tr w:rsidR="00F42C22" w14:paraId="079E6E10" w14:textId="77777777" w:rsidTr="00F1479E">
        <w:trPr>
          <w:trHeight w:val="846"/>
          <w:jc w:val="center"/>
        </w:trPr>
        <w:tc>
          <w:tcPr>
            <w:tcW w:w="8210" w:type="dxa"/>
          </w:tcPr>
          <w:p w14:paraId="33C4D436" w14:textId="4019812E" w:rsidR="00F42C22" w:rsidRDefault="00F42C22" w:rsidP="00F42C22">
            <w:pPr>
              <w:ind w:leftChars="0" w:left="0" w:firstLineChars="0" w:firstLine="0"/>
              <w:jc w:val="center"/>
              <w:rPr>
                <w:noProof/>
                <w:sz w:val="22"/>
                <w:szCs w:val="22"/>
                <w:lang w:val="sv-SE"/>
              </w:rPr>
            </w:pPr>
            <m:oMathPara>
              <m:oMath>
                <m:r>
                  <w:rPr>
                    <w:rFonts w:ascii="Cambria Math" w:hAnsi="Cambria Math"/>
                    <w:sz w:val="22"/>
                    <w:szCs w:val="22"/>
                    <w:lang w:val="sv-SE"/>
                  </w:rPr>
                  <m:t>r=</m:t>
                </m:r>
                <m:f>
                  <m:fPr>
                    <m:ctrlPr>
                      <w:rPr>
                        <w:rFonts w:ascii="Cambria Math" w:hAnsi="Cambria Math"/>
                        <w:i/>
                        <w:sz w:val="22"/>
                        <w:szCs w:val="22"/>
                        <w:lang w:val="sv-SE"/>
                      </w:rPr>
                    </m:ctrlPr>
                  </m:fPr>
                  <m:num>
                    <m:r>
                      <w:rPr>
                        <w:rFonts w:ascii="Cambria Math" w:hAnsi="Cambria Math"/>
                        <w:sz w:val="22"/>
                        <w:szCs w:val="22"/>
                        <w:lang w:val="sv-SE"/>
                      </w:rPr>
                      <m:t>n</m:t>
                    </m:r>
                    <m:nary>
                      <m:naryPr>
                        <m:chr m:val="∑"/>
                        <m:limLoc m:val="undOvr"/>
                        <m:subHide m:val="1"/>
                        <m:supHide m:val="1"/>
                        <m:ctrlPr>
                          <w:rPr>
                            <w:rFonts w:ascii="Cambria Math" w:hAnsi="Cambria Math"/>
                            <w:i/>
                            <w:sz w:val="22"/>
                            <w:szCs w:val="22"/>
                            <w:lang w:val="sv-SE"/>
                          </w:rPr>
                        </m:ctrlPr>
                      </m:naryPr>
                      <m:sub/>
                      <m:sup/>
                      <m:e>
                        <m:r>
                          <w:rPr>
                            <w:rFonts w:ascii="Cambria Math" w:hAnsi="Cambria Math"/>
                            <w:sz w:val="22"/>
                            <w:szCs w:val="22"/>
                            <w:lang w:val="sv-SE"/>
                          </w:rPr>
                          <m:t>XY</m:t>
                        </m:r>
                      </m:e>
                    </m:nary>
                    <m:r>
                      <w:rPr>
                        <w:rFonts w:ascii="Cambria Math" w:hAnsi="Cambria Math"/>
                        <w:sz w:val="22"/>
                        <w:szCs w:val="22"/>
                        <w:lang w:val="sv-SE"/>
                      </w:rPr>
                      <m:t>-(</m:t>
                    </m:r>
                    <m:nary>
                      <m:naryPr>
                        <m:chr m:val="∑"/>
                        <m:limLoc m:val="undOvr"/>
                        <m:subHide m:val="1"/>
                        <m:supHide m:val="1"/>
                        <m:ctrlPr>
                          <w:rPr>
                            <w:rFonts w:ascii="Cambria Math" w:hAnsi="Cambria Math"/>
                            <w:i/>
                            <w:sz w:val="22"/>
                            <w:szCs w:val="22"/>
                            <w:lang w:val="sv-SE"/>
                          </w:rPr>
                        </m:ctrlPr>
                      </m:naryPr>
                      <m:sub/>
                      <m:sup/>
                      <m:e>
                        <m:r>
                          <w:rPr>
                            <w:rFonts w:ascii="Cambria Math" w:hAnsi="Cambria Math"/>
                            <w:sz w:val="22"/>
                            <w:szCs w:val="22"/>
                            <w:lang w:val="sv-SE"/>
                          </w:rPr>
                          <m:t>X</m:t>
                        </m:r>
                      </m:e>
                    </m:nary>
                    <m:r>
                      <w:rPr>
                        <w:rFonts w:ascii="Cambria Math" w:hAnsi="Cambria Math"/>
                        <w:sz w:val="22"/>
                        <w:szCs w:val="22"/>
                        <w:lang w:val="sv-SE"/>
                      </w:rPr>
                      <m:t>)(</m:t>
                    </m:r>
                    <m:nary>
                      <m:naryPr>
                        <m:chr m:val="∑"/>
                        <m:limLoc m:val="undOvr"/>
                        <m:subHide m:val="1"/>
                        <m:supHide m:val="1"/>
                        <m:ctrlPr>
                          <w:rPr>
                            <w:rFonts w:ascii="Cambria Math" w:hAnsi="Cambria Math"/>
                            <w:i/>
                            <w:sz w:val="22"/>
                            <w:szCs w:val="22"/>
                            <w:lang w:val="sv-SE"/>
                          </w:rPr>
                        </m:ctrlPr>
                      </m:naryPr>
                      <m:sub/>
                      <m:sup/>
                      <m:e>
                        <m:r>
                          <w:rPr>
                            <w:rFonts w:ascii="Cambria Math" w:hAnsi="Cambria Math"/>
                            <w:sz w:val="22"/>
                            <w:szCs w:val="22"/>
                            <w:lang w:val="sv-SE"/>
                          </w:rPr>
                          <m:t>Y</m:t>
                        </m:r>
                      </m:e>
                    </m:nary>
                    <m:r>
                      <w:rPr>
                        <w:rFonts w:ascii="Cambria Math" w:hAnsi="Cambria Math"/>
                        <w:sz w:val="22"/>
                        <w:szCs w:val="22"/>
                        <w:lang w:val="sv-SE"/>
                      </w:rPr>
                      <m:t>)</m:t>
                    </m:r>
                  </m:num>
                  <m:den>
                    <m:rad>
                      <m:radPr>
                        <m:degHide m:val="1"/>
                        <m:ctrlPr>
                          <w:rPr>
                            <w:rFonts w:ascii="Cambria Math" w:hAnsi="Cambria Math"/>
                            <w:i/>
                            <w:sz w:val="22"/>
                            <w:szCs w:val="22"/>
                            <w:lang w:val="sv-SE"/>
                          </w:rPr>
                        </m:ctrlPr>
                      </m:radPr>
                      <m:deg/>
                      <m:e>
                        <m:r>
                          <w:rPr>
                            <w:rFonts w:ascii="Cambria Math" w:hAnsi="Cambria Math"/>
                            <w:sz w:val="22"/>
                            <w:szCs w:val="22"/>
                            <w:lang w:val="sv-SE"/>
                          </w:rPr>
                          <m:t>n</m:t>
                        </m:r>
                        <m:nary>
                          <m:naryPr>
                            <m:chr m:val="∑"/>
                            <m:limLoc m:val="undOvr"/>
                            <m:subHide m:val="1"/>
                            <m:supHide m:val="1"/>
                            <m:ctrlPr>
                              <w:rPr>
                                <w:rFonts w:ascii="Cambria Math" w:hAnsi="Cambria Math"/>
                                <w:i/>
                                <w:sz w:val="22"/>
                                <w:szCs w:val="22"/>
                                <w:lang w:val="sv-SE"/>
                              </w:rPr>
                            </m:ctrlPr>
                          </m:naryPr>
                          <m:sub/>
                          <m:sup/>
                          <m:e>
                            <m:sSup>
                              <m:sSupPr>
                                <m:ctrlPr>
                                  <w:rPr>
                                    <w:rFonts w:ascii="Cambria Math" w:hAnsi="Cambria Math"/>
                                    <w:i/>
                                    <w:sz w:val="22"/>
                                    <w:szCs w:val="22"/>
                                    <w:lang w:val="sv-SE"/>
                                  </w:rPr>
                                </m:ctrlPr>
                              </m:sSupPr>
                              <m:e>
                                <m:r>
                                  <w:rPr>
                                    <w:rFonts w:ascii="Cambria Math" w:hAnsi="Cambria Math"/>
                                    <w:sz w:val="22"/>
                                    <w:szCs w:val="22"/>
                                    <w:lang w:val="sv-SE"/>
                                  </w:rPr>
                                  <m:t>X</m:t>
                                </m:r>
                              </m:e>
                              <m:sup>
                                <m:r>
                                  <w:rPr>
                                    <w:rFonts w:ascii="Cambria Math" w:hAnsi="Cambria Math"/>
                                    <w:sz w:val="22"/>
                                    <w:szCs w:val="22"/>
                                    <w:lang w:val="sv-SE"/>
                                  </w:rPr>
                                  <m:t>2</m:t>
                                </m:r>
                              </m:sup>
                            </m:sSup>
                            <m:r>
                              <w:rPr>
                                <w:rFonts w:ascii="Cambria Math" w:hAnsi="Cambria Math"/>
                                <w:sz w:val="22"/>
                                <w:szCs w:val="22"/>
                                <w:lang w:val="sv-SE"/>
                              </w:rPr>
                              <m:t>-</m:t>
                            </m:r>
                            <m:sSup>
                              <m:sSupPr>
                                <m:ctrlPr>
                                  <w:rPr>
                                    <w:rFonts w:ascii="Cambria Math" w:hAnsi="Cambria Math"/>
                                    <w:i/>
                                    <w:sz w:val="22"/>
                                    <w:szCs w:val="22"/>
                                    <w:lang w:val="sv-SE"/>
                                  </w:rPr>
                                </m:ctrlPr>
                              </m:sSupPr>
                              <m:e>
                                <m:r>
                                  <w:rPr>
                                    <w:rFonts w:ascii="Cambria Math" w:hAnsi="Cambria Math"/>
                                    <w:sz w:val="22"/>
                                    <w:szCs w:val="22"/>
                                    <w:lang w:val="sv-SE"/>
                                  </w:rPr>
                                  <m:t>(X)</m:t>
                                </m:r>
                              </m:e>
                              <m:sup>
                                <m:r>
                                  <w:rPr>
                                    <w:rFonts w:ascii="Cambria Math" w:hAnsi="Cambria Math"/>
                                    <w:sz w:val="22"/>
                                    <w:szCs w:val="22"/>
                                    <w:lang w:val="sv-SE"/>
                                  </w:rPr>
                                  <m:t>2</m:t>
                                </m:r>
                              </m:sup>
                            </m:sSup>
                          </m:e>
                        </m:nary>
                      </m:e>
                    </m:rad>
                    <m:rad>
                      <m:radPr>
                        <m:degHide m:val="1"/>
                        <m:ctrlPr>
                          <w:rPr>
                            <w:rFonts w:ascii="Cambria Math" w:hAnsi="Cambria Math"/>
                            <w:i/>
                            <w:sz w:val="22"/>
                            <w:szCs w:val="22"/>
                            <w:lang w:val="sv-SE"/>
                          </w:rPr>
                        </m:ctrlPr>
                      </m:radPr>
                      <m:deg/>
                      <m:e>
                        <m:r>
                          <w:rPr>
                            <w:rFonts w:ascii="Cambria Math" w:hAnsi="Cambria Math"/>
                            <w:sz w:val="22"/>
                            <w:szCs w:val="22"/>
                            <w:lang w:val="sv-SE"/>
                          </w:rPr>
                          <m:t>n</m:t>
                        </m:r>
                        <m:nary>
                          <m:naryPr>
                            <m:chr m:val="∑"/>
                            <m:limLoc m:val="undOvr"/>
                            <m:subHide m:val="1"/>
                            <m:supHide m:val="1"/>
                            <m:ctrlPr>
                              <w:rPr>
                                <w:rFonts w:ascii="Cambria Math" w:hAnsi="Cambria Math"/>
                                <w:i/>
                                <w:sz w:val="22"/>
                                <w:szCs w:val="22"/>
                                <w:lang w:val="sv-SE"/>
                              </w:rPr>
                            </m:ctrlPr>
                          </m:naryPr>
                          <m:sub/>
                          <m:sup/>
                          <m:e>
                            <m:sSup>
                              <m:sSupPr>
                                <m:ctrlPr>
                                  <w:rPr>
                                    <w:rFonts w:ascii="Cambria Math" w:hAnsi="Cambria Math"/>
                                    <w:i/>
                                    <w:sz w:val="22"/>
                                    <w:szCs w:val="22"/>
                                    <w:lang w:val="sv-SE"/>
                                  </w:rPr>
                                </m:ctrlPr>
                              </m:sSupPr>
                              <m:e>
                                <m:r>
                                  <w:rPr>
                                    <w:rFonts w:ascii="Cambria Math" w:hAnsi="Cambria Math"/>
                                    <w:sz w:val="22"/>
                                    <w:szCs w:val="22"/>
                                    <w:lang w:val="sv-SE"/>
                                  </w:rPr>
                                  <m:t>Y</m:t>
                                </m:r>
                              </m:e>
                              <m:sup>
                                <m:r>
                                  <w:rPr>
                                    <w:rFonts w:ascii="Cambria Math" w:hAnsi="Cambria Math"/>
                                    <w:sz w:val="22"/>
                                    <w:szCs w:val="22"/>
                                    <w:lang w:val="sv-SE"/>
                                  </w:rPr>
                                  <m:t>2</m:t>
                                </m:r>
                              </m:sup>
                            </m:sSup>
                            <m:r>
                              <w:rPr>
                                <w:rFonts w:ascii="Cambria Math" w:hAnsi="Cambria Math"/>
                                <w:sz w:val="22"/>
                                <w:szCs w:val="22"/>
                                <w:lang w:val="sv-SE"/>
                              </w:rPr>
                              <m:t>-</m:t>
                            </m:r>
                            <m:sSup>
                              <m:sSupPr>
                                <m:ctrlPr>
                                  <w:rPr>
                                    <w:rFonts w:ascii="Cambria Math" w:hAnsi="Cambria Math"/>
                                    <w:i/>
                                    <w:sz w:val="22"/>
                                    <w:szCs w:val="22"/>
                                    <w:lang w:val="sv-SE"/>
                                  </w:rPr>
                                </m:ctrlPr>
                              </m:sSupPr>
                              <m:e>
                                <m:r>
                                  <w:rPr>
                                    <w:rFonts w:ascii="Cambria Math" w:hAnsi="Cambria Math"/>
                                    <w:sz w:val="22"/>
                                    <w:szCs w:val="22"/>
                                    <w:lang w:val="sv-SE"/>
                                  </w:rPr>
                                  <m:t>(Y)</m:t>
                                </m:r>
                              </m:e>
                              <m:sup>
                                <m:r>
                                  <w:rPr>
                                    <w:rFonts w:ascii="Cambria Math" w:hAnsi="Cambria Math"/>
                                    <w:sz w:val="22"/>
                                    <w:szCs w:val="22"/>
                                    <w:lang w:val="sv-SE"/>
                                  </w:rPr>
                                  <m:t>2</m:t>
                                </m:r>
                              </m:sup>
                            </m:sSup>
                          </m:e>
                        </m:nary>
                      </m:e>
                    </m:rad>
                  </m:den>
                </m:f>
              </m:oMath>
            </m:oMathPara>
          </w:p>
          <w:p w14:paraId="193A1231" w14:textId="77777777" w:rsidR="00F42C22" w:rsidRDefault="00F42C22" w:rsidP="00F42C22">
            <w:pPr>
              <w:ind w:leftChars="0" w:left="0" w:firstLineChars="0" w:firstLine="0"/>
              <w:jc w:val="both"/>
              <w:rPr>
                <w:sz w:val="22"/>
                <w:szCs w:val="22"/>
                <w:lang w:val="sv-SE"/>
              </w:rPr>
            </w:pPr>
          </w:p>
        </w:tc>
        <w:tc>
          <w:tcPr>
            <w:tcW w:w="511" w:type="dxa"/>
          </w:tcPr>
          <w:p w14:paraId="2E2FAAF4" w14:textId="77777777" w:rsidR="00F42C22" w:rsidRDefault="00F42C22" w:rsidP="00F42C22">
            <w:pPr>
              <w:ind w:leftChars="0" w:left="0" w:firstLineChars="0" w:firstLine="0"/>
              <w:jc w:val="both"/>
              <w:rPr>
                <w:sz w:val="22"/>
                <w:szCs w:val="22"/>
                <w:lang w:val="sv-SE"/>
              </w:rPr>
            </w:pPr>
          </w:p>
          <w:p w14:paraId="1C473626" w14:textId="77777777" w:rsidR="00F42C22" w:rsidRDefault="00F42C22" w:rsidP="00F42C22">
            <w:pPr>
              <w:ind w:leftChars="0" w:left="0" w:firstLineChars="0" w:firstLine="0"/>
              <w:jc w:val="both"/>
              <w:rPr>
                <w:sz w:val="22"/>
                <w:szCs w:val="22"/>
                <w:lang w:val="sv-SE"/>
              </w:rPr>
            </w:pPr>
          </w:p>
          <w:p w14:paraId="63D89A25" w14:textId="75BE3013" w:rsidR="00F42C22" w:rsidRDefault="00F42C22" w:rsidP="00F42C22">
            <w:pPr>
              <w:ind w:leftChars="0" w:left="0" w:firstLineChars="0" w:firstLine="0"/>
              <w:jc w:val="both"/>
              <w:rPr>
                <w:sz w:val="22"/>
                <w:szCs w:val="22"/>
                <w:lang w:val="sv-SE"/>
              </w:rPr>
            </w:pPr>
            <w:r>
              <w:rPr>
                <w:sz w:val="22"/>
                <w:szCs w:val="22"/>
                <w:lang w:val="sv-SE"/>
              </w:rPr>
              <w:t>(1)</w:t>
            </w:r>
          </w:p>
        </w:tc>
      </w:tr>
      <w:tr w:rsidR="00F42C22" w14:paraId="5753527A" w14:textId="77777777" w:rsidTr="00F1479E">
        <w:trPr>
          <w:gridAfter w:val="1"/>
          <w:wAfter w:w="511" w:type="dxa"/>
          <w:trHeight w:val="719"/>
          <w:jc w:val="center"/>
        </w:trPr>
        <w:tc>
          <w:tcPr>
            <w:tcW w:w="8210" w:type="dxa"/>
          </w:tcPr>
          <w:p w14:paraId="089BB74F" w14:textId="40258D8C" w:rsidR="00F42C22" w:rsidRDefault="00F42C22" w:rsidP="00F42C22">
            <w:pPr>
              <w:ind w:leftChars="0" w:left="0" w:firstLineChars="0" w:firstLine="0"/>
              <w:rPr>
                <w:sz w:val="22"/>
                <w:szCs w:val="22"/>
                <w:lang w:val="sv-SE"/>
              </w:rPr>
            </w:pPr>
          </w:p>
        </w:tc>
      </w:tr>
    </w:tbl>
    <w:p w14:paraId="5168C551" w14:textId="59609E55" w:rsidR="003B3658" w:rsidRDefault="003B3658" w:rsidP="003B3658">
      <w:pPr>
        <w:ind w:leftChars="0" w:left="0" w:firstLineChars="0" w:firstLine="0"/>
        <w:jc w:val="both"/>
        <w:rPr>
          <w:sz w:val="22"/>
          <w:szCs w:val="22"/>
          <w:lang w:val="sv-SE"/>
        </w:rPr>
      </w:pPr>
    </w:p>
    <w:p w14:paraId="45980587" w14:textId="6F2A7ABC" w:rsidR="003B3658" w:rsidRDefault="003B3658" w:rsidP="003B3658">
      <w:pPr>
        <w:widowControl w:val="0"/>
        <w:pBdr>
          <w:top w:val="nil"/>
          <w:left w:val="nil"/>
          <w:bottom w:val="nil"/>
          <w:right w:val="nil"/>
          <w:between w:val="nil"/>
        </w:pBdr>
        <w:spacing w:line="240" w:lineRule="auto"/>
        <w:ind w:left="0" w:hanging="2"/>
        <w:jc w:val="both"/>
        <w:rPr>
          <w:lang w:val="sv-SE"/>
        </w:rPr>
      </w:pPr>
      <w:r w:rsidRPr="00571539">
        <w:rPr>
          <w:lang w:val="sv-SE"/>
        </w:rPr>
        <w:t>Dimana :</w:t>
      </w:r>
      <w:r>
        <w:rPr>
          <w:lang w:val="sv-SE"/>
        </w:rPr>
        <w:t xml:space="preserve"> </w:t>
      </w:r>
      <w:r w:rsidRPr="00571539">
        <w:rPr>
          <w:lang w:val="sv-SE"/>
        </w:rPr>
        <w:t>n = Banyakny</w:t>
      </w:r>
      <w:r>
        <w:rPr>
          <w:lang w:val="sv-SE"/>
        </w:rPr>
        <w:t xml:space="preserve">a </w:t>
      </w:r>
      <w:r w:rsidRPr="00571539">
        <w:rPr>
          <w:lang w:val="sv-SE"/>
        </w:rPr>
        <w:t xml:space="preserve">data </w:t>
      </w:r>
      <w:r>
        <w:rPr>
          <w:lang w:val="sv-SE"/>
        </w:rPr>
        <w:t>variabel X</w:t>
      </w:r>
      <w:r w:rsidRPr="00571539">
        <w:rPr>
          <w:lang w:val="sv-SE"/>
        </w:rPr>
        <w:t xml:space="preserve"> dan Y</w:t>
      </w:r>
      <w:r>
        <w:rPr>
          <w:lang w:val="sv-SE"/>
        </w:rPr>
        <w:t>,</w:t>
      </w:r>
      <w:r w:rsidRPr="00571539">
        <w:rPr>
          <w:lang w:val="sv-SE"/>
        </w:rPr>
        <w:t xml:space="preserve"> </w:t>
      </w:r>
      <w:r>
        <w:rPr>
          <w:lang w:val="sv-SE"/>
        </w:rPr>
        <w:t xml:space="preserve">X = banyaknya data variabel X, Y = banyaknya data variabel Y, </w:t>
      </w:r>
      <m:oMath>
        <m:nary>
          <m:naryPr>
            <m:chr m:val="∑"/>
            <m:limLoc m:val="undOvr"/>
            <m:subHide m:val="1"/>
            <m:supHide m:val="1"/>
            <m:ctrlPr>
              <w:rPr>
                <w:rFonts w:ascii="Cambria Math" w:hAnsi="Cambria Math"/>
                <w:i/>
                <w:lang w:val="sv-SE"/>
              </w:rPr>
            </m:ctrlPr>
          </m:naryPr>
          <m:sub/>
          <m:sup/>
          <m:e>
            <m:r>
              <w:rPr>
                <w:rFonts w:ascii="Cambria Math" w:hAnsi="Cambria Math"/>
                <w:lang w:val="sv-SE"/>
              </w:rPr>
              <m:t>X</m:t>
            </m:r>
          </m:e>
        </m:nary>
      </m:oMath>
      <w:r w:rsidRPr="00571539">
        <w:rPr>
          <w:lang w:val="sv-SE"/>
        </w:rPr>
        <w:t xml:space="preserve"> = </w:t>
      </w:r>
      <w:r>
        <w:rPr>
          <w:lang w:val="sv-SE"/>
        </w:rPr>
        <w:t>jumlah total variabel</w:t>
      </w:r>
      <w:r w:rsidRPr="00571539">
        <w:rPr>
          <w:lang w:val="sv-SE"/>
        </w:rPr>
        <w:t xml:space="preserve"> X</w:t>
      </w:r>
      <w:r>
        <w:rPr>
          <w:lang w:val="sv-SE"/>
        </w:rPr>
        <w:t>,</w:t>
      </w:r>
      <w:r w:rsidRPr="00571539">
        <w:rPr>
          <w:lang w:val="sv-SE"/>
        </w:rPr>
        <w:t xml:space="preserve"> </w:t>
      </w:r>
      <w:r>
        <w:t>Σ</w:t>
      </w:r>
      <w:r>
        <w:rPr>
          <w:lang w:val="sv-SE"/>
        </w:rPr>
        <w:t>Y</w:t>
      </w:r>
      <w:r w:rsidRPr="00571539">
        <w:rPr>
          <w:lang w:val="sv-SE"/>
        </w:rPr>
        <w:t xml:space="preserve"> = </w:t>
      </w:r>
      <w:r>
        <w:rPr>
          <w:lang w:val="sv-SE"/>
        </w:rPr>
        <w:t xml:space="preserve">jumlah total variabel </w:t>
      </w:r>
      <w:r w:rsidRPr="00571539">
        <w:rPr>
          <w:lang w:val="sv-SE"/>
        </w:rPr>
        <w:t xml:space="preserve"> Y</w:t>
      </w:r>
      <w:r>
        <w:rPr>
          <w:lang w:val="sv-SE"/>
        </w:rPr>
        <w:t>,</w:t>
      </w:r>
      <w:r w:rsidRPr="00571539">
        <w:rPr>
          <w:lang w:val="sv-SE"/>
        </w:rPr>
        <w:t xml:space="preserve"> </w:t>
      </w:r>
      <m:oMath>
        <m:nary>
          <m:naryPr>
            <m:chr m:val="∑"/>
            <m:limLoc m:val="undOvr"/>
            <m:subHide m:val="1"/>
            <m:supHide m:val="1"/>
            <m:ctrlPr>
              <w:rPr>
                <w:rFonts w:ascii="Cambria Math" w:hAnsi="Cambria Math"/>
                <w:i/>
                <w:lang w:val="sv-SE"/>
              </w:rPr>
            </m:ctrlPr>
          </m:naryPr>
          <m:sub/>
          <m:sup/>
          <m:e>
            <m:sSup>
              <m:sSupPr>
                <m:ctrlPr>
                  <w:rPr>
                    <w:rFonts w:ascii="Cambria Math" w:hAnsi="Cambria Math"/>
                    <w:i/>
                    <w:lang w:val="sv-SE"/>
                  </w:rPr>
                </m:ctrlPr>
              </m:sSupPr>
              <m:e>
                <m:r>
                  <w:rPr>
                    <w:rFonts w:ascii="Cambria Math" w:hAnsi="Cambria Math"/>
                    <w:lang w:val="sv-SE"/>
                  </w:rPr>
                  <m:t>X</m:t>
                </m:r>
              </m:e>
              <m:sup>
                <m:r>
                  <w:rPr>
                    <w:rFonts w:ascii="Cambria Math" w:hAnsi="Cambria Math"/>
                    <w:lang w:val="sv-SE"/>
                  </w:rPr>
                  <m:t>2</m:t>
                </m:r>
              </m:sup>
            </m:sSup>
          </m:e>
        </m:nary>
      </m:oMath>
      <w:r w:rsidRPr="00571539">
        <w:rPr>
          <w:lang w:val="sv-SE"/>
        </w:rPr>
        <w:t xml:space="preserve">= </w:t>
      </w:r>
      <w:r>
        <w:rPr>
          <w:lang w:val="sv-SE"/>
        </w:rPr>
        <w:t>jumlah total variabel</w:t>
      </w:r>
      <w:r w:rsidRPr="00571539">
        <w:rPr>
          <w:lang w:val="sv-SE"/>
        </w:rPr>
        <w:t xml:space="preserve"> X</w:t>
      </w:r>
      <w:r>
        <w:rPr>
          <w:lang w:val="sv-SE"/>
        </w:rPr>
        <w:t xml:space="preserve"> yang dikuadratkan,</w:t>
      </w:r>
      <w:r w:rsidRPr="00571539">
        <w:rPr>
          <w:lang w:val="sv-SE"/>
        </w:rPr>
        <w:t xml:space="preserve"> </w:t>
      </w:r>
      <m:oMath>
        <m:nary>
          <m:naryPr>
            <m:chr m:val="∑"/>
            <m:limLoc m:val="undOvr"/>
            <m:subHide m:val="1"/>
            <m:supHide m:val="1"/>
            <m:ctrlPr>
              <w:rPr>
                <w:rFonts w:ascii="Cambria Math" w:hAnsi="Cambria Math"/>
                <w:i/>
                <w:lang w:val="sv-SE"/>
              </w:rPr>
            </m:ctrlPr>
          </m:naryPr>
          <m:sub/>
          <m:sup/>
          <m:e>
            <m:sSup>
              <m:sSupPr>
                <m:ctrlPr>
                  <w:rPr>
                    <w:rFonts w:ascii="Cambria Math" w:hAnsi="Cambria Math"/>
                    <w:i/>
                    <w:lang w:val="sv-SE"/>
                  </w:rPr>
                </m:ctrlPr>
              </m:sSupPr>
              <m:e>
                <m:r>
                  <w:rPr>
                    <w:rFonts w:ascii="Cambria Math" w:hAnsi="Cambria Math"/>
                    <w:lang w:val="sv-SE"/>
                  </w:rPr>
                  <m:t>Y</m:t>
                </m:r>
              </m:e>
              <m:sup>
                <m:r>
                  <w:rPr>
                    <w:rFonts w:ascii="Cambria Math" w:hAnsi="Cambria Math"/>
                    <w:lang w:val="sv-SE"/>
                  </w:rPr>
                  <m:t>2</m:t>
                </m:r>
              </m:sup>
            </m:sSup>
          </m:e>
        </m:nary>
      </m:oMath>
      <w:r w:rsidRPr="00571539">
        <w:rPr>
          <w:lang w:val="sv-SE"/>
        </w:rPr>
        <w:t xml:space="preserve"> = </w:t>
      </w:r>
      <w:r>
        <w:rPr>
          <w:lang w:val="sv-SE"/>
        </w:rPr>
        <w:t>jumlah total variabel</w:t>
      </w:r>
      <w:r w:rsidRPr="00571539">
        <w:rPr>
          <w:lang w:val="sv-SE"/>
        </w:rPr>
        <w:t xml:space="preserve"> Y</w:t>
      </w:r>
      <w:r>
        <w:rPr>
          <w:lang w:val="sv-SE"/>
        </w:rPr>
        <w:t xml:space="preserve"> yang di kuadratkan,</w:t>
      </w:r>
      <w:r w:rsidRPr="00571539">
        <w:rPr>
          <w:lang w:val="sv-SE"/>
        </w:rPr>
        <w:t xml:space="preserve"> </w:t>
      </w:r>
      <m:oMath>
        <m:nary>
          <m:naryPr>
            <m:chr m:val="∑"/>
            <m:limLoc m:val="undOvr"/>
            <m:subHide m:val="1"/>
            <m:supHide m:val="1"/>
            <m:ctrlPr>
              <w:rPr>
                <w:rFonts w:ascii="Cambria Math" w:hAnsi="Cambria Math"/>
                <w:i/>
                <w:lang w:val="sv-SE"/>
              </w:rPr>
            </m:ctrlPr>
          </m:naryPr>
          <m:sub/>
          <m:sup/>
          <m:e>
            <m:r>
              <w:rPr>
                <w:rFonts w:ascii="Cambria Math" w:hAnsi="Cambria Math"/>
                <w:lang w:val="sv-SE"/>
              </w:rPr>
              <m:t>XY</m:t>
            </m:r>
          </m:e>
        </m:nary>
      </m:oMath>
      <w:r w:rsidRPr="00571539">
        <w:rPr>
          <w:lang w:val="sv-SE"/>
        </w:rPr>
        <w:t xml:space="preserve"> = </w:t>
      </w:r>
      <w:r>
        <w:rPr>
          <w:lang w:val="sv-SE"/>
        </w:rPr>
        <w:t xml:space="preserve">jumlah perkalian total variabel X dan Y. </w:t>
      </w:r>
      <w:r w:rsidRPr="00004A0B">
        <w:rPr>
          <w:lang w:val="sv-SE"/>
        </w:rPr>
        <w:t>interprestasi dari koefisien korelasi tersebut adalah : 0,00-0,199 = sangat rendah; 0,20—0,399 = rendah; 0,40-0,599 = sedang; 0,60-0,799 = kuat; 0,80-1,00 = sangat kuat</w:t>
      </w:r>
      <w:r>
        <w:rPr>
          <w:lang w:val="sv-SE"/>
        </w:rPr>
        <w:t>[1].</w:t>
      </w:r>
    </w:p>
    <w:p w14:paraId="2397C909" w14:textId="110831BE" w:rsidR="00975912" w:rsidRDefault="00975912" w:rsidP="003B3658">
      <w:pPr>
        <w:widowControl w:val="0"/>
        <w:pBdr>
          <w:top w:val="nil"/>
          <w:left w:val="nil"/>
          <w:bottom w:val="nil"/>
          <w:right w:val="nil"/>
          <w:between w:val="nil"/>
        </w:pBdr>
        <w:spacing w:line="240" w:lineRule="auto"/>
        <w:ind w:left="0" w:hanging="2"/>
        <w:jc w:val="both"/>
        <w:rPr>
          <w:lang w:val="sv-SE"/>
        </w:rPr>
      </w:pPr>
      <w:r>
        <w:rPr>
          <w:lang w:val="sv-SE"/>
        </w:rPr>
        <w:tab/>
      </w:r>
    </w:p>
    <w:p w14:paraId="72CDAD4D" w14:textId="77777777" w:rsidR="00233CA3" w:rsidRDefault="00975912" w:rsidP="003B3658">
      <w:pPr>
        <w:widowControl w:val="0"/>
        <w:pBdr>
          <w:top w:val="nil"/>
          <w:left w:val="nil"/>
          <w:bottom w:val="nil"/>
          <w:right w:val="nil"/>
          <w:between w:val="nil"/>
        </w:pBdr>
        <w:spacing w:line="240" w:lineRule="auto"/>
        <w:ind w:left="0" w:hanging="2"/>
        <w:jc w:val="both"/>
        <w:rPr>
          <w:lang w:val="sv-SE"/>
        </w:rPr>
      </w:pPr>
      <w:r>
        <w:rPr>
          <w:lang w:val="sv-SE"/>
        </w:rPr>
        <w:tab/>
      </w:r>
      <w:r>
        <w:rPr>
          <w:lang w:val="sv-SE"/>
        </w:rPr>
        <w:tab/>
        <w:t xml:space="preserve">Untuk rumus standar deviasi akan peneliti gunakan untuk menganalisis harga pangan </w:t>
      </w:r>
      <w:r w:rsidR="00B11863">
        <w:rPr>
          <w:lang w:val="sv-SE"/>
        </w:rPr>
        <w:t xml:space="preserve">dari harga rata rata pangan harian. </w:t>
      </w:r>
      <w:r w:rsidR="008668CA">
        <w:rPr>
          <w:lang w:val="sv-SE"/>
        </w:rPr>
        <w:t>Rumus standar deviasi akan menghasilkan nilai yang akan di analisis seberapa dekat nilai standar deviasi dengan rata rata. Berikut rumus</w:t>
      </w:r>
      <w:r w:rsidR="00233CA3">
        <w:rPr>
          <w:lang w:val="sv-SE"/>
        </w:rPr>
        <w:t xml:space="preserve"> Standart deviasi : </w:t>
      </w:r>
    </w:p>
    <w:p w14:paraId="232EBAFC" w14:textId="77777777" w:rsidR="00233CA3" w:rsidRDefault="00233CA3" w:rsidP="003B3658">
      <w:pPr>
        <w:widowControl w:val="0"/>
        <w:pBdr>
          <w:top w:val="nil"/>
          <w:left w:val="nil"/>
          <w:bottom w:val="nil"/>
          <w:right w:val="nil"/>
          <w:between w:val="nil"/>
        </w:pBdr>
        <w:spacing w:line="240" w:lineRule="auto"/>
        <w:ind w:left="0" w:hanging="2"/>
        <w:jc w:val="both"/>
        <w:rPr>
          <w:lang w:val="sv-SE"/>
        </w:rPr>
      </w:pPr>
    </w:p>
    <w:tbl>
      <w:tblPr>
        <w:tblStyle w:val="1"/>
        <w:tblW w:w="0" w:type="auto"/>
        <w:jc w:val="center"/>
        <w:tblLook w:val="04A0" w:firstRow="1" w:lastRow="0" w:firstColumn="1" w:lastColumn="0" w:noHBand="0" w:noVBand="1"/>
      </w:tblPr>
      <w:tblGrid>
        <w:gridCol w:w="8271"/>
        <w:gridCol w:w="450"/>
      </w:tblGrid>
      <w:tr w:rsidR="00233CA3" w14:paraId="633EDBD1" w14:textId="77777777" w:rsidTr="00F1479E">
        <w:trPr>
          <w:jc w:val="center"/>
        </w:trPr>
        <w:tc>
          <w:tcPr>
            <w:tcW w:w="8275" w:type="dxa"/>
          </w:tcPr>
          <w:p w14:paraId="178CC23F" w14:textId="02BB762B" w:rsidR="00233CA3" w:rsidRDefault="00233CA3" w:rsidP="003B3658">
            <w:pPr>
              <w:widowControl w:val="0"/>
              <w:spacing w:line="240" w:lineRule="auto"/>
              <w:ind w:leftChars="0" w:left="0" w:firstLineChars="0" w:firstLine="0"/>
              <w:jc w:val="both"/>
              <w:rPr>
                <w:lang w:val="sv-SE"/>
              </w:rPr>
            </w:pPr>
            <m:oMathPara>
              <m:oMath>
                <m:r>
                  <w:rPr>
                    <w:rFonts w:ascii="Cambria Math" w:hAnsi="Cambria Math"/>
                    <w:lang w:val="sv-SE"/>
                  </w:rPr>
                  <m:t>s=</m:t>
                </m:r>
                <m:rad>
                  <m:radPr>
                    <m:degHide m:val="1"/>
                    <m:ctrlPr>
                      <w:rPr>
                        <w:rFonts w:ascii="Cambria Math" w:hAnsi="Cambria Math"/>
                        <w:i/>
                        <w:lang w:val="sv-SE"/>
                      </w:rPr>
                    </m:ctrlPr>
                  </m:radPr>
                  <m:deg/>
                  <m:e>
                    <m:f>
                      <m:fPr>
                        <m:ctrlPr>
                          <w:rPr>
                            <w:rFonts w:ascii="Cambria Math" w:hAnsi="Cambria Math"/>
                            <w:i/>
                            <w:lang w:val="sv-SE"/>
                          </w:rPr>
                        </m:ctrlPr>
                      </m:fPr>
                      <m:num>
                        <m:nary>
                          <m:naryPr>
                            <m:chr m:val="∑"/>
                            <m:limLoc m:val="undOvr"/>
                            <m:subHide m:val="1"/>
                            <m:supHide m:val="1"/>
                            <m:ctrlPr>
                              <w:rPr>
                                <w:rFonts w:ascii="Cambria Math" w:hAnsi="Cambria Math"/>
                                <w:i/>
                                <w:lang w:val="sv-SE"/>
                              </w:rPr>
                            </m:ctrlPr>
                          </m:naryPr>
                          <m:sub/>
                          <m:sup/>
                          <m:e>
                            <m:sSup>
                              <m:sSupPr>
                                <m:ctrlPr>
                                  <w:rPr>
                                    <w:rFonts w:ascii="Cambria Math" w:hAnsi="Cambria Math"/>
                                    <w:i/>
                                    <w:lang w:val="sv-SE"/>
                                  </w:rPr>
                                </m:ctrlPr>
                              </m:sSupPr>
                              <m:e>
                                <m:r>
                                  <w:rPr>
                                    <w:rFonts w:ascii="Cambria Math" w:hAnsi="Cambria Math"/>
                                    <w:lang w:val="sv-SE"/>
                                  </w:rPr>
                                  <m:t>(Xi-</m:t>
                                </m:r>
                                <m:acc>
                                  <m:accPr>
                                    <m:chr m:val="̄"/>
                                    <m:ctrlPr>
                                      <w:rPr>
                                        <w:rStyle w:val="hgkelc"/>
                                        <w:rFonts w:ascii="Cambria Math" w:hAnsi="Cambria Math"/>
                                        <w:b/>
                                        <w:bCs/>
                                        <w:lang w:val="id-ID"/>
                                      </w:rPr>
                                    </m:ctrlPr>
                                  </m:accPr>
                                  <m:e>
                                    <m:r>
                                      <m:rPr>
                                        <m:sty m:val="b"/>
                                      </m:rPr>
                                      <w:rPr>
                                        <w:rStyle w:val="hgkelc"/>
                                        <w:rFonts w:ascii="Cambria Math" w:hAnsi="Cambria Math"/>
                                        <w:lang w:val="id-ID"/>
                                      </w:rPr>
                                      <m:t>x</m:t>
                                    </m:r>
                                    <m:ctrlPr>
                                      <w:rPr>
                                        <w:rFonts w:ascii="Cambria Math" w:hAnsi="Cambria Math"/>
                                        <w:i/>
                                        <w:lang w:val="sv-SE"/>
                                      </w:rPr>
                                    </m:ctrlPr>
                                  </m:e>
                                </m:acc>
                                <m:r>
                                  <m:rPr>
                                    <m:sty m:val="b"/>
                                  </m:rPr>
                                  <w:rPr>
                                    <w:rStyle w:val="hgkelc"/>
                                    <w:rFonts w:ascii="Cambria Math" w:hAnsi="Cambria Math"/>
                                    <w:lang w:val="id-ID"/>
                                  </w:rPr>
                                  <m:t>)</m:t>
                                </m:r>
                              </m:e>
                              <m:sup>
                                <m:r>
                                  <w:rPr>
                                    <w:rFonts w:ascii="Cambria Math" w:hAnsi="Cambria Math"/>
                                    <w:lang w:val="sv-SE"/>
                                  </w:rPr>
                                  <m:t>2</m:t>
                                </m:r>
                              </m:sup>
                            </m:sSup>
                          </m:e>
                        </m:nary>
                      </m:num>
                      <m:den>
                        <m:r>
                          <w:rPr>
                            <w:rFonts w:ascii="Cambria Math" w:hAnsi="Cambria Math"/>
                            <w:lang w:val="sv-SE"/>
                          </w:rPr>
                          <m:t>N-1</m:t>
                        </m:r>
                      </m:den>
                    </m:f>
                  </m:e>
                </m:rad>
              </m:oMath>
            </m:oMathPara>
          </w:p>
        </w:tc>
        <w:tc>
          <w:tcPr>
            <w:tcW w:w="446" w:type="dxa"/>
          </w:tcPr>
          <w:p w14:paraId="07DFD957" w14:textId="77777777" w:rsidR="00233CA3" w:rsidRDefault="00233CA3" w:rsidP="003B3658">
            <w:pPr>
              <w:widowControl w:val="0"/>
              <w:spacing w:line="240" w:lineRule="auto"/>
              <w:ind w:leftChars="0" w:left="0" w:firstLineChars="0" w:firstLine="0"/>
              <w:jc w:val="both"/>
              <w:rPr>
                <w:lang w:val="sv-SE"/>
              </w:rPr>
            </w:pPr>
          </w:p>
          <w:p w14:paraId="1CE43305" w14:textId="77777777" w:rsidR="00233CA3" w:rsidRDefault="00233CA3" w:rsidP="003B3658">
            <w:pPr>
              <w:widowControl w:val="0"/>
              <w:spacing w:line="240" w:lineRule="auto"/>
              <w:ind w:leftChars="0" w:left="0" w:firstLineChars="0" w:firstLine="0"/>
              <w:jc w:val="both"/>
              <w:rPr>
                <w:lang w:val="sv-SE"/>
              </w:rPr>
            </w:pPr>
          </w:p>
          <w:p w14:paraId="0E04A51C" w14:textId="31A187D1" w:rsidR="00233CA3" w:rsidRDefault="00233CA3" w:rsidP="003B3658">
            <w:pPr>
              <w:widowControl w:val="0"/>
              <w:spacing w:line="240" w:lineRule="auto"/>
              <w:ind w:leftChars="0" w:left="0" w:firstLineChars="0" w:firstLine="0"/>
              <w:jc w:val="both"/>
              <w:rPr>
                <w:lang w:val="sv-SE"/>
              </w:rPr>
            </w:pPr>
            <w:r>
              <w:rPr>
                <w:lang w:val="sv-SE"/>
              </w:rPr>
              <w:t>(2)</w:t>
            </w:r>
          </w:p>
        </w:tc>
      </w:tr>
    </w:tbl>
    <w:p w14:paraId="62D7B144" w14:textId="77777777" w:rsidR="00233CA3" w:rsidRDefault="00233CA3" w:rsidP="003B3658">
      <w:pPr>
        <w:widowControl w:val="0"/>
        <w:pBdr>
          <w:top w:val="nil"/>
          <w:left w:val="nil"/>
          <w:bottom w:val="nil"/>
          <w:right w:val="nil"/>
          <w:between w:val="nil"/>
        </w:pBdr>
        <w:spacing w:line="240" w:lineRule="auto"/>
        <w:ind w:left="0" w:hanging="2"/>
        <w:jc w:val="both"/>
        <w:rPr>
          <w:lang w:val="sv-SE"/>
        </w:rPr>
      </w:pPr>
    </w:p>
    <w:p w14:paraId="4A89AD0D" w14:textId="77777777" w:rsidR="00233CA3" w:rsidRDefault="00233CA3" w:rsidP="003B3658">
      <w:pPr>
        <w:widowControl w:val="0"/>
        <w:pBdr>
          <w:top w:val="nil"/>
          <w:left w:val="nil"/>
          <w:bottom w:val="nil"/>
          <w:right w:val="nil"/>
          <w:between w:val="nil"/>
        </w:pBdr>
        <w:spacing w:line="240" w:lineRule="auto"/>
        <w:ind w:left="0" w:hanging="2"/>
        <w:jc w:val="both"/>
        <w:rPr>
          <w:lang w:val="sv-SE"/>
        </w:rPr>
      </w:pPr>
    </w:p>
    <w:p w14:paraId="12381E28" w14:textId="3417B5F0" w:rsidR="00975912" w:rsidRDefault="00233CA3" w:rsidP="00DF7084">
      <w:pPr>
        <w:widowControl w:val="0"/>
        <w:pBdr>
          <w:top w:val="nil"/>
          <w:left w:val="nil"/>
          <w:bottom w:val="nil"/>
          <w:right w:val="nil"/>
          <w:between w:val="nil"/>
        </w:pBdr>
        <w:spacing w:line="240" w:lineRule="auto"/>
        <w:ind w:leftChars="0" w:left="0" w:firstLineChars="0" w:firstLine="720"/>
        <w:jc w:val="both"/>
        <w:rPr>
          <w:lang w:val="sv-SE"/>
        </w:rPr>
      </w:pPr>
      <w:r>
        <w:rPr>
          <w:lang w:val="sv-SE"/>
        </w:rPr>
        <w:t xml:space="preserve">Dimana : s = nilai deviasi, n = ukuran sampel, </w:t>
      </w:r>
      <w:r>
        <w:rPr>
          <w:rStyle w:val="hgkelc"/>
          <w:b/>
          <w:bCs/>
          <w:lang w:val="id-ID"/>
        </w:rPr>
        <w:t>x̄</w:t>
      </w:r>
      <w:r>
        <w:rPr>
          <w:lang w:val="sv-SE"/>
        </w:rPr>
        <w:t xml:space="preserve"> = Nilai rata rata, Xi = nilai data ke i. </w:t>
      </w:r>
      <w:r w:rsidR="008668CA">
        <w:rPr>
          <w:lang w:val="sv-SE"/>
        </w:rPr>
        <w:t xml:space="preserve">Semakin dekat </w:t>
      </w:r>
      <w:r>
        <w:rPr>
          <w:lang w:val="sv-SE"/>
        </w:rPr>
        <w:t xml:space="preserve">nilai </w:t>
      </w:r>
      <w:r w:rsidR="008668CA">
        <w:rPr>
          <w:lang w:val="sv-SE"/>
        </w:rPr>
        <w:t xml:space="preserve">deviasi dengan 0 maka nilai data tersebut sama, jika semakin besar nilai standar deviasi dengan rata rata maka semakin besar jarak titik data dengan rata rata. </w:t>
      </w:r>
      <w:r w:rsidR="00B11863">
        <w:rPr>
          <w:lang w:val="sv-SE"/>
        </w:rPr>
        <w:t>Hasil penelitian akan dic</w:t>
      </w:r>
      <w:r w:rsidR="008668CA">
        <w:rPr>
          <w:lang w:val="sv-SE"/>
        </w:rPr>
        <w:t xml:space="preserve">anntumkan pada tabel. </w:t>
      </w:r>
    </w:p>
    <w:p w14:paraId="2ADFD22A" w14:textId="77777777" w:rsidR="00B11863" w:rsidRDefault="00B11863" w:rsidP="003B3658">
      <w:pPr>
        <w:widowControl w:val="0"/>
        <w:pBdr>
          <w:top w:val="nil"/>
          <w:left w:val="nil"/>
          <w:bottom w:val="nil"/>
          <w:right w:val="nil"/>
          <w:between w:val="nil"/>
        </w:pBdr>
        <w:spacing w:line="240" w:lineRule="auto"/>
        <w:ind w:left="0" w:hanging="2"/>
        <w:jc w:val="both"/>
        <w:rPr>
          <w:lang w:val="sv-SE"/>
        </w:rPr>
      </w:pPr>
    </w:p>
    <w:p w14:paraId="5C0FBD5C" w14:textId="5DA6A80E" w:rsidR="00B11863" w:rsidRDefault="00B11863" w:rsidP="003B3658">
      <w:pPr>
        <w:widowControl w:val="0"/>
        <w:pBdr>
          <w:top w:val="nil"/>
          <w:left w:val="nil"/>
          <w:bottom w:val="nil"/>
          <w:right w:val="nil"/>
          <w:between w:val="nil"/>
        </w:pBdr>
        <w:spacing w:line="240" w:lineRule="auto"/>
        <w:ind w:left="0" w:hanging="2"/>
        <w:jc w:val="both"/>
        <w:rPr>
          <w:i/>
          <w:iCs/>
          <w:sz w:val="22"/>
          <w:szCs w:val="22"/>
          <w:lang w:val="sv-SE"/>
        </w:rPr>
      </w:pPr>
      <w:r w:rsidRPr="00B11863">
        <w:rPr>
          <w:i/>
          <w:iCs/>
          <w:sz w:val="22"/>
          <w:szCs w:val="22"/>
          <w:lang w:val="sv-SE"/>
        </w:rPr>
        <w:t>2.3 Diagram alir</w:t>
      </w:r>
    </w:p>
    <w:p w14:paraId="703F8FE6" w14:textId="77777777" w:rsidR="00D27996" w:rsidRPr="00B11863" w:rsidRDefault="00D27996" w:rsidP="003B3658">
      <w:pPr>
        <w:widowControl w:val="0"/>
        <w:pBdr>
          <w:top w:val="nil"/>
          <w:left w:val="nil"/>
          <w:bottom w:val="nil"/>
          <w:right w:val="nil"/>
          <w:between w:val="nil"/>
        </w:pBdr>
        <w:spacing w:line="240" w:lineRule="auto"/>
        <w:ind w:left="0" w:hanging="2"/>
        <w:jc w:val="both"/>
        <w:rPr>
          <w:i/>
          <w:iCs/>
          <w:lang w:val="sv-SE"/>
        </w:rPr>
      </w:pPr>
    </w:p>
    <w:p w14:paraId="3061F6A5" w14:textId="77777777" w:rsidR="00D27996" w:rsidRDefault="00D27996" w:rsidP="00D27996">
      <w:pPr>
        <w:ind w:leftChars="0" w:left="0" w:firstLineChars="0" w:firstLine="0"/>
        <w:jc w:val="center"/>
        <w:rPr>
          <w:sz w:val="22"/>
          <w:szCs w:val="22"/>
          <w:lang w:val="sv-SE"/>
        </w:rPr>
      </w:pPr>
      <w:r>
        <w:rPr>
          <w:noProof/>
        </w:rPr>
        <w:drawing>
          <wp:inline distT="0" distB="0" distL="0" distR="0" wp14:anchorId="77F5E5A7" wp14:editId="2F783E3E">
            <wp:extent cx="2011680" cy="3284479"/>
            <wp:effectExtent l="0" t="0" r="0" b="0"/>
            <wp:docPr id="1687876710" name="Picture 2"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76710" name="Picture 2" descr="A picture containing text, diagram, screenshot, fon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057" cy="3306319"/>
                    </a:xfrm>
                    <a:prstGeom prst="rect">
                      <a:avLst/>
                    </a:prstGeom>
                    <a:noFill/>
                    <a:ln>
                      <a:noFill/>
                    </a:ln>
                  </pic:spPr>
                </pic:pic>
              </a:graphicData>
            </a:graphic>
          </wp:inline>
        </w:drawing>
      </w:r>
    </w:p>
    <w:p w14:paraId="393FF561" w14:textId="77777777" w:rsidR="00D27996" w:rsidRDefault="00D27996" w:rsidP="00D27996">
      <w:pPr>
        <w:ind w:leftChars="0" w:left="0" w:firstLineChars="0" w:firstLine="0"/>
        <w:jc w:val="center"/>
        <w:rPr>
          <w:sz w:val="22"/>
          <w:szCs w:val="22"/>
          <w:lang w:val="sv-SE"/>
        </w:rPr>
      </w:pPr>
    </w:p>
    <w:p w14:paraId="65B5511E" w14:textId="77777777" w:rsidR="00D27996" w:rsidRPr="002861A4" w:rsidRDefault="00D27996" w:rsidP="00D27996">
      <w:pPr>
        <w:ind w:leftChars="0" w:left="0" w:firstLineChars="0" w:firstLine="720"/>
        <w:jc w:val="both"/>
        <w:rPr>
          <w:sz w:val="22"/>
          <w:szCs w:val="22"/>
          <w:lang w:val="sv-SE"/>
        </w:rPr>
      </w:pPr>
      <w:r>
        <w:rPr>
          <w:sz w:val="22"/>
          <w:szCs w:val="22"/>
          <w:lang w:val="sv-SE"/>
        </w:rPr>
        <w:t xml:space="preserve">Berikut diagram alir untuk melakukan penelitian ini, dimulau dengan mengumpulkan data harga pangan kota jakarta pusat, provinsi DKI Jakarta, periode 1 januari 2020-31 maret 2023. </w:t>
      </w:r>
      <w:r w:rsidRPr="002861A4">
        <w:rPr>
          <w:sz w:val="22"/>
          <w:szCs w:val="22"/>
          <w:lang w:val="sv-SE"/>
        </w:rPr>
        <w:t>Data yang diperoleh diproses sehingga seluruh data yang memiliki nilai kosong diganti dengan nila</w:t>
      </w:r>
      <w:r>
        <w:rPr>
          <w:sz w:val="22"/>
          <w:szCs w:val="22"/>
          <w:lang w:val="sv-SE"/>
        </w:rPr>
        <w:t>i yang baru, data kemudia di proses menggunakan rumus standar deviasi dan metoder korelasi pearson, hasil proses kemudian dianalisis dan dibuat kesimpulan.</w:t>
      </w:r>
      <w:r w:rsidRPr="002861A4">
        <w:rPr>
          <w:sz w:val="22"/>
          <w:szCs w:val="22"/>
          <w:lang w:val="sv-SE"/>
        </w:rPr>
        <w:t xml:space="preserve"> </w:t>
      </w:r>
    </w:p>
    <w:p w14:paraId="2D35CE88" w14:textId="77777777" w:rsidR="00615E0C" w:rsidRDefault="00615E0C" w:rsidP="00806B62">
      <w:pPr>
        <w:ind w:leftChars="0" w:left="0" w:firstLineChars="0" w:firstLine="0"/>
        <w:jc w:val="both"/>
        <w:rPr>
          <w:sz w:val="22"/>
          <w:szCs w:val="22"/>
          <w:lang w:val="sv-SE"/>
        </w:rPr>
      </w:pPr>
    </w:p>
    <w:p w14:paraId="4430C162" w14:textId="77777777" w:rsidR="00D27996" w:rsidRPr="009340BE" w:rsidRDefault="00D27996" w:rsidP="00806B62">
      <w:pPr>
        <w:ind w:leftChars="0" w:left="0" w:firstLineChars="0" w:firstLine="0"/>
        <w:jc w:val="both"/>
        <w:rPr>
          <w:sz w:val="22"/>
          <w:szCs w:val="22"/>
          <w:lang w:val="sv-SE"/>
        </w:rPr>
      </w:pPr>
    </w:p>
    <w:p w14:paraId="0440FCDE" w14:textId="77777777" w:rsidR="00615E0C" w:rsidRPr="009340BE" w:rsidRDefault="00615E0C">
      <w:pPr>
        <w:ind w:left="0" w:hanging="2"/>
        <w:jc w:val="both"/>
        <w:rPr>
          <w:sz w:val="22"/>
          <w:szCs w:val="22"/>
          <w:lang w:val="sv-SE"/>
        </w:rPr>
      </w:pPr>
    </w:p>
    <w:p w14:paraId="4C3192BC" w14:textId="77777777" w:rsidR="00615E0C" w:rsidRPr="003B289B" w:rsidRDefault="00000000">
      <w:pPr>
        <w:ind w:left="0" w:hanging="2"/>
        <w:jc w:val="center"/>
        <w:rPr>
          <w:sz w:val="22"/>
          <w:szCs w:val="22"/>
          <w:lang w:val="sv-SE"/>
        </w:rPr>
      </w:pPr>
      <w:r w:rsidRPr="003B289B">
        <w:rPr>
          <w:b/>
          <w:sz w:val="22"/>
          <w:szCs w:val="22"/>
          <w:lang w:val="sv-SE"/>
        </w:rPr>
        <w:t>3. HASIL DAN PEMBAHASAN</w:t>
      </w:r>
    </w:p>
    <w:p w14:paraId="5A2D6719" w14:textId="77777777" w:rsidR="00855EAB" w:rsidRPr="003B289B" w:rsidRDefault="00855EAB">
      <w:pPr>
        <w:ind w:left="0" w:hanging="2"/>
        <w:jc w:val="center"/>
        <w:rPr>
          <w:sz w:val="22"/>
          <w:szCs w:val="22"/>
          <w:lang w:val="sv-SE"/>
        </w:rPr>
      </w:pPr>
    </w:p>
    <w:p w14:paraId="2D3E4115" w14:textId="59C7C09A" w:rsidR="006A2915" w:rsidRDefault="00EE387B" w:rsidP="006A2915">
      <w:pPr>
        <w:ind w:left="0" w:hanging="2"/>
        <w:jc w:val="both"/>
        <w:rPr>
          <w:sz w:val="22"/>
          <w:szCs w:val="22"/>
          <w:lang w:val="sv-SE"/>
        </w:rPr>
      </w:pPr>
      <w:r>
        <w:rPr>
          <w:sz w:val="22"/>
          <w:szCs w:val="22"/>
          <w:lang w:val="sv-SE"/>
        </w:rPr>
        <w:tab/>
      </w:r>
      <w:r>
        <w:rPr>
          <w:sz w:val="22"/>
          <w:szCs w:val="22"/>
          <w:lang w:val="sv-SE"/>
        </w:rPr>
        <w:tab/>
        <w:t xml:space="preserve">Berdasarkan data yang sudah diperoleh melalui website PIHPS NASIONAL, dataset yang diberikan masih memiliki banyak nilai kosong dikarenakan pada beberapa hari tertentu berdampingan dengan libur ataupun hari besar yang sedang berjalan. </w:t>
      </w:r>
      <w:r w:rsidR="00E26B79">
        <w:rPr>
          <w:sz w:val="22"/>
          <w:szCs w:val="22"/>
          <w:lang w:val="sv-SE"/>
        </w:rPr>
        <w:t xml:space="preserve">Karena hal ini dataset tersebut dimasukan kedalam program python untuk melengkapi data yang memiliki nilai kosong. Program python </w:t>
      </w:r>
      <w:r w:rsidR="00A21D0E">
        <w:rPr>
          <w:sz w:val="22"/>
          <w:szCs w:val="22"/>
          <w:lang w:val="sv-SE"/>
        </w:rPr>
        <w:t xml:space="preserve">akan memproses data yang memiliki nilai kosong dengan menggunakan fungsi bfill dan ffill. </w:t>
      </w:r>
      <w:r w:rsidR="00A21D0E" w:rsidRPr="00A21D0E">
        <w:rPr>
          <w:sz w:val="22"/>
          <w:szCs w:val="22"/>
          <w:lang w:val="sv-SE"/>
        </w:rPr>
        <w:t>Setelah data yang memiliki nilai kosong sudah di isi data, penelitian dapat dilanjutkan de</w:t>
      </w:r>
      <w:r w:rsidR="00A21D0E">
        <w:rPr>
          <w:sz w:val="22"/>
          <w:szCs w:val="22"/>
          <w:lang w:val="sv-SE"/>
        </w:rPr>
        <w:t xml:space="preserve">ngan melakukan </w:t>
      </w:r>
      <w:r w:rsidR="00975912">
        <w:rPr>
          <w:sz w:val="22"/>
          <w:szCs w:val="22"/>
          <w:lang w:val="sv-SE"/>
        </w:rPr>
        <w:t>perhitungan rata rata, pencarian harga maksimum, harga minimum dan juga standar deviasi.</w:t>
      </w:r>
      <w:r w:rsidR="006A2915">
        <w:rPr>
          <w:sz w:val="22"/>
          <w:szCs w:val="22"/>
          <w:lang w:val="sv-SE"/>
        </w:rPr>
        <w:t xml:space="preserve">  Hasil perhitungan dapat dilihat pada tabel.</w:t>
      </w:r>
    </w:p>
    <w:p w14:paraId="1F54267D" w14:textId="77777777" w:rsidR="00DD685C" w:rsidRDefault="00F52BCC" w:rsidP="006A2915">
      <w:pPr>
        <w:ind w:left="0" w:hanging="2"/>
        <w:jc w:val="both"/>
        <w:rPr>
          <w:sz w:val="22"/>
          <w:szCs w:val="22"/>
          <w:lang w:val="sv-SE"/>
        </w:rPr>
      </w:pPr>
      <w:r>
        <w:rPr>
          <w:sz w:val="22"/>
          <w:szCs w:val="22"/>
          <w:lang w:val="sv-SE"/>
        </w:rPr>
        <w:tab/>
      </w:r>
    </w:p>
    <w:tbl>
      <w:tblPr>
        <w:tblW w:w="9805" w:type="dxa"/>
        <w:jc w:val="center"/>
        <w:tblLook w:val="04A0" w:firstRow="1" w:lastRow="0" w:firstColumn="1" w:lastColumn="0" w:noHBand="0" w:noVBand="1"/>
      </w:tblPr>
      <w:tblGrid>
        <w:gridCol w:w="2335"/>
        <w:gridCol w:w="1530"/>
        <w:gridCol w:w="2160"/>
        <w:gridCol w:w="2160"/>
        <w:gridCol w:w="1620"/>
      </w:tblGrid>
      <w:tr w:rsidR="00DD685C" w:rsidRPr="00F52BCC" w14:paraId="5E139BB0" w14:textId="77777777" w:rsidTr="00DD685C">
        <w:trPr>
          <w:trHeight w:val="300"/>
          <w:jc w:val="center"/>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53BFC" w14:textId="77777777" w:rsidR="00DD685C" w:rsidRPr="00F52BCC" w:rsidRDefault="00DD685C" w:rsidP="00473BE8">
            <w:pPr>
              <w:suppressAutoHyphens w:val="0"/>
              <w:spacing w:line="240" w:lineRule="auto"/>
              <w:ind w:leftChars="0" w:left="0" w:firstLineChars="0" w:firstLine="0"/>
              <w:textDirection w:val="lrTb"/>
              <w:textAlignment w:val="auto"/>
              <w:outlineLvl w:val="9"/>
              <w:rPr>
                <w:rFonts w:ascii="Calibri" w:hAnsi="Calibri" w:cs="Calibri"/>
                <w:color w:val="000000"/>
                <w:position w:val="0"/>
                <w:sz w:val="22"/>
                <w:szCs w:val="22"/>
                <w:lang w:eastAsia="ja-JP"/>
              </w:rPr>
            </w:pPr>
            <w:proofErr w:type="spellStart"/>
            <w:r w:rsidRPr="00F52BCC">
              <w:rPr>
                <w:rFonts w:ascii="Calibri" w:hAnsi="Calibri" w:cs="Calibri"/>
                <w:color w:val="000000"/>
                <w:position w:val="0"/>
                <w:sz w:val="22"/>
                <w:szCs w:val="22"/>
                <w:lang w:eastAsia="ja-JP"/>
              </w:rPr>
              <w:t>Variabel</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32EB23B1" w14:textId="77777777" w:rsidR="00DD685C" w:rsidRPr="00F52BCC" w:rsidRDefault="00DD685C" w:rsidP="00473BE8">
            <w:pPr>
              <w:suppressAutoHyphens w:val="0"/>
              <w:spacing w:line="240" w:lineRule="auto"/>
              <w:ind w:leftChars="0" w:left="0" w:firstLineChars="0" w:firstLine="0"/>
              <w:textDirection w:val="lrTb"/>
              <w:textAlignment w:val="auto"/>
              <w:outlineLvl w:val="9"/>
              <w:rPr>
                <w:rFonts w:ascii="Calibri" w:hAnsi="Calibri" w:cs="Calibri"/>
                <w:color w:val="000000"/>
                <w:position w:val="0"/>
                <w:sz w:val="22"/>
                <w:szCs w:val="22"/>
                <w:lang w:eastAsia="ja-JP"/>
              </w:rPr>
            </w:pPr>
            <w:r w:rsidRPr="00F52BCC">
              <w:rPr>
                <w:rFonts w:ascii="Calibri" w:hAnsi="Calibri" w:cs="Calibri"/>
                <w:color w:val="000000"/>
                <w:position w:val="0"/>
                <w:sz w:val="22"/>
                <w:szCs w:val="22"/>
                <w:lang w:eastAsia="ja-JP"/>
              </w:rPr>
              <w:t xml:space="preserve">Rata </w:t>
            </w:r>
            <w:proofErr w:type="spellStart"/>
            <w:r w:rsidRPr="00F52BCC">
              <w:rPr>
                <w:rFonts w:ascii="Calibri" w:hAnsi="Calibri" w:cs="Calibri"/>
                <w:color w:val="000000"/>
                <w:position w:val="0"/>
                <w:sz w:val="22"/>
                <w:szCs w:val="22"/>
                <w:lang w:eastAsia="ja-JP"/>
              </w:rPr>
              <w:t>rata</w:t>
            </w:r>
            <w:proofErr w:type="spellEnd"/>
            <w:r w:rsidRPr="00F52BCC">
              <w:rPr>
                <w:rFonts w:ascii="Calibri" w:hAnsi="Calibri" w:cs="Calibri"/>
                <w:color w:val="000000"/>
                <w:position w:val="0"/>
                <w:sz w:val="22"/>
                <w:szCs w:val="22"/>
                <w:lang w:eastAsia="ja-JP"/>
              </w:rPr>
              <w:t xml:space="preserve"> (Rp)</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1C4FB92" w14:textId="77777777" w:rsidR="00DD685C" w:rsidRPr="00F52BCC" w:rsidRDefault="00DD685C" w:rsidP="00473BE8">
            <w:pPr>
              <w:suppressAutoHyphens w:val="0"/>
              <w:spacing w:line="240" w:lineRule="auto"/>
              <w:ind w:leftChars="0" w:left="0" w:firstLineChars="0" w:firstLine="0"/>
              <w:textDirection w:val="lrTb"/>
              <w:textAlignment w:val="auto"/>
              <w:outlineLvl w:val="9"/>
              <w:rPr>
                <w:rFonts w:ascii="Calibri" w:hAnsi="Calibri" w:cs="Calibri"/>
                <w:color w:val="000000"/>
                <w:position w:val="0"/>
                <w:sz w:val="22"/>
                <w:szCs w:val="22"/>
                <w:lang w:eastAsia="ja-JP"/>
              </w:rPr>
            </w:pPr>
            <w:r w:rsidRPr="00F52BCC">
              <w:rPr>
                <w:rFonts w:ascii="Calibri" w:hAnsi="Calibri" w:cs="Calibri"/>
                <w:color w:val="000000"/>
                <w:position w:val="0"/>
                <w:sz w:val="22"/>
                <w:szCs w:val="22"/>
                <w:lang w:eastAsia="ja-JP"/>
              </w:rPr>
              <w:t>Harga maximum (Rp)</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CF3C157" w14:textId="77777777" w:rsidR="00DD685C" w:rsidRPr="00F52BCC" w:rsidRDefault="00DD685C" w:rsidP="00473BE8">
            <w:pPr>
              <w:suppressAutoHyphens w:val="0"/>
              <w:spacing w:line="240" w:lineRule="auto"/>
              <w:ind w:leftChars="0" w:left="0" w:firstLineChars="0" w:firstLine="0"/>
              <w:textDirection w:val="lrTb"/>
              <w:textAlignment w:val="auto"/>
              <w:outlineLvl w:val="9"/>
              <w:rPr>
                <w:rFonts w:ascii="Calibri" w:hAnsi="Calibri" w:cs="Calibri"/>
                <w:color w:val="000000"/>
                <w:position w:val="0"/>
                <w:sz w:val="22"/>
                <w:szCs w:val="22"/>
                <w:lang w:eastAsia="ja-JP"/>
              </w:rPr>
            </w:pPr>
            <w:r w:rsidRPr="00F52BCC">
              <w:rPr>
                <w:rFonts w:ascii="Calibri" w:hAnsi="Calibri" w:cs="Calibri"/>
                <w:color w:val="000000"/>
                <w:position w:val="0"/>
                <w:sz w:val="22"/>
                <w:szCs w:val="22"/>
                <w:lang w:eastAsia="ja-JP"/>
              </w:rPr>
              <w:t>Harga minimum (Rp)</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E4D1461" w14:textId="77777777" w:rsidR="00DD685C" w:rsidRPr="00F52BCC" w:rsidRDefault="00DD685C" w:rsidP="00473BE8">
            <w:pPr>
              <w:suppressAutoHyphens w:val="0"/>
              <w:spacing w:line="240" w:lineRule="auto"/>
              <w:ind w:leftChars="0" w:left="0" w:firstLineChars="0" w:firstLine="0"/>
              <w:textDirection w:val="lrTb"/>
              <w:textAlignment w:val="auto"/>
              <w:outlineLvl w:val="9"/>
              <w:rPr>
                <w:rFonts w:ascii="Calibri" w:hAnsi="Calibri" w:cs="Calibri"/>
                <w:color w:val="000000"/>
                <w:position w:val="0"/>
                <w:sz w:val="22"/>
                <w:szCs w:val="22"/>
                <w:lang w:eastAsia="ja-JP"/>
              </w:rPr>
            </w:pPr>
            <w:proofErr w:type="spellStart"/>
            <w:r w:rsidRPr="00F52BCC">
              <w:rPr>
                <w:rFonts w:ascii="Calibri" w:hAnsi="Calibri" w:cs="Calibri"/>
                <w:color w:val="000000"/>
                <w:position w:val="0"/>
                <w:sz w:val="22"/>
                <w:szCs w:val="22"/>
                <w:lang w:eastAsia="ja-JP"/>
              </w:rPr>
              <w:t>Standar</w:t>
            </w:r>
            <w:proofErr w:type="spellEnd"/>
            <w:r w:rsidRPr="00F52BCC">
              <w:rPr>
                <w:rFonts w:ascii="Calibri" w:hAnsi="Calibri" w:cs="Calibri"/>
                <w:color w:val="000000"/>
                <w:position w:val="0"/>
                <w:sz w:val="22"/>
                <w:szCs w:val="22"/>
                <w:lang w:eastAsia="ja-JP"/>
              </w:rPr>
              <w:t xml:space="preserve"> </w:t>
            </w:r>
            <w:proofErr w:type="spellStart"/>
            <w:r w:rsidRPr="00F52BCC">
              <w:rPr>
                <w:rFonts w:ascii="Calibri" w:hAnsi="Calibri" w:cs="Calibri"/>
                <w:color w:val="000000"/>
                <w:position w:val="0"/>
                <w:sz w:val="22"/>
                <w:szCs w:val="22"/>
                <w:lang w:eastAsia="ja-JP"/>
              </w:rPr>
              <w:t>deviasi</w:t>
            </w:r>
            <w:proofErr w:type="spellEnd"/>
          </w:p>
        </w:tc>
      </w:tr>
      <w:tr w:rsidR="00DD685C" w:rsidRPr="00354A11" w14:paraId="7C9081B8" w14:textId="77777777" w:rsidTr="00DD685C">
        <w:trPr>
          <w:trHeight w:val="300"/>
          <w:jc w:val="center"/>
        </w:trPr>
        <w:tc>
          <w:tcPr>
            <w:tcW w:w="2335" w:type="dxa"/>
            <w:tcBorders>
              <w:top w:val="nil"/>
              <w:left w:val="single" w:sz="4" w:space="0" w:color="auto"/>
              <w:bottom w:val="single" w:sz="4" w:space="0" w:color="auto"/>
              <w:right w:val="single" w:sz="4" w:space="0" w:color="auto"/>
            </w:tcBorders>
            <w:shd w:val="clear" w:color="auto" w:fill="auto"/>
            <w:noWrap/>
            <w:hideMark/>
          </w:tcPr>
          <w:p w14:paraId="31488F99" w14:textId="77777777" w:rsidR="00DD685C" w:rsidRPr="00F52BCC" w:rsidRDefault="00DD685C" w:rsidP="00473BE8">
            <w:pPr>
              <w:suppressAutoHyphens w:val="0"/>
              <w:spacing w:line="240" w:lineRule="auto"/>
              <w:ind w:leftChars="0" w:left="0" w:firstLineChars="0" w:firstLine="0"/>
              <w:textDirection w:val="lrTb"/>
              <w:textAlignment w:val="auto"/>
              <w:outlineLvl w:val="9"/>
              <w:rPr>
                <w:rFonts w:ascii="Calibri" w:hAnsi="Calibri" w:cs="Calibri"/>
                <w:position w:val="0"/>
                <w:sz w:val="22"/>
                <w:szCs w:val="22"/>
                <w:lang w:eastAsia="ja-JP"/>
              </w:rPr>
            </w:pPr>
            <w:proofErr w:type="spellStart"/>
            <w:r w:rsidRPr="00F52BCC">
              <w:rPr>
                <w:rFonts w:ascii="Calibri" w:hAnsi="Calibri" w:cs="Calibri"/>
                <w:position w:val="0"/>
                <w:sz w:val="22"/>
                <w:szCs w:val="22"/>
                <w:lang w:eastAsia="ja-JP"/>
              </w:rPr>
              <w:t>Beras</w:t>
            </w:r>
            <w:proofErr w:type="spellEnd"/>
            <w:r w:rsidRPr="00F52BCC">
              <w:rPr>
                <w:rFonts w:ascii="Calibri" w:hAnsi="Calibri" w:cs="Calibri"/>
                <w:position w:val="0"/>
                <w:sz w:val="22"/>
                <w:szCs w:val="22"/>
                <w:lang w:eastAsia="ja-JP"/>
              </w:rPr>
              <w:t xml:space="preserve"> </w:t>
            </w:r>
            <w:proofErr w:type="spellStart"/>
            <w:r w:rsidRPr="00F52BCC">
              <w:rPr>
                <w:rFonts w:ascii="Calibri" w:hAnsi="Calibri" w:cs="Calibri"/>
                <w:position w:val="0"/>
                <w:sz w:val="22"/>
                <w:szCs w:val="22"/>
                <w:lang w:eastAsia="ja-JP"/>
              </w:rPr>
              <w:t>Kualitas</w:t>
            </w:r>
            <w:proofErr w:type="spellEnd"/>
            <w:r w:rsidRPr="00F52BCC">
              <w:rPr>
                <w:rFonts w:ascii="Calibri" w:hAnsi="Calibri" w:cs="Calibri"/>
                <w:position w:val="0"/>
                <w:sz w:val="22"/>
                <w:szCs w:val="22"/>
                <w:lang w:eastAsia="ja-JP"/>
              </w:rPr>
              <w:t xml:space="preserve"> Super I</w:t>
            </w:r>
          </w:p>
        </w:tc>
        <w:tc>
          <w:tcPr>
            <w:tcW w:w="1530" w:type="dxa"/>
            <w:tcBorders>
              <w:top w:val="nil"/>
              <w:left w:val="nil"/>
              <w:bottom w:val="single" w:sz="4" w:space="0" w:color="auto"/>
              <w:right w:val="single" w:sz="4" w:space="0" w:color="auto"/>
            </w:tcBorders>
            <w:shd w:val="clear" w:color="auto" w:fill="auto"/>
            <w:noWrap/>
            <w:hideMark/>
          </w:tcPr>
          <w:p w14:paraId="47B9A032"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16275</w:t>
            </w:r>
          </w:p>
        </w:tc>
        <w:tc>
          <w:tcPr>
            <w:tcW w:w="2160" w:type="dxa"/>
            <w:tcBorders>
              <w:top w:val="nil"/>
              <w:left w:val="nil"/>
              <w:bottom w:val="single" w:sz="4" w:space="0" w:color="auto"/>
              <w:right w:val="single" w:sz="4" w:space="0" w:color="auto"/>
            </w:tcBorders>
            <w:shd w:val="clear" w:color="auto" w:fill="auto"/>
            <w:noWrap/>
            <w:hideMark/>
          </w:tcPr>
          <w:p w14:paraId="3743802C"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17400</w:t>
            </w:r>
          </w:p>
        </w:tc>
        <w:tc>
          <w:tcPr>
            <w:tcW w:w="2160" w:type="dxa"/>
            <w:tcBorders>
              <w:top w:val="nil"/>
              <w:left w:val="nil"/>
              <w:bottom w:val="single" w:sz="4" w:space="0" w:color="auto"/>
              <w:right w:val="single" w:sz="4" w:space="0" w:color="auto"/>
            </w:tcBorders>
            <w:shd w:val="clear" w:color="auto" w:fill="auto"/>
            <w:noWrap/>
            <w:hideMark/>
          </w:tcPr>
          <w:p w14:paraId="3398E1F1"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15300</w:t>
            </w:r>
          </w:p>
        </w:tc>
        <w:tc>
          <w:tcPr>
            <w:tcW w:w="1620" w:type="dxa"/>
            <w:tcBorders>
              <w:top w:val="nil"/>
              <w:left w:val="nil"/>
              <w:bottom w:val="single" w:sz="4" w:space="0" w:color="auto"/>
              <w:right w:val="single" w:sz="4" w:space="0" w:color="auto"/>
            </w:tcBorders>
            <w:shd w:val="clear" w:color="auto" w:fill="auto"/>
            <w:noWrap/>
            <w:hideMark/>
          </w:tcPr>
          <w:p w14:paraId="0B2098BF"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309.0288519</w:t>
            </w:r>
          </w:p>
        </w:tc>
      </w:tr>
      <w:tr w:rsidR="00DD685C" w:rsidRPr="00354A11" w14:paraId="5FB474DA" w14:textId="77777777" w:rsidTr="00DD685C">
        <w:trPr>
          <w:trHeight w:val="300"/>
          <w:jc w:val="center"/>
        </w:trPr>
        <w:tc>
          <w:tcPr>
            <w:tcW w:w="2335" w:type="dxa"/>
            <w:tcBorders>
              <w:top w:val="nil"/>
              <w:left w:val="single" w:sz="4" w:space="0" w:color="auto"/>
              <w:bottom w:val="single" w:sz="4" w:space="0" w:color="auto"/>
              <w:right w:val="single" w:sz="4" w:space="0" w:color="auto"/>
            </w:tcBorders>
            <w:shd w:val="clear" w:color="auto" w:fill="auto"/>
            <w:noWrap/>
            <w:hideMark/>
          </w:tcPr>
          <w:p w14:paraId="4ECD61BC" w14:textId="77777777" w:rsidR="00DD685C" w:rsidRPr="00F52BCC" w:rsidRDefault="00DD685C" w:rsidP="00473BE8">
            <w:pPr>
              <w:suppressAutoHyphens w:val="0"/>
              <w:spacing w:line="240" w:lineRule="auto"/>
              <w:ind w:leftChars="0" w:left="0" w:firstLineChars="0" w:firstLine="0"/>
              <w:textDirection w:val="lrTb"/>
              <w:textAlignment w:val="auto"/>
              <w:outlineLvl w:val="9"/>
              <w:rPr>
                <w:rFonts w:ascii="Calibri" w:hAnsi="Calibri" w:cs="Calibri"/>
                <w:position w:val="0"/>
                <w:sz w:val="22"/>
                <w:szCs w:val="22"/>
                <w:lang w:eastAsia="ja-JP"/>
              </w:rPr>
            </w:pPr>
            <w:proofErr w:type="spellStart"/>
            <w:r w:rsidRPr="00F52BCC">
              <w:rPr>
                <w:rFonts w:ascii="Calibri" w:hAnsi="Calibri" w:cs="Calibri"/>
                <w:position w:val="0"/>
                <w:sz w:val="22"/>
                <w:szCs w:val="22"/>
                <w:lang w:eastAsia="ja-JP"/>
              </w:rPr>
              <w:t>Daging</w:t>
            </w:r>
            <w:proofErr w:type="spellEnd"/>
            <w:r w:rsidRPr="00F52BCC">
              <w:rPr>
                <w:rFonts w:ascii="Calibri" w:hAnsi="Calibri" w:cs="Calibri"/>
                <w:position w:val="0"/>
                <w:sz w:val="22"/>
                <w:szCs w:val="22"/>
                <w:lang w:eastAsia="ja-JP"/>
              </w:rPr>
              <w:t xml:space="preserve"> </w:t>
            </w:r>
            <w:proofErr w:type="spellStart"/>
            <w:r w:rsidRPr="00F52BCC">
              <w:rPr>
                <w:rFonts w:ascii="Calibri" w:hAnsi="Calibri" w:cs="Calibri"/>
                <w:position w:val="0"/>
                <w:sz w:val="22"/>
                <w:szCs w:val="22"/>
                <w:lang w:eastAsia="ja-JP"/>
              </w:rPr>
              <w:t>Sapi</w:t>
            </w:r>
            <w:proofErr w:type="spellEnd"/>
            <w:r w:rsidRPr="00F52BCC">
              <w:rPr>
                <w:rFonts w:ascii="Calibri" w:hAnsi="Calibri" w:cs="Calibri"/>
                <w:position w:val="0"/>
                <w:sz w:val="22"/>
                <w:szCs w:val="22"/>
                <w:lang w:eastAsia="ja-JP"/>
              </w:rPr>
              <w:t xml:space="preserve"> </w:t>
            </w:r>
            <w:proofErr w:type="spellStart"/>
            <w:r w:rsidRPr="00F52BCC">
              <w:rPr>
                <w:rFonts w:ascii="Calibri" w:hAnsi="Calibri" w:cs="Calibri"/>
                <w:position w:val="0"/>
                <w:sz w:val="22"/>
                <w:szCs w:val="22"/>
                <w:lang w:eastAsia="ja-JP"/>
              </w:rPr>
              <w:t>Kualitas</w:t>
            </w:r>
            <w:proofErr w:type="spellEnd"/>
            <w:r w:rsidRPr="00F52BCC">
              <w:rPr>
                <w:rFonts w:ascii="Calibri" w:hAnsi="Calibri" w:cs="Calibri"/>
                <w:position w:val="0"/>
                <w:sz w:val="22"/>
                <w:szCs w:val="22"/>
                <w:lang w:eastAsia="ja-JP"/>
              </w:rPr>
              <w:t xml:space="preserve"> 1</w:t>
            </w:r>
          </w:p>
        </w:tc>
        <w:tc>
          <w:tcPr>
            <w:tcW w:w="1530" w:type="dxa"/>
            <w:tcBorders>
              <w:top w:val="nil"/>
              <w:left w:val="nil"/>
              <w:bottom w:val="single" w:sz="4" w:space="0" w:color="auto"/>
              <w:right w:val="single" w:sz="4" w:space="0" w:color="auto"/>
            </w:tcBorders>
            <w:shd w:val="clear" w:color="auto" w:fill="auto"/>
            <w:noWrap/>
            <w:hideMark/>
          </w:tcPr>
          <w:p w14:paraId="382B46BC"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139616</w:t>
            </w:r>
          </w:p>
        </w:tc>
        <w:tc>
          <w:tcPr>
            <w:tcW w:w="2160" w:type="dxa"/>
            <w:tcBorders>
              <w:top w:val="nil"/>
              <w:left w:val="nil"/>
              <w:bottom w:val="single" w:sz="4" w:space="0" w:color="auto"/>
              <w:right w:val="single" w:sz="4" w:space="0" w:color="auto"/>
            </w:tcBorders>
            <w:shd w:val="clear" w:color="auto" w:fill="auto"/>
            <w:noWrap/>
            <w:hideMark/>
          </w:tcPr>
          <w:p w14:paraId="6F45612D"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155850</w:t>
            </w:r>
          </w:p>
        </w:tc>
        <w:tc>
          <w:tcPr>
            <w:tcW w:w="2160" w:type="dxa"/>
            <w:tcBorders>
              <w:top w:val="nil"/>
              <w:left w:val="nil"/>
              <w:bottom w:val="single" w:sz="4" w:space="0" w:color="auto"/>
              <w:right w:val="single" w:sz="4" w:space="0" w:color="auto"/>
            </w:tcBorders>
            <w:shd w:val="clear" w:color="auto" w:fill="auto"/>
            <w:noWrap/>
            <w:hideMark/>
          </w:tcPr>
          <w:p w14:paraId="53ADF51B"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126650</w:t>
            </w:r>
          </w:p>
        </w:tc>
        <w:tc>
          <w:tcPr>
            <w:tcW w:w="1620" w:type="dxa"/>
            <w:tcBorders>
              <w:top w:val="nil"/>
              <w:left w:val="nil"/>
              <w:bottom w:val="single" w:sz="4" w:space="0" w:color="auto"/>
              <w:right w:val="single" w:sz="4" w:space="0" w:color="auto"/>
            </w:tcBorders>
            <w:shd w:val="clear" w:color="auto" w:fill="auto"/>
            <w:noWrap/>
            <w:hideMark/>
          </w:tcPr>
          <w:p w14:paraId="53A0ED17"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8120.698912</w:t>
            </w:r>
          </w:p>
        </w:tc>
      </w:tr>
      <w:tr w:rsidR="00DD685C" w:rsidRPr="00354A11" w14:paraId="2C643D53" w14:textId="77777777" w:rsidTr="00DD685C">
        <w:trPr>
          <w:trHeight w:val="300"/>
          <w:jc w:val="center"/>
        </w:trPr>
        <w:tc>
          <w:tcPr>
            <w:tcW w:w="2335" w:type="dxa"/>
            <w:tcBorders>
              <w:top w:val="nil"/>
              <w:left w:val="single" w:sz="4" w:space="0" w:color="auto"/>
              <w:bottom w:val="single" w:sz="4" w:space="0" w:color="auto"/>
              <w:right w:val="single" w:sz="4" w:space="0" w:color="auto"/>
            </w:tcBorders>
            <w:shd w:val="clear" w:color="auto" w:fill="auto"/>
            <w:noWrap/>
            <w:hideMark/>
          </w:tcPr>
          <w:p w14:paraId="28F3C5CF" w14:textId="77777777" w:rsidR="00DD685C" w:rsidRPr="00F52BCC" w:rsidRDefault="00DD685C" w:rsidP="00473BE8">
            <w:pPr>
              <w:suppressAutoHyphens w:val="0"/>
              <w:spacing w:line="240" w:lineRule="auto"/>
              <w:ind w:leftChars="0" w:left="0" w:firstLineChars="0" w:firstLine="0"/>
              <w:textDirection w:val="lrTb"/>
              <w:textAlignment w:val="auto"/>
              <w:outlineLvl w:val="9"/>
              <w:rPr>
                <w:rFonts w:ascii="Calibri" w:hAnsi="Calibri" w:cs="Calibri"/>
                <w:position w:val="0"/>
                <w:sz w:val="22"/>
                <w:szCs w:val="22"/>
                <w:lang w:eastAsia="ja-JP"/>
              </w:rPr>
            </w:pPr>
            <w:proofErr w:type="spellStart"/>
            <w:r w:rsidRPr="00F52BCC">
              <w:rPr>
                <w:rFonts w:ascii="Calibri" w:hAnsi="Calibri" w:cs="Calibri"/>
                <w:position w:val="0"/>
                <w:sz w:val="22"/>
                <w:szCs w:val="22"/>
                <w:lang w:eastAsia="ja-JP"/>
              </w:rPr>
              <w:t>Bawang</w:t>
            </w:r>
            <w:proofErr w:type="spellEnd"/>
            <w:r w:rsidRPr="00F52BCC">
              <w:rPr>
                <w:rFonts w:ascii="Calibri" w:hAnsi="Calibri" w:cs="Calibri"/>
                <w:position w:val="0"/>
                <w:sz w:val="22"/>
                <w:szCs w:val="22"/>
                <w:lang w:eastAsia="ja-JP"/>
              </w:rPr>
              <w:t xml:space="preserve"> Merah </w:t>
            </w:r>
            <w:proofErr w:type="spellStart"/>
            <w:r w:rsidRPr="00F52BCC">
              <w:rPr>
                <w:rFonts w:ascii="Calibri" w:hAnsi="Calibri" w:cs="Calibri"/>
                <w:position w:val="0"/>
                <w:sz w:val="22"/>
                <w:szCs w:val="22"/>
                <w:lang w:eastAsia="ja-JP"/>
              </w:rPr>
              <w:t>Ukuran</w:t>
            </w:r>
            <w:proofErr w:type="spellEnd"/>
            <w:r w:rsidRPr="00F52BCC">
              <w:rPr>
                <w:rFonts w:ascii="Calibri" w:hAnsi="Calibri" w:cs="Calibri"/>
                <w:position w:val="0"/>
                <w:sz w:val="22"/>
                <w:szCs w:val="22"/>
                <w:lang w:eastAsia="ja-JP"/>
              </w:rPr>
              <w:t xml:space="preserve"> Sedang</w:t>
            </w:r>
          </w:p>
        </w:tc>
        <w:tc>
          <w:tcPr>
            <w:tcW w:w="1530" w:type="dxa"/>
            <w:tcBorders>
              <w:top w:val="nil"/>
              <w:left w:val="nil"/>
              <w:bottom w:val="single" w:sz="4" w:space="0" w:color="auto"/>
              <w:right w:val="single" w:sz="4" w:space="0" w:color="auto"/>
            </w:tcBorders>
            <w:shd w:val="clear" w:color="auto" w:fill="auto"/>
            <w:noWrap/>
            <w:hideMark/>
          </w:tcPr>
          <w:p w14:paraId="2AF85E48" w14:textId="77777777" w:rsidR="00DD685C"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
          <w:p w14:paraId="1545BFF5"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73233</w:t>
            </w:r>
          </w:p>
        </w:tc>
        <w:tc>
          <w:tcPr>
            <w:tcW w:w="2160" w:type="dxa"/>
            <w:tcBorders>
              <w:top w:val="nil"/>
              <w:left w:val="nil"/>
              <w:bottom w:val="single" w:sz="4" w:space="0" w:color="auto"/>
              <w:right w:val="single" w:sz="4" w:space="0" w:color="auto"/>
            </w:tcBorders>
            <w:shd w:val="clear" w:color="auto" w:fill="auto"/>
            <w:noWrap/>
            <w:hideMark/>
          </w:tcPr>
          <w:p w14:paraId="2FE1DEA4" w14:textId="77777777" w:rsidR="00DD685C"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
          <w:p w14:paraId="0726FBBE"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158350</w:t>
            </w:r>
          </w:p>
        </w:tc>
        <w:tc>
          <w:tcPr>
            <w:tcW w:w="2160" w:type="dxa"/>
            <w:tcBorders>
              <w:top w:val="nil"/>
              <w:left w:val="nil"/>
              <w:bottom w:val="single" w:sz="4" w:space="0" w:color="auto"/>
              <w:right w:val="single" w:sz="4" w:space="0" w:color="auto"/>
            </w:tcBorders>
            <w:shd w:val="clear" w:color="auto" w:fill="auto"/>
            <w:noWrap/>
            <w:hideMark/>
          </w:tcPr>
          <w:p w14:paraId="7D946A68" w14:textId="77777777" w:rsidR="00DD685C"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
          <w:p w14:paraId="41C31570"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30850</w:t>
            </w:r>
          </w:p>
        </w:tc>
        <w:tc>
          <w:tcPr>
            <w:tcW w:w="1620" w:type="dxa"/>
            <w:tcBorders>
              <w:top w:val="nil"/>
              <w:left w:val="nil"/>
              <w:bottom w:val="single" w:sz="4" w:space="0" w:color="auto"/>
              <w:right w:val="single" w:sz="4" w:space="0" w:color="auto"/>
            </w:tcBorders>
            <w:shd w:val="clear" w:color="auto" w:fill="auto"/>
            <w:noWrap/>
            <w:vAlign w:val="bottom"/>
            <w:hideMark/>
          </w:tcPr>
          <w:p w14:paraId="741A34B0"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354A11">
              <w:rPr>
                <w:rFonts w:ascii="Calibri" w:hAnsi="Calibri" w:cs="Calibri"/>
                <w:color w:val="000000"/>
                <w:position w:val="0"/>
                <w:sz w:val="22"/>
                <w:szCs w:val="22"/>
                <w:lang w:eastAsia="ja-JP"/>
              </w:rPr>
              <w:t>45818.33696</w:t>
            </w:r>
          </w:p>
        </w:tc>
      </w:tr>
      <w:tr w:rsidR="00DD685C" w:rsidRPr="00354A11" w14:paraId="30F34AFE" w14:textId="77777777" w:rsidTr="00DD685C">
        <w:trPr>
          <w:trHeight w:val="300"/>
          <w:jc w:val="center"/>
        </w:trPr>
        <w:tc>
          <w:tcPr>
            <w:tcW w:w="2335" w:type="dxa"/>
            <w:tcBorders>
              <w:top w:val="nil"/>
              <w:left w:val="single" w:sz="4" w:space="0" w:color="auto"/>
              <w:bottom w:val="single" w:sz="4" w:space="0" w:color="auto"/>
              <w:right w:val="single" w:sz="4" w:space="0" w:color="auto"/>
            </w:tcBorders>
            <w:shd w:val="clear" w:color="auto" w:fill="auto"/>
            <w:noWrap/>
            <w:hideMark/>
          </w:tcPr>
          <w:p w14:paraId="1C915685" w14:textId="77777777" w:rsidR="00DD685C" w:rsidRPr="00F52BCC" w:rsidRDefault="00DD685C" w:rsidP="00473BE8">
            <w:pPr>
              <w:suppressAutoHyphens w:val="0"/>
              <w:spacing w:line="240" w:lineRule="auto"/>
              <w:ind w:leftChars="0" w:left="0" w:firstLineChars="0" w:firstLine="0"/>
              <w:textDirection w:val="lrTb"/>
              <w:textAlignment w:val="auto"/>
              <w:outlineLvl w:val="9"/>
              <w:rPr>
                <w:rFonts w:ascii="Calibri" w:hAnsi="Calibri" w:cs="Calibri"/>
                <w:position w:val="0"/>
                <w:sz w:val="22"/>
                <w:szCs w:val="22"/>
                <w:lang w:eastAsia="ja-JP"/>
              </w:rPr>
            </w:pPr>
            <w:proofErr w:type="spellStart"/>
            <w:r w:rsidRPr="00F52BCC">
              <w:rPr>
                <w:rFonts w:ascii="Calibri" w:hAnsi="Calibri" w:cs="Calibri"/>
                <w:position w:val="0"/>
                <w:sz w:val="22"/>
                <w:szCs w:val="22"/>
                <w:lang w:eastAsia="ja-JP"/>
              </w:rPr>
              <w:t>Minyak</w:t>
            </w:r>
            <w:proofErr w:type="spellEnd"/>
            <w:r w:rsidRPr="00F52BCC">
              <w:rPr>
                <w:rFonts w:ascii="Calibri" w:hAnsi="Calibri" w:cs="Calibri"/>
                <w:position w:val="0"/>
                <w:sz w:val="22"/>
                <w:szCs w:val="22"/>
                <w:lang w:eastAsia="ja-JP"/>
              </w:rPr>
              <w:t xml:space="preserve"> Goreng </w:t>
            </w:r>
            <w:proofErr w:type="spellStart"/>
            <w:r w:rsidRPr="00F52BCC">
              <w:rPr>
                <w:rFonts w:ascii="Calibri" w:hAnsi="Calibri" w:cs="Calibri"/>
                <w:position w:val="0"/>
                <w:sz w:val="22"/>
                <w:szCs w:val="22"/>
                <w:lang w:eastAsia="ja-JP"/>
              </w:rPr>
              <w:t>Kemasan</w:t>
            </w:r>
            <w:proofErr w:type="spellEnd"/>
            <w:r w:rsidRPr="00F52BCC">
              <w:rPr>
                <w:rFonts w:ascii="Calibri" w:hAnsi="Calibri" w:cs="Calibri"/>
                <w:position w:val="0"/>
                <w:sz w:val="22"/>
                <w:szCs w:val="22"/>
                <w:lang w:eastAsia="ja-JP"/>
              </w:rPr>
              <w:t xml:space="preserve"> </w:t>
            </w:r>
            <w:proofErr w:type="spellStart"/>
            <w:r w:rsidRPr="00F52BCC">
              <w:rPr>
                <w:rFonts w:ascii="Calibri" w:hAnsi="Calibri" w:cs="Calibri"/>
                <w:position w:val="0"/>
                <w:sz w:val="22"/>
                <w:szCs w:val="22"/>
                <w:lang w:eastAsia="ja-JP"/>
              </w:rPr>
              <w:t>Bermerk</w:t>
            </w:r>
            <w:proofErr w:type="spellEnd"/>
            <w:r w:rsidRPr="00F52BCC">
              <w:rPr>
                <w:rFonts w:ascii="Calibri" w:hAnsi="Calibri" w:cs="Calibri"/>
                <w:position w:val="0"/>
                <w:sz w:val="22"/>
                <w:szCs w:val="22"/>
                <w:lang w:eastAsia="ja-JP"/>
              </w:rPr>
              <w:t xml:space="preserve"> 2</w:t>
            </w:r>
          </w:p>
        </w:tc>
        <w:tc>
          <w:tcPr>
            <w:tcW w:w="1530" w:type="dxa"/>
            <w:tcBorders>
              <w:top w:val="nil"/>
              <w:left w:val="nil"/>
              <w:bottom w:val="single" w:sz="4" w:space="0" w:color="auto"/>
              <w:right w:val="single" w:sz="4" w:space="0" w:color="auto"/>
            </w:tcBorders>
            <w:shd w:val="clear" w:color="auto" w:fill="auto"/>
            <w:noWrap/>
            <w:hideMark/>
          </w:tcPr>
          <w:p w14:paraId="0EB0FD18" w14:textId="77777777" w:rsidR="00DD685C"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
          <w:p w14:paraId="36EA2DDA"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23636</w:t>
            </w:r>
          </w:p>
        </w:tc>
        <w:tc>
          <w:tcPr>
            <w:tcW w:w="2160" w:type="dxa"/>
            <w:tcBorders>
              <w:top w:val="nil"/>
              <w:left w:val="nil"/>
              <w:bottom w:val="single" w:sz="4" w:space="0" w:color="auto"/>
              <w:right w:val="single" w:sz="4" w:space="0" w:color="auto"/>
            </w:tcBorders>
            <w:shd w:val="clear" w:color="auto" w:fill="auto"/>
            <w:noWrap/>
            <w:hideMark/>
          </w:tcPr>
          <w:p w14:paraId="50EDDD82" w14:textId="77777777" w:rsidR="00DD685C"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
          <w:p w14:paraId="5057B1D9"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45000</w:t>
            </w:r>
          </w:p>
        </w:tc>
        <w:tc>
          <w:tcPr>
            <w:tcW w:w="2160" w:type="dxa"/>
            <w:tcBorders>
              <w:top w:val="nil"/>
              <w:left w:val="nil"/>
              <w:bottom w:val="single" w:sz="4" w:space="0" w:color="auto"/>
              <w:right w:val="single" w:sz="4" w:space="0" w:color="auto"/>
            </w:tcBorders>
            <w:shd w:val="clear" w:color="auto" w:fill="auto"/>
            <w:noWrap/>
            <w:hideMark/>
          </w:tcPr>
          <w:p w14:paraId="4F4EA1B4" w14:textId="77777777" w:rsidR="00DD685C"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
          <w:p w14:paraId="169E685C"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10000</w:t>
            </w:r>
          </w:p>
        </w:tc>
        <w:tc>
          <w:tcPr>
            <w:tcW w:w="1620" w:type="dxa"/>
            <w:tcBorders>
              <w:top w:val="nil"/>
              <w:left w:val="nil"/>
              <w:bottom w:val="single" w:sz="4" w:space="0" w:color="auto"/>
              <w:right w:val="single" w:sz="4" w:space="0" w:color="auto"/>
            </w:tcBorders>
            <w:shd w:val="clear" w:color="auto" w:fill="auto"/>
            <w:noWrap/>
            <w:vAlign w:val="bottom"/>
            <w:hideMark/>
          </w:tcPr>
          <w:p w14:paraId="56164F76"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354A11">
              <w:rPr>
                <w:rFonts w:ascii="Calibri" w:hAnsi="Calibri" w:cs="Calibri"/>
                <w:color w:val="000000"/>
                <w:position w:val="0"/>
                <w:sz w:val="22"/>
                <w:szCs w:val="22"/>
                <w:lang w:eastAsia="ja-JP"/>
              </w:rPr>
              <w:t>8856</w:t>
            </w:r>
          </w:p>
        </w:tc>
      </w:tr>
      <w:tr w:rsidR="00DD685C" w:rsidRPr="00354A11" w14:paraId="7E21E1B8" w14:textId="77777777" w:rsidTr="00DD685C">
        <w:trPr>
          <w:trHeight w:val="300"/>
          <w:jc w:val="center"/>
        </w:trPr>
        <w:tc>
          <w:tcPr>
            <w:tcW w:w="2335" w:type="dxa"/>
            <w:tcBorders>
              <w:top w:val="nil"/>
              <w:left w:val="single" w:sz="4" w:space="0" w:color="auto"/>
              <w:bottom w:val="single" w:sz="4" w:space="0" w:color="auto"/>
              <w:right w:val="single" w:sz="4" w:space="0" w:color="auto"/>
            </w:tcBorders>
            <w:shd w:val="clear" w:color="auto" w:fill="auto"/>
            <w:noWrap/>
            <w:hideMark/>
          </w:tcPr>
          <w:p w14:paraId="0090C60C" w14:textId="77777777" w:rsidR="00DD685C" w:rsidRPr="00F52BCC" w:rsidRDefault="00DD685C" w:rsidP="00473BE8">
            <w:pPr>
              <w:suppressAutoHyphens w:val="0"/>
              <w:spacing w:line="240" w:lineRule="auto"/>
              <w:ind w:leftChars="0" w:left="0" w:firstLineChars="0" w:firstLine="0"/>
              <w:textDirection w:val="lrTb"/>
              <w:textAlignment w:val="auto"/>
              <w:outlineLvl w:val="9"/>
              <w:rPr>
                <w:rFonts w:ascii="Calibri" w:hAnsi="Calibri" w:cs="Calibri"/>
                <w:position w:val="0"/>
                <w:sz w:val="22"/>
                <w:szCs w:val="22"/>
                <w:lang w:eastAsia="ja-JP"/>
              </w:rPr>
            </w:pPr>
            <w:r w:rsidRPr="00F52BCC">
              <w:rPr>
                <w:rFonts w:ascii="Calibri" w:hAnsi="Calibri" w:cs="Calibri"/>
                <w:position w:val="0"/>
                <w:sz w:val="22"/>
                <w:szCs w:val="22"/>
                <w:lang w:eastAsia="ja-JP"/>
              </w:rPr>
              <w:t xml:space="preserve">Gula </w:t>
            </w:r>
            <w:proofErr w:type="spellStart"/>
            <w:r w:rsidRPr="00F52BCC">
              <w:rPr>
                <w:rFonts w:ascii="Calibri" w:hAnsi="Calibri" w:cs="Calibri"/>
                <w:position w:val="0"/>
                <w:sz w:val="22"/>
                <w:szCs w:val="22"/>
                <w:lang w:eastAsia="ja-JP"/>
              </w:rPr>
              <w:t>Pasir</w:t>
            </w:r>
            <w:proofErr w:type="spellEnd"/>
            <w:r w:rsidRPr="00F52BCC">
              <w:rPr>
                <w:rFonts w:ascii="Calibri" w:hAnsi="Calibri" w:cs="Calibri"/>
                <w:position w:val="0"/>
                <w:sz w:val="22"/>
                <w:szCs w:val="22"/>
                <w:lang w:eastAsia="ja-JP"/>
              </w:rPr>
              <w:t xml:space="preserve"> </w:t>
            </w:r>
            <w:proofErr w:type="spellStart"/>
            <w:r w:rsidRPr="00F52BCC">
              <w:rPr>
                <w:rFonts w:ascii="Calibri" w:hAnsi="Calibri" w:cs="Calibri"/>
                <w:position w:val="0"/>
                <w:sz w:val="22"/>
                <w:szCs w:val="22"/>
                <w:lang w:eastAsia="ja-JP"/>
              </w:rPr>
              <w:t>Kualitas</w:t>
            </w:r>
            <w:proofErr w:type="spellEnd"/>
            <w:r w:rsidRPr="00F52BCC">
              <w:rPr>
                <w:rFonts w:ascii="Calibri" w:hAnsi="Calibri" w:cs="Calibri"/>
                <w:position w:val="0"/>
                <w:sz w:val="22"/>
                <w:szCs w:val="22"/>
                <w:lang w:eastAsia="ja-JP"/>
              </w:rPr>
              <w:t xml:space="preserve"> Premium</w:t>
            </w:r>
          </w:p>
        </w:tc>
        <w:tc>
          <w:tcPr>
            <w:tcW w:w="1530" w:type="dxa"/>
            <w:tcBorders>
              <w:top w:val="nil"/>
              <w:left w:val="nil"/>
              <w:bottom w:val="single" w:sz="4" w:space="0" w:color="auto"/>
              <w:right w:val="single" w:sz="4" w:space="0" w:color="auto"/>
            </w:tcBorders>
            <w:shd w:val="clear" w:color="auto" w:fill="auto"/>
            <w:noWrap/>
            <w:hideMark/>
          </w:tcPr>
          <w:p w14:paraId="4D0A70AF" w14:textId="77777777" w:rsidR="00DD685C"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
          <w:p w14:paraId="2491B781"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21859</w:t>
            </w:r>
          </w:p>
        </w:tc>
        <w:tc>
          <w:tcPr>
            <w:tcW w:w="2160" w:type="dxa"/>
            <w:tcBorders>
              <w:top w:val="nil"/>
              <w:left w:val="nil"/>
              <w:bottom w:val="single" w:sz="4" w:space="0" w:color="auto"/>
              <w:right w:val="single" w:sz="4" w:space="0" w:color="auto"/>
            </w:tcBorders>
            <w:shd w:val="clear" w:color="auto" w:fill="auto"/>
            <w:noWrap/>
            <w:hideMark/>
          </w:tcPr>
          <w:p w14:paraId="05398B36" w14:textId="77777777" w:rsidR="00DD685C"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
          <w:p w14:paraId="0B9E44B4"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45000</w:t>
            </w:r>
          </w:p>
        </w:tc>
        <w:tc>
          <w:tcPr>
            <w:tcW w:w="2160" w:type="dxa"/>
            <w:tcBorders>
              <w:top w:val="nil"/>
              <w:left w:val="nil"/>
              <w:bottom w:val="single" w:sz="4" w:space="0" w:color="auto"/>
              <w:right w:val="single" w:sz="4" w:space="0" w:color="auto"/>
            </w:tcBorders>
            <w:shd w:val="clear" w:color="auto" w:fill="auto"/>
            <w:noWrap/>
            <w:hideMark/>
          </w:tcPr>
          <w:p w14:paraId="51BE55B4" w14:textId="77777777" w:rsidR="00DD685C"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
          <w:p w14:paraId="0DEAA998"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354A11">
              <w:rPr>
                <w:rFonts w:ascii="Calibri" w:hAnsi="Calibri" w:cs="Calibri"/>
                <w:position w:val="0"/>
                <w:sz w:val="22"/>
                <w:szCs w:val="22"/>
                <w:lang w:eastAsia="ja-JP"/>
              </w:rPr>
              <w:t>3200</w:t>
            </w:r>
          </w:p>
        </w:tc>
        <w:tc>
          <w:tcPr>
            <w:tcW w:w="1620" w:type="dxa"/>
            <w:tcBorders>
              <w:top w:val="nil"/>
              <w:left w:val="nil"/>
              <w:bottom w:val="single" w:sz="4" w:space="0" w:color="auto"/>
              <w:right w:val="single" w:sz="4" w:space="0" w:color="auto"/>
            </w:tcBorders>
            <w:shd w:val="clear" w:color="auto" w:fill="auto"/>
            <w:noWrap/>
            <w:vAlign w:val="bottom"/>
            <w:hideMark/>
          </w:tcPr>
          <w:p w14:paraId="7E78DF77" w14:textId="77777777" w:rsidR="00DD685C" w:rsidRPr="00354A11" w:rsidRDefault="00DD685C" w:rsidP="00473BE8">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354A11">
              <w:rPr>
                <w:rFonts w:ascii="Calibri" w:hAnsi="Calibri" w:cs="Calibri"/>
                <w:color w:val="000000"/>
                <w:position w:val="0"/>
                <w:sz w:val="22"/>
                <w:szCs w:val="22"/>
                <w:lang w:eastAsia="ja-JP"/>
              </w:rPr>
              <w:t>9430</w:t>
            </w:r>
          </w:p>
        </w:tc>
      </w:tr>
    </w:tbl>
    <w:p w14:paraId="4B60DD41" w14:textId="54501576" w:rsidR="00F52BCC" w:rsidRDefault="00F52BCC" w:rsidP="006A2915">
      <w:pPr>
        <w:ind w:left="0" w:hanging="2"/>
        <w:jc w:val="both"/>
        <w:rPr>
          <w:sz w:val="22"/>
          <w:szCs w:val="22"/>
          <w:lang w:val="sv-SE"/>
        </w:rPr>
      </w:pPr>
    </w:p>
    <w:p w14:paraId="3D45FC05" w14:textId="7A34E8FF" w:rsidR="006A2915" w:rsidRDefault="00F52BCC" w:rsidP="00F52BCC">
      <w:pPr>
        <w:pStyle w:val="Caption"/>
        <w:ind w:left="0" w:hanging="2"/>
        <w:rPr>
          <w:lang w:val="sv-SE"/>
        </w:rPr>
      </w:pPr>
      <w:r w:rsidRPr="00F52BCC">
        <w:rPr>
          <w:lang w:val="sv-SE"/>
        </w:rPr>
        <w:t xml:space="preserve">Tabel </w:t>
      </w:r>
      <w:r>
        <w:fldChar w:fldCharType="begin"/>
      </w:r>
      <w:r w:rsidRPr="00F52BCC">
        <w:rPr>
          <w:lang w:val="sv-SE"/>
        </w:rPr>
        <w:instrText xml:space="preserve"> SEQ Tabel \* ARABIC </w:instrText>
      </w:r>
      <w:r>
        <w:fldChar w:fldCharType="separate"/>
      </w:r>
      <w:r w:rsidR="00F1479E">
        <w:rPr>
          <w:noProof/>
          <w:lang w:val="sv-SE"/>
        </w:rPr>
        <w:t>1</w:t>
      </w:r>
      <w:r>
        <w:fldChar w:fldCharType="end"/>
      </w:r>
      <w:r w:rsidRPr="00F52BCC">
        <w:rPr>
          <w:lang w:val="sv-SE"/>
        </w:rPr>
        <w:t xml:space="preserve"> : Harga maximum,  minimum, rata rata dan nilai standar deviasi</w:t>
      </w:r>
    </w:p>
    <w:p w14:paraId="25F2B4F1" w14:textId="77777777" w:rsidR="00DD685C" w:rsidRPr="00DD685C" w:rsidRDefault="00DD685C" w:rsidP="00DD685C">
      <w:pPr>
        <w:ind w:left="0" w:hanging="2"/>
        <w:rPr>
          <w:lang w:val="sv-SE"/>
        </w:rPr>
      </w:pPr>
    </w:p>
    <w:p w14:paraId="140A12E4" w14:textId="70EB1320" w:rsidR="00AE4E5F" w:rsidRDefault="00F52BCC" w:rsidP="00AE4E5F">
      <w:pPr>
        <w:ind w:leftChars="0" w:left="0" w:firstLineChars="0" w:firstLine="720"/>
        <w:jc w:val="both"/>
        <w:rPr>
          <w:rFonts w:ascii="Calibri" w:hAnsi="Calibri" w:cs="Calibri"/>
          <w:position w:val="0"/>
          <w:sz w:val="22"/>
          <w:szCs w:val="22"/>
          <w:lang w:val="sv-SE" w:eastAsia="ja-JP"/>
        </w:rPr>
      </w:pPr>
      <w:r>
        <w:rPr>
          <w:sz w:val="22"/>
          <w:szCs w:val="22"/>
          <w:lang w:val="sv-SE"/>
        </w:rPr>
        <w:t>Berdasarkan pada tabel dapat dilihat</w:t>
      </w:r>
      <w:r w:rsidR="00940415">
        <w:rPr>
          <w:sz w:val="22"/>
          <w:szCs w:val="22"/>
          <w:lang w:val="sv-SE"/>
        </w:rPr>
        <w:t xml:space="preserve"> bahw</w:t>
      </w:r>
      <w:r w:rsidR="00354A11">
        <w:rPr>
          <w:sz w:val="22"/>
          <w:szCs w:val="22"/>
          <w:lang w:val="sv-SE"/>
        </w:rPr>
        <w:t xml:space="preserve">a pada Beras kulitas super I dengan std 309.0288519 pada rata rata harga Rp.16.275/kg, </w:t>
      </w:r>
      <w:r w:rsidR="00354A11" w:rsidRPr="00354A11">
        <w:rPr>
          <w:rFonts w:ascii="Calibri" w:hAnsi="Calibri" w:cs="Calibri"/>
          <w:position w:val="0"/>
          <w:sz w:val="22"/>
          <w:szCs w:val="22"/>
          <w:lang w:val="sv-SE" w:eastAsia="ja-JP"/>
        </w:rPr>
        <w:t xml:space="preserve">Daging </w:t>
      </w:r>
      <w:r w:rsidR="00354A11">
        <w:rPr>
          <w:rFonts w:ascii="Calibri" w:hAnsi="Calibri" w:cs="Calibri"/>
          <w:position w:val="0"/>
          <w:sz w:val="22"/>
          <w:szCs w:val="22"/>
          <w:lang w:val="sv-SE" w:eastAsia="ja-JP"/>
        </w:rPr>
        <w:t>s</w:t>
      </w:r>
      <w:r w:rsidR="00354A11" w:rsidRPr="00354A11">
        <w:rPr>
          <w:rFonts w:ascii="Calibri" w:hAnsi="Calibri" w:cs="Calibri"/>
          <w:position w:val="0"/>
          <w:sz w:val="22"/>
          <w:szCs w:val="22"/>
          <w:lang w:val="sv-SE" w:eastAsia="ja-JP"/>
        </w:rPr>
        <w:t xml:space="preserve">api </w:t>
      </w:r>
      <w:r w:rsidR="00354A11">
        <w:rPr>
          <w:rFonts w:ascii="Calibri" w:hAnsi="Calibri" w:cs="Calibri"/>
          <w:position w:val="0"/>
          <w:sz w:val="22"/>
          <w:szCs w:val="22"/>
          <w:lang w:val="sv-SE" w:eastAsia="ja-JP"/>
        </w:rPr>
        <w:t>k</w:t>
      </w:r>
      <w:r w:rsidR="00354A11" w:rsidRPr="00354A11">
        <w:rPr>
          <w:rFonts w:ascii="Calibri" w:hAnsi="Calibri" w:cs="Calibri"/>
          <w:position w:val="0"/>
          <w:sz w:val="22"/>
          <w:szCs w:val="22"/>
          <w:lang w:val="sv-SE" w:eastAsia="ja-JP"/>
        </w:rPr>
        <w:t>ualitas 1</w:t>
      </w:r>
      <w:r w:rsidR="00354A11">
        <w:rPr>
          <w:rFonts w:ascii="Calibri" w:hAnsi="Calibri" w:cs="Calibri"/>
          <w:position w:val="0"/>
          <w:sz w:val="22"/>
          <w:szCs w:val="22"/>
          <w:lang w:val="sv-SE" w:eastAsia="ja-JP"/>
        </w:rPr>
        <w:t xml:space="preserve"> dengan std 8120.698912 pada rata rata harga Rp.139.616/kg, </w:t>
      </w:r>
      <w:r w:rsidR="00354A11" w:rsidRPr="00354A11">
        <w:rPr>
          <w:rFonts w:ascii="Calibri" w:hAnsi="Calibri" w:cs="Calibri"/>
          <w:position w:val="0"/>
          <w:sz w:val="22"/>
          <w:szCs w:val="22"/>
          <w:lang w:val="sv-SE" w:eastAsia="ja-JP"/>
        </w:rPr>
        <w:t xml:space="preserve">Bawang </w:t>
      </w:r>
      <w:r w:rsidR="00354A11">
        <w:rPr>
          <w:rFonts w:ascii="Calibri" w:hAnsi="Calibri" w:cs="Calibri"/>
          <w:position w:val="0"/>
          <w:sz w:val="22"/>
          <w:szCs w:val="22"/>
          <w:lang w:val="sv-SE" w:eastAsia="ja-JP"/>
        </w:rPr>
        <w:t>m</w:t>
      </w:r>
      <w:r w:rsidR="00354A11" w:rsidRPr="00354A11">
        <w:rPr>
          <w:rFonts w:ascii="Calibri" w:hAnsi="Calibri" w:cs="Calibri"/>
          <w:position w:val="0"/>
          <w:sz w:val="22"/>
          <w:szCs w:val="22"/>
          <w:lang w:val="sv-SE" w:eastAsia="ja-JP"/>
        </w:rPr>
        <w:t xml:space="preserve">erah </w:t>
      </w:r>
      <w:r w:rsidR="00354A11">
        <w:rPr>
          <w:rFonts w:ascii="Calibri" w:hAnsi="Calibri" w:cs="Calibri"/>
          <w:position w:val="0"/>
          <w:sz w:val="22"/>
          <w:szCs w:val="22"/>
          <w:lang w:val="sv-SE" w:eastAsia="ja-JP"/>
        </w:rPr>
        <w:t>u</w:t>
      </w:r>
      <w:r w:rsidR="00354A11" w:rsidRPr="00354A11">
        <w:rPr>
          <w:rFonts w:ascii="Calibri" w:hAnsi="Calibri" w:cs="Calibri"/>
          <w:position w:val="0"/>
          <w:sz w:val="22"/>
          <w:szCs w:val="22"/>
          <w:lang w:val="sv-SE" w:eastAsia="ja-JP"/>
        </w:rPr>
        <w:t xml:space="preserve">kuran </w:t>
      </w:r>
      <w:r w:rsidR="00354A11">
        <w:rPr>
          <w:rFonts w:ascii="Calibri" w:hAnsi="Calibri" w:cs="Calibri"/>
          <w:position w:val="0"/>
          <w:sz w:val="22"/>
          <w:szCs w:val="22"/>
          <w:lang w:val="sv-SE" w:eastAsia="ja-JP"/>
        </w:rPr>
        <w:t>s</w:t>
      </w:r>
      <w:r w:rsidR="00354A11" w:rsidRPr="00354A11">
        <w:rPr>
          <w:rFonts w:ascii="Calibri" w:hAnsi="Calibri" w:cs="Calibri"/>
          <w:position w:val="0"/>
          <w:sz w:val="22"/>
          <w:szCs w:val="22"/>
          <w:lang w:val="sv-SE" w:eastAsia="ja-JP"/>
        </w:rPr>
        <w:t>edang</w:t>
      </w:r>
      <w:r w:rsidR="00354A11">
        <w:rPr>
          <w:rFonts w:ascii="Calibri" w:hAnsi="Calibri" w:cs="Calibri"/>
          <w:position w:val="0"/>
          <w:sz w:val="22"/>
          <w:szCs w:val="22"/>
          <w:lang w:val="sv-SE" w:eastAsia="ja-JP"/>
        </w:rPr>
        <w:t xml:space="preserve"> dengan std 45818.33696 pada rata rata harga Rp. 73.233/kg, Minyak goreng kemasan bermerk 2 dengan std 8856 pada rata rata harga Rp.23.636/kg, Gula pasir kualitas premium dengan std 9430 pada rata rata harga Rp.21.859/kg terlihat bahwa nilai </w:t>
      </w:r>
      <w:r w:rsidR="003C5F85">
        <w:rPr>
          <w:rFonts w:ascii="Calibri" w:hAnsi="Calibri" w:cs="Calibri"/>
          <w:position w:val="0"/>
          <w:sz w:val="22"/>
          <w:szCs w:val="22"/>
          <w:lang w:val="sv-SE" w:eastAsia="ja-JP"/>
        </w:rPr>
        <w:t>nilai standar deviasi ini menjauhi nilai  rata rata atau terjadinya fluktuasi harga pangan</w:t>
      </w:r>
      <w:r w:rsidR="00DD685C">
        <w:rPr>
          <w:rFonts w:ascii="Calibri" w:hAnsi="Calibri" w:cs="Calibri"/>
          <w:position w:val="0"/>
          <w:sz w:val="22"/>
          <w:szCs w:val="22"/>
          <w:lang w:val="sv-SE" w:eastAsia="ja-JP"/>
        </w:rPr>
        <w:t>. Berdasarkan standar deviasi berikut adalah grafik maksimal, minimal dan rata rata harga pangan setiap variabel berdasarkan harian, bulanan dan tahunan.</w:t>
      </w:r>
    </w:p>
    <w:p w14:paraId="10A980B4" w14:textId="77777777" w:rsidR="00D27996" w:rsidRDefault="00D27996" w:rsidP="00AE4E5F">
      <w:pPr>
        <w:ind w:leftChars="0" w:left="0" w:firstLineChars="0" w:firstLine="720"/>
        <w:jc w:val="both"/>
        <w:rPr>
          <w:rFonts w:ascii="Calibri" w:hAnsi="Calibri" w:cs="Calibri"/>
          <w:position w:val="0"/>
          <w:sz w:val="22"/>
          <w:szCs w:val="22"/>
          <w:lang w:val="sv-SE" w:eastAsia="ja-JP"/>
        </w:rPr>
      </w:pPr>
    </w:p>
    <w:p w14:paraId="0CA3A6BA" w14:textId="14D62CA5" w:rsidR="00BB543E" w:rsidRDefault="00BB543E" w:rsidP="003F75AF">
      <w:pPr>
        <w:ind w:leftChars="0" w:left="0" w:firstLineChars="0" w:firstLine="0"/>
        <w:jc w:val="both"/>
        <w:rPr>
          <w:rFonts w:ascii="Calibri" w:hAnsi="Calibri" w:cs="Calibri"/>
          <w:position w:val="0"/>
          <w:sz w:val="22"/>
          <w:szCs w:val="22"/>
          <w:lang w:val="sv-SE" w:eastAsia="ja-JP"/>
        </w:rPr>
      </w:pPr>
    </w:p>
    <w:p w14:paraId="72024DAF" w14:textId="77777777" w:rsidR="003F75AF" w:rsidRDefault="00BB543E" w:rsidP="003F75AF">
      <w:pPr>
        <w:ind w:leftChars="0" w:left="0" w:firstLineChars="0" w:firstLine="0"/>
        <w:jc w:val="center"/>
        <w:rPr>
          <w:rFonts w:ascii="Calibri" w:hAnsi="Calibri" w:cs="Calibri"/>
          <w:position w:val="0"/>
          <w:sz w:val="22"/>
          <w:szCs w:val="22"/>
          <w:lang w:val="sv-SE" w:eastAsia="ja-JP"/>
        </w:rPr>
      </w:pPr>
      <w:r>
        <w:rPr>
          <w:rFonts w:ascii="Calibri" w:hAnsi="Calibri" w:cs="Calibri"/>
          <w:noProof/>
          <w:position w:val="0"/>
          <w:sz w:val="22"/>
          <w:szCs w:val="22"/>
          <w:lang w:val="sv-SE" w:eastAsia="ja-JP"/>
        </w:rPr>
        <w:lastRenderedPageBreak/>
        <w:drawing>
          <wp:inline distT="0" distB="0" distL="0" distR="0" wp14:anchorId="30F8A101" wp14:editId="17AE4A9C">
            <wp:extent cx="3200400" cy="2743200"/>
            <wp:effectExtent l="0" t="0" r="0" b="0"/>
            <wp:docPr id="1608303851" name="Picture 7" descr="A picture containing text, screenshot, diagram,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8303851" name="Picture 7" descr="A picture containing text, screenshot, diagram, plot&#10;&#10;Description automatically generated"/>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3101BF84" w14:textId="77777777" w:rsidR="003F75AF" w:rsidRDefault="003F75AF" w:rsidP="003F75AF">
      <w:pPr>
        <w:ind w:leftChars="0" w:left="0" w:firstLineChars="0" w:firstLine="0"/>
        <w:jc w:val="center"/>
        <w:rPr>
          <w:rFonts w:ascii="Calibri" w:hAnsi="Calibri" w:cs="Calibri"/>
          <w:position w:val="0"/>
          <w:sz w:val="22"/>
          <w:szCs w:val="22"/>
          <w:lang w:val="sv-SE" w:eastAsia="ja-JP"/>
        </w:rPr>
      </w:pPr>
    </w:p>
    <w:p w14:paraId="74EF4962" w14:textId="2823A793" w:rsidR="003F75AF" w:rsidRPr="003F75AF" w:rsidRDefault="003F75AF" w:rsidP="003F75AF">
      <w:pPr>
        <w:pStyle w:val="Caption"/>
        <w:ind w:left="0" w:hanging="2"/>
        <w:rPr>
          <w:rFonts w:ascii="Calibri" w:hAnsi="Calibri" w:cs="Calibri"/>
          <w:position w:val="0"/>
          <w:sz w:val="22"/>
          <w:szCs w:val="22"/>
          <w:lang w:val="sv-SE" w:eastAsia="ja-JP"/>
        </w:rPr>
      </w:pPr>
      <w:r w:rsidRPr="003F75AF">
        <w:rPr>
          <w:lang w:val="sv-SE"/>
        </w:rPr>
        <w:t xml:space="preserve">Gambar </w:t>
      </w:r>
      <w:r>
        <w:fldChar w:fldCharType="begin"/>
      </w:r>
      <w:r w:rsidRPr="003F75AF">
        <w:rPr>
          <w:lang w:val="sv-SE"/>
        </w:rPr>
        <w:instrText xml:space="preserve"> SEQ Gambar \* ARABIC </w:instrText>
      </w:r>
      <w:r>
        <w:fldChar w:fldCharType="separate"/>
      </w:r>
      <w:r>
        <w:rPr>
          <w:noProof/>
          <w:lang w:val="sv-SE"/>
        </w:rPr>
        <w:t>1</w:t>
      </w:r>
      <w:r>
        <w:fldChar w:fldCharType="end"/>
      </w:r>
      <w:r w:rsidRPr="003F75AF">
        <w:rPr>
          <w:lang w:val="sv-SE"/>
        </w:rPr>
        <w:t xml:space="preserve"> : harga minimal variabel per </w:t>
      </w:r>
      <w:r>
        <w:rPr>
          <w:lang w:val="sv-SE"/>
        </w:rPr>
        <w:t>tahun</w:t>
      </w:r>
    </w:p>
    <w:p w14:paraId="7BF762D3" w14:textId="77777777" w:rsidR="003F75AF" w:rsidRDefault="003F75AF" w:rsidP="002D4491">
      <w:pPr>
        <w:ind w:leftChars="0" w:left="0" w:firstLineChars="0" w:firstLine="0"/>
        <w:rPr>
          <w:rFonts w:ascii="Calibri" w:hAnsi="Calibri" w:cs="Calibri"/>
          <w:position w:val="0"/>
          <w:sz w:val="22"/>
          <w:szCs w:val="22"/>
          <w:lang w:val="sv-SE" w:eastAsia="ja-JP"/>
        </w:rPr>
      </w:pPr>
    </w:p>
    <w:p w14:paraId="4F5DA4D8" w14:textId="1ADF1A0F" w:rsidR="00AE4E5F" w:rsidRDefault="003F75AF" w:rsidP="003F75AF">
      <w:pPr>
        <w:ind w:leftChars="0" w:left="0" w:firstLineChars="0" w:firstLine="0"/>
        <w:jc w:val="center"/>
        <w:rPr>
          <w:rFonts w:ascii="Calibri" w:hAnsi="Calibri" w:cs="Calibri"/>
          <w:position w:val="0"/>
          <w:sz w:val="22"/>
          <w:szCs w:val="22"/>
          <w:lang w:val="sv-SE" w:eastAsia="ja-JP"/>
        </w:rPr>
      </w:pPr>
      <w:r>
        <w:rPr>
          <w:noProof/>
          <w:sz w:val="22"/>
          <w:szCs w:val="22"/>
          <w:lang w:val="sv-SE"/>
        </w:rPr>
        <w:drawing>
          <wp:inline distT="0" distB="0" distL="0" distR="0" wp14:anchorId="12A512D7" wp14:editId="14710C08">
            <wp:extent cx="3200400" cy="2743200"/>
            <wp:effectExtent l="0" t="0" r="0" b="0"/>
            <wp:docPr id="1058550859" name="Picture 8" descr="A picture containing text, screenshot, diagram,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8550859" name="Picture 8" descr="A picture containing text, screenshot, diagram, plot&#10;&#10;Description automatically generated"/>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463D9505" w14:textId="77777777" w:rsidR="003F75AF" w:rsidRPr="002D4491" w:rsidRDefault="003F75AF" w:rsidP="003F75AF">
      <w:pPr>
        <w:ind w:leftChars="0" w:left="0" w:firstLineChars="0" w:firstLine="0"/>
        <w:jc w:val="center"/>
        <w:rPr>
          <w:rFonts w:ascii="Calibri" w:hAnsi="Calibri" w:cs="Calibri"/>
          <w:position w:val="0"/>
          <w:sz w:val="22"/>
          <w:szCs w:val="22"/>
          <w:lang w:val="sv-SE" w:eastAsia="ja-JP"/>
        </w:rPr>
      </w:pPr>
    </w:p>
    <w:p w14:paraId="055EEEC6" w14:textId="66FD3E0B" w:rsidR="00BB543E" w:rsidRDefault="003F75AF" w:rsidP="003F75AF">
      <w:pPr>
        <w:pStyle w:val="Caption"/>
        <w:ind w:left="0" w:hanging="2"/>
        <w:rPr>
          <w:sz w:val="22"/>
          <w:szCs w:val="22"/>
          <w:lang w:val="sv-SE"/>
        </w:rPr>
      </w:pPr>
      <w:r w:rsidRPr="003F75AF">
        <w:rPr>
          <w:lang w:val="sv-SE"/>
        </w:rPr>
        <w:t xml:space="preserve">Gambar </w:t>
      </w:r>
      <w:r>
        <w:fldChar w:fldCharType="begin"/>
      </w:r>
      <w:r w:rsidRPr="003F75AF">
        <w:rPr>
          <w:lang w:val="sv-SE"/>
        </w:rPr>
        <w:instrText xml:space="preserve"> SEQ Gambar \* ARABIC </w:instrText>
      </w:r>
      <w:r>
        <w:fldChar w:fldCharType="separate"/>
      </w:r>
      <w:r>
        <w:rPr>
          <w:noProof/>
          <w:lang w:val="sv-SE"/>
        </w:rPr>
        <w:t>2</w:t>
      </w:r>
      <w:r>
        <w:fldChar w:fldCharType="end"/>
      </w:r>
      <w:r w:rsidRPr="003F75AF">
        <w:rPr>
          <w:lang w:val="sv-SE"/>
        </w:rPr>
        <w:t xml:space="preserve"> : harga maksimal variabel per tahun</w:t>
      </w:r>
    </w:p>
    <w:p w14:paraId="3BB1B602" w14:textId="77777777" w:rsidR="003F75AF" w:rsidRDefault="003F75AF" w:rsidP="00BB543E">
      <w:pPr>
        <w:ind w:left="0" w:hanging="2"/>
        <w:jc w:val="center"/>
        <w:rPr>
          <w:sz w:val="22"/>
          <w:szCs w:val="22"/>
          <w:lang w:val="sv-SE"/>
        </w:rPr>
      </w:pPr>
    </w:p>
    <w:p w14:paraId="44946B65" w14:textId="77777777" w:rsidR="00BB543E" w:rsidRDefault="00BB543E" w:rsidP="003F75AF">
      <w:pPr>
        <w:ind w:left="0" w:hanging="2"/>
        <w:jc w:val="center"/>
        <w:rPr>
          <w:sz w:val="22"/>
          <w:szCs w:val="22"/>
          <w:lang w:val="sv-SE"/>
        </w:rPr>
      </w:pPr>
      <w:r>
        <w:rPr>
          <w:noProof/>
          <w:sz w:val="22"/>
          <w:szCs w:val="22"/>
          <w:lang w:val="sv-SE"/>
        </w:rPr>
        <w:lastRenderedPageBreak/>
        <w:drawing>
          <wp:inline distT="0" distB="0" distL="0" distR="0" wp14:anchorId="55F6F964" wp14:editId="48445E70">
            <wp:extent cx="3200400" cy="2743200"/>
            <wp:effectExtent l="0" t="0" r="0" b="0"/>
            <wp:docPr id="1641910546" name="Picture 9" descr="A picture containing text, screenshot, diagram,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1910546" name="Picture 9" descr="A picture containing text, screenshot, diagram, plot&#10;&#10;Description automatically generated"/>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245CC56F" w14:textId="77777777" w:rsidR="003F75AF" w:rsidRDefault="003F75AF" w:rsidP="003F75AF">
      <w:pPr>
        <w:ind w:left="0" w:hanging="2"/>
        <w:jc w:val="center"/>
        <w:rPr>
          <w:sz w:val="22"/>
          <w:szCs w:val="22"/>
          <w:lang w:val="sv-SE"/>
        </w:rPr>
      </w:pPr>
    </w:p>
    <w:p w14:paraId="5E03CD84" w14:textId="7EAA22C4" w:rsidR="00BB543E" w:rsidRDefault="003F75AF" w:rsidP="003F75AF">
      <w:pPr>
        <w:pStyle w:val="Caption"/>
        <w:ind w:left="0" w:hanging="2"/>
        <w:rPr>
          <w:sz w:val="22"/>
          <w:szCs w:val="22"/>
          <w:lang w:val="sv-SE"/>
        </w:rPr>
      </w:pPr>
      <w:r w:rsidRPr="003F75AF">
        <w:rPr>
          <w:lang w:val="sv-SE"/>
        </w:rPr>
        <w:t xml:space="preserve">Gambar </w:t>
      </w:r>
      <w:r>
        <w:fldChar w:fldCharType="begin"/>
      </w:r>
      <w:r w:rsidRPr="003F75AF">
        <w:rPr>
          <w:lang w:val="sv-SE"/>
        </w:rPr>
        <w:instrText xml:space="preserve"> SEQ Gambar \* ARABIC </w:instrText>
      </w:r>
      <w:r>
        <w:fldChar w:fldCharType="separate"/>
      </w:r>
      <w:r>
        <w:rPr>
          <w:noProof/>
          <w:lang w:val="sv-SE"/>
        </w:rPr>
        <w:t>3</w:t>
      </w:r>
      <w:r>
        <w:fldChar w:fldCharType="end"/>
      </w:r>
      <w:r w:rsidRPr="003F75AF">
        <w:rPr>
          <w:lang w:val="sv-SE"/>
        </w:rPr>
        <w:t xml:space="preserve"> : harga rata rata variabel per tahun</w:t>
      </w:r>
    </w:p>
    <w:p w14:paraId="6A5FE511" w14:textId="77777777" w:rsidR="007B2E6B" w:rsidRPr="007B2E6B" w:rsidRDefault="007B2E6B" w:rsidP="007B2E6B">
      <w:pPr>
        <w:ind w:left="0" w:hanging="2"/>
        <w:rPr>
          <w:lang w:val="sv-SE"/>
        </w:rPr>
      </w:pPr>
    </w:p>
    <w:p w14:paraId="637E3931" w14:textId="77777777" w:rsidR="003F75AF" w:rsidRDefault="00BB543E" w:rsidP="003F75AF">
      <w:pPr>
        <w:ind w:left="0" w:hanging="2"/>
        <w:jc w:val="center"/>
        <w:rPr>
          <w:sz w:val="22"/>
          <w:szCs w:val="22"/>
          <w:lang w:val="sv-SE"/>
        </w:rPr>
      </w:pPr>
      <w:r>
        <w:rPr>
          <w:noProof/>
          <w:sz w:val="22"/>
          <w:szCs w:val="22"/>
          <w:lang w:val="sv-SE"/>
        </w:rPr>
        <w:drawing>
          <wp:inline distT="0" distB="0" distL="0" distR="0" wp14:anchorId="6911A5A2" wp14:editId="2BE6135D">
            <wp:extent cx="3200400" cy="2743200"/>
            <wp:effectExtent l="0" t="0" r="0" b="0"/>
            <wp:docPr id="1924819847" name="Picture 10" descr="A picture containing text, screenshot, plot,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4819847" name="Picture 10" descr="A picture containing text, screenshot, plot, diagram&#10;&#10;Description automatically generated"/>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38C2543F" w14:textId="77777777" w:rsidR="003F75AF" w:rsidRDefault="003F75AF" w:rsidP="003F75AF">
      <w:pPr>
        <w:ind w:left="0" w:hanging="2"/>
        <w:jc w:val="center"/>
        <w:rPr>
          <w:sz w:val="22"/>
          <w:szCs w:val="22"/>
          <w:lang w:val="sv-SE"/>
        </w:rPr>
      </w:pPr>
    </w:p>
    <w:p w14:paraId="73DB9E00" w14:textId="0C89EC45" w:rsidR="003F75AF" w:rsidRDefault="003F75AF" w:rsidP="003F75AF">
      <w:pPr>
        <w:pStyle w:val="Caption"/>
        <w:ind w:left="0" w:hanging="2"/>
        <w:rPr>
          <w:sz w:val="22"/>
          <w:szCs w:val="22"/>
          <w:lang w:val="sv-SE"/>
        </w:rPr>
      </w:pPr>
      <w:r w:rsidRPr="003F75AF">
        <w:rPr>
          <w:lang w:val="sv-SE"/>
        </w:rPr>
        <w:t xml:space="preserve">Gambar </w:t>
      </w:r>
      <w:r>
        <w:fldChar w:fldCharType="begin"/>
      </w:r>
      <w:r w:rsidRPr="003F75AF">
        <w:rPr>
          <w:lang w:val="sv-SE"/>
        </w:rPr>
        <w:instrText xml:space="preserve"> SEQ Gambar \* ARABIC </w:instrText>
      </w:r>
      <w:r>
        <w:fldChar w:fldCharType="separate"/>
      </w:r>
      <w:r>
        <w:rPr>
          <w:noProof/>
          <w:lang w:val="sv-SE"/>
        </w:rPr>
        <w:t>4</w:t>
      </w:r>
      <w:r>
        <w:fldChar w:fldCharType="end"/>
      </w:r>
      <w:r w:rsidRPr="003F75AF">
        <w:rPr>
          <w:lang w:val="sv-SE"/>
        </w:rPr>
        <w:t xml:space="preserve"> : harga minimal variabel per bulan</w:t>
      </w:r>
    </w:p>
    <w:p w14:paraId="45FF529A" w14:textId="77777777" w:rsidR="003F75AF" w:rsidRDefault="003F75AF" w:rsidP="003F75AF">
      <w:pPr>
        <w:ind w:left="0" w:hanging="2"/>
        <w:jc w:val="center"/>
        <w:rPr>
          <w:sz w:val="22"/>
          <w:szCs w:val="22"/>
          <w:lang w:val="sv-SE"/>
        </w:rPr>
      </w:pPr>
    </w:p>
    <w:p w14:paraId="061B3D9D" w14:textId="7C64E703" w:rsidR="00BB543E" w:rsidRDefault="003F75AF" w:rsidP="003F75AF">
      <w:pPr>
        <w:ind w:left="0" w:hanging="2"/>
        <w:jc w:val="center"/>
        <w:rPr>
          <w:sz w:val="22"/>
          <w:szCs w:val="22"/>
          <w:lang w:val="sv-SE"/>
        </w:rPr>
      </w:pPr>
      <w:r>
        <w:rPr>
          <w:noProof/>
          <w:sz w:val="22"/>
          <w:szCs w:val="22"/>
          <w:lang w:val="sv-SE"/>
        </w:rPr>
        <w:lastRenderedPageBreak/>
        <w:drawing>
          <wp:inline distT="0" distB="0" distL="0" distR="0" wp14:anchorId="552A5422" wp14:editId="53EA919D">
            <wp:extent cx="3200400" cy="2743200"/>
            <wp:effectExtent l="0" t="0" r="0" b="0"/>
            <wp:docPr id="1634334000" name="Picture 11" descr="A picture containing text, screenshot, plot, cand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4334000" name="Picture 11" descr="A picture containing text, screenshot, plot, candle&#10;&#10;Description automatically generated"/>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3B6BDB00" w14:textId="77777777" w:rsidR="003F75AF" w:rsidRDefault="003F75AF" w:rsidP="003F75AF">
      <w:pPr>
        <w:ind w:leftChars="0" w:left="0" w:firstLineChars="0" w:firstLine="0"/>
        <w:rPr>
          <w:sz w:val="22"/>
          <w:szCs w:val="22"/>
          <w:lang w:val="sv-SE"/>
        </w:rPr>
      </w:pPr>
    </w:p>
    <w:p w14:paraId="030761D1" w14:textId="1DD81E3D" w:rsidR="003F75AF" w:rsidRDefault="003F75AF" w:rsidP="003F75AF">
      <w:pPr>
        <w:pStyle w:val="Caption"/>
        <w:ind w:left="0" w:hanging="2"/>
        <w:rPr>
          <w:sz w:val="22"/>
          <w:szCs w:val="22"/>
          <w:lang w:val="sv-SE"/>
        </w:rPr>
      </w:pPr>
      <w:r w:rsidRPr="003F75AF">
        <w:rPr>
          <w:lang w:val="sv-SE"/>
        </w:rPr>
        <w:t xml:space="preserve">Gambar </w:t>
      </w:r>
      <w:r>
        <w:fldChar w:fldCharType="begin"/>
      </w:r>
      <w:r w:rsidRPr="003F75AF">
        <w:rPr>
          <w:lang w:val="sv-SE"/>
        </w:rPr>
        <w:instrText xml:space="preserve"> SEQ Gambar \* ARABIC </w:instrText>
      </w:r>
      <w:r>
        <w:fldChar w:fldCharType="separate"/>
      </w:r>
      <w:r>
        <w:rPr>
          <w:noProof/>
          <w:lang w:val="sv-SE"/>
        </w:rPr>
        <w:t>5</w:t>
      </w:r>
      <w:r>
        <w:fldChar w:fldCharType="end"/>
      </w:r>
      <w:r w:rsidRPr="003F75AF">
        <w:rPr>
          <w:lang w:val="sv-SE"/>
        </w:rPr>
        <w:t xml:space="preserve"> : harga maksimal variabel per bulan</w:t>
      </w:r>
    </w:p>
    <w:p w14:paraId="3B6A7008" w14:textId="5D489165" w:rsidR="00BB543E" w:rsidRDefault="00BB543E" w:rsidP="00BB543E">
      <w:pPr>
        <w:ind w:left="0" w:hanging="2"/>
        <w:jc w:val="center"/>
        <w:rPr>
          <w:sz w:val="22"/>
          <w:szCs w:val="22"/>
          <w:lang w:val="sv-SE"/>
        </w:rPr>
      </w:pPr>
    </w:p>
    <w:p w14:paraId="1A8E1497" w14:textId="23844A70" w:rsidR="00BB543E" w:rsidRDefault="00BB543E" w:rsidP="002D4491">
      <w:pPr>
        <w:ind w:left="0" w:hanging="2"/>
        <w:jc w:val="center"/>
        <w:rPr>
          <w:sz w:val="22"/>
          <w:szCs w:val="22"/>
          <w:lang w:val="sv-SE"/>
        </w:rPr>
      </w:pPr>
      <w:r>
        <w:rPr>
          <w:noProof/>
          <w:sz w:val="22"/>
          <w:szCs w:val="22"/>
          <w:lang w:val="sv-SE"/>
        </w:rPr>
        <w:drawing>
          <wp:inline distT="0" distB="0" distL="0" distR="0" wp14:anchorId="12D693D8" wp14:editId="3481ACCE">
            <wp:extent cx="3200400" cy="2743200"/>
            <wp:effectExtent l="0" t="0" r="0" b="0"/>
            <wp:docPr id="1929257785" name="Picture 12" descr="A picture containing text, screenshot, plot,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9257785" name="Picture 12" descr="A picture containing text, screenshot, plot, line&#10;&#10;Description automatically generated"/>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637461DD" w14:textId="28E2BFE3" w:rsidR="002D4491" w:rsidRDefault="002D4491" w:rsidP="00BB543E">
      <w:pPr>
        <w:ind w:left="0" w:hanging="2"/>
        <w:jc w:val="center"/>
        <w:rPr>
          <w:sz w:val="22"/>
          <w:szCs w:val="22"/>
          <w:lang w:val="sv-SE"/>
        </w:rPr>
      </w:pPr>
    </w:p>
    <w:p w14:paraId="02E6E5F2" w14:textId="566DAA48" w:rsidR="007B2E6B" w:rsidRPr="007B2E6B" w:rsidRDefault="003F75AF" w:rsidP="003F75AF">
      <w:pPr>
        <w:pStyle w:val="Caption"/>
        <w:ind w:left="0" w:hanging="2"/>
        <w:rPr>
          <w:lang w:val="sv-SE"/>
        </w:rPr>
      </w:pPr>
      <w:r w:rsidRPr="003F75AF">
        <w:rPr>
          <w:lang w:val="sv-SE"/>
        </w:rPr>
        <w:t xml:space="preserve">Gambar </w:t>
      </w:r>
      <w:r>
        <w:fldChar w:fldCharType="begin"/>
      </w:r>
      <w:r w:rsidRPr="003F75AF">
        <w:rPr>
          <w:lang w:val="sv-SE"/>
        </w:rPr>
        <w:instrText xml:space="preserve"> SEQ Gambar \* ARABIC </w:instrText>
      </w:r>
      <w:r>
        <w:fldChar w:fldCharType="separate"/>
      </w:r>
      <w:r>
        <w:rPr>
          <w:noProof/>
          <w:lang w:val="sv-SE"/>
        </w:rPr>
        <w:t>6</w:t>
      </w:r>
      <w:r>
        <w:fldChar w:fldCharType="end"/>
      </w:r>
      <w:r w:rsidRPr="003F75AF">
        <w:rPr>
          <w:lang w:val="sv-SE"/>
        </w:rPr>
        <w:t xml:space="preserve"> : harga rata rata variabel per bulan</w:t>
      </w:r>
    </w:p>
    <w:p w14:paraId="65280073" w14:textId="1BE6FE02" w:rsidR="002D4491" w:rsidRPr="002D4491" w:rsidRDefault="002D4491" w:rsidP="002D4491">
      <w:pPr>
        <w:ind w:left="0" w:hanging="2"/>
        <w:rPr>
          <w:lang w:val="sv-SE"/>
        </w:rPr>
      </w:pPr>
    </w:p>
    <w:p w14:paraId="68E06CC1" w14:textId="77777777" w:rsidR="003F75AF" w:rsidRDefault="002D4491" w:rsidP="003F75AF">
      <w:pPr>
        <w:ind w:left="0" w:hanging="2"/>
        <w:jc w:val="center"/>
        <w:rPr>
          <w:lang w:val="sv-SE"/>
        </w:rPr>
      </w:pPr>
      <w:r>
        <w:rPr>
          <w:noProof/>
          <w:sz w:val="22"/>
          <w:szCs w:val="22"/>
          <w:lang w:val="sv-SE"/>
        </w:rPr>
        <w:lastRenderedPageBreak/>
        <w:drawing>
          <wp:inline distT="0" distB="0" distL="0" distR="0" wp14:anchorId="32F21EF3" wp14:editId="6DCF2264">
            <wp:extent cx="3200400" cy="2743200"/>
            <wp:effectExtent l="0" t="0" r="0" b="0"/>
            <wp:docPr id="957267100" name="Picture 15" descr="A picture containing text, screenshot, diagram,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7267100" name="Picture 15" descr="A picture containing text, screenshot, diagram, plot&#10;&#10;Description automatically generated"/>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093E4776" w14:textId="77777777" w:rsidR="003F75AF" w:rsidRDefault="003F75AF" w:rsidP="003F75AF">
      <w:pPr>
        <w:ind w:left="0" w:hanging="2"/>
        <w:jc w:val="center"/>
        <w:rPr>
          <w:lang w:val="sv-SE"/>
        </w:rPr>
      </w:pPr>
    </w:p>
    <w:p w14:paraId="2B095146" w14:textId="61D19131" w:rsidR="003F75AF" w:rsidRDefault="003F75AF" w:rsidP="003F75AF">
      <w:pPr>
        <w:pStyle w:val="Caption"/>
        <w:ind w:left="0" w:hanging="2"/>
        <w:rPr>
          <w:lang w:val="sv-SE"/>
        </w:rPr>
      </w:pPr>
      <w:r w:rsidRPr="003F75AF">
        <w:rPr>
          <w:lang w:val="sv-SE"/>
        </w:rPr>
        <w:t xml:space="preserve">Gambar </w:t>
      </w:r>
      <w:r>
        <w:fldChar w:fldCharType="begin"/>
      </w:r>
      <w:r w:rsidRPr="003F75AF">
        <w:rPr>
          <w:lang w:val="sv-SE"/>
        </w:rPr>
        <w:instrText xml:space="preserve"> SEQ Gambar \* ARABIC </w:instrText>
      </w:r>
      <w:r>
        <w:fldChar w:fldCharType="separate"/>
      </w:r>
      <w:r w:rsidRPr="003F75AF">
        <w:rPr>
          <w:noProof/>
          <w:lang w:val="sv-SE"/>
        </w:rPr>
        <w:t>7</w:t>
      </w:r>
      <w:r>
        <w:fldChar w:fldCharType="end"/>
      </w:r>
      <w:r w:rsidRPr="003F75AF">
        <w:rPr>
          <w:lang w:val="sv-SE"/>
        </w:rPr>
        <w:t xml:space="preserve"> : harga minimal variabel per hari</w:t>
      </w:r>
    </w:p>
    <w:p w14:paraId="157F882F" w14:textId="77777777" w:rsidR="003F75AF" w:rsidRDefault="003F75AF" w:rsidP="003F75AF">
      <w:pPr>
        <w:ind w:leftChars="0" w:left="0" w:firstLineChars="0" w:firstLine="0"/>
        <w:rPr>
          <w:lang w:val="sv-SE"/>
        </w:rPr>
      </w:pPr>
    </w:p>
    <w:p w14:paraId="0582D04C" w14:textId="04B90421" w:rsidR="002D4491" w:rsidRDefault="003F75AF" w:rsidP="003F75AF">
      <w:pPr>
        <w:ind w:left="0" w:hanging="2"/>
        <w:jc w:val="center"/>
        <w:rPr>
          <w:lang w:val="sv-SE"/>
        </w:rPr>
      </w:pPr>
      <w:r>
        <w:rPr>
          <w:noProof/>
          <w:sz w:val="22"/>
          <w:szCs w:val="22"/>
          <w:lang w:val="sv-SE"/>
        </w:rPr>
        <w:drawing>
          <wp:inline distT="0" distB="0" distL="0" distR="0" wp14:anchorId="3105DB19" wp14:editId="68E11823">
            <wp:extent cx="3200400" cy="2743200"/>
            <wp:effectExtent l="0" t="0" r="0" b="0"/>
            <wp:docPr id="1073066478" name="Picture 14" descr="A picture containing text, screenshot, plot,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3066478" name="Picture 14" descr="A picture containing text, screenshot, plot, line&#10;&#10;Description automatically generated"/>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6F08952A" w14:textId="77777777" w:rsidR="003F75AF" w:rsidRDefault="003F75AF" w:rsidP="003F75AF">
      <w:pPr>
        <w:ind w:left="0" w:hanging="2"/>
        <w:jc w:val="center"/>
        <w:rPr>
          <w:lang w:val="sv-SE"/>
        </w:rPr>
      </w:pPr>
    </w:p>
    <w:p w14:paraId="79632641" w14:textId="451B3F67" w:rsidR="003F75AF" w:rsidRDefault="003F75AF" w:rsidP="003F75AF">
      <w:pPr>
        <w:pStyle w:val="Caption"/>
        <w:ind w:left="0" w:hanging="2"/>
        <w:rPr>
          <w:lang w:val="sv-SE"/>
        </w:rPr>
      </w:pPr>
      <w:r w:rsidRPr="003F75AF">
        <w:rPr>
          <w:lang w:val="sv-SE"/>
        </w:rPr>
        <w:t xml:space="preserve">Gambar </w:t>
      </w:r>
      <w:r>
        <w:fldChar w:fldCharType="begin"/>
      </w:r>
      <w:r w:rsidRPr="003F75AF">
        <w:rPr>
          <w:lang w:val="sv-SE"/>
        </w:rPr>
        <w:instrText xml:space="preserve"> SEQ Gambar \* ARABIC </w:instrText>
      </w:r>
      <w:r>
        <w:fldChar w:fldCharType="separate"/>
      </w:r>
      <w:r w:rsidRPr="003F75AF">
        <w:rPr>
          <w:noProof/>
          <w:lang w:val="sv-SE"/>
        </w:rPr>
        <w:t>8</w:t>
      </w:r>
      <w:r>
        <w:fldChar w:fldCharType="end"/>
      </w:r>
      <w:r w:rsidRPr="003F75AF">
        <w:rPr>
          <w:lang w:val="sv-SE"/>
        </w:rPr>
        <w:t xml:space="preserve"> : harga maksimal variabel per hari</w:t>
      </w:r>
    </w:p>
    <w:p w14:paraId="4CAC79EC" w14:textId="77777777" w:rsidR="002D4491" w:rsidRDefault="002D4491" w:rsidP="002D4491">
      <w:pPr>
        <w:ind w:left="0" w:hanging="2"/>
        <w:jc w:val="center"/>
        <w:rPr>
          <w:lang w:val="sv-SE"/>
        </w:rPr>
      </w:pPr>
    </w:p>
    <w:p w14:paraId="620BCBC7" w14:textId="4D3D88D1" w:rsidR="00BB543E" w:rsidRDefault="00BB543E" w:rsidP="002D4491">
      <w:pPr>
        <w:pStyle w:val="Caption"/>
        <w:ind w:left="0" w:hanging="2"/>
      </w:pPr>
      <w:r>
        <w:rPr>
          <w:noProof/>
          <w:sz w:val="22"/>
          <w:szCs w:val="22"/>
          <w:lang w:val="sv-SE"/>
        </w:rPr>
        <w:lastRenderedPageBreak/>
        <w:drawing>
          <wp:inline distT="0" distB="0" distL="0" distR="0" wp14:anchorId="57311B60" wp14:editId="1E67EA55">
            <wp:extent cx="3200400" cy="2743200"/>
            <wp:effectExtent l="0" t="0" r="0" b="0"/>
            <wp:docPr id="1508473888" name="Picture 13" descr="A picture containing text, screenshot, diagram,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8473888" name="Picture 13" descr="A picture containing text, screenshot, diagram, plot&#10;&#10;Description automatically generated"/>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7338ACC4" w14:textId="77777777" w:rsidR="003F75AF" w:rsidRDefault="003F75AF" w:rsidP="003F75AF">
      <w:pPr>
        <w:ind w:left="0" w:hanging="2"/>
      </w:pPr>
    </w:p>
    <w:p w14:paraId="6B6BB42B" w14:textId="4AEF9523" w:rsidR="00AE4E5F" w:rsidRDefault="003F75AF" w:rsidP="003F75AF">
      <w:pPr>
        <w:pStyle w:val="Caption"/>
        <w:ind w:left="0" w:hanging="2"/>
        <w:rPr>
          <w:lang w:val="sv-SE"/>
        </w:rPr>
      </w:pPr>
      <w:r w:rsidRPr="003F75AF">
        <w:rPr>
          <w:lang w:val="sv-SE"/>
        </w:rPr>
        <w:t xml:space="preserve">Gambar </w:t>
      </w:r>
      <w:r>
        <w:fldChar w:fldCharType="begin"/>
      </w:r>
      <w:r w:rsidRPr="003F75AF">
        <w:rPr>
          <w:lang w:val="sv-SE"/>
        </w:rPr>
        <w:instrText xml:space="preserve"> SEQ Gambar \* ARABIC </w:instrText>
      </w:r>
      <w:r>
        <w:fldChar w:fldCharType="separate"/>
      </w:r>
      <w:r w:rsidRPr="003F75AF">
        <w:rPr>
          <w:noProof/>
          <w:lang w:val="sv-SE"/>
        </w:rPr>
        <w:t>9</w:t>
      </w:r>
      <w:r>
        <w:fldChar w:fldCharType="end"/>
      </w:r>
      <w:r w:rsidRPr="003F75AF">
        <w:rPr>
          <w:lang w:val="sv-SE"/>
        </w:rPr>
        <w:t xml:space="preserve"> : harga rata rata variabel per hari</w:t>
      </w:r>
    </w:p>
    <w:p w14:paraId="7A14CDFD" w14:textId="77777777" w:rsidR="002D4491" w:rsidRPr="002D4491" w:rsidRDefault="002D4491" w:rsidP="002D4491">
      <w:pPr>
        <w:ind w:left="0" w:hanging="2"/>
        <w:rPr>
          <w:lang w:val="sv-SE"/>
        </w:rPr>
      </w:pPr>
    </w:p>
    <w:p w14:paraId="4588209C" w14:textId="053B4F4B" w:rsidR="00855EAB" w:rsidRDefault="001138D7" w:rsidP="00DF7084">
      <w:pPr>
        <w:ind w:leftChars="0" w:left="0" w:firstLineChars="0" w:firstLine="720"/>
        <w:jc w:val="both"/>
        <w:rPr>
          <w:sz w:val="22"/>
          <w:szCs w:val="22"/>
          <w:lang w:val="sv-SE"/>
        </w:rPr>
      </w:pPr>
      <w:r>
        <w:rPr>
          <w:sz w:val="22"/>
          <w:szCs w:val="22"/>
          <w:lang w:val="sv-SE"/>
        </w:rPr>
        <w:t>Menggunakan</w:t>
      </w:r>
      <w:r w:rsidR="003C5F85">
        <w:rPr>
          <w:sz w:val="22"/>
          <w:szCs w:val="22"/>
          <w:lang w:val="sv-SE"/>
        </w:rPr>
        <w:t xml:space="preserve"> </w:t>
      </w:r>
      <w:r w:rsidR="00A21D0E">
        <w:rPr>
          <w:sz w:val="22"/>
          <w:szCs w:val="22"/>
          <w:lang w:val="sv-SE"/>
        </w:rPr>
        <w:t xml:space="preserve">perhitungan hubungan korelasi antar </w:t>
      </w:r>
      <w:r>
        <w:rPr>
          <w:sz w:val="22"/>
          <w:szCs w:val="22"/>
          <w:lang w:val="sv-SE"/>
        </w:rPr>
        <w:t>harga variabel daerah kota jakarta pusat pada periode 1 januari 2020-31 maret 2023 dapat dilihat pada</w:t>
      </w:r>
      <w:r w:rsidR="00FC3819">
        <w:rPr>
          <w:sz w:val="22"/>
          <w:szCs w:val="22"/>
          <w:lang w:val="sv-SE"/>
        </w:rPr>
        <w:t xml:space="preserve"> </w:t>
      </w:r>
      <w:r>
        <w:rPr>
          <w:sz w:val="22"/>
          <w:szCs w:val="22"/>
          <w:lang w:val="sv-SE"/>
        </w:rPr>
        <w:t xml:space="preserve">tabel berikut :  </w:t>
      </w:r>
    </w:p>
    <w:p w14:paraId="1553B625" w14:textId="10040AD7" w:rsidR="00467065" w:rsidRDefault="00467065">
      <w:pPr>
        <w:ind w:left="0" w:hanging="2"/>
        <w:jc w:val="both"/>
        <w:rPr>
          <w:sz w:val="22"/>
          <w:szCs w:val="22"/>
          <w:lang w:val="sv-SE"/>
        </w:rPr>
      </w:pPr>
    </w:p>
    <w:tbl>
      <w:tblPr>
        <w:tblW w:w="0" w:type="auto"/>
        <w:jc w:val="center"/>
        <w:tblLook w:val="04A0" w:firstRow="1" w:lastRow="0" w:firstColumn="1" w:lastColumn="0" w:noHBand="0" w:noVBand="1"/>
      </w:tblPr>
      <w:tblGrid>
        <w:gridCol w:w="1441"/>
        <w:gridCol w:w="1097"/>
        <w:gridCol w:w="1226"/>
        <w:gridCol w:w="1487"/>
        <w:gridCol w:w="1748"/>
        <w:gridCol w:w="1722"/>
      </w:tblGrid>
      <w:tr w:rsidR="00FC3819" w:rsidRPr="00FC3819" w14:paraId="4BFA5A33" w14:textId="77777777" w:rsidTr="00F1479E">
        <w:trPr>
          <w:trHeight w:val="144"/>
          <w:jc w:val="center"/>
        </w:trPr>
        <w:tc>
          <w:tcPr>
            <w:tcW w:w="1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6EB15"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proofErr w:type="spellStart"/>
            <w:r w:rsidRPr="00FC3819">
              <w:rPr>
                <w:rFonts w:ascii="Calibri" w:hAnsi="Calibri" w:cs="Calibri"/>
                <w:color w:val="000000"/>
                <w:position w:val="0"/>
                <w:sz w:val="22"/>
                <w:szCs w:val="22"/>
                <w:lang w:eastAsia="ja-JP"/>
              </w:rPr>
              <w:t>Variabel</w:t>
            </w:r>
            <w:proofErr w:type="spellEnd"/>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60F584D4"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C3819">
              <w:rPr>
                <w:rFonts w:ascii="Calibri" w:hAnsi="Calibri" w:cs="Calibri"/>
                <w:position w:val="0"/>
                <w:sz w:val="22"/>
                <w:szCs w:val="22"/>
                <w:lang w:eastAsia="ja-JP"/>
              </w:rPr>
              <w:t>Beras</w:t>
            </w:r>
            <w:proofErr w:type="spellEnd"/>
            <w:r w:rsidRPr="00FC3819">
              <w:rPr>
                <w:rFonts w:ascii="Calibri" w:hAnsi="Calibri" w:cs="Calibri"/>
                <w:position w:val="0"/>
                <w:sz w:val="22"/>
                <w:szCs w:val="22"/>
                <w:lang w:eastAsia="ja-JP"/>
              </w:rPr>
              <w:t xml:space="preserve"> </w:t>
            </w:r>
            <w:proofErr w:type="spellStart"/>
            <w:r w:rsidRPr="00FC3819">
              <w:rPr>
                <w:rFonts w:ascii="Calibri" w:hAnsi="Calibri" w:cs="Calibri"/>
                <w:position w:val="0"/>
                <w:sz w:val="22"/>
                <w:szCs w:val="22"/>
                <w:lang w:eastAsia="ja-JP"/>
              </w:rPr>
              <w:t>Kualitas</w:t>
            </w:r>
            <w:proofErr w:type="spellEnd"/>
            <w:r w:rsidRPr="00FC3819">
              <w:rPr>
                <w:rFonts w:ascii="Calibri" w:hAnsi="Calibri" w:cs="Calibri"/>
                <w:position w:val="0"/>
                <w:sz w:val="22"/>
                <w:szCs w:val="22"/>
                <w:lang w:eastAsia="ja-JP"/>
              </w:rPr>
              <w:t xml:space="preserve"> Super 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5F5B10D" w14:textId="29D76D76"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C3819">
              <w:rPr>
                <w:rFonts w:ascii="Calibri" w:hAnsi="Calibri" w:cs="Calibri"/>
                <w:position w:val="0"/>
                <w:sz w:val="22"/>
                <w:szCs w:val="22"/>
                <w:lang w:eastAsia="ja-JP"/>
              </w:rPr>
              <w:t>Daging</w:t>
            </w:r>
            <w:proofErr w:type="spellEnd"/>
            <w:r w:rsidRPr="00FC3819">
              <w:rPr>
                <w:rFonts w:ascii="Calibri" w:hAnsi="Calibri" w:cs="Calibri"/>
                <w:position w:val="0"/>
                <w:sz w:val="22"/>
                <w:szCs w:val="22"/>
                <w:lang w:eastAsia="ja-JP"/>
              </w:rPr>
              <w:t xml:space="preserve"> </w:t>
            </w:r>
            <w:proofErr w:type="spellStart"/>
            <w:r w:rsidRPr="00FC3819">
              <w:rPr>
                <w:rFonts w:ascii="Calibri" w:hAnsi="Calibri" w:cs="Calibri"/>
                <w:position w:val="0"/>
                <w:sz w:val="22"/>
                <w:szCs w:val="22"/>
                <w:lang w:eastAsia="ja-JP"/>
              </w:rPr>
              <w:t>Sapi</w:t>
            </w:r>
            <w:proofErr w:type="spellEnd"/>
            <w:r w:rsidRPr="00FC3819">
              <w:rPr>
                <w:rFonts w:ascii="Calibri" w:hAnsi="Calibri" w:cs="Calibri"/>
                <w:position w:val="0"/>
                <w:sz w:val="22"/>
                <w:szCs w:val="22"/>
                <w:lang w:eastAsia="ja-JP"/>
              </w:rPr>
              <w:t xml:space="preserve"> </w:t>
            </w:r>
            <w:proofErr w:type="spellStart"/>
            <w:r w:rsidRPr="00FC3819">
              <w:rPr>
                <w:rFonts w:ascii="Calibri" w:hAnsi="Calibri" w:cs="Calibri"/>
                <w:position w:val="0"/>
                <w:sz w:val="22"/>
                <w:szCs w:val="22"/>
                <w:lang w:eastAsia="ja-JP"/>
              </w:rPr>
              <w:t>Kualitas</w:t>
            </w:r>
            <w:proofErr w:type="spellEnd"/>
            <w:r w:rsidRPr="00FC3819">
              <w:rPr>
                <w:rFonts w:ascii="Calibri" w:hAnsi="Calibri" w:cs="Calibri"/>
                <w:position w:val="0"/>
                <w:sz w:val="22"/>
                <w:szCs w:val="22"/>
                <w:lang w:eastAsia="ja-JP"/>
              </w:rPr>
              <w:t xml:space="preserve"> 1</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7D96191C"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C3819">
              <w:rPr>
                <w:rFonts w:ascii="Calibri" w:hAnsi="Calibri" w:cs="Calibri"/>
                <w:position w:val="0"/>
                <w:sz w:val="22"/>
                <w:szCs w:val="22"/>
                <w:lang w:eastAsia="ja-JP"/>
              </w:rPr>
              <w:t>Bawang</w:t>
            </w:r>
            <w:proofErr w:type="spellEnd"/>
            <w:r w:rsidRPr="00FC3819">
              <w:rPr>
                <w:rFonts w:ascii="Calibri" w:hAnsi="Calibri" w:cs="Calibri"/>
                <w:position w:val="0"/>
                <w:sz w:val="22"/>
                <w:szCs w:val="22"/>
                <w:lang w:eastAsia="ja-JP"/>
              </w:rPr>
              <w:t xml:space="preserve"> Merah </w:t>
            </w:r>
            <w:proofErr w:type="spellStart"/>
            <w:r w:rsidRPr="00FC3819">
              <w:rPr>
                <w:rFonts w:ascii="Calibri" w:hAnsi="Calibri" w:cs="Calibri"/>
                <w:position w:val="0"/>
                <w:sz w:val="22"/>
                <w:szCs w:val="22"/>
                <w:lang w:eastAsia="ja-JP"/>
              </w:rPr>
              <w:t>Ukuran</w:t>
            </w:r>
            <w:proofErr w:type="spellEnd"/>
            <w:r w:rsidRPr="00FC3819">
              <w:rPr>
                <w:rFonts w:ascii="Calibri" w:hAnsi="Calibri" w:cs="Calibri"/>
                <w:position w:val="0"/>
                <w:sz w:val="22"/>
                <w:szCs w:val="22"/>
                <w:lang w:eastAsia="ja-JP"/>
              </w:rPr>
              <w:t xml:space="preserve"> Sedang</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024E3BC4"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C3819">
              <w:rPr>
                <w:rFonts w:ascii="Calibri" w:hAnsi="Calibri" w:cs="Calibri"/>
                <w:position w:val="0"/>
                <w:sz w:val="22"/>
                <w:szCs w:val="22"/>
                <w:lang w:eastAsia="ja-JP"/>
              </w:rPr>
              <w:t>Minyak</w:t>
            </w:r>
            <w:proofErr w:type="spellEnd"/>
            <w:r w:rsidRPr="00FC3819">
              <w:rPr>
                <w:rFonts w:ascii="Calibri" w:hAnsi="Calibri" w:cs="Calibri"/>
                <w:position w:val="0"/>
                <w:sz w:val="22"/>
                <w:szCs w:val="22"/>
                <w:lang w:eastAsia="ja-JP"/>
              </w:rPr>
              <w:t xml:space="preserve"> Goreng </w:t>
            </w:r>
            <w:proofErr w:type="spellStart"/>
            <w:r w:rsidRPr="00FC3819">
              <w:rPr>
                <w:rFonts w:ascii="Calibri" w:hAnsi="Calibri" w:cs="Calibri"/>
                <w:position w:val="0"/>
                <w:sz w:val="22"/>
                <w:szCs w:val="22"/>
                <w:lang w:eastAsia="ja-JP"/>
              </w:rPr>
              <w:t>Kemasan</w:t>
            </w:r>
            <w:proofErr w:type="spellEnd"/>
            <w:r w:rsidRPr="00FC3819">
              <w:rPr>
                <w:rFonts w:ascii="Calibri" w:hAnsi="Calibri" w:cs="Calibri"/>
                <w:position w:val="0"/>
                <w:sz w:val="22"/>
                <w:szCs w:val="22"/>
                <w:lang w:eastAsia="ja-JP"/>
              </w:rPr>
              <w:t xml:space="preserve"> </w:t>
            </w:r>
            <w:proofErr w:type="spellStart"/>
            <w:r w:rsidRPr="00FC3819">
              <w:rPr>
                <w:rFonts w:ascii="Calibri" w:hAnsi="Calibri" w:cs="Calibri"/>
                <w:position w:val="0"/>
                <w:sz w:val="22"/>
                <w:szCs w:val="22"/>
                <w:lang w:eastAsia="ja-JP"/>
              </w:rPr>
              <w:t>Bermerk</w:t>
            </w:r>
            <w:proofErr w:type="spellEnd"/>
            <w:r w:rsidRPr="00FC3819">
              <w:rPr>
                <w:rFonts w:ascii="Calibri" w:hAnsi="Calibri" w:cs="Calibri"/>
                <w:position w:val="0"/>
                <w:sz w:val="22"/>
                <w:szCs w:val="22"/>
                <w:lang w:eastAsia="ja-JP"/>
              </w:rPr>
              <w:t xml:space="preserve"> 2</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14:paraId="0E577399"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FC3819">
              <w:rPr>
                <w:rFonts w:ascii="Calibri" w:hAnsi="Calibri" w:cs="Calibri"/>
                <w:position w:val="0"/>
                <w:sz w:val="22"/>
                <w:szCs w:val="22"/>
                <w:lang w:eastAsia="ja-JP"/>
              </w:rPr>
              <w:t xml:space="preserve">Gula </w:t>
            </w:r>
            <w:proofErr w:type="spellStart"/>
            <w:r w:rsidRPr="00FC3819">
              <w:rPr>
                <w:rFonts w:ascii="Calibri" w:hAnsi="Calibri" w:cs="Calibri"/>
                <w:position w:val="0"/>
                <w:sz w:val="22"/>
                <w:szCs w:val="22"/>
                <w:lang w:eastAsia="ja-JP"/>
              </w:rPr>
              <w:t>Pasir</w:t>
            </w:r>
            <w:proofErr w:type="spellEnd"/>
            <w:r w:rsidRPr="00FC3819">
              <w:rPr>
                <w:rFonts w:ascii="Calibri" w:hAnsi="Calibri" w:cs="Calibri"/>
                <w:position w:val="0"/>
                <w:sz w:val="22"/>
                <w:szCs w:val="22"/>
                <w:lang w:eastAsia="ja-JP"/>
              </w:rPr>
              <w:t xml:space="preserve"> </w:t>
            </w:r>
            <w:proofErr w:type="spellStart"/>
            <w:r w:rsidRPr="00FC3819">
              <w:rPr>
                <w:rFonts w:ascii="Calibri" w:hAnsi="Calibri" w:cs="Calibri"/>
                <w:position w:val="0"/>
                <w:sz w:val="22"/>
                <w:szCs w:val="22"/>
                <w:lang w:eastAsia="ja-JP"/>
              </w:rPr>
              <w:t>Kualitas</w:t>
            </w:r>
            <w:proofErr w:type="spellEnd"/>
            <w:r w:rsidRPr="00FC3819">
              <w:rPr>
                <w:rFonts w:ascii="Calibri" w:hAnsi="Calibri" w:cs="Calibri"/>
                <w:position w:val="0"/>
                <w:sz w:val="22"/>
                <w:szCs w:val="22"/>
                <w:lang w:eastAsia="ja-JP"/>
              </w:rPr>
              <w:t xml:space="preserve"> Premium</w:t>
            </w:r>
          </w:p>
        </w:tc>
      </w:tr>
      <w:tr w:rsidR="00FC3819" w:rsidRPr="00FC3819" w14:paraId="25A5E749" w14:textId="77777777" w:rsidTr="00F1479E">
        <w:trPr>
          <w:trHeight w:val="144"/>
          <w:jc w:val="center"/>
        </w:trPr>
        <w:tc>
          <w:tcPr>
            <w:tcW w:w="1483" w:type="dxa"/>
            <w:tcBorders>
              <w:top w:val="nil"/>
              <w:left w:val="single" w:sz="4" w:space="0" w:color="auto"/>
              <w:bottom w:val="single" w:sz="4" w:space="0" w:color="auto"/>
              <w:right w:val="single" w:sz="4" w:space="0" w:color="auto"/>
            </w:tcBorders>
            <w:shd w:val="clear" w:color="auto" w:fill="auto"/>
            <w:noWrap/>
            <w:vAlign w:val="center"/>
            <w:hideMark/>
          </w:tcPr>
          <w:p w14:paraId="5E63280C"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C3819">
              <w:rPr>
                <w:rFonts w:ascii="Calibri" w:hAnsi="Calibri" w:cs="Calibri"/>
                <w:position w:val="0"/>
                <w:sz w:val="22"/>
                <w:szCs w:val="22"/>
                <w:lang w:eastAsia="ja-JP"/>
              </w:rPr>
              <w:t>Beras</w:t>
            </w:r>
            <w:proofErr w:type="spellEnd"/>
            <w:r w:rsidRPr="00FC3819">
              <w:rPr>
                <w:rFonts w:ascii="Calibri" w:hAnsi="Calibri" w:cs="Calibri"/>
                <w:position w:val="0"/>
                <w:sz w:val="22"/>
                <w:szCs w:val="22"/>
                <w:lang w:eastAsia="ja-JP"/>
              </w:rPr>
              <w:t xml:space="preserve"> </w:t>
            </w:r>
            <w:proofErr w:type="spellStart"/>
            <w:r w:rsidRPr="00FC3819">
              <w:rPr>
                <w:rFonts w:ascii="Calibri" w:hAnsi="Calibri" w:cs="Calibri"/>
                <w:position w:val="0"/>
                <w:sz w:val="22"/>
                <w:szCs w:val="22"/>
                <w:lang w:eastAsia="ja-JP"/>
              </w:rPr>
              <w:t>Kualitas</w:t>
            </w:r>
            <w:proofErr w:type="spellEnd"/>
            <w:r w:rsidRPr="00FC3819">
              <w:rPr>
                <w:rFonts w:ascii="Calibri" w:hAnsi="Calibri" w:cs="Calibri"/>
                <w:position w:val="0"/>
                <w:sz w:val="22"/>
                <w:szCs w:val="22"/>
                <w:lang w:eastAsia="ja-JP"/>
              </w:rPr>
              <w:t xml:space="preserve"> Super I</w:t>
            </w:r>
          </w:p>
        </w:tc>
        <w:tc>
          <w:tcPr>
            <w:tcW w:w="1127" w:type="dxa"/>
            <w:tcBorders>
              <w:top w:val="nil"/>
              <w:left w:val="nil"/>
              <w:bottom w:val="single" w:sz="4" w:space="0" w:color="auto"/>
              <w:right w:val="single" w:sz="4" w:space="0" w:color="auto"/>
            </w:tcBorders>
            <w:shd w:val="clear" w:color="auto" w:fill="auto"/>
            <w:noWrap/>
            <w:vAlign w:val="center"/>
            <w:hideMark/>
          </w:tcPr>
          <w:p w14:paraId="1D04462E"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1.0000</w:t>
            </w:r>
          </w:p>
        </w:tc>
        <w:tc>
          <w:tcPr>
            <w:tcW w:w="1260" w:type="dxa"/>
            <w:tcBorders>
              <w:top w:val="nil"/>
              <w:left w:val="nil"/>
              <w:bottom w:val="single" w:sz="4" w:space="0" w:color="auto"/>
              <w:right w:val="single" w:sz="4" w:space="0" w:color="auto"/>
            </w:tcBorders>
            <w:shd w:val="clear" w:color="auto" w:fill="auto"/>
            <w:noWrap/>
            <w:vAlign w:val="center"/>
            <w:hideMark/>
          </w:tcPr>
          <w:p w14:paraId="480502D1" w14:textId="7D50A3EA"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0.2999</w:t>
            </w:r>
          </w:p>
        </w:tc>
        <w:tc>
          <w:tcPr>
            <w:tcW w:w="1530" w:type="dxa"/>
            <w:tcBorders>
              <w:top w:val="nil"/>
              <w:left w:val="nil"/>
              <w:bottom w:val="single" w:sz="4" w:space="0" w:color="auto"/>
              <w:right w:val="single" w:sz="4" w:space="0" w:color="auto"/>
            </w:tcBorders>
            <w:shd w:val="clear" w:color="auto" w:fill="auto"/>
            <w:noWrap/>
            <w:vAlign w:val="center"/>
            <w:hideMark/>
          </w:tcPr>
          <w:p w14:paraId="0349D6EF"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-0.3210</w:t>
            </w:r>
          </w:p>
        </w:tc>
        <w:tc>
          <w:tcPr>
            <w:tcW w:w="1800" w:type="dxa"/>
            <w:tcBorders>
              <w:top w:val="nil"/>
              <w:left w:val="nil"/>
              <w:bottom w:val="single" w:sz="4" w:space="0" w:color="auto"/>
              <w:right w:val="single" w:sz="4" w:space="0" w:color="auto"/>
            </w:tcBorders>
            <w:shd w:val="clear" w:color="auto" w:fill="auto"/>
            <w:noWrap/>
            <w:vAlign w:val="center"/>
            <w:hideMark/>
          </w:tcPr>
          <w:p w14:paraId="42C73B7B"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-0.1935</w:t>
            </w:r>
          </w:p>
        </w:tc>
        <w:tc>
          <w:tcPr>
            <w:tcW w:w="1773" w:type="dxa"/>
            <w:tcBorders>
              <w:top w:val="nil"/>
              <w:left w:val="nil"/>
              <w:bottom w:val="single" w:sz="4" w:space="0" w:color="auto"/>
              <w:right w:val="single" w:sz="4" w:space="0" w:color="auto"/>
            </w:tcBorders>
            <w:shd w:val="clear" w:color="auto" w:fill="auto"/>
            <w:noWrap/>
            <w:vAlign w:val="center"/>
            <w:hideMark/>
          </w:tcPr>
          <w:p w14:paraId="7041C16A"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-0.2945</w:t>
            </w:r>
          </w:p>
        </w:tc>
      </w:tr>
      <w:tr w:rsidR="00FC3819" w:rsidRPr="00FC3819" w14:paraId="1095DC90" w14:textId="77777777" w:rsidTr="00F1479E">
        <w:trPr>
          <w:trHeight w:val="144"/>
          <w:jc w:val="center"/>
        </w:trPr>
        <w:tc>
          <w:tcPr>
            <w:tcW w:w="1483" w:type="dxa"/>
            <w:tcBorders>
              <w:top w:val="nil"/>
              <w:left w:val="single" w:sz="4" w:space="0" w:color="auto"/>
              <w:bottom w:val="single" w:sz="4" w:space="0" w:color="auto"/>
              <w:right w:val="single" w:sz="4" w:space="0" w:color="auto"/>
            </w:tcBorders>
            <w:shd w:val="clear" w:color="auto" w:fill="auto"/>
            <w:noWrap/>
            <w:vAlign w:val="center"/>
            <w:hideMark/>
          </w:tcPr>
          <w:p w14:paraId="68A6A506"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C3819">
              <w:rPr>
                <w:rFonts w:ascii="Calibri" w:hAnsi="Calibri" w:cs="Calibri"/>
                <w:position w:val="0"/>
                <w:sz w:val="22"/>
                <w:szCs w:val="22"/>
                <w:lang w:eastAsia="ja-JP"/>
              </w:rPr>
              <w:t>Daging</w:t>
            </w:r>
            <w:proofErr w:type="spellEnd"/>
            <w:r w:rsidRPr="00FC3819">
              <w:rPr>
                <w:rFonts w:ascii="Calibri" w:hAnsi="Calibri" w:cs="Calibri"/>
                <w:position w:val="0"/>
                <w:sz w:val="22"/>
                <w:szCs w:val="22"/>
                <w:lang w:eastAsia="ja-JP"/>
              </w:rPr>
              <w:t xml:space="preserve"> </w:t>
            </w:r>
            <w:proofErr w:type="spellStart"/>
            <w:r w:rsidRPr="00FC3819">
              <w:rPr>
                <w:rFonts w:ascii="Calibri" w:hAnsi="Calibri" w:cs="Calibri"/>
                <w:position w:val="0"/>
                <w:sz w:val="22"/>
                <w:szCs w:val="22"/>
                <w:lang w:eastAsia="ja-JP"/>
              </w:rPr>
              <w:t>Sapi</w:t>
            </w:r>
            <w:proofErr w:type="spellEnd"/>
            <w:r w:rsidRPr="00FC3819">
              <w:rPr>
                <w:rFonts w:ascii="Calibri" w:hAnsi="Calibri" w:cs="Calibri"/>
                <w:position w:val="0"/>
                <w:sz w:val="22"/>
                <w:szCs w:val="22"/>
                <w:lang w:eastAsia="ja-JP"/>
              </w:rPr>
              <w:t xml:space="preserve"> </w:t>
            </w:r>
            <w:proofErr w:type="spellStart"/>
            <w:r w:rsidRPr="00FC3819">
              <w:rPr>
                <w:rFonts w:ascii="Calibri" w:hAnsi="Calibri" w:cs="Calibri"/>
                <w:position w:val="0"/>
                <w:sz w:val="22"/>
                <w:szCs w:val="22"/>
                <w:lang w:eastAsia="ja-JP"/>
              </w:rPr>
              <w:t>Kualitas</w:t>
            </w:r>
            <w:proofErr w:type="spellEnd"/>
            <w:r w:rsidRPr="00FC3819">
              <w:rPr>
                <w:rFonts w:ascii="Calibri" w:hAnsi="Calibri" w:cs="Calibri"/>
                <w:position w:val="0"/>
                <w:sz w:val="22"/>
                <w:szCs w:val="22"/>
                <w:lang w:eastAsia="ja-JP"/>
              </w:rPr>
              <w:t xml:space="preserve"> 1</w:t>
            </w:r>
          </w:p>
        </w:tc>
        <w:tc>
          <w:tcPr>
            <w:tcW w:w="1127" w:type="dxa"/>
            <w:tcBorders>
              <w:top w:val="nil"/>
              <w:left w:val="nil"/>
              <w:bottom w:val="single" w:sz="4" w:space="0" w:color="auto"/>
              <w:right w:val="single" w:sz="4" w:space="0" w:color="auto"/>
            </w:tcBorders>
            <w:shd w:val="clear" w:color="auto" w:fill="auto"/>
            <w:noWrap/>
            <w:vAlign w:val="center"/>
            <w:hideMark/>
          </w:tcPr>
          <w:p w14:paraId="5C15B849"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0.2999</w:t>
            </w:r>
          </w:p>
        </w:tc>
        <w:tc>
          <w:tcPr>
            <w:tcW w:w="1260" w:type="dxa"/>
            <w:tcBorders>
              <w:top w:val="nil"/>
              <w:left w:val="nil"/>
              <w:bottom w:val="single" w:sz="4" w:space="0" w:color="auto"/>
              <w:right w:val="single" w:sz="4" w:space="0" w:color="auto"/>
            </w:tcBorders>
            <w:shd w:val="clear" w:color="auto" w:fill="auto"/>
            <w:noWrap/>
            <w:vAlign w:val="center"/>
            <w:hideMark/>
          </w:tcPr>
          <w:p w14:paraId="484BB1F2"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1.0000</w:t>
            </w:r>
          </w:p>
        </w:tc>
        <w:tc>
          <w:tcPr>
            <w:tcW w:w="1530" w:type="dxa"/>
            <w:tcBorders>
              <w:top w:val="nil"/>
              <w:left w:val="nil"/>
              <w:bottom w:val="single" w:sz="4" w:space="0" w:color="auto"/>
              <w:right w:val="single" w:sz="4" w:space="0" w:color="auto"/>
            </w:tcBorders>
            <w:shd w:val="clear" w:color="auto" w:fill="auto"/>
            <w:noWrap/>
            <w:vAlign w:val="center"/>
            <w:hideMark/>
          </w:tcPr>
          <w:p w14:paraId="1AF65A32"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-0.2706</w:t>
            </w:r>
          </w:p>
        </w:tc>
        <w:tc>
          <w:tcPr>
            <w:tcW w:w="1800" w:type="dxa"/>
            <w:tcBorders>
              <w:top w:val="nil"/>
              <w:left w:val="nil"/>
              <w:bottom w:val="single" w:sz="4" w:space="0" w:color="auto"/>
              <w:right w:val="single" w:sz="4" w:space="0" w:color="auto"/>
            </w:tcBorders>
            <w:shd w:val="clear" w:color="auto" w:fill="auto"/>
            <w:noWrap/>
            <w:vAlign w:val="center"/>
            <w:hideMark/>
          </w:tcPr>
          <w:p w14:paraId="77EEFC5D"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-0.0520</w:t>
            </w:r>
          </w:p>
        </w:tc>
        <w:tc>
          <w:tcPr>
            <w:tcW w:w="1773" w:type="dxa"/>
            <w:tcBorders>
              <w:top w:val="nil"/>
              <w:left w:val="nil"/>
              <w:bottom w:val="single" w:sz="4" w:space="0" w:color="auto"/>
              <w:right w:val="single" w:sz="4" w:space="0" w:color="auto"/>
            </w:tcBorders>
            <w:shd w:val="clear" w:color="auto" w:fill="auto"/>
            <w:noWrap/>
            <w:vAlign w:val="center"/>
            <w:hideMark/>
          </w:tcPr>
          <w:p w14:paraId="26547193"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-0.3731</w:t>
            </w:r>
          </w:p>
        </w:tc>
      </w:tr>
      <w:tr w:rsidR="00FC3819" w:rsidRPr="00FC3819" w14:paraId="554E70A3" w14:textId="77777777" w:rsidTr="00F1479E">
        <w:trPr>
          <w:trHeight w:val="144"/>
          <w:jc w:val="center"/>
        </w:trPr>
        <w:tc>
          <w:tcPr>
            <w:tcW w:w="1483" w:type="dxa"/>
            <w:tcBorders>
              <w:top w:val="nil"/>
              <w:left w:val="single" w:sz="4" w:space="0" w:color="auto"/>
              <w:bottom w:val="single" w:sz="4" w:space="0" w:color="auto"/>
              <w:right w:val="single" w:sz="4" w:space="0" w:color="auto"/>
            </w:tcBorders>
            <w:shd w:val="clear" w:color="auto" w:fill="auto"/>
            <w:noWrap/>
            <w:vAlign w:val="center"/>
            <w:hideMark/>
          </w:tcPr>
          <w:p w14:paraId="603B30B7"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C3819">
              <w:rPr>
                <w:rFonts w:ascii="Calibri" w:hAnsi="Calibri" w:cs="Calibri"/>
                <w:position w:val="0"/>
                <w:sz w:val="22"/>
                <w:szCs w:val="22"/>
                <w:lang w:eastAsia="ja-JP"/>
              </w:rPr>
              <w:t>Bawang</w:t>
            </w:r>
            <w:proofErr w:type="spellEnd"/>
            <w:r w:rsidRPr="00FC3819">
              <w:rPr>
                <w:rFonts w:ascii="Calibri" w:hAnsi="Calibri" w:cs="Calibri"/>
                <w:position w:val="0"/>
                <w:sz w:val="22"/>
                <w:szCs w:val="22"/>
                <w:lang w:eastAsia="ja-JP"/>
              </w:rPr>
              <w:t xml:space="preserve"> Merah </w:t>
            </w:r>
            <w:proofErr w:type="spellStart"/>
            <w:r w:rsidRPr="00FC3819">
              <w:rPr>
                <w:rFonts w:ascii="Calibri" w:hAnsi="Calibri" w:cs="Calibri"/>
                <w:position w:val="0"/>
                <w:sz w:val="22"/>
                <w:szCs w:val="22"/>
                <w:lang w:eastAsia="ja-JP"/>
              </w:rPr>
              <w:t>Ukuran</w:t>
            </w:r>
            <w:proofErr w:type="spellEnd"/>
            <w:r w:rsidRPr="00FC3819">
              <w:rPr>
                <w:rFonts w:ascii="Calibri" w:hAnsi="Calibri" w:cs="Calibri"/>
                <w:position w:val="0"/>
                <w:sz w:val="22"/>
                <w:szCs w:val="22"/>
                <w:lang w:eastAsia="ja-JP"/>
              </w:rPr>
              <w:t xml:space="preserve"> Sedang</w:t>
            </w:r>
          </w:p>
        </w:tc>
        <w:tc>
          <w:tcPr>
            <w:tcW w:w="1127" w:type="dxa"/>
            <w:tcBorders>
              <w:top w:val="nil"/>
              <w:left w:val="nil"/>
              <w:bottom w:val="single" w:sz="4" w:space="0" w:color="auto"/>
              <w:right w:val="single" w:sz="4" w:space="0" w:color="auto"/>
            </w:tcBorders>
            <w:shd w:val="clear" w:color="auto" w:fill="auto"/>
            <w:noWrap/>
            <w:vAlign w:val="center"/>
            <w:hideMark/>
          </w:tcPr>
          <w:p w14:paraId="59C8C35B"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-0.3210</w:t>
            </w:r>
          </w:p>
        </w:tc>
        <w:tc>
          <w:tcPr>
            <w:tcW w:w="1260" w:type="dxa"/>
            <w:tcBorders>
              <w:top w:val="nil"/>
              <w:left w:val="nil"/>
              <w:bottom w:val="single" w:sz="4" w:space="0" w:color="auto"/>
              <w:right w:val="single" w:sz="4" w:space="0" w:color="auto"/>
            </w:tcBorders>
            <w:shd w:val="clear" w:color="auto" w:fill="auto"/>
            <w:noWrap/>
            <w:vAlign w:val="center"/>
            <w:hideMark/>
          </w:tcPr>
          <w:p w14:paraId="05FB62F6"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-0.2706</w:t>
            </w:r>
          </w:p>
        </w:tc>
        <w:tc>
          <w:tcPr>
            <w:tcW w:w="1530" w:type="dxa"/>
            <w:tcBorders>
              <w:top w:val="nil"/>
              <w:left w:val="nil"/>
              <w:bottom w:val="single" w:sz="4" w:space="0" w:color="auto"/>
              <w:right w:val="single" w:sz="4" w:space="0" w:color="auto"/>
            </w:tcBorders>
            <w:shd w:val="clear" w:color="auto" w:fill="auto"/>
            <w:noWrap/>
            <w:vAlign w:val="center"/>
            <w:hideMark/>
          </w:tcPr>
          <w:p w14:paraId="1810363C"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1.0000</w:t>
            </w:r>
          </w:p>
        </w:tc>
        <w:tc>
          <w:tcPr>
            <w:tcW w:w="1800" w:type="dxa"/>
            <w:tcBorders>
              <w:top w:val="nil"/>
              <w:left w:val="nil"/>
              <w:bottom w:val="single" w:sz="4" w:space="0" w:color="auto"/>
              <w:right w:val="single" w:sz="4" w:space="0" w:color="auto"/>
            </w:tcBorders>
            <w:shd w:val="clear" w:color="auto" w:fill="auto"/>
            <w:noWrap/>
            <w:vAlign w:val="center"/>
            <w:hideMark/>
          </w:tcPr>
          <w:p w14:paraId="40FD5E7C"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0.8875</w:t>
            </w:r>
          </w:p>
        </w:tc>
        <w:tc>
          <w:tcPr>
            <w:tcW w:w="1773" w:type="dxa"/>
            <w:tcBorders>
              <w:top w:val="nil"/>
              <w:left w:val="nil"/>
              <w:bottom w:val="single" w:sz="4" w:space="0" w:color="auto"/>
              <w:right w:val="single" w:sz="4" w:space="0" w:color="auto"/>
            </w:tcBorders>
            <w:shd w:val="clear" w:color="auto" w:fill="auto"/>
            <w:noWrap/>
            <w:vAlign w:val="center"/>
            <w:hideMark/>
          </w:tcPr>
          <w:p w14:paraId="531E87D9"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0.9593</w:t>
            </w:r>
          </w:p>
        </w:tc>
      </w:tr>
      <w:tr w:rsidR="00FC3819" w:rsidRPr="00FC3819" w14:paraId="35F90E91" w14:textId="77777777" w:rsidTr="00F1479E">
        <w:trPr>
          <w:trHeight w:val="144"/>
          <w:jc w:val="center"/>
        </w:trPr>
        <w:tc>
          <w:tcPr>
            <w:tcW w:w="1483" w:type="dxa"/>
            <w:tcBorders>
              <w:top w:val="nil"/>
              <w:left w:val="single" w:sz="4" w:space="0" w:color="auto"/>
              <w:bottom w:val="single" w:sz="4" w:space="0" w:color="auto"/>
              <w:right w:val="single" w:sz="4" w:space="0" w:color="auto"/>
            </w:tcBorders>
            <w:shd w:val="clear" w:color="auto" w:fill="auto"/>
            <w:noWrap/>
            <w:vAlign w:val="center"/>
            <w:hideMark/>
          </w:tcPr>
          <w:p w14:paraId="3D441121"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C3819">
              <w:rPr>
                <w:rFonts w:ascii="Calibri" w:hAnsi="Calibri" w:cs="Calibri"/>
                <w:position w:val="0"/>
                <w:sz w:val="22"/>
                <w:szCs w:val="22"/>
                <w:lang w:eastAsia="ja-JP"/>
              </w:rPr>
              <w:t>Minyak</w:t>
            </w:r>
            <w:proofErr w:type="spellEnd"/>
            <w:r w:rsidRPr="00FC3819">
              <w:rPr>
                <w:rFonts w:ascii="Calibri" w:hAnsi="Calibri" w:cs="Calibri"/>
                <w:position w:val="0"/>
                <w:sz w:val="22"/>
                <w:szCs w:val="22"/>
                <w:lang w:eastAsia="ja-JP"/>
              </w:rPr>
              <w:t xml:space="preserve"> Goreng </w:t>
            </w:r>
            <w:proofErr w:type="spellStart"/>
            <w:r w:rsidRPr="00FC3819">
              <w:rPr>
                <w:rFonts w:ascii="Calibri" w:hAnsi="Calibri" w:cs="Calibri"/>
                <w:position w:val="0"/>
                <w:sz w:val="22"/>
                <w:szCs w:val="22"/>
                <w:lang w:eastAsia="ja-JP"/>
              </w:rPr>
              <w:t>Kemasan</w:t>
            </w:r>
            <w:proofErr w:type="spellEnd"/>
            <w:r w:rsidRPr="00FC3819">
              <w:rPr>
                <w:rFonts w:ascii="Calibri" w:hAnsi="Calibri" w:cs="Calibri"/>
                <w:position w:val="0"/>
                <w:sz w:val="22"/>
                <w:szCs w:val="22"/>
                <w:lang w:eastAsia="ja-JP"/>
              </w:rPr>
              <w:t xml:space="preserve"> </w:t>
            </w:r>
            <w:proofErr w:type="spellStart"/>
            <w:r w:rsidRPr="00FC3819">
              <w:rPr>
                <w:rFonts w:ascii="Calibri" w:hAnsi="Calibri" w:cs="Calibri"/>
                <w:position w:val="0"/>
                <w:sz w:val="22"/>
                <w:szCs w:val="22"/>
                <w:lang w:eastAsia="ja-JP"/>
              </w:rPr>
              <w:t>Bermerk</w:t>
            </w:r>
            <w:proofErr w:type="spellEnd"/>
            <w:r w:rsidRPr="00FC3819">
              <w:rPr>
                <w:rFonts w:ascii="Calibri" w:hAnsi="Calibri" w:cs="Calibri"/>
                <w:position w:val="0"/>
                <w:sz w:val="22"/>
                <w:szCs w:val="22"/>
                <w:lang w:eastAsia="ja-JP"/>
              </w:rPr>
              <w:t xml:space="preserve"> 2</w:t>
            </w:r>
          </w:p>
        </w:tc>
        <w:tc>
          <w:tcPr>
            <w:tcW w:w="1127" w:type="dxa"/>
            <w:tcBorders>
              <w:top w:val="nil"/>
              <w:left w:val="nil"/>
              <w:bottom w:val="single" w:sz="4" w:space="0" w:color="auto"/>
              <w:right w:val="single" w:sz="4" w:space="0" w:color="auto"/>
            </w:tcBorders>
            <w:shd w:val="clear" w:color="auto" w:fill="auto"/>
            <w:noWrap/>
            <w:vAlign w:val="center"/>
            <w:hideMark/>
          </w:tcPr>
          <w:p w14:paraId="7751F8C0"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-0.1935</w:t>
            </w:r>
          </w:p>
        </w:tc>
        <w:tc>
          <w:tcPr>
            <w:tcW w:w="1260" w:type="dxa"/>
            <w:tcBorders>
              <w:top w:val="nil"/>
              <w:left w:val="nil"/>
              <w:bottom w:val="single" w:sz="4" w:space="0" w:color="auto"/>
              <w:right w:val="single" w:sz="4" w:space="0" w:color="auto"/>
            </w:tcBorders>
            <w:shd w:val="clear" w:color="auto" w:fill="auto"/>
            <w:noWrap/>
            <w:vAlign w:val="center"/>
            <w:hideMark/>
          </w:tcPr>
          <w:p w14:paraId="1EC0CED2"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-0.0520</w:t>
            </w:r>
          </w:p>
        </w:tc>
        <w:tc>
          <w:tcPr>
            <w:tcW w:w="1530" w:type="dxa"/>
            <w:tcBorders>
              <w:top w:val="nil"/>
              <w:left w:val="nil"/>
              <w:bottom w:val="single" w:sz="4" w:space="0" w:color="auto"/>
              <w:right w:val="single" w:sz="4" w:space="0" w:color="auto"/>
            </w:tcBorders>
            <w:shd w:val="clear" w:color="auto" w:fill="auto"/>
            <w:noWrap/>
            <w:vAlign w:val="center"/>
            <w:hideMark/>
          </w:tcPr>
          <w:p w14:paraId="65CB0582"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0.8875</w:t>
            </w:r>
          </w:p>
        </w:tc>
        <w:tc>
          <w:tcPr>
            <w:tcW w:w="1800" w:type="dxa"/>
            <w:tcBorders>
              <w:top w:val="nil"/>
              <w:left w:val="nil"/>
              <w:bottom w:val="single" w:sz="4" w:space="0" w:color="auto"/>
              <w:right w:val="single" w:sz="4" w:space="0" w:color="auto"/>
            </w:tcBorders>
            <w:shd w:val="clear" w:color="auto" w:fill="auto"/>
            <w:noWrap/>
            <w:vAlign w:val="center"/>
            <w:hideMark/>
          </w:tcPr>
          <w:p w14:paraId="389F4769"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1.0000</w:t>
            </w:r>
          </w:p>
        </w:tc>
        <w:tc>
          <w:tcPr>
            <w:tcW w:w="1773" w:type="dxa"/>
            <w:tcBorders>
              <w:top w:val="nil"/>
              <w:left w:val="nil"/>
              <w:bottom w:val="single" w:sz="4" w:space="0" w:color="auto"/>
              <w:right w:val="single" w:sz="4" w:space="0" w:color="auto"/>
            </w:tcBorders>
            <w:shd w:val="clear" w:color="auto" w:fill="auto"/>
            <w:noWrap/>
            <w:vAlign w:val="center"/>
            <w:hideMark/>
          </w:tcPr>
          <w:p w14:paraId="5183524C"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0.9025</w:t>
            </w:r>
          </w:p>
        </w:tc>
      </w:tr>
      <w:tr w:rsidR="007B2E6B" w:rsidRPr="00FC3819" w14:paraId="1FFB7289" w14:textId="77777777" w:rsidTr="00F1479E">
        <w:trPr>
          <w:trHeight w:val="144"/>
          <w:jc w:val="center"/>
        </w:trPr>
        <w:tc>
          <w:tcPr>
            <w:tcW w:w="1483" w:type="dxa"/>
            <w:tcBorders>
              <w:top w:val="nil"/>
              <w:left w:val="single" w:sz="4" w:space="0" w:color="auto"/>
              <w:bottom w:val="single" w:sz="4" w:space="0" w:color="auto"/>
              <w:right w:val="single" w:sz="4" w:space="0" w:color="auto"/>
            </w:tcBorders>
            <w:shd w:val="clear" w:color="auto" w:fill="auto"/>
            <w:noWrap/>
            <w:vAlign w:val="center"/>
            <w:hideMark/>
          </w:tcPr>
          <w:p w14:paraId="2EB0AC2A"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FC3819">
              <w:rPr>
                <w:rFonts w:ascii="Calibri" w:hAnsi="Calibri" w:cs="Calibri"/>
                <w:position w:val="0"/>
                <w:sz w:val="22"/>
                <w:szCs w:val="22"/>
                <w:lang w:eastAsia="ja-JP"/>
              </w:rPr>
              <w:t xml:space="preserve">Gula </w:t>
            </w:r>
            <w:proofErr w:type="spellStart"/>
            <w:r w:rsidRPr="00FC3819">
              <w:rPr>
                <w:rFonts w:ascii="Calibri" w:hAnsi="Calibri" w:cs="Calibri"/>
                <w:position w:val="0"/>
                <w:sz w:val="22"/>
                <w:szCs w:val="22"/>
                <w:lang w:eastAsia="ja-JP"/>
              </w:rPr>
              <w:t>Pasir</w:t>
            </w:r>
            <w:proofErr w:type="spellEnd"/>
            <w:r w:rsidRPr="00FC3819">
              <w:rPr>
                <w:rFonts w:ascii="Calibri" w:hAnsi="Calibri" w:cs="Calibri"/>
                <w:position w:val="0"/>
                <w:sz w:val="22"/>
                <w:szCs w:val="22"/>
                <w:lang w:eastAsia="ja-JP"/>
              </w:rPr>
              <w:t xml:space="preserve"> </w:t>
            </w:r>
            <w:proofErr w:type="spellStart"/>
            <w:r w:rsidRPr="00FC3819">
              <w:rPr>
                <w:rFonts w:ascii="Calibri" w:hAnsi="Calibri" w:cs="Calibri"/>
                <w:position w:val="0"/>
                <w:sz w:val="22"/>
                <w:szCs w:val="22"/>
                <w:lang w:eastAsia="ja-JP"/>
              </w:rPr>
              <w:t>Kualitas</w:t>
            </w:r>
            <w:proofErr w:type="spellEnd"/>
            <w:r w:rsidRPr="00FC3819">
              <w:rPr>
                <w:rFonts w:ascii="Calibri" w:hAnsi="Calibri" w:cs="Calibri"/>
                <w:position w:val="0"/>
                <w:sz w:val="22"/>
                <w:szCs w:val="22"/>
                <w:lang w:eastAsia="ja-JP"/>
              </w:rPr>
              <w:t xml:space="preserve"> Premium</w:t>
            </w:r>
          </w:p>
        </w:tc>
        <w:tc>
          <w:tcPr>
            <w:tcW w:w="1127" w:type="dxa"/>
            <w:tcBorders>
              <w:top w:val="nil"/>
              <w:left w:val="nil"/>
              <w:bottom w:val="single" w:sz="4" w:space="0" w:color="auto"/>
              <w:right w:val="single" w:sz="4" w:space="0" w:color="auto"/>
            </w:tcBorders>
            <w:shd w:val="clear" w:color="auto" w:fill="auto"/>
            <w:noWrap/>
            <w:vAlign w:val="center"/>
            <w:hideMark/>
          </w:tcPr>
          <w:p w14:paraId="4AC998C8"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-0.2945</w:t>
            </w:r>
          </w:p>
        </w:tc>
        <w:tc>
          <w:tcPr>
            <w:tcW w:w="1260" w:type="dxa"/>
            <w:tcBorders>
              <w:top w:val="nil"/>
              <w:left w:val="nil"/>
              <w:bottom w:val="single" w:sz="4" w:space="0" w:color="auto"/>
              <w:right w:val="single" w:sz="4" w:space="0" w:color="auto"/>
            </w:tcBorders>
            <w:shd w:val="clear" w:color="auto" w:fill="auto"/>
            <w:noWrap/>
            <w:vAlign w:val="center"/>
            <w:hideMark/>
          </w:tcPr>
          <w:p w14:paraId="32F6FC1C"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-0.3731</w:t>
            </w:r>
          </w:p>
        </w:tc>
        <w:tc>
          <w:tcPr>
            <w:tcW w:w="1530" w:type="dxa"/>
            <w:tcBorders>
              <w:top w:val="nil"/>
              <w:left w:val="nil"/>
              <w:bottom w:val="single" w:sz="4" w:space="0" w:color="auto"/>
              <w:right w:val="single" w:sz="4" w:space="0" w:color="auto"/>
            </w:tcBorders>
            <w:shd w:val="clear" w:color="auto" w:fill="auto"/>
            <w:noWrap/>
            <w:vAlign w:val="center"/>
            <w:hideMark/>
          </w:tcPr>
          <w:p w14:paraId="483294A4"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0.9593</w:t>
            </w:r>
          </w:p>
        </w:tc>
        <w:tc>
          <w:tcPr>
            <w:tcW w:w="1800" w:type="dxa"/>
            <w:tcBorders>
              <w:top w:val="nil"/>
              <w:left w:val="nil"/>
              <w:bottom w:val="single" w:sz="4" w:space="0" w:color="auto"/>
              <w:right w:val="single" w:sz="4" w:space="0" w:color="auto"/>
            </w:tcBorders>
            <w:shd w:val="clear" w:color="auto" w:fill="auto"/>
            <w:noWrap/>
            <w:vAlign w:val="center"/>
            <w:hideMark/>
          </w:tcPr>
          <w:p w14:paraId="577D2295"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0.9025</w:t>
            </w:r>
          </w:p>
        </w:tc>
        <w:tc>
          <w:tcPr>
            <w:tcW w:w="1773" w:type="dxa"/>
            <w:tcBorders>
              <w:top w:val="nil"/>
              <w:left w:val="nil"/>
              <w:bottom w:val="single" w:sz="4" w:space="0" w:color="auto"/>
              <w:right w:val="single" w:sz="4" w:space="0" w:color="auto"/>
            </w:tcBorders>
            <w:shd w:val="clear" w:color="auto" w:fill="auto"/>
            <w:noWrap/>
            <w:vAlign w:val="center"/>
            <w:hideMark/>
          </w:tcPr>
          <w:p w14:paraId="76A48125" w14:textId="77777777" w:rsidR="00FC3819" w:rsidRPr="00FC3819" w:rsidRDefault="00FC3819" w:rsidP="00FC381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sidRPr="00FC3819">
              <w:rPr>
                <w:rFonts w:ascii="Calibri" w:hAnsi="Calibri" w:cs="Calibri"/>
                <w:color w:val="000000"/>
                <w:position w:val="0"/>
                <w:sz w:val="22"/>
                <w:szCs w:val="22"/>
                <w:lang w:eastAsia="ja-JP"/>
              </w:rPr>
              <w:t>1.0000</w:t>
            </w:r>
          </w:p>
        </w:tc>
      </w:tr>
    </w:tbl>
    <w:p w14:paraId="729794A5" w14:textId="77777777" w:rsidR="007B2E6B" w:rsidRDefault="007B2E6B" w:rsidP="007B2E6B">
      <w:pPr>
        <w:pStyle w:val="Caption"/>
        <w:ind w:leftChars="0" w:left="0" w:firstLineChars="0" w:firstLine="0"/>
        <w:rPr>
          <w:lang w:val="sv-SE"/>
        </w:rPr>
      </w:pPr>
    </w:p>
    <w:p w14:paraId="6C9D1F9A" w14:textId="6BF35F30" w:rsidR="00A564DB" w:rsidRDefault="00467065" w:rsidP="007B2E6B">
      <w:pPr>
        <w:pStyle w:val="Caption"/>
        <w:ind w:leftChars="0" w:left="0" w:firstLineChars="0" w:firstLine="0"/>
        <w:rPr>
          <w:lang w:val="sv-SE"/>
        </w:rPr>
      </w:pPr>
      <w:r w:rsidRPr="00467065">
        <w:rPr>
          <w:lang w:val="sv-SE"/>
        </w:rPr>
        <w:t xml:space="preserve">Tabel </w:t>
      </w:r>
      <w:r>
        <w:fldChar w:fldCharType="begin"/>
      </w:r>
      <w:r w:rsidRPr="00467065">
        <w:rPr>
          <w:lang w:val="sv-SE"/>
        </w:rPr>
        <w:instrText xml:space="preserve"> SEQ Tabel \* ARABIC </w:instrText>
      </w:r>
      <w:r>
        <w:fldChar w:fldCharType="separate"/>
      </w:r>
      <w:r w:rsidR="00F1479E">
        <w:rPr>
          <w:noProof/>
          <w:lang w:val="sv-SE"/>
        </w:rPr>
        <w:t>2</w:t>
      </w:r>
      <w:r>
        <w:fldChar w:fldCharType="end"/>
      </w:r>
      <w:r w:rsidRPr="00467065">
        <w:rPr>
          <w:lang w:val="sv-SE"/>
        </w:rPr>
        <w:t xml:space="preserve"> : </w:t>
      </w:r>
      <w:r w:rsidR="00975912">
        <w:rPr>
          <w:lang w:val="sv-SE"/>
        </w:rPr>
        <w:t xml:space="preserve">Nilai </w:t>
      </w:r>
      <w:r w:rsidR="00FC3819">
        <w:rPr>
          <w:lang w:val="sv-SE"/>
        </w:rPr>
        <w:t>korelasi antar variabel</w:t>
      </w:r>
      <w:r w:rsidR="00975912">
        <w:rPr>
          <w:lang w:val="sv-SE"/>
        </w:rPr>
        <w:t>.</w:t>
      </w:r>
    </w:p>
    <w:p w14:paraId="438B2AB6" w14:textId="77777777" w:rsidR="00931302" w:rsidRDefault="00931302" w:rsidP="00931302">
      <w:pPr>
        <w:ind w:left="0" w:hanging="2"/>
        <w:rPr>
          <w:lang w:val="sv-SE"/>
        </w:rPr>
      </w:pPr>
    </w:p>
    <w:p w14:paraId="0990A696" w14:textId="77777777" w:rsidR="00931302" w:rsidRDefault="00931302" w:rsidP="00931302">
      <w:pPr>
        <w:ind w:left="0" w:hanging="2"/>
        <w:rPr>
          <w:lang w:val="sv-SE"/>
        </w:rPr>
      </w:pPr>
    </w:p>
    <w:p w14:paraId="55495BF7" w14:textId="77777777" w:rsidR="00931302" w:rsidRPr="00931302" w:rsidRDefault="00931302" w:rsidP="00931302">
      <w:pPr>
        <w:ind w:left="0" w:hanging="2"/>
        <w:rPr>
          <w:lang w:val="sv-SE"/>
        </w:rPr>
      </w:pPr>
    </w:p>
    <w:tbl>
      <w:tblPr>
        <w:tblW w:w="9625" w:type="dxa"/>
        <w:jc w:val="center"/>
        <w:tblLayout w:type="fixed"/>
        <w:tblLook w:val="04A0" w:firstRow="1" w:lastRow="0" w:firstColumn="1" w:lastColumn="0" w:noHBand="0" w:noVBand="1"/>
      </w:tblPr>
      <w:tblGrid>
        <w:gridCol w:w="1438"/>
        <w:gridCol w:w="1822"/>
        <w:gridCol w:w="2340"/>
        <w:gridCol w:w="900"/>
        <w:gridCol w:w="630"/>
        <w:gridCol w:w="2495"/>
      </w:tblGrid>
      <w:tr w:rsidR="00F1479E" w:rsidRPr="00F1479E" w14:paraId="36422431" w14:textId="77777777" w:rsidTr="00F1479E">
        <w:trPr>
          <w:trHeight w:val="300"/>
          <w:jc w:val="center"/>
        </w:trPr>
        <w:tc>
          <w:tcPr>
            <w:tcW w:w="14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463FD"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1479E">
              <w:rPr>
                <w:rFonts w:ascii="Calibri" w:hAnsi="Calibri" w:cs="Calibri"/>
                <w:position w:val="0"/>
                <w:sz w:val="22"/>
                <w:szCs w:val="22"/>
                <w:lang w:eastAsia="ja-JP"/>
              </w:rPr>
              <w:lastRenderedPageBreak/>
              <w:t>Variabel</w:t>
            </w:r>
            <w:proofErr w:type="spellEnd"/>
          </w:p>
        </w:tc>
        <w:tc>
          <w:tcPr>
            <w:tcW w:w="8187" w:type="dxa"/>
            <w:gridSpan w:val="5"/>
            <w:tcBorders>
              <w:top w:val="single" w:sz="4" w:space="0" w:color="auto"/>
              <w:left w:val="nil"/>
              <w:bottom w:val="single" w:sz="4" w:space="0" w:color="auto"/>
              <w:right w:val="single" w:sz="4" w:space="0" w:color="auto"/>
            </w:tcBorders>
            <w:shd w:val="clear" w:color="auto" w:fill="auto"/>
            <w:noWrap/>
            <w:vAlign w:val="center"/>
            <w:hideMark/>
          </w:tcPr>
          <w:p w14:paraId="56FCAB3D"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1479E">
              <w:rPr>
                <w:rFonts w:ascii="Calibri" w:hAnsi="Calibri" w:cs="Calibri"/>
                <w:position w:val="0"/>
                <w:sz w:val="22"/>
                <w:szCs w:val="22"/>
                <w:lang w:eastAsia="ja-JP"/>
              </w:rPr>
              <w:t>korelasi</w:t>
            </w:r>
            <w:proofErr w:type="spellEnd"/>
          </w:p>
        </w:tc>
      </w:tr>
      <w:tr w:rsidR="007B2E6B" w:rsidRPr="00F1479E" w14:paraId="5A306706" w14:textId="77777777" w:rsidTr="007B2E6B">
        <w:trPr>
          <w:trHeight w:val="300"/>
          <w:jc w:val="center"/>
        </w:trPr>
        <w:tc>
          <w:tcPr>
            <w:tcW w:w="1438" w:type="dxa"/>
            <w:vMerge/>
            <w:tcBorders>
              <w:top w:val="single" w:sz="4" w:space="0" w:color="auto"/>
              <w:left w:val="single" w:sz="4" w:space="0" w:color="auto"/>
              <w:bottom w:val="single" w:sz="4" w:space="0" w:color="auto"/>
              <w:right w:val="single" w:sz="4" w:space="0" w:color="auto"/>
            </w:tcBorders>
            <w:vAlign w:val="center"/>
            <w:hideMark/>
          </w:tcPr>
          <w:p w14:paraId="22734E42" w14:textId="77777777" w:rsidR="00F1479E" w:rsidRPr="00F1479E" w:rsidRDefault="00F1479E" w:rsidP="00F1479E">
            <w:pPr>
              <w:suppressAutoHyphens w:val="0"/>
              <w:spacing w:line="240" w:lineRule="auto"/>
              <w:ind w:leftChars="0" w:left="0" w:firstLineChars="0" w:firstLine="0"/>
              <w:textDirection w:val="lrTb"/>
              <w:textAlignment w:val="auto"/>
              <w:outlineLvl w:val="9"/>
              <w:rPr>
                <w:rFonts w:ascii="Calibri" w:hAnsi="Calibri" w:cs="Calibri"/>
                <w:position w:val="0"/>
                <w:sz w:val="22"/>
                <w:szCs w:val="22"/>
                <w:lang w:eastAsia="ja-JP"/>
              </w:rPr>
            </w:pPr>
          </w:p>
        </w:tc>
        <w:tc>
          <w:tcPr>
            <w:tcW w:w="1822" w:type="dxa"/>
            <w:tcBorders>
              <w:top w:val="nil"/>
              <w:left w:val="nil"/>
              <w:bottom w:val="single" w:sz="4" w:space="0" w:color="auto"/>
              <w:right w:val="single" w:sz="4" w:space="0" w:color="auto"/>
            </w:tcBorders>
            <w:shd w:val="clear" w:color="auto" w:fill="auto"/>
            <w:noWrap/>
            <w:vAlign w:val="center"/>
            <w:hideMark/>
          </w:tcPr>
          <w:p w14:paraId="3C8E0761"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F1479E">
              <w:rPr>
                <w:rFonts w:ascii="Calibri" w:hAnsi="Calibri" w:cs="Calibri"/>
                <w:position w:val="0"/>
                <w:sz w:val="22"/>
                <w:szCs w:val="22"/>
                <w:lang w:eastAsia="ja-JP"/>
              </w:rPr>
              <w:t xml:space="preserve">sangat </w:t>
            </w:r>
            <w:proofErr w:type="spellStart"/>
            <w:r w:rsidRPr="00F1479E">
              <w:rPr>
                <w:rFonts w:ascii="Calibri" w:hAnsi="Calibri" w:cs="Calibri"/>
                <w:position w:val="0"/>
                <w:sz w:val="22"/>
                <w:szCs w:val="22"/>
                <w:lang w:eastAsia="ja-JP"/>
              </w:rPr>
              <w:t>rendah</w:t>
            </w:r>
            <w:proofErr w:type="spellEnd"/>
          </w:p>
        </w:tc>
        <w:tc>
          <w:tcPr>
            <w:tcW w:w="2340" w:type="dxa"/>
            <w:tcBorders>
              <w:top w:val="nil"/>
              <w:left w:val="nil"/>
              <w:bottom w:val="single" w:sz="4" w:space="0" w:color="auto"/>
              <w:right w:val="single" w:sz="4" w:space="0" w:color="auto"/>
            </w:tcBorders>
            <w:shd w:val="clear" w:color="auto" w:fill="auto"/>
            <w:noWrap/>
            <w:vAlign w:val="center"/>
            <w:hideMark/>
          </w:tcPr>
          <w:p w14:paraId="2FBDE011"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1479E">
              <w:rPr>
                <w:rFonts w:ascii="Calibri" w:hAnsi="Calibri" w:cs="Calibri"/>
                <w:position w:val="0"/>
                <w:sz w:val="22"/>
                <w:szCs w:val="22"/>
                <w:lang w:eastAsia="ja-JP"/>
              </w:rPr>
              <w:t>rendah</w:t>
            </w:r>
            <w:proofErr w:type="spellEnd"/>
          </w:p>
        </w:tc>
        <w:tc>
          <w:tcPr>
            <w:tcW w:w="900" w:type="dxa"/>
            <w:tcBorders>
              <w:top w:val="nil"/>
              <w:left w:val="nil"/>
              <w:bottom w:val="single" w:sz="4" w:space="0" w:color="auto"/>
              <w:right w:val="single" w:sz="4" w:space="0" w:color="auto"/>
            </w:tcBorders>
            <w:shd w:val="clear" w:color="auto" w:fill="auto"/>
            <w:noWrap/>
            <w:vAlign w:val="center"/>
            <w:hideMark/>
          </w:tcPr>
          <w:p w14:paraId="2249BF20"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1479E">
              <w:rPr>
                <w:rFonts w:ascii="Calibri" w:hAnsi="Calibri" w:cs="Calibri"/>
                <w:position w:val="0"/>
                <w:sz w:val="22"/>
                <w:szCs w:val="22"/>
                <w:lang w:eastAsia="ja-JP"/>
              </w:rPr>
              <w:t>sedang</w:t>
            </w:r>
            <w:proofErr w:type="spellEnd"/>
          </w:p>
        </w:tc>
        <w:tc>
          <w:tcPr>
            <w:tcW w:w="630" w:type="dxa"/>
            <w:tcBorders>
              <w:top w:val="nil"/>
              <w:left w:val="nil"/>
              <w:bottom w:val="single" w:sz="4" w:space="0" w:color="auto"/>
              <w:right w:val="single" w:sz="4" w:space="0" w:color="auto"/>
            </w:tcBorders>
            <w:shd w:val="clear" w:color="auto" w:fill="auto"/>
            <w:noWrap/>
            <w:vAlign w:val="center"/>
            <w:hideMark/>
          </w:tcPr>
          <w:p w14:paraId="0235E507"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proofErr w:type="spellStart"/>
            <w:r w:rsidRPr="00F1479E">
              <w:rPr>
                <w:rFonts w:ascii="Calibri" w:hAnsi="Calibri" w:cs="Calibri"/>
                <w:color w:val="000000"/>
                <w:position w:val="0"/>
                <w:sz w:val="22"/>
                <w:szCs w:val="22"/>
                <w:lang w:eastAsia="ja-JP"/>
              </w:rPr>
              <w:t>kuat</w:t>
            </w:r>
            <w:proofErr w:type="spellEnd"/>
          </w:p>
        </w:tc>
        <w:tc>
          <w:tcPr>
            <w:tcW w:w="2495" w:type="dxa"/>
            <w:tcBorders>
              <w:top w:val="nil"/>
              <w:left w:val="nil"/>
              <w:bottom w:val="single" w:sz="4" w:space="0" w:color="auto"/>
              <w:right w:val="single" w:sz="4" w:space="0" w:color="auto"/>
            </w:tcBorders>
            <w:shd w:val="clear" w:color="auto" w:fill="auto"/>
            <w:noWrap/>
            <w:vAlign w:val="center"/>
            <w:hideMark/>
          </w:tcPr>
          <w:p w14:paraId="689FEC12"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F1479E">
              <w:rPr>
                <w:rFonts w:ascii="Calibri" w:hAnsi="Calibri" w:cs="Calibri"/>
                <w:position w:val="0"/>
                <w:sz w:val="22"/>
                <w:szCs w:val="22"/>
                <w:lang w:eastAsia="ja-JP"/>
              </w:rPr>
              <w:t xml:space="preserve">sangat </w:t>
            </w:r>
            <w:proofErr w:type="spellStart"/>
            <w:r w:rsidRPr="00F1479E">
              <w:rPr>
                <w:rFonts w:ascii="Calibri" w:hAnsi="Calibri" w:cs="Calibri"/>
                <w:position w:val="0"/>
                <w:sz w:val="22"/>
                <w:szCs w:val="22"/>
                <w:lang w:eastAsia="ja-JP"/>
              </w:rPr>
              <w:t>kuat</w:t>
            </w:r>
            <w:proofErr w:type="spellEnd"/>
          </w:p>
        </w:tc>
      </w:tr>
      <w:tr w:rsidR="00F1479E" w:rsidRPr="00DF7084" w14:paraId="65A9C154" w14:textId="77777777" w:rsidTr="007B2E6B">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0DED4506"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1479E">
              <w:rPr>
                <w:rFonts w:ascii="Calibri" w:hAnsi="Calibri" w:cs="Calibri"/>
                <w:position w:val="0"/>
                <w:sz w:val="22"/>
                <w:szCs w:val="22"/>
                <w:lang w:eastAsia="ja-JP"/>
              </w:rPr>
              <w:t>Beras</w:t>
            </w:r>
            <w:proofErr w:type="spellEnd"/>
            <w:r w:rsidRPr="00F1479E">
              <w:rPr>
                <w:rFonts w:ascii="Calibri" w:hAnsi="Calibri" w:cs="Calibri"/>
                <w:position w:val="0"/>
                <w:sz w:val="22"/>
                <w:szCs w:val="22"/>
                <w:lang w:eastAsia="ja-JP"/>
              </w:rPr>
              <w:t xml:space="preserve"> </w:t>
            </w:r>
            <w:proofErr w:type="spellStart"/>
            <w:r w:rsidRPr="00F1479E">
              <w:rPr>
                <w:rFonts w:ascii="Calibri" w:hAnsi="Calibri" w:cs="Calibri"/>
                <w:position w:val="0"/>
                <w:sz w:val="22"/>
                <w:szCs w:val="22"/>
                <w:lang w:eastAsia="ja-JP"/>
              </w:rPr>
              <w:t>Kualitas</w:t>
            </w:r>
            <w:proofErr w:type="spellEnd"/>
            <w:r w:rsidRPr="00F1479E">
              <w:rPr>
                <w:rFonts w:ascii="Calibri" w:hAnsi="Calibri" w:cs="Calibri"/>
                <w:position w:val="0"/>
                <w:sz w:val="22"/>
                <w:szCs w:val="22"/>
                <w:lang w:eastAsia="ja-JP"/>
              </w:rPr>
              <w:t xml:space="preserve"> Super I</w:t>
            </w:r>
          </w:p>
        </w:tc>
        <w:tc>
          <w:tcPr>
            <w:tcW w:w="1822" w:type="dxa"/>
            <w:tcBorders>
              <w:top w:val="nil"/>
              <w:left w:val="nil"/>
              <w:bottom w:val="single" w:sz="4" w:space="0" w:color="auto"/>
              <w:right w:val="single" w:sz="4" w:space="0" w:color="auto"/>
            </w:tcBorders>
            <w:shd w:val="clear" w:color="auto" w:fill="auto"/>
            <w:noWrap/>
            <w:vAlign w:val="center"/>
            <w:hideMark/>
          </w:tcPr>
          <w:p w14:paraId="627DA39C" w14:textId="050D6C13" w:rsidR="00F1479E" w:rsidRPr="00F1479E" w:rsidRDefault="00A564DB" w:rsidP="00A564DB">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eastAsia="ja-JP"/>
              </w:rPr>
            </w:pPr>
            <w:r>
              <w:rPr>
                <w:rFonts w:ascii="Calibri" w:hAnsi="Calibri" w:cs="Calibri"/>
                <w:color w:val="000000"/>
                <w:sz w:val="22"/>
                <w:szCs w:val="22"/>
              </w:rPr>
              <w:t>(</w:t>
            </w:r>
            <w:proofErr w:type="gramStart"/>
            <w:r>
              <w:rPr>
                <w:rFonts w:ascii="Calibri" w:hAnsi="Calibri" w:cs="Calibri"/>
                <w:color w:val="000000"/>
                <w:sz w:val="22"/>
                <w:szCs w:val="22"/>
              </w:rPr>
              <w:t>-)</w:t>
            </w:r>
            <w:proofErr w:type="spellStart"/>
            <w:r>
              <w:rPr>
                <w:rFonts w:ascii="Calibri" w:hAnsi="Calibri" w:cs="Calibri"/>
                <w:color w:val="000000"/>
                <w:sz w:val="22"/>
                <w:szCs w:val="22"/>
              </w:rPr>
              <w:t>Minyak</w:t>
            </w:r>
            <w:proofErr w:type="spellEnd"/>
            <w:proofErr w:type="gramEnd"/>
            <w:r>
              <w:rPr>
                <w:rFonts w:ascii="Calibri" w:hAnsi="Calibri" w:cs="Calibri"/>
                <w:color w:val="000000"/>
                <w:sz w:val="22"/>
                <w:szCs w:val="22"/>
              </w:rPr>
              <w:t xml:space="preserve"> Goreng </w:t>
            </w:r>
            <w:proofErr w:type="spellStart"/>
            <w:r>
              <w:rPr>
                <w:rFonts w:ascii="Calibri" w:hAnsi="Calibri" w:cs="Calibri"/>
                <w:color w:val="000000"/>
                <w:sz w:val="22"/>
                <w:szCs w:val="22"/>
              </w:rPr>
              <w:t>Kemasan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Bermerk</w:t>
            </w:r>
            <w:proofErr w:type="spellEnd"/>
            <w:r>
              <w:rPr>
                <w:rFonts w:ascii="Calibri" w:hAnsi="Calibri" w:cs="Calibri"/>
                <w:color w:val="000000"/>
                <w:sz w:val="22"/>
                <w:szCs w:val="22"/>
              </w:rPr>
              <w:t xml:space="preserve"> 2</w:t>
            </w:r>
          </w:p>
        </w:tc>
        <w:tc>
          <w:tcPr>
            <w:tcW w:w="2340" w:type="dxa"/>
            <w:tcBorders>
              <w:top w:val="nil"/>
              <w:left w:val="nil"/>
              <w:bottom w:val="single" w:sz="4" w:space="0" w:color="auto"/>
              <w:right w:val="single" w:sz="4" w:space="0" w:color="auto"/>
            </w:tcBorders>
            <w:shd w:val="clear" w:color="auto" w:fill="auto"/>
            <w:noWrap/>
            <w:vAlign w:val="center"/>
            <w:hideMark/>
          </w:tcPr>
          <w:p w14:paraId="08FA8CDD" w14:textId="424E14DF" w:rsidR="00F1479E" w:rsidRPr="00F1479E" w:rsidRDefault="00A564DB"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val="sv-SE" w:eastAsia="ja-JP"/>
              </w:rPr>
            </w:pPr>
            <w:r w:rsidRPr="00A564DB">
              <w:rPr>
                <w:rFonts w:ascii="Calibri" w:hAnsi="Calibri" w:cs="Calibri"/>
                <w:position w:val="0"/>
                <w:sz w:val="22"/>
                <w:szCs w:val="22"/>
                <w:lang w:val="sv-SE" w:eastAsia="ja-JP"/>
              </w:rPr>
              <w:t>Daging Sapi Kualitas 1, (-)</w:t>
            </w:r>
            <w:r>
              <w:rPr>
                <w:rFonts w:ascii="Calibri" w:hAnsi="Calibri" w:cs="Calibri"/>
                <w:position w:val="0"/>
                <w:sz w:val="22"/>
                <w:szCs w:val="22"/>
                <w:lang w:val="sv-SE" w:eastAsia="ja-JP"/>
              </w:rPr>
              <w:t xml:space="preserve"> </w:t>
            </w:r>
            <w:r w:rsidRPr="00A564DB">
              <w:rPr>
                <w:rFonts w:ascii="Calibri" w:hAnsi="Calibri" w:cs="Calibri"/>
                <w:position w:val="0"/>
                <w:sz w:val="22"/>
                <w:szCs w:val="22"/>
                <w:lang w:val="sv-SE" w:eastAsia="ja-JP"/>
              </w:rPr>
              <w:t>Bawang Merah Ukuran Sedang,  Gula Pasir Kualitas Premium</w:t>
            </w:r>
          </w:p>
        </w:tc>
        <w:tc>
          <w:tcPr>
            <w:tcW w:w="900" w:type="dxa"/>
            <w:tcBorders>
              <w:top w:val="nil"/>
              <w:left w:val="nil"/>
              <w:bottom w:val="single" w:sz="4" w:space="0" w:color="auto"/>
              <w:right w:val="single" w:sz="4" w:space="0" w:color="auto"/>
            </w:tcBorders>
            <w:shd w:val="clear" w:color="auto" w:fill="auto"/>
            <w:noWrap/>
            <w:vAlign w:val="center"/>
            <w:hideMark/>
          </w:tcPr>
          <w:p w14:paraId="0EFAB110"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val="sv-SE" w:eastAsia="ja-JP"/>
              </w:rPr>
            </w:pPr>
            <w:r w:rsidRPr="00F1479E">
              <w:rPr>
                <w:rFonts w:ascii="Calibri" w:hAnsi="Calibri" w:cs="Calibri"/>
                <w:position w:val="0"/>
                <w:sz w:val="22"/>
                <w:szCs w:val="22"/>
                <w:lang w:val="sv-SE" w:eastAsia="ja-JP"/>
              </w:rPr>
              <w:t> </w:t>
            </w:r>
          </w:p>
        </w:tc>
        <w:tc>
          <w:tcPr>
            <w:tcW w:w="630" w:type="dxa"/>
            <w:tcBorders>
              <w:top w:val="nil"/>
              <w:left w:val="nil"/>
              <w:bottom w:val="single" w:sz="4" w:space="0" w:color="auto"/>
              <w:right w:val="single" w:sz="4" w:space="0" w:color="auto"/>
            </w:tcBorders>
            <w:shd w:val="clear" w:color="auto" w:fill="auto"/>
            <w:noWrap/>
            <w:vAlign w:val="center"/>
            <w:hideMark/>
          </w:tcPr>
          <w:p w14:paraId="42675DD2"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 </w:t>
            </w:r>
          </w:p>
        </w:tc>
        <w:tc>
          <w:tcPr>
            <w:tcW w:w="2495" w:type="dxa"/>
            <w:tcBorders>
              <w:top w:val="nil"/>
              <w:left w:val="nil"/>
              <w:bottom w:val="single" w:sz="4" w:space="0" w:color="auto"/>
              <w:right w:val="single" w:sz="4" w:space="0" w:color="auto"/>
            </w:tcBorders>
            <w:shd w:val="clear" w:color="auto" w:fill="auto"/>
            <w:noWrap/>
            <w:vAlign w:val="center"/>
            <w:hideMark/>
          </w:tcPr>
          <w:p w14:paraId="1287252C"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 </w:t>
            </w:r>
          </w:p>
        </w:tc>
      </w:tr>
      <w:tr w:rsidR="00F1479E" w:rsidRPr="00DF7084" w14:paraId="4202D4F5" w14:textId="77777777" w:rsidTr="007B2E6B">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3C6AA422"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1479E">
              <w:rPr>
                <w:rFonts w:ascii="Calibri" w:hAnsi="Calibri" w:cs="Calibri"/>
                <w:position w:val="0"/>
                <w:sz w:val="22"/>
                <w:szCs w:val="22"/>
                <w:lang w:eastAsia="ja-JP"/>
              </w:rPr>
              <w:t>Daging</w:t>
            </w:r>
            <w:proofErr w:type="spellEnd"/>
            <w:r w:rsidRPr="00F1479E">
              <w:rPr>
                <w:rFonts w:ascii="Calibri" w:hAnsi="Calibri" w:cs="Calibri"/>
                <w:position w:val="0"/>
                <w:sz w:val="22"/>
                <w:szCs w:val="22"/>
                <w:lang w:eastAsia="ja-JP"/>
              </w:rPr>
              <w:t xml:space="preserve"> </w:t>
            </w:r>
            <w:proofErr w:type="spellStart"/>
            <w:r w:rsidRPr="00F1479E">
              <w:rPr>
                <w:rFonts w:ascii="Calibri" w:hAnsi="Calibri" w:cs="Calibri"/>
                <w:position w:val="0"/>
                <w:sz w:val="22"/>
                <w:szCs w:val="22"/>
                <w:lang w:eastAsia="ja-JP"/>
              </w:rPr>
              <w:t>Sapi</w:t>
            </w:r>
            <w:proofErr w:type="spellEnd"/>
            <w:r w:rsidRPr="00F1479E">
              <w:rPr>
                <w:rFonts w:ascii="Calibri" w:hAnsi="Calibri" w:cs="Calibri"/>
                <w:position w:val="0"/>
                <w:sz w:val="22"/>
                <w:szCs w:val="22"/>
                <w:lang w:eastAsia="ja-JP"/>
              </w:rPr>
              <w:t xml:space="preserve"> </w:t>
            </w:r>
            <w:proofErr w:type="spellStart"/>
            <w:r w:rsidRPr="00F1479E">
              <w:rPr>
                <w:rFonts w:ascii="Calibri" w:hAnsi="Calibri" w:cs="Calibri"/>
                <w:position w:val="0"/>
                <w:sz w:val="22"/>
                <w:szCs w:val="22"/>
                <w:lang w:eastAsia="ja-JP"/>
              </w:rPr>
              <w:t>Kualitas</w:t>
            </w:r>
            <w:proofErr w:type="spellEnd"/>
            <w:r w:rsidRPr="00F1479E">
              <w:rPr>
                <w:rFonts w:ascii="Calibri" w:hAnsi="Calibri" w:cs="Calibri"/>
                <w:position w:val="0"/>
                <w:sz w:val="22"/>
                <w:szCs w:val="22"/>
                <w:lang w:eastAsia="ja-JP"/>
              </w:rPr>
              <w:t xml:space="preserve"> 1</w:t>
            </w:r>
          </w:p>
        </w:tc>
        <w:tc>
          <w:tcPr>
            <w:tcW w:w="1822" w:type="dxa"/>
            <w:tcBorders>
              <w:top w:val="nil"/>
              <w:left w:val="nil"/>
              <w:bottom w:val="single" w:sz="4" w:space="0" w:color="auto"/>
              <w:right w:val="single" w:sz="4" w:space="0" w:color="auto"/>
            </w:tcBorders>
            <w:shd w:val="clear" w:color="auto" w:fill="auto"/>
            <w:noWrap/>
            <w:vAlign w:val="center"/>
            <w:hideMark/>
          </w:tcPr>
          <w:p w14:paraId="6227866A" w14:textId="5F4E762E" w:rsidR="00F1479E" w:rsidRPr="00F1479E" w:rsidRDefault="00A564DB"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val="sv-SE" w:eastAsia="ja-JP"/>
              </w:rPr>
            </w:pPr>
            <w:r w:rsidRPr="00A564DB">
              <w:rPr>
                <w:rFonts w:ascii="Calibri" w:hAnsi="Calibri" w:cs="Calibri"/>
                <w:position w:val="0"/>
                <w:sz w:val="22"/>
                <w:szCs w:val="22"/>
                <w:lang w:val="sv-SE" w:eastAsia="ja-JP"/>
              </w:rPr>
              <w:t>(-)Minyak Goreng Kemasan Bermerk 2</w:t>
            </w:r>
          </w:p>
        </w:tc>
        <w:tc>
          <w:tcPr>
            <w:tcW w:w="2340" w:type="dxa"/>
            <w:tcBorders>
              <w:top w:val="nil"/>
              <w:left w:val="nil"/>
              <w:bottom w:val="single" w:sz="4" w:space="0" w:color="auto"/>
              <w:right w:val="single" w:sz="4" w:space="0" w:color="auto"/>
            </w:tcBorders>
            <w:shd w:val="clear" w:color="auto" w:fill="auto"/>
            <w:noWrap/>
            <w:vAlign w:val="center"/>
            <w:hideMark/>
          </w:tcPr>
          <w:p w14:paraId="215C7716" w14:textId="2D1DD90F" w:rsidR="00F1479E" w:rsidRPr="00F1479E" w:rsidRDefault="00A564DB"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val="sv-SE" w:eastAsia="ja-JP"/>
              </w:rPr>
            </w:pPr>
            <w:r w:rsidRPr="00A564DB">
              <w:rPr>
                <w:rFonts w:ascii="Calibri" w:hAnsi="Calibri" w:cs="Calibri"/>
                <w:position w:val="0"/>
                <w:sz w:val="22"/>
                <w:szCs w:val="22"/>
                <w:lang w:val="sv-SE" w:eastAsia="ja-JP"/>
              </w:rPr>
              <w:t>Beras Kualitas Super I, (-)</w:t>
            </w:r>
            <w:r>
              <w:rPr>
                <w:rFonts w:ascii="Calibri" w:hAnsi="Calibri" w:cs="Calibri"/>
                <w:position w:val="0"/>
                <w:sz w:val="22"/>
                <w:szCs w:val="22"/>
                <w:lang w:val="sv-SE" w:eastAsia="ja-JP"/>
              </w:rPr>
              <w:t xml:space="preserve"> </w:t>
            </w:r>
            <w:r w:rsidRPr="00A564DB">
              <w:rPr>
                <w:rFonts w:ascii="Calibri" w:hAnsi="Calibri" w:cs="Calibri"/>
                <w:position w:val="0"/>
                <w:sz w:val="22"/>
                <w:szCs w:val="22"/>
                <w:lang w:val="sv-SE" w:eastAsia="ja-JP"/>
              </w:rPr>
              <w:t>Bawang Merah Ukuran Sedang,  Gula Pasir Kualitas Premium</w:t>
            </w:r>
          </w:p>
        </w:tc>
        <w:tc>
          <w:tcPr>
            <w:tcW w:w="900" w:type="dxa"/>
            <w:tcBorders>
              <w:top w:val="nil"/>
              <w:left w:val="nil"/>
              <w:bottom w:val="single" w:sz="4" w:space="0" w:color="auto"/>
              <w:right w:val="single" w:sz="4" w:space="0" w:color="auto"/>
            </w:tcBorders>
            <w:shd w:val="clear" w:color="auto" w:fill="auto"/>
            <w:noWrap/>
            <w:vAlign w:val="center"/>
            <w:hideMark/>
          </w:tcPr>
          <w:p w14:paraId="73515404"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val="sv-SE" w:eastAsia="ja-JP"/>
              </w:rPr>
            </w:pPr>
            <w:r w:rsidRPr="00F1479E">
              <w:rPr>
                <w:rFonts w:ascii="Calibri" w:hAnsi="Calibri" w:cs="Calibri"/>
                <w:position w:val="0"/>
                <w:sz w:val="22"/>
                <w:szCs w:val="22"/>
                <w:lang w:val="sv-SE" w:eastAsia="ja-JP"/>
              </w:rPr>
              <w:t> </w:t>
            </w:r>
          </w:p>
        </w:tc>
        <w:tc>
          <w:tcPr>
            <w:tcW w:w="630" w:type="dxa"/>
            <w:tcBorders>
              <w:top w:val="nil"/>
              <w:left w:val="nil"/>
              <w:bottom w:val="single" w:sz="4" w:space="0" w:color="auto"/>
              <w:right w:val="single" w:sz="4" w:space="0" w:color="auto"/>
            </w:tcBorders>
            <w:shd w:val="clear" w:color="auto" w:fill="auto"/>
            <w:noWrap/>
            <w:vAlign w:val="center"/>
            <w:hideMark/>
          </w:tcPr>
          <w:p w14:paraId="1211132B"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 </w:t>
            </w:r>
          </w:p>
        </w:tc>
        <w:tc>
          <w:tcPr>
            <w:tcW w:w="2495" w:type="dxa"/>
            <w:tcBorders>
              <w:top w:val="nil"/>
              <w:left w:val="nil"/>
              <w:bottom w:val="single" w:sz="4" w:space="0" w:color="auto"/>
              <w:right w:val="single" w:sz="4" w:space="0" w:color="auto"/>
            </w:tcBorders>
            <w:shd w:val="clear" w:color="auto" w:fill="auto"/>
            <w:noWrap/>
            <w:vAlign w:val="center"/>
            <w:hideMark/>
          </w:tcPr>
          <w:p w14:paraId="341919E2"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 </w:t>
            </w:r>
          </w:p>
        </w:tc>
      </w:tr>
      <w:tr w:rsidR="00F1479E" w:rsidRPr="00DF7084" w14:paraId="06FAD133" w14:textId="77777777" w:rsidTr="007B2E6B">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01B09D64"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1479E">
              <w:rPr>
                <w:rFonts w:ascii="Calibri" w:hAnsi="Calibri" w:cs="Calibri"/>
                <w:position w:val="0"/>
                <w:sz w:val="22"/>
                <w:szCs w:val="22"/>
                <w:lang w:eastAsia="ja-JP"/>
              </w:rPr>
              <w:t>Bawang</w:t>
            </w:r>
            <w:proofErr w:type="spellEnd"/>
            <w:r w:rsidRPr="00F1479E">
              <w:rPr>
                <w:rFonts w:ascii="Calibri" w:hAnsi="Calibri" w:cs="Calibri"/>
                <w:position w:val="0"/>
                <w:sz w:val="22"/>
                <w:szCs w:val="22"/>
                <w:lang w:eastAsia="ja-JP"/>
              </w:rPr>
              <w:t xml:space="preserve"> Merah </w:t>
            </w:r>
            <w:proofErr w:type="spellStart"/>
            <w:r w:rsidRPr="00F1479E">
              <w:rPr>
                <w:rFonts w:ascii="Calibri" w:hAnsi="Calibri" w:cs="Calibri"/>
                <w:position w:val="0"/>
                <w:sz w:val="22"/>
                <w:szCs w:val="22"/>
                <w:lang w:eastAsia="ja-JP"/>
              </w:rPr>
              <w:t>Ukuran</w:t>
            </w:r>
            <w:proofErr w:type="spellEnd"/>
            <w:r w:rsidRPr="00F1479E">
              <w:rPr>
                <w:rFonts w:ascii="Calibri" w:hAnsi="Calibri" w:cs="Calibri"/>
                <w:position w:val="0"/>
                <w:sz w:val="22"/>
                <w:szCs w:val="22"/>
                <w:lang w:eastAsia="ja-JP"/>
              </w:rPr>
              <w:t xml:space="preserve"> Sedang</w:t>
            </w:r>
          </w:p>
        </w:tc>
        <w:tc>
          <w:tcPr>
            <w:tcW w:w="1822" w:type="dxa"/>
            <w:tcBorders>
              <w:top w:val="nil"/>
              <w:left w:val="nil"/>
              <w:bottom w:val="single" w:sz="4" w:space="0" w:color="auto"/>
              <w:right w:val="single" w:sz="4" w:space="0" w:color="auto"/>
            </w:tcBorders>
            <w:shd w:val="clear" w:color="auto" w:fill="auto"/>
            <w:noWrap/>
            <w:vAlign w:val="center"/>
            <w:hideMark/>
          </w:tcPr>
          <w:p w14:paraId="6F92A565" w14:textId="12FCCF7A"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p>
        </w:tc>
        <w:tc>
          <w:tcPr>
            <w:tcW w:w="2340" w:type="dxa"/>
            <w:tcBorders>
              <w:top w:val="nil"/>
              <w:left w:val="nil"/>
              <w:bottom w:val="single" w:sz="4" w:space="0" w:color="auto"/>
              <w:right w:val="single" w:sz="4" w:space="0" w:color="auto"/>
            </w:tcBorders>
            <w:shd w:val="clear" w:color="auto" w:fill="auto"/>
            <w:noWrap/>
            <w:vAlign w:val="center"/>
            <w:hideMark/>
          </w:tcPr>
          <w:p w14:paraId="67E00A01" w14:textId="207DBE5E" w:rsidR="00F1479E" w:rsidRPr="00F1479E" w:rsidRDefault="00A564DB"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A564DB">
              <w:rPr>
                <w:rFonts w:ascii="Calibri" w:hAnsi="Calibri" w:cs="Calibri"/>
                <w:color w:val="000000"/>
                <w:position w:val="0"/>
                <w:sz w:val="22"/>
                <w:szCs w:val="22"/>
                <w:lang w:val="sv-SE" w:eastAsia="ja-JP"/>
              </w:rPr>
              <w:t>(-)</w:t>
            </w:r>
            <w:r>
              <w:rPr>
                <w:rFonts w:ascii="Calibri" w:hAnsi="Calibri" w:cs="Calibri"/>
                <w:color w:val="000000"/>
                <w:position w:val="0"/>
                <w:sz w:val="22"/>
                <w:szCs w:val="22"/>
                <w:lang w:val="sv-SE" w:eastAsia="ja-JP"/>
              </w:rPr>
              <w:t xml:space="preserve"> </w:t>
            </w:r>
            <w:r w:rsidRPr="00A564DB">
              <w:rPr>
                <w:rFonts w:ascii="Calibri" w:hAnsi="Calibri" w:cs="Calibri"/>
                <w:color w:val="000000"/>
                <w:position w:val="0"/>
                <w:sz w:val="22"/>
                <w:szCs w:val="22"/>
                <w:lang w:val="sv-SE" w:eastAsia="ja-JP"/>
              </w:rPr>
              <w:t>Beras Kualitas Super I, Daging Sapi Kualitas 1</w:t>
            </w:r>
            <w:r w:rsidR="00F1479E" w:rsidRPr="00F1479E">
              <w:rPr>
                <w:rFonts w:ascii="Calibri" w:hAnsi="Calibri" w:cs="Calibri"/>
                <w:color w:val="000000"/>
                <w:position w:val="0"/>
                <w:sz w:val="22"/>
                <w:szCs w:val="22"/>
                <w:lang w:val="sv-SE" w:eastAsia="ja-JP"/>
              </w:rPr>
              <w:t> </w:t>
            </w:r>
          </w:p>
        </w:tc>
        <w:tc>
          <w:tcPr>
            <w:tcW w:w="900" w:type="dxa"/>
            <w:tcBorders>
              <w:top w:val="nil"/>
              <w:left w:val="nil"/>
              <w:bottom w:val="single" w:sz="4" w:space="0" w:color="auto"/>
              <w:right w:val="single" w:sz="4" w:space="0" w:color="auto"/>
            </w:tcBorders>
            <w:shd w:val="clear" w:color="auto" w:fill="auto"/>
            <w:noWrap/>
            <w:vAlign w:val="center"/>
            <w:hideMark/>
          </w:tcPr>
          <w:p w14:paraId="18ECB1F1"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 </w:t>
            </w:r>
          </w:p>
        </w:tc>
        <w:tc>
          <w:tcPr>
            <w:tcW w:w="630" w:type="dxa"/>
            <w:tcBorders>
              <w:top w:val="nil"/>
              <w:left w:val="nil"/>
              <w:bottom w:val="single" w:sz="4" w:space="0" w:color="auto"/>
              <w:right w:val="single" w:sz="4" w:space="0" w:color="auto"/>
            </w:tcBorders>
            <w:shd w:val="clear" w:color="auto" w:fill="auto"/>
            <w:noWrap/>
            <w:vAlign w:val="center"/>
            <w:hideMark/>
          </w:tcPr>
          <w:p w14:paraId="4B731B67"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 </w:t>
            </w:r>
          </w:p>
        </w:tc>
        <w:tc>
          <w:tcPr>
            <w:tcW w:w="2495" w:type="dxa"/>
            <w:tcBorders>
              <w:top w:val="nil"/>
              <w:left w:val="nil"/>
              <w:bottom w:val="single" w:sz="4" w:space="0" w:color="auto"/>
              <w:right w:val="single" w:sz="4" w:space="0" w:color="auto"/>
            </w:tcBorders>
            <w:shd w:val="clear" w:color="auto" w:fill="auto"/>
            <w:noWrap/>
            <w:vAlign w:val="center"/>
            <w:hideMark/>
          </w:tcPr>
          <w:p w14:paraId="19EF28BE" w14:textId="273F4D14"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 xml:space="preserve"> </w:t>
            </w:r>
            <w:r w:rsidR="00A564DB" w:rsidRPr="00A564DB">
              <w:rPr>
                <w:rFonts w:ascii="Calibri" w:hAnsi="Calibri" w:cs="Calibri"/>
                <w:color w:val="000000"/>
                <w:position w:val="0"/>
                <w:sz w:val="22"/>
                <w:szCs w:val="22"/>
                <w:lang w:val="sv-SE" w:eastAsia="ja-JP"/>
              </w:rPr>
              <w:t>Minyak Goreng Kemasan Bermerk 2, Gula Pasir Kualitas Premium</w:t>
            </w:r>
          </w:p>
        </w:tc>
      </w:tr>
      <w:tr w:rsidR="00F1479E" w:rsidRPr="00DF7084" w14:paraId="56AB1166" w14:textId="77777777" w:rsidTr="007B2E6B">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5F3852A3"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proofErr w:type="spellStart"/>
            <w:r w:rsidRPr="00F1479E">
              <w:rPr>
                <w:rFonts w:ascii="Calibri" w:hAnsi="Calibri" w:cs="Calibri"/>
                <w:position w:val="0"/>
                <w:sz w:val="22"/>
                <w:szCs w:val="22"/>
                <w:lang w:eastAsia="ja-JP"/>
              </w:rPr>
              <w:t>Minyak</w:t>
            </w:r>
            <w:proofErr w:type="spellEnd"/>
            <w:r w:rsidRPr="00F1479E">
              <w:rPr>
                <w:rFonts w:ascii="Calibri" w:hAnsi="Calibri" w:cs="Calibri"/>
                <w:position w:val="0"/>
                <w:sz w:val="22"/>
                <w:szCs w:val="22"/>
                <w:lang w:eastAsia="ja-JP"/>
              </w:rPr>
              <w:t xml:space="preserve"> Goreng </w:t>
            </w:r>
            <w:proofErr w:type="spellStart"/>
            <w:r w:rsidRPr="00F1479E">
              <w:rPr>
                <w:rFonts w:ascii="Calibri" w:hAnsi="Calibri" w:cs="Calibri"/>
                <w:position w:val="0"/>
                <w:sz w:val="22"/>
                <w:szCs w:val="22"/>
                <w:lang w:eastAsia="ja-JP"/>
              </w:rPr>
              <w:t>Kemasan</w:t>
            </w:r>
            <w:proofErr w:type="spellEnd"/>
            <w:r w:rsidRPr="00F1479E">
              <w:rPr>
                <w:rFonts w:ascii="Calibri" w:hAnsi="Calibri" w:cs="Calibri"/>
                <w:position w:val="0"/>
                <w:sz w:val="22"/>
                <w:szCs w:val="22"/>
                <w:lang w:eastAsia="ja-JP"/>
              </w:rPr>
              <w:t xml:space="preserve"> </w:t>
            </w:r>
            <w:proofErr w:type="spellStart"/>
            <w:r w:rsidRPr="00F1479E">
              <w:rPr>
                <w:rFonts w:ascii="Calibri" w:hAnsi="Calibri" w:cs="Calibri"/>
                <w:position w:val="0"/>
                <w:sz w:val="22"/>
                <w:szCs w:val="22"/>
                <w:lang w:eastAsia="ja-JP"/>
              </w:rPr>
              <w:t>Bermerk</w:t>
            </w:r>
            <w:proofErr w:type="spellEnd"/>
            <w:r w:rsidRPr="00F1479E">
              <w:rPr>
                <w:rFonts w:ascii="Calibri" w:hAnsi="Calibri" w:cs="Calibri"/>
                <w:position w:val="0"/>
                <w:sz w:val="22"/>
                <w:szCs w:val="22"/>
                <w:lang w:eastAsia="ja-JP"/>
              </w:rPr>
              <w:t xml:space="preserve"> 2</w:t>
            </w:r>
          </w:p>
        </w:tc>
        <w:tc>
          <w:tcPr>
            <w:tcW w:w="1822" w:type="dxa"/>
            <w:tcBorders>
              <w:top w:val="nil"/>
              <w:left w:val="nil"/>
              <w:bottom w:val="single" w:sz="4" w:space="0" w:color="auto"/>
              <w:right w:val="single" w:sz="4" w:space="0" w:color="auto"/>
            </w:tcBorders>
            <w:shd w:val="clear" w:color="auto" w:fill="auto"/>
            <w:noWrap/>
            <w:vAlign w:val="center"/>
            <w:hideMark/>
          </w:tcPr>
          <w:p w14:paraId="0EC73180" w14:textId="7802A172" w:rsidR="00F1479E" w:rsidRPr="00F1479E" w:rsidRDefault="00A564DB"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A564DB">
              <w:rPr>
                <w:rFonts w:ascii="Calibri" w:hAnsi="Calibri" w:cs="Calibri"/>
                <w:color w:val="000000"/>
                <w:position w:val="0"/>
                <w:sz w:val="22"/>
                <w:szCs w:val="22"/>
                <w:lang w:val="sv-SE" w:eastAsia="ja-JP"/>
              </w:rPr>
              <w:t>(-)</w:t>
            </w:r>
            <w:r>
              <w:rPr>
                <w:rFonts w:ascii="Calibri" w:hAnsi="Calibri" w:cs="Calibri"/>
                <w:color w:val="000000"/>
                <w:position w:val="0"/>
                <w:sz w:val="22"/>
                <w:szCs w:val="22"/>
                <w:lang w:val="sv-SE" w:eastAsia="ja-JP"/>
              </w:rPr>
              <w:t xml:space="preserve"> </w:t>
            </w:r>
            <w:r w:rsidRPr="00A564DB">
              <w:rPr>
                <w:rFonts w:ascii="Calibri" w:hAnsi="Calibri" w:cs="Calibri"/>
                <w:color w:val="000000"/>
                <w:position w:val="0"/>
                <w:sz w:val="22"/>
                <w:szCs w:val="22"/>
                <w:lang w:val="sv-SE" w:eastAsia="ja-JP"/>
              </w:rPr>
              <w:t>Beras Kualitas Super I, Daging Sapi Kualitas 1</w:t>
            </w:r>
          </w:p>
        </w:tc>
        <w:tc>
          <w:tcPr>
            <w:tcW w:w="2340" w:type="dxa"/>
            <w:tcBorders>
              <w:top w:val="nil"/>
              <w:left w:val="nil"/>
              <w:bottom w:val="single" w:sz="4" w:space="0" w:color="auto"/>
              <w:right w:val="single" w:sz="4" w:space="0" w:color="auto"/>
            </w:tcBorders>
            <w:shd w:val="clear" w:color="auto" w:fill="auto"/>
            <w:noWrap/>
            <w:vAlign w:val="center"/>
            <w:hideMark/>
          </w:tcPr>
          <w:p w14:paraId="0AC2BFC3"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val="sv-SE" w:eastAsia="ja-JP"/>
              </w:rPr>
            </w:pPr>
            <w:r w:rsidRPr="00F1479E">
              <w:rPr>
                <w:rFonts w:ascii="Calibri" w:hAnsi="Calibri" w:cs="Calibri"/>
                <w:position w:val="0"/>
                <w:sz w:val="22"/>
                <w:szCs w:val="22"/>
                <w:lang w:val="sv-SE" w:eastAsia="ja-JP"/>
              </w:rPr>
              <w:t> </w:t>
            </w:r>
          </w:p>
        </w:tc>
        <w:tc>
          <w:tcPr>
            <w:tcW w:w="900" w:type="dxa"/>
            <w:tcBorders>
              <w:top w:val="nil"/>
              <w:left w:val="nil"/>
              <w:bottom w:val="single" w:sz="4" w:space="0" w:color="auto"/>
              <w:right w:val="single" w:sz="4" w:space="0" w:color="auto"/>
            </w:tcBorders>
            <w:shd w:val="clear" w:color="auto" w:fill="auto"/>
            <w:noWrap/>
            <w:vAlign w:val="center"/>
            <w:hideMark/>
          </w:tcPr>
          <w:p w14:paraId="6C436185"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val="sv-SE" w:eastAsia="ja-JP"/>
              </w:rPr>
            </w:pPr>
            <w:r w:rsidRPr="00F1479E">
              <w:rPr>
                <w:rFonts w:ascii="Calibri" w:hAnsi="Calibri" w:cs="Calibri"/>
                <w:position w:val="0"/>
                <w:sz w:val="22"/>
                <w:szCs w:val="22"/>
                <w:lang w:val="sv-SE" w:eastAsia="ja-JP"/>
              </w:rPr>
              <w:t> </w:t>
            </w:r>
          </w:p>
        </w:tc>
        <w:tc>
          <w:tcPr>
            <w:tcW w:w="630" w:type="dxa"/>
            <w:tcBorders>
              <w:top w:val="nil"/>
              <w:left w:val="nil"/>
              <w:bottom w:val="single" w:sz="4" w:space="0" w:color="auto"/>
              <w:right w:val="single" w:sz="4" w:space="0" w:color="auto"/>
            </w:tcBorders>
            <w:shd w:val="clear" w:color="auto" w:fill="auto"/>
            <w:noWrap/>
            <w:vAlign w:val="center"/>
            <w:hideMark/>
          </w:tcPr>
          <w:p w14:paraId="700128AB"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val="sv-SE" w:eastAsia="ja-JP"/>
              </w:rPr>
            </w:pPr>
            <w:r w:rsidRPr="00F1479E">
              <w:rPr>
                <w:rFonts w:ascii="Calibri" w:hAnsi="Calibri" w:cs="Calibri"/>
                <w:position w:val="0"/>
                <w:sz w:val="22"/>
                <w:szCs w:val="22"/>
                <w:lang w:val="sv-SE" w:eastAsia="ja-JP"/>
              </w:rPr>
              <w:t> </w:t>
            </w:r>
          </w:p>
        </w:tc>
        <w:tc>
          <w:tcPr>
            <w:tcW w:w="2495" w:type="dxa"/>
            <w:tcBorders>
              <w:top w:val="nil"/>
              <w:left w:val="nil"/>
              <w:bottom w:val="single" w:sz="4" w:space="0" w:color="auto"/>
              <w:right w:val="single" w:sz="4" w:space="0" w:color="auto"/>
            </w:tcBorders>
            <w:shd w:val="clear" w:color="auto" w:fill="auto"/>
            <w:noWrap/>
            <w:vAlign w:val="center"/>
            <w:hideMark/>
          </w:tcPr>
          <w:p w14:paraId="778223F9"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Bawang Merah Ukuran Sedang, Gula Pasir Kualitas Premium</w:t>
            </w:r>
          </w:p>
        </w:tc>
      </w:tr>
      <w:tr w:rsidR="00F1479E" w:rsidRPr="00DF7084" w14:paraId="186C5936" w14:textId="77777777" w:rsidTr="007B2E6B">
        <w:trPr>
          <w:trHeight w:val="300"/>
          <w:jc w:val="center"/>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7BC75F53"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position w:val="0"/>
                <w:sz w:val="22"/>
                <w:szCs w:val="22"/>
                <w:lang w:eastAsia="ja-JP"/>
              </w:rPr>
            </w:pPr>
            <w:r w:rsidRPr="00F1479E">
              <w:rPr>
                <w:rFonts w:ascii="Calibri" w:hAnsi="Calibri" w:cs="Calibri"/>
                <w:position w:val="0"/>
                <w:sz w:val="22"/>
                <w:szCs w:val="22"/>
                <w:lang w:eastAsia="ja-JP"/>
              </w:rPr>
              <w:t xml:space="preserve">Gula </w:t>
            </w:r>
            <w:proofErr w:type="spellStart"/>
            <w:r w:rsidRPr="00F1479E">
              <w:rPr>
                <w:rFonts w:ascii="Calibri" w:hAnsi="Calibri" w:cs="Calibri"/>
                <w:position w:val="0"/>
                <w:sz w:val="22"/>
                <w:szCs w:val="22"/>
                <w:lang w:eastAsia="ja-JP"/>
              </w:rPr>
              <w:t>Pasir</w:t>
            </w:r>
            <w:proofErr w:type="spellEnd"/>
            <w:r w:rsidRPr="00F1479E">
              <w:rPr>
                <w:rFonts w:ascii="Calibri" w:hAnsi="Calibri" w:cs="Calibri"/>
                <w:position w:val="0"/>
                <w:sz w:val="22"/>
                <w:szCs w:val="22"/>
                <w:lang w:eastAsia="ja-JP"/>
              </w:rPr>
              <w:t xml:space="preserve"> </w:t>
            </w:r>
            <w:proofErr w:type="spellStart"/>
            <w:r w:rsidRPr="00F1479E">
              <w:rPr>
                <w:rFonts w:ascii="Calibri" w:hAnsi="Calibri" w:cs="Calibri"/>
                <w:position w:val="0"/>
                <w:sz w:val="22"/>
                <w:szCs w:val="22"/>
                <w:lang w:eastAsia="ja-JP"/>
              </w:rPr>
              <w:t>Kualitas</w:t>
            </w:r>
            <w:proofErr w:type="spellEnd"/>
            <w:r w:rsidRPr="00F1479E">
              <w:rPr>
                <w:rFonts w:ascii="Calibri" w:hAnsi="Calibri" w:cs="Calibri"/>
                <w:position w:val="0"/>
                <w:sz w:val="22"/>
                <w:szCs w:val="22"/>
                <w:lang w:eastAsia="ja-JP"/>
              </w:rPr>
              <w:t xml:space="preserve"> Premium</w:t>
            </w:r>
          </w:p>
        </w:tc>
        <w:tc>
          <w:tcPr>
            <w:tcW w:w="1822" w:type="dxa"/>
            <w:tcBorders>
              <w:top w:val="nil"/>
              <w:left w:val="nil"/>
              <w:bottom w:val="single" w:sz="4" w:space="0" w:color="auto"/>
              <w:right w:val="single" w:sz="4" w:space="0" w:color="auto"/>
            </w:tcBorders>
            <w:shd w:val="clear" w:color="auto" w:fill="auto"/>
            <w:noWrap/>
            <w:vAlign w:val="center"/>
            <w:hideMark/>
          </w:tcPr>
          <w:p w14:paraId="2AA0FB39" w14:textId="0F6FDDB9"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p>
        </w:tc>
        <w:tc>
          <w:tcPr>
            <w:tcW w:w="2340" w:type="dxa"/>
            <w:tcBorders>
              <w:top w:val="nil"/>
              <w:left w:val="nil"/>
              <w:bottom w:val="single" w:sz="4" w:space="0" w:color="auto"/>
              <w:right w:val="single" w:sz="4" w:space="0" w:color="auto"/>
            </w:tcBorders>
            <w:shd w:val="clear" w:color="auto" w:fill="auto"/>
            <w:noWrap/>
            <w:vAlign w:val="center"/>
            <w:hideMark/>
          </w:tcPr>
          <w:p w14:paraId="7CD28E26" w14:textId="572BCE90" w:rsidR="00F1479E" w:rsidRPr="00F1479E" w:rsidRDefault="00A564DB"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A564DB">
              <w:rPr>
                <w:rFonts w:ascii="Calibri" w:hAnsi="Calibri" w:cs="Calibri"/>
                <w:color w:val="000000"/>
                <w:position w:val="0"/>
                <w:sz w:val="22"/>
                <w:szCs w:val="22"/>
                <w:lang w:val="sv-SE" w:eastAsia="ja-JP"/>
              </w:rPr>
              <w:t>(-)</w:t>
            </w:r>
            <w:r>
              <w:rPr>
                <w:rFonts w:ascii="Calibri" w:hAnsi="Calibri" w:cs="Calibri"/>
                <w:color w:val="000000"/>
                <w:position w:val="0"/>
                <w:sz w:val="22"/>
                <w:szCs w:val="22"/>
                <w:lang w:val="sv-SE" w:eastAsia="ja-JP"/>
              </w:rPr>
              <w:t xml:space="preserve"> </w:t>
            </w:r>
            <w:r w:rsidRPr="00A564DB">
              <w:rPr>
                <w:rFonts w:ascii="Calibri" w:hAnsi="Calibri" w:cs="Calibri"/>
                <w:color w:val="000000"/>
                <w:position w:val="0"/>
                <w:sz w:val="22"/>
                <w:szCs w:val="22"/>
                <w:lang w:val="sv-SE" w:eastAsia="ja-JP"/>
              </w:rPr>
              <w:t>Beras Kualitas Super I, Daging Sapi Kualitas 1</w:t>
            </w:r>
            <w:r w:rsidR="00F1479E" w:rsidRPr="00F1479E">
              <w:rPr>
                <w:rFonts w:ascii="Calibri" w:hAnsi="Calibri" w:cs="Calibri"/>
                <w:color w:val="000000"/>
                <w:position w:val="0"/>
                <w:sz w:val="22"/>
                <w:szCs w:val="22"/>
                <w:lang w:val="sv-SE" w:eastAsia="ja-JP"/>
              </w:rPr>
              <w:t> </w:t>
            </w:r>
          </w:p>
        </w:tc>
        <w:tc>
          <w:tcPr>
            <w:tcW w:w="900" w:type="dxa"/>
            <w:tcBorders>
              <w:top w:val="nil"/>
              <w:left w:val="nil"/>
              <w:bottom w:val="single" w:sz="4" w:space="0" w:color="auto"/>
              <w:right w:val="single" w:sz="4" w:space="0" w:color="auto"/>
            </w:tcBorders>
            <w:shd w:val="clear" w:color="auto" w:fill="auto"/>
            <w:noWrap/>
            <w:vAlign w:val="center"/>
            <w:hideMark/>
          </w:tcPr>
          <w:p w14:paraId="34A43CD8"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 </w:t>
            </w:r>
          </w:p>
        </w:tc>
        <w:tc>
          <w:tcPr>
            <w:tcW w:w="630" w:type="dxa"/>
            <w:tcBorders>
              <w:top w:val="nil"/>
              <w:left w:val="nil"/>
              <w:bottom w:val="single" w:sz="4" w:space="0" w:color="auto"/>
              <w:right w:val="single" w:sz="4" w:space="0" w:color="auto"/>
            </w:tcBorders>
            <w:shd w:val="clear" w:color="auto" w:fill="auto"/>
            <w:noWrap/>
            <w:vAlign w:val="center"/>
            <w:hideMark/>
          </w:tcPr>
          <w:p w14:paraId="1BBEF9D2"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 </w:t>
            </w:r>
          </w:p>
        </w:tc>
        <w:tc>
          <w:tcPr>
            <w:tcW w:w="2495" w:type="dxa"/>
            <w:tcBorders>
              <w:top w:val="nil"/>
              <w:left w:val="nil"/>
              <w:bottom w:val="single" w:sz="4" w:space="0" w:color="auto"/>
              <w:right w:val="single" w:sz="4" w:space="0" w:color="auto"/>
            </w:tcBorders>
            <w:shd w:val="clear" w:color="auto" w:fill="auto"/>
            <w:noWrap/>
            <w:vAlign w:val="center"/>
            <w:hideMark/>
          </w:tcPr>
          <w:p w14:paraId="0882AE7B" w14:textId="77777777" w:rsidR="00F1479E" w:rsidRPr="00F1479E" w:rsidRDefault="00F1479E" w:rsidP="00F1479E">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szCs w:val="22"/>
                <w:lang w:val="sv-SE" w:eastAsia="ja-JP"/>
              </w:rPr>
            </w:pPr>
            <w:r w:rsidRPr="00F1479E">
              <w:rPr>
                <w:rFonts w:ascii="Calibri" w:hAnsi="Calibri" w:cs="Calibri"/>
                <w:color w:val="000000"/>
                <w:position w:val="0"/>
                <w:sz w:val="22"/>
                <w:szCs w:val="22"/>
                <w:lang w:val="sv-SE" w:eastAsia="ja-JP"/>
              </w:rPr>
              <w:t>Bawang Merah Ukuran Sedang, Minyak Goreng Kemasan Bermerk 2</w:t>
            </w:r>
          </w:p>
        </w:tc>
      </w:tr>
    </w:tbl>
    <w:p w14:paraId="429A0062" w14:textId="77777777" w:rsidR="00F1479E" w:rsidRDefault="00F1479E" w:rsidP="00F1479E">
      <w:pPr>
        <w:ind w:left="0" w:hanging="2"/>
        <w:rPr>
          <w:lang w:val="sv-SE"/>
        </w:rPr>
      </w:pPr>
    </w:p>
    <w:p w14:paraId="090DB254" w14:textId="383CA80A" w:rsidR="00F1479E" w:rsidRDefault="00F1479E" w:rsidP="00F1479E">
      <w:pPr>
        <w:pStyle w:val="Caption"/>
        <w:ind w:left="0" w:hanging="2"/>
        <w:rPr>
          <w:lang w:val="sv-SE"/>
        </w:rPr>
      </w:pPr>
      <w:r w:rsidRPr="00F1479E">
        <w:rPr>
          <w:lang w:val="sv-SE"/>
        </w:rPr>
        <w:t xml:space="preserve">Tabel </w:t>
      </w:r>
      <w:r>
        <w:fldChar w:fldCharType="begin"/>
      </w:r>
      <w:r w:rsidRPr="00F1479E">
        <w:rPr>
          <w:lang w:val="sv-SE"/>
        </w:rPr>
        <w:instrText xml:space="preserve"> SEQ Tabel \* ARABIC </w:instrText>
      </w:r>
      <w:r>
        <w:fldChar w:fldCharType="separate"/>
      </w:r>
      <w:r w:rsidRPr="00F1479E">
        <w:rPr>
          <w:noProof/>
          <w:lang w:val="sv-SE"/>
        </w:rPr>
        <w:t>3</w:t>
      </w:r>
      <w:r>
        <w:fldChar w:fldCharType="end"/>
      </w:r>
      <w:r w:rsidRPr="00F1479E">
        <w:rPr>
          <w:lang w:val="sv-SE"/>
        </w:rPr>
        <w:t xml:space="preserve"> : rangkuman  </w:t>
      </w:r>
      <w:r w:rsidRPr="00F1479E">
        <w:rPr>
          <w:noProof/>
          <w:lang w:val="sv-SE"/>
        </w:rPr>
        <w:t>korelasi pearson</w:t>
      </w:r>
    </w:p>
    <w:p w14:paraId="39AB3139" w14:textId="77777777" w:rsidR="00F1479E" w:rsidRPr="00F1479E" w:rsidRDefault="00F1479E" w:rsidP="00F1479E">
      <w:pPr>
        <w:ind w:left="0" w:hanging="2"/>
        <w:rPr>
          <w:lang w:val="sv-SE"/>
        </w:rPr>
      </w:pPr>
    </w:p>
    <w:p w14:paraId="53AB6B37" w14:textId="77777777" w:rsidR="00166E57" w:rsidRDefault="00467065">
      <w:pPr>
        <w:ind w:left="0" w:hanging="2"/>
        <w:jc w:val="both"/>
        <w:rPr>
          <w:sz w:val="22"/>
          <w:szCs w:val="22"/>
          <w:lang w:val="sv-SE"/>
        </w:rPr>
      </w:pPr>
      <w:r>
        <w:rPr>
          <w:sz w:val="22"/>
          <w:szCs w:val="22"/>
          <w:lang w:val="sv-SE"/>
        </w:rPr>
        <w:tab/>
      </w:r>
      <w:r>
        <w:rPr>
          <w:sz w:val="22"/>
          <w:szCs w:val="22"/>
          <w:lang w:val="sv-SE"/>
        </w:rPr>
        <w:tab/>
        <w:t xml:space="preserve">Berdasarkan hasil yang ada pada table dapat dilihat bahwa </w:t>
      </w:r>
      <w:r w:rsidR="00F1479E">
        <w:rPr>
          <w:sz w:val="22"/>
          <w:szCs w:val="22"/>
          <w:lang w:val="sv-SE"/>
        </w:rPr>
        <w:t xml:space="preserve">korelasi harga antar pangan menunjukan korelasi </w:t>
      </w:r>
      <w:r w:rsidR="00A564DB">
        <w:rPr>
          <w:sz w:val="22"/>
          <w:szCs w:val="22"/>
          <w:lang w:val="sv-SE"/>
        </w:rPr>
        <w:t>sangat rendah (</w:t>
      </w:r>
      <w:r w:rsidR="00A564DB" w:rsidRPr="00004A0B">
        <w:rPr>
          <w:lang w:val="sv-SE"/>
        </w:rPr>
        <w:t>0,00-0,199</w:t>
      </w:r>
      <w:r w:rsidR="00A564DB">
        <w:rPr>
          <w:lang w:val="sv-SE"/>
        </w:rPr>
        <w:t>)</w:t>
      </w:r>
      <w:r w:rsidR="00A564DB">
        <w:rPr>
          <w:sz w:val="22"/>
          <w:szCs w:val="22"/>
          <w:lang w:val="sv-SE"/>
        </w:rPr>
        <w:t>, rendah</w:t>
      </w:r>
      <w:r w:rsidR="00166E57">
        <w:rPr>
          <w:sz w:val="22"/>
          <w:szCs w:val="22"/>
          <w:lang w:val="sv-SE"/>
        </w:rPr>
        <w:t xml:space="preserve"> (</w:t>
      </w:r>
      <w:r w:rsidR="00166E57" w:rsidRPr="00004A0B">
        <w:rPr>
          <w:lang w:val="sv-SE"/>
        </w:rPr>
        <w:t>0,20—0,399</w:t>
      </w:r>
      <w:r w:rsidR="00166E57">
        <w:rPr>
          <w:lang w:val="sv-SE"/>
        </w:rPr>
        <w:t>)</w:t>
      </w:r>
      <w:r w:rsidR="00A564DB">
        <w:rPr>
          <w:sz w:val="22"/>
          <w:szCs w:val="22"/>
          <w:lang w:val="sv-SE"/>
        </w:rPr>
        <w:t xml:space="preserve"> dan </w:t>
      </w:r>
      <w:r w:rsidR="00F1479E">
        <w:rPr>
          <w:sz w:val="22"/>
          <w:szCs w:val="22"/>
          <w:lang w:val="sv-SE"/>
        </w:rPr>
        <w:t>sangat kua</w:t>
      </w:r>
      <w:r w:rsidR="00A564DB">
        <w:rPr>
          <w:sz w:val="22"/>
          <w:szCs w:val="22"/>
          <w:lang w:val="sv-SE"/>
        </w:rPr>
        <w:t>t</w:t>
      </w:r>
      <w:r w:rsidR="00166E57">
        <w:rPr>
          <w:sz w:val="22"/>
          <w:szCs w:val="22"/>
          <w:lang w:val="sv-SE"/>
        </w:rPr>
        <w:t>(0.80-1)</w:t>
      </w:r>
      <w:r w:rsidR="00A564DB">
        <w:rPr>
          <w:sz w:val="22"/>
          <w:szCs w:val="22"/>
          <w:lang w:val="sv-SE"/>
        </w:rPr>
        <w:t xml:space="preserve"> baik korelasi menunjukan positif ataupun negatif. </w:t>
      </w:r>
    </w:p>
    <w:p w14:paraId="2ADDC50B" w14:textId="77777777" w:rsidR="00166E57" w:rsidRDefault="00166E57">
      <w:pPr>
        <w:ind w:left="0" w:hanging="2"/>
        <w:jc w:val="both"/>
        <w:rPr>
          <w:sz w:val="22"/>
          <w:szCs w:val="22"/>
          <w:lang w:val="sv-SE"/>
        </w:rPr>
      </w:pPr>
    </w:p>
    <w:p w14:paraId="73C4B472" w14:textId="3DC5978A" w:rsidR="00166E57" w:rsidRDefault="00A564DB" w:rsidP="00166E57">
      <w:pPr>
        <w:ind w:leftChars="0" w:left="2" w:firstLineChars="0" w:firstLine="718"/>
        <w:jc w:val="both"/>
        <w:rPr>
          <w:sz w:val="22"/>
          <w:szCs w:val="22"/>
          <w:lang w:val="sv-SE"/>
        </w:rPr>
      </w:pPr>
      <w:r>
        <w:rPr>
          <w:sz w:val="22"/>
          <w:szCs w:val="22"/>
          <w:lang w:val="sv-SE"/>
        </w:rPr>
        <w:t>Harga beras kualitas super I berkorelasi negatif sangat rendah</w:t>
      </w:r>
      <w:r w:rsidR="00166E57">
        <w:rPr>
          <w:sz w:val="22"/>
          <w:szCs w:val="22"/>
          <w:lang w:val="sv-SE"/>
        </w:rPr>
        <w:t xml:space="preserve"> </w:t>
      </w:r>
      <w:r>
        <w:rPr>
          <w:sz w:val="22"/>
          <w:szCs w:val="22"/>
          <w:lang w:val="sv-SE"/>
        </w:rPr>
        <w:t>dengan minyak goreng kemasan bermerk 2, berkorelasi rendah positif dengan daging sapi kualitas 1, dan berkorelasi rendah negatif dengan bawang merah ukuran sedang dan gula pasir kualitas premium.</w:t>
      </w:r>
    </w:p>
    <w:p w14:paraId="55A53E3B" w14:textId="77777777" w:rsidR="00166E57" w:rsidRDefault="00166E57" w:rsidP="00166E57">
      <w:pPr>
        <w:ind w:leftChars="0" w:left="2" w:firstLineChars="0" w:firstLine="718"/>
        <w:jc w:val="both"/>
        <w:rPr>
          <w:sz w:val="22"/>
          <w:szCs w:val="22"/>
          <w:lang w:val="sv-SE"/>
        </w:rPr>
      </w:pPr>
    </w:p>
    <w:p w14:paraId="386F8B0A" w14:textId="77777777" w:rsidR="00166E57" w:rsidRDefault="00166E57" w:rsidP="00166E57">
      <w:pPr>
        <w:ind w:leftChars="0" w:left="2" w:firstLineChars="0" w:firstLine="718"/>
        <w:jc w:val="both"/>
        <w:rPr>
          <w:sz w:val="22"/>
          <w:szCs w:val="22"/>
          <w:lang w:val="sv-SE"/>
        </w:rPr>
      </w:pPr>
      <w:r w:rsidRPr="00166E57">
        <w:rPr>
          <w:sz w:val="22"/>
          <w:szCs w:val="22"/>
          <w:lang w:val="sv-SE"/>
        </w:rPr>
        <w:t>Harga daging sapi kualitas 1 berkor</w:t>
      </w:r>
      <w:r>
        <w:rPr>
          <w:sz w:val="22"/>
          <w:szCs w:val="22"/>
          <w:lang w:val="sv-SE"/>
        </w:rPr>
        <w:t>elasi negatif sangat rendah dengan minyak goreng kemasan bermerk 2, berkorelasi rendah positif dengan beras kualitas super I, dan berkorelasi rendah negatif dengan bawang merah ukuran sedang dan gula pasir kualitas premium.</w:t>
      </w:r>
    </w:p>
    <w:p w14:paraId="75D50A50" w14:textId="77777777" w:rsidR="00166E57" w:rsidRDefault="00166E57" w:rsidP="00166E57">
      <w:pPr>
        <w:ind w:leftChars="0" w:left="2" w:firstLineChars="0" w:firstLine="718"/>
        <w:jc w:val="both"/>
        <w:rPr>
          <w:sz w:val="22"/>
          <w:szCs w:val="22"/>
          <w:lang w:val="sv-SE"/>
        </w:rPr>
      </w:pPr>
    </w:p>
    <w:p w14:paraId="08F9869E" w14:textId="77777777" w:rsidR="00166E57" w:rsidRPr="00166E57" w:rsidRDefault="00166E57" w:rsidP="00166E57">
      <w:pPr>
        <w:ind w:leftChars="0" w:left="2" w:firstLineChars="0" w:firstLine="718"/>
        <w:jc w:val="both"/>
        <w:rPr>
          <w:sz w:val="22"/>
          <w:szCs w:val="22"/>
          <w:lang w:val="sv-SE"/>
        </w:rPr>
      </w:pPr>
      <w:r>
        <w:rPr>
          <w:sz w:val="22"/>
          <w:szCs w:val="22"/>
          <w:lang w:val="sv-SE"/>
        </w:rPr>
        <w:t>Harga bawang merah ukuran sedang berkorelasi rendah negatif dengan beras kualitas super I dan daging sapi kualitas 1, berkorelasi positif sangat kuat dengan minyak goreng kemasan bermerk 2 dan gula pasir kualitas premium.</w:t>
      </w:r>
    </w:p>
    <w:p w14:paraId="67AE1012" w14:textId="77777777" w:rsidR="00166E57" w:rsidRDefault="00166E57" w:rsidP="00166E57">
      <w:pPr>
        <w:ind w:leftChars="0" w:left="2" w:firstLineChars="0" w:firstLine="718"/>
        <w:jc w:val="both"/>
        <w:rPr>
          <w:sz w:val="22"/>
          <w:szCs w:val="22"/>
          <w:lang w:val="sv-SE"/>
        </w:rPr>
      </w:pPr>
    </w:p>
    <w:p w14:paraId="1BAB76FB" w14:textId="48B7AAE1" w:rsidR="00166E57" w:rsidRPr="00166E57" w:rsidRDefault="00166E57" w:rsidP="00166E57">
      <w:pPr>
        <w:ind w:leftChars="0" w:left="2" w:firstLineChars="0" w:firstLine="718"/>
        <w:jc w:val="both"/>
        <w:rPr>
          <w:sz w:val="22"/>
          <w:szCs w:val="22"/>
          <w:lang w:val="sv-SE"/>
        </w:rPr>
      </w:pPr>
      <w:r>
        <w:rPr>
          <w:sz w:val="22"/>
          <w:szCs w:val="22"/>
          <w:lang w:val="sv-SE"/>
        </w:rPr>
        <w:t>Harga minyak goreng kemasan bermerk 2 sedang berkorelasi sangat rendah negatif dengan beras kualitas super I dan daging sapi kualitas 1, berkorelasi positif sangat kuat dengan bawang merah ukuran sedang dan gula pasir kualitas premium.</w:t>
      </w:r>
    </w:p>
    <w:p w14:paraId="1C003901" w14:textId="77777777" w:rsidR="00166E57" w:rsidRDefault="00166E57" w:rsidP="00166E57">
      <w:pPr>
        <w:ind w:leftChars="0" w:left="2" w:firstLineChars="0" w:firstLine="718"/>
        <w:jc w:val="both"/>
        <w:rPr>
          <w:sz w:val="22"/>
          <w:szCs w:val="22"/>
          <w:lang w:val="sv-SE"/>
        </w:rPr>
      </w:pPr>
    </w:p>
    <w:p w14:paraId="610948C3" w14:textId="69C1780A" w:rsidR="00F0744B" w:rsidRDefault="00166E57" w:rsidP="00F0744B">
      <w:pPr>
        <w:ind w:leftChars="0" w:left="2" w:firstLineChars="0" w:firstLine="718"/>
        <w:jc w:val="both"/>
        <w:rPr>
          <w:sz w:val="22"/>
          <w:szCs w:val="22"/>
          <w:lang w:val="sv-SE"/>
        </w:rPr>
      </w:pPr>
      <w:r>
        <w:rPr>
          <w:sz w:val="22"/>
          <w:szCs w:val="22"/>
          <w:lang w:val="sv-SE"/>
        </w:rPr>
        <w:t>Harga gula pasir kualitas premium sedang berkorelasi rendah negatif dengan beras kualitas super I dan daging sapi kualitas 1, berkorelasi positif sangat kuat dengan minyak goreng kemasan bermerk 2 dan bawang merah ukuran sedang.</w:t>
      </w:r>
    </w:p>
    <w:p w14:paraId="7E5645DD" w14:textId="77777777" w:rsidR="00931302" w:rsidRPr="00931302" w:rsidRDefault="00931302" w:rsidP="00931302">
      <w:pPr>
        <w:ind w:leftChars="0" w:left="2" w:firstLineChars="0" w:firstLine="718"/>
        <w:jc w:val="both"/>
        <w:rPr>
          <w:sz w:val="22"/>
          <w:szCs w:val="22"/>
          <w:lang w:val="sv-SE"/>
        </w:rPr>
      </w:pPr>
    </w:p>
    <w:p w14:paraId="4326F2E0" w14:textId="51BB29CB" w:rsidR="0034079B" w:rsidRDefault="00931302" w:rsidP="00D27996">
      <w:pPr>
        <w:ind w:leftChars="0" w:left="2" w:firstLineChars="0" w:firstLine="718"/>
        <w:jc w:val="both"/>
        <w:rPr>
          <w:sz w:val="22"/>
          <w:szCs w:val="22"/>
          <w:lang w:val="sv-SE"/>
        </w:rPr>
      </w:pPr>
      <w:r w:rsidRPr="00931302">
        <w:rPr>
          <w:sz w:val="22"/>
          <w:szCs w:val="22"/>
          <w:lang w:val="sv-SE"/>
        </w:rPr>
        <w:t xml:space="preserve">Hubungan korelasi antar variabel merupakan hubungan yang berkebalikan, jadi jika suatu variabel A berkorelasi rendah dengan variabel B, maka variabel B juga akan berkorelasi </w:t>
      </w:r>
      <w:r w:rsidRPr="00931302">
        <w:rPr>
          <w:sz w:val="22"/>
          <w:szCs w:val="22"/>
          <w:lang w:val="sv-SE"/>
        </w:rPr>
        <w:lastRenderedPageBreak/>
        <w:t>rendah dengan variabel A. Seperti pada harga beras kualitas super I yang berkorelasi rendah dengan gula pasir kualitas premium, dan gula pasir kualitas premium berkorelasi rendah dengan beras kualitas premium I.</w:t>
      </w:r>
    </w:p>
    <w:p w14:paraId="1C54DFB8" w14:textId="77777777" w:rsidR="0034079B" w:rsidRPr="0034079B" w:rsidRDefault="0034079B" w:rsidP="0034079B">
      <w:pPr>
        <w:ind w:leftChars="0" w:left="2" w:firstLineChars="0" w:firstLine="718"/>
        <w:jc w:val="both"/>
        <w:rPr>
          <w:sz w:val="22"/>
          <w:szCs w:val="22"/>
          <w:lang w:val="sv-SE"/>
        </w:rPr>
      </w:pPr>
    </w:p>
    <w:p w14:paraId="6676B7A2" w14:textId="143F37A0" w:rsidR="0034079B" w:rsidRPr="00166E57" w:rsidRDefault="0034079B" w:rsidP="0034079B">
      <w:pPr>
        <w:ind w:leftChars="0" w:left="2" w:firstLineChars="0" w:firstLine="718"/>
        <w:jc w:val="both"/>
        <w:rPr>
          <w:sz w:val="22"/>
          <w:szCs w:val="22"/>
          <w:lang w:val="sv-SE"/>
        </w:rPr>
      </w:pPr>
      <w:r w:rsidRPr="0034079B">
        <w:rPr>
          <w:sz w:val="22"/>
          <w:szCs w:val="22"/>
          <w:lang w:val="sv-SE"/>
        </w:rPr>
        <w:t>Hubungan korelasi antar variabel merupakan hubungan yang berkebalikan, jadi jika suatu variabel A berkorelasi rendah dengan variabel B, maka variabel B juga akan berkorelasi rendah dengan variabel A. Seperti pada harga beras kualitas super I yang berkorelasi rendah dengan gula pasir kualitas premium, dan gula pasir kualitas premium berkorelasi rendah dengan beras kualitas premium I.</w:t>
      </w:r>
    </w:p>
    <w:p w14:paraId="6BDEE7C3" w14:textId="77777777" w:rsidR="00615E0C" w:rsidRPr="009340BE" w:rsidRDefault="00615E0C" w:rsidP="003F75AF">
      <w:pPr>
        <w:ind w:leftChars="0" w:left="0" w:firstLineChars="0" w:firstLine="0"/>
        <w:rPr>
          <w:sz w:val="22"/>
          <w:szCs w:val="22"/>
          <w:lang w:val="sv-SE"/>
        </w:rPr>
      </w:pPr>
    </w:p>
    <w:p w14:paraId="616E19C6" w14:textId="77777777" w:rsidR="00615E0C" w:rsidRPr="009340BE" w:rsidRDefault="00615E0C">
      <w:pPr>
        <w:ind w:left="0" w:hanging="2"/>
        <w:rPr>
          <w:sz w:val="22"/>
          <w:szCs w:val="22"/>
          <w:lang w:val="sv-SE"/>
        </w:rPr>
      </w:pPr>
    </w:p>
    <w:p w14:paraId="57DFBD89" w14:textId="77777777" w:rsidR="00615E0C" w:rsidRPr="009340BE" w:rsidRDefault="00000000">
      <w:pPr>
        <w:ind w:left="0" w:hanging="2"/>
        <w:jc w:val="center"/>
        <w:rPr>
          <w:sz w:val="22"/>
          <w:szCs w:val="22"/>
          <w:lang w:val="sv-SE"/>
        </w:rPr>
      </w:pPr>
      <w:r w:rsidRPr="009340BE">
        <w:rPr>
          <w:b/>
          <w:sz w:val="22"/>
          <w:szCs w:val="22"/>
          <w:lang w:val="sv-SE"/>
        </w:rPr>
        <w:t>4. KESIMPULAN</w:t>
      </w:r>
    </w:p>
    <w:p w14:paraId="3D770D3B" w14:textId="77777777" w:rsidR="00615E0C" w:rsidRPr="009340BE" w:rsidRDefault="00615E0C">
      <w:pPr>
        <w:ind w:left="0" w:hanging="2"/>
        <w:jc w:val="center"/>
        <w:rPr>
          <w:sz w:val="22"/>
          <w:szCs w:val="22"/>
          <w:lang w:val="sv-SE"/>
        </w:rPr>
      </w:pPr>
    </w:p>
    <w:p w14:paraId="7B22DD33" w14:textId="4EE90456" w:rsidR="00CA3DD1" w:rsidRDefault="00CA3DD1" w:rsidP="00F569F1">
      <w:pPr>
        <w:ind w:leftChars="0" w:left="2" w:firstLineChars="0" w:firstLine="718"/>
        <w:jc w:val="both"/>
        <w:rPr>
          <w:sz w:val="22"/>
          <w:szCs w:val="22"/>
          <w:lang w:val="sv-SE"/>
        </w:rPr>
      </w:pPr>
      <w:r>
        <w:rPr>
          <w:sz w:val="22"/>
          <w:szCs w:val="22"/>
          <w:lang w:val="sv-SE"/>
        </w:rPr>
        <w:t xml:space="preserve">Harga pangan pada daerah kota jakarta pusat terjadi fluktuasi yang tinggi pada tahun 2021. Pada tahun 2021 terjadi peningkatan harga pangan pada variabel bawang merah ukuran sedang, minyak goreng kemasan bermerk 2, dan gula pasir kualitas premium. Peningkatan harga ini sangat tinggi dan peningkatan </w:t>
      </w:r>
      <w:r w:rsidR="00D27996">
        <w:rPr>
          <w:sz w:val="22"/>
          <w:szCs w:val="22"/>
          <w:lang w:val="sv-SE"/>
        </w:rPr>
        <w:t>harga ini terjadi ketika masa</w:t>
      </w:r>
      <w:r>
        <w:rPr>
          <w:sz w:val="22"/>
          <w:szCs w:val="22"/>
          <w:lang w:val="sv-SE"/>
        </w:rPr>
        <w:t xml:space="preserve"> pandemi </w:t>
      </w:r>
      <w:r w:rsidR="00D27996">
        <w:rPr>
          <w:sz w:val="22"/>
          <w:szCs w:val="22"/>
          <w:lang w:val="sv-SE"/>
        </w:rPr>
        <w:t xml:space="preserve">berlangsung </w:t>
      </w:r>
      <w:r>
        <w:rPr>
          <w:sz w:val="22"/>
          <w:szCs w:val="22"/>
          <w:lang w:val="sv-SE"/>
        </w:rPr>
        <w:t xml:space="preserve">pada tahun 2021. Sedangkan untuk variabel beras kualitas super I dan daging sapi kualitas 1 tidak terjadi peningkatan yang serius pada tahun 2021, </w:t>
      </w:r>
      <w:r w:rsidR="0034079B">
        <w:rPr>
          <w:sz w:val="22"/>
          <w:szCs w:val="22"/>
          <w:lang w:val="sv-SE"/>
        </w:rPr>
        <w:t xml:space="preserve">variabel beras kualitas I tidak terjadi peningkatan harga pangan secara signifikat, </w:t>
      </w:r>
      <w:r>
        <w:rPr>
          <w:sz w:val="22"/>
          <w:szCs w:val="22"/>
          <w:lang w:val="sv-SE"/>
        </w:rPr>
        <w:t>akan tetapi pada tahun 2022 terjadi peningkatan pada variabel daging sapi kualitas 1.</w:t>
      </w:r>
    </w:p>
    <w:p w14:paraId="249698CC" w14:textId="77777777" w:rsidR="00F569F1" w:rsidRDefault="00F569F1" w:rsidP="00F569F1">
      <w:pPr>
        <w:ind w:leftChars="0" w:left="2" w:firstLineChars="0" w:firstLine="718"/>
        <w:jc w:val="both"/>
        <w:rPr>
          <w:sz w:val="22"/>
          <w:szCs w:val="22"/>
          <w:lang w:val="sv-SE"/>
        </w:rPr>
      </w:pPr>
    </w:p>
    <w:p w14:paraId="592EF9AB" w14:textId="1EE9E288" w:rsidR="0034079B" w:rsidRDefault="0034079B" w:rsidP="00F569F1">
      <w:pPr>
        <w:ind w:leftChars="0" w:left="2" w:firstLineChars="0" w:firstLine="718"/>
        <w:jc w:val="both"/>
        <w:rPr>
          <w:sz w:val="22"/>
          <w:szCs w:val="22"/>
          <w:lang w:val="sv-SE"/>
        </w:rPr>
      </w:pPr>
      <w:r>
        <w:rPr>
          <w:sz w:val="22"/>
          <w:szCs w:val="22"/>
          <w:lang w:val="sv-SE"/>
        </w:rPr>
        <w:t xml:space="preserve">Korelasi antara variabel satu dengan lainnya memiliki korelasi yang </w:t>
      </w:r>
      <w:r w:rsidR="006D594E">
        <w:rPr>
          <w:sz w:val="22"/>
          <w:szCs w:val="22"/>
          <w:lang w:val="sv-SE"/>
        </w:rPr>
        <w:t xml:space="preserve">sangat rendah, rendah dan sangat kuat, walaupun nilai korelasi negatif ataupun positif. Pada variabel beras kualitas super I dan daging sapi kualitas 1 terdapat </w:t>
      </w:r>
      <w:r w:rsidR="00AF2E8E">
        <w:rPr>
          <w:sz w:val="22"/>
          <w:szCs w:val="22"/>
          <w:lang w:val="sv-SE"/>
        </w:rPr>
        <w:t xml:space="preserve">hubungan yang rendah dan sangat rendah, hubungan sangat rendah beras kualitas super I dan daging sapi kualitas 1 berkorelasi dengan minyak goreng kemasan bermerk 2. </w:t>
      </w:r>
      <w:r w:rsidR="00D622FC">
        <w:rPr>
          <w:sz w:val="22"/>
          <w:szCs w:val="22"/>
          <w:lang w:val="sv-SE"/>
        </w:rPr>
        <w:t>Pada hubungan rendah beras kualitas super 1 dengan daging sapi kualitas 1 saling berkorelasi dan berkorelasi juga dengan bawang merah ukuran sedang dan gula pasir kualitas premium.</w:t>
      </w:r>
    </w:p>
    <w:p w14:paraId="735BCF95" w14:textId="77777777" w:rsidR="00D622FC" w:rsidRDefault="00D622FC" w:rsidP="00F569F1">
      <w:pPr>
        <w:ind w:leftChars="0" w:left="2" w:firstLineChars="0" w:firstLine="718"/>
        <w:jc w:val="both"/>
        <w:rPr>
          <w:sz w:val="22"/>
          <w:szCs w:val="22"/>
          <w:lang w:val="sv-SE"/>
        </w:rPr>
      </w:pPr>
    </w:p>
    <w:p w14:paraId="05258789" w14:textId="2A574090" w:rsidR="00615E0C" w:rsidRPr="00D622FC" w:rsidRDefault="00D622FC" w:rsidP="003A6718">
      <w:pPr>
        <w:ind w:leftChars="0" w:left="2" w:firstLineChars="0" w:firstLine="718"/>
        <w:jc w:val="both"/>
        <w:rPr>
          <w:sz w:val="22"/>
          <w:szCs w:val="22"/>
          <w:lang w:val="sv-SE"/>
        </w:rPr>
      </w:pPr>
      <w:r w:rsidRPr="00D622FC">
        <w:rPr>
          <w:sz w:val="22"/>
          <w:szCs w:val="22"/>
          <w:lang w:val="sv-SE"/>
        </w:rPr>
        <w:t>Untuk proyek selanjutnya diharap bisa</w:t>
      </w:r>
      <w:r>
        <w:rPr>
          <w:sz w:val="22"/>
          <w:szCs w:val="22"/>
          <w:lang w:val="sv-SE"/>
        </w:rPr>
        <w:t xml:space="preserve"> lebih mendalami analisis harga pangan </w:t>
      </w:r>
      <w:r w:rsidR="003A6718">
        <w:rPr>
          <w:sz w:val="22"/>
          <w:szCs w:val="22"/>
          <w:lang w:val="sv-SE"/>
        </w:rPr>
        <w:t>dan dapat  memprediksi harga pangan yang akan terjadi nanti apakah akan terjadi peningkatan atau penurunan ataupun harga pangan akan tetap stabil.</w:t>
      </w:r>
      <w:r>
        <w:rPr>
          <w:sz w:val="22"/>
          <w:szCs w:val="22"/>
          <w:lang w:val="sv-SE"/>
        </w:rPr>
        <w:t xml:space="preserve"> </w:t>
      </w:r>
    </w:p>
    <w:p w14:paraId="0BCD47BF" w14:textId="77777777" w:rsidR="00615E0C" w:rsidRPr="00D622FC" w:rsidRDefault="00615E0C">
      <w:pPr>
        <w:ind w:left="0" w:hanging="2"/>
        <w:jc w:val="both"/>
        <w:rPr>
          <w:sz w:val="22"/>
          <w:szCs w:val="22"/>
          <w:lang w:val="sv-SE"/>
        </w:rPr>
      </w:pPr>
    </w:p>
    <w:p w14:paraId="5D462DF8" w14:textId="77777777" w:rsidR="00615E0C" w:rsidRPr="009340BE" w:rsidRDefault="00000000">
      <w:pPr>
        <w:pStyle w:val="Heading1"/>
        <w:spacing w:line="240" w:lineRule="auto"/>
        <w:ind w:left="0" w:hanging="2"/>
        <w:rPr>
          <w:sz w:val="22"/>
          <w:szCs w:val="22"/>
          <w:lang w:val="sv-SE"/>
        </w:rPr>
      </w:pPr>
      <w:r w:rsidRPr="009340BE">
        <w:rPr>
          <w:sz w:val="22"/>
          <w:szCs w:val="22"/>
          <w:lang w:val="sv-SE"/>
        </w:rPr>
        <w:t>UCAPAN TERIMA KASIH</w:t>
      </w:r>
    </w:p>
    <w:p w14:paraId="685E7D26" w14:textId="77777777" w:rsidR="00615E0C" w:rsidRPr="009340BE" w:rsidRDefault="00615E0C">
      <w:pPr>
        <w:ind w:left="0" w:hanging="2"/>
        <w:rPr>
          <w:sz w:val="22"/>
          <w:szCs w:val="22"/>
          <w:lang w:val="sv-SE"/>
        </w:rPr>
      </w:pPr>
    </w:p>
    <w:p w14:paraId="0BF416E4" w14:textId="1F375F7F" w:rsidR="00615E0C" w:rsidRPr="009340BE" w:rsidRDefault="003A6718" w:rsidP="003A6718">
      <w:pPr>
        <w:ind w:left="0" w:hanging="2"/>
        <w:jc w:val="both"/>
        <w:rPr>
          <w:sz w:val="22"/>
          <w:szCs w:val="22"/>
          <w:lang w:val="sv-SE"/>
        </w:rPr>
      </w:pPr>
      <w:r>
        <w:rPr>
          <w:sz w:val="22"/>
          <w:szCs w:val="22"/>
          <w:lang w:val="sv-SE"/>
        </w:rPr>
        <w:tab/>
      </w:r>
      <w:r>
        <w:rPr>
          <w:sz w:val="22"/>
          <w:szCs w:val="22"/>
          <w:lang w:val="sv-SE"/>
        </w:rPr>
        <w:tab/>
        <w:t>Peneliti mengucapkan terima kasih kepada PHIPS NASIONAL selaku penyedia dataset sehingga penelitian dapat dilakukan tanpa masalah, dan juga kepada Jurnal Computatio yang sudah menyediakan format paper ini.</w:t>
      </w:r>
    </w:p>
    <w:p w14:paraId="2E1ED483" w14:textId="77777777" w:rsidR="00615E0C" w:rsidRPr="009340BE" w:rsidRDefault="00615E0C">
      <w:pPr>
        <w:ind w:left="0" w:hanging="2"/>
        <w:jc w:val="both"/>
        <w:rPr>
          <w:sz w:val="22"/>
          <w:szCs w:val="22"/>
          <w:lang w:val="sv-SE"/>
        </w:rPr>
      </w:pPr>
    </w:p>
    <w:p w14:paraId="6FCB7B74" w14:textId="77777777" w:rsidR="00615E0C" w:rsidRPr="009340BE" w:rsidRDefault="00615E0C">
      <w:pPr>
        <w:ind w:left="0" w:hanging="2"/>
        <w:jc w:val="both"/>
        <w:rPr>
          <w:sz w:val="22"/>
          <w:szCs w:val="22"/>
          <w:lang w:val="sv-SE"/>
        </w:rPr>
      </w:pPr>
    </w:p>
    <w:p w14:paraId="6C4C177C" w14:textId="77777777" w:rsidR="00615E0C" w:rsidRPr="00356F75" w:rsidRDefault="00000000">
      <w:pPr>
        <w:ind w:left="0" w:hanging="2"/>
        <w:jc w:val="center"/>
        <w:rPr>
          <w:sz w:val="22"/>
          <w:szCs w:val="22"/>
          <w:lang w:val="sv-SE"/>
        </w:rPr>
      </w:pPr>
      <w:r w:rsidRPr="00356F75">
        <w:rPr>
          <w:b/>
          <w:sz w:val="22"/>
          <w:szCs w:val="22"/>
          <w:lang w:val="sv-SE"/>
        </w:rPr>
        <w:t>DAFTAR PUSTAKA</w:t>
      </w:r>
    </w:p>
    <w:p w14:paraId="3E2DE41C" w14:textId="77777777" w:rsidR="00615E0C" w:rsidRPr="00356F75" w:rsidRDefault="00615E0C">
      <w:pPr>
        <w:ind w:left="0" w:hanging="2"/>
        <w:rPr>
          <w:sz w:val="22"/>
          <w:szCs w:val="22"/>
          <w:lang w:val="sv-SE"/>
        </w:rPr>
      </w:pPr>
    </w:p>
    <w:p w14:paraId="0796BCB0" w14:textId="77777777" w:rsidR="003F75AF" w:rsidRPr="00694BDE" w:rsidRDefault="003F75AF" w:rsidP="003F75AF">
      <w:pPr>
        <w:pStyle w:val="ListParagraph"/>
        <w:numPr>
          <w:ilvl w:val="0"/>
          <w:numId w:val="4"/>
        </w:numPr>
        <w:suppressAutoHyphens w:val="0"/>
        <w:spacing w:after="160" w:line="259" w:lineRule="auto"/>
        <w:ind w:leftChars="0" w:left="1" w:firstLineChars="0" w:hanging="3"/>
        <w:textDirection w:val="lrTb"/>
        <w:textAlignment w:val="auto"/>
        <w:outlineLvl w:val="9"/>
      </w:pPr>
      <w:bookmarkStart w:id="1" w:name="_Hlk139389684"/>
      <w:r w:rsidRPr="00694BDE">
        <w:rPr>
          <w:noProof/>
          <w:lang w:val="sv-SE"/>
        </w:rPr>
        <w:t xml:space="preserve">Nasution, A., &amp; Hafnidar. (2018). </w:t>
      </w:r>
      <w:r w:rsidRPr="00694BDE">
        <w:rPr>
          <w:i/>
          <w:iCs/>
          <w:noProof/>
          <w:lang w:val="sv-SE"/>
        </w:rPr>
        <w:t>ANALISIS HARGA PANGAN POKOK DAN SALING KORELASINYA DI KABUPATEN ACEH BARAT.</w:t>
      </w:r>
      <w:r w:rsidRPr="00694BDE">
        <w:rPr>
          <w:noProof/>
          <w:lang w:val="sv-SE"/>
        </w:rPr>
        <w:t xml:space="preserve"> Paper, Fakultas Pertanian, Universitas Teuku Umar, Aceh Barat</w:t>
      </w:r>
      <w:r>
        <w:rPr>
          <w:noProof/>
          <w:lang w:val="sv-SE"/>
        </w:rPr>
        <w:t>.</w:t>
      </w:r>
    </w:p>
    <w:p w14:paraId="3CD1609D" w14:textId="77777777" w:rsidR="003F75AF" w:rsidRPr="003F75AF" w:rsidRDefault="003F75AF" w:rsidP="003F75AF">
      <w:pPr>
        <w:pStyle w:val="ListParagraph"/>
        <w:numPr>
          <w:ilvl w:val="0"/>
          <w:numId w:val="4"/>
        </w:numPr>
        <w:suppressAutoHyphens w:val="0"/>
        <w:spacing w:after="160" w:line="259" w:lineRule="auto"/>
        <w:ind w:leftChars="0" w:left="1" w:firstLineChars="0" w:hanging="3"/>
        <w:textDirection w:val="lrTb"/>
        <w:textAlignment w:val="auto"/>
        <w:outlineLvl w:val="9"/>
        <w:rPr>
          <w:noProof/>
          <w:lang w:val="sv-SE"/>
        </w:rPr>
      </w:pPr>
      <w:r w:rsidRPr="00694BDE">
        <w:rPr>
          <w:noProof/>
          <w:lang w:val="sv-SE"/>
        </w:rPr>
        <w:t xml:space="preserve">Ayu, E., Ibdal, &amp; Sumaryatin. (2021). </w:t>
      </w:r>
      <w:r w:rsidRPr="00694BDE">
        <w:rPr>
          <w:i/>
          <w:iCs/>
          <w:noProof/>
          <w:lang w:val="sv-SE"/>
        </w:rPr>
        <w:t>ANALISIS PEMANTAUAN HARGA BAHAN PANGAN POKOK DI DINAS PERTANIAN DAN KETAHANAN PANGAN D.I.YOGYAKARTA.</w:t>
      </w:r>
      <w:r w:rsidRPr="00694BDE">
        <w:rPr>
          <w:noProof/>
          <w:lang w:val="sv-SE"/>
        </w:rPr>
        <w:t xml:space="preserve"> Laporan Kerja Praktek, Universitas Ahmad Dahlan, Fakultas Teknologi Industri, Yogyakarta.</w:t>
      </w:r>
    </w:p>
    <w:p w14:paraId="4774351C" w14:textId="77777777" w:rsidR="003F75AF" w:rsidRPr="00694BDE" w:rsidRDefault="003F75AF" w:rsidP="003F75AF">
      <w:pPr>
        <w:pStyle w:val="ListParagraph"/>
        <w:numPr>
          <w:ilvl w:val="0"/>
          <w:numId w:val="4"/>
        </w:numPr>
        <w:suppressAutoHyphens w:val="0"/>
        <w:spacing w:after="160" w:line="259" w:lineRule="auto"/>
        <w:ind w:leftChars="0" w:left="1" w:firstLineChars="0" w:hanging="3"/>
        <w:textDirection w:val="lrTb"/>
        <w:textAlignment w:val="auto"/>
        <w:outlineLvl w:val="9"/>
        <w:rPr>
          <w:noProof/>
        </w:rPr>
      </w:pPr>
      <w:r w:rsidRPr="00694BDE">
        <w:rPr>
          <w:noProof/>
          <w:lang w:val="sv-SE"/>
        </w:rPr>
        <w:t xml:space="preserve"> Safitri, W. R. (2019). </w:t>
      </w:r>
      <w:r w:rsidRPr="00694BDE">
        <w:rPr>
          <w:i/>
          <w:iCs/>
          <w:noProof/>
          <w:lang w:val="sv-SE"/>
        </w:rPr>
        <w:t xml:space="preserve">ANALISIS KORELASI PEARSON DALAM MENENTUKAN HUBUNGAN ANTARA KEJADIAN DEMAM BERDARAH DENGUE DENGAN KEPADATAN PENDUDUK DI KOTA </w:t>
      </w:r>
      <w:r w:rsidRPr="00694BDE">
        <w:rPr>
          <w:i/>
          <w:iCs/>
          <w:noProof/>
          <w:lang w:val="sv-SE"/>
        </w:rPr>
        <w:lastRenderedPageBreak/>
        <w:t>SURABAYA PADA TAHUN 2012 - 2014.</w:t>
      </w:r>
      <w:r w:rsidRPr="00694BDE">
        <w:rPr>
          <w:noProof/>
          <w:lang w:val="sv-SE"/>
        </w:rPr>
        <w:t xml:space="preserve"> </w:t>
      </w:r>
      <w:r>
        <w:rPr>
          <w:noProof/>
        </w:rPr>
        <w:t>Paper, Ilmu Kesehatan Masyaraka, Universitas Airlangga Surabaya, Surabaya.</w:t>
      </w:r>
    </w:p>
    <w:p w14:paraId="5026575A" w14:textId="77777777" w:rsidR="003F75AF" w:rsidRDefault="003F75AF" w:rsidP="003F75AF">
      <w:pPr>
        <w:pStyle w:val="ListParagraph"/>
        <w:numPr>
          <w:ilvl w:val="0"/>
          <w:numId w:val="4"/>
        </w:numPr>
        <w:suppressAutoHyphens w:val="0"/>
        <w:spacing w:after="160" w:line="259" w:lineRule="auto"/>
        <w:ind w:leftChars="0" w:left="1" w:firstLineChars="0" w:hanging="3"/>
        <w:textDirection w:val="lrTb"/>
        <w:textAlignment w:val="auto"/>
        <w:outlineLvl w:val="9"/>
        <w:rPr>
          <w:lang w:val="sv-SE"/>
        </w:rPr>
      </w:pPr>
      <w:r>
        <w:rPr>
          <w:lang w:val="sv-SE"/>
        </w:rPr>
        <w:fldChar w:fldCharType="begin"/>
      </w:r>
      <w:r>
        <w:instrText xml:space="preserve"> BIBLIOGRAPHY  \l 1033 </w:instrText>
      </w:r>
      <w:r>
        <w:rPr>
          <w:lang w:val="sv-SE"/>
        </w:rPr>
        <w:fldChar w:fldCharType="separate"/>
      </w:r>
      <w:r>
        <w:rPr>
          <w:noProof/>
        </w:rPr>
        <w:t xml:space="preserve">Atasa, D., Laily, D. W., &amp; Wijayanti, P. D. (2022). </w:t>
      </w:r>
      <w:r w:rsidRPr="00694BDE">
        <w:rPr>
          <w:i/>
          <w:iCs/>
          <w:noProof/>
          <w:lang w:val="sv-SE"/>
        </w:rPr>
        <w:t>DINAMIKA KETERSEDIAAN PANGAN DAN ALIH FUNGSI LAHAN PERTANIAN KOTA MALANNG.</w:t>
      </w:r>
      <w:r w:rsidRPr="00694BDE">
        <w:rPr>
          <w:noProof/>
          <w:lang w:val="sv-SE"/>
        </w:rPr>
        <w:t xml:space="preserve"> Fakultas Pertanian, Universitas Pembangunan Nasional. Surabaya: Jurnal Agrinika.</w:t>
      </w:r>
    </w:p>
    <w:p w14:paraId="69F1EBEA" w14:textId="77777777" w:rsidR="003F75AF" w:rsidRDefault="003F75AF" w:rsidP="003F75AF">
      <w:pPr>
        <w:pStyle w:val="ListParagraph"/>
        <w:numPr>
          <w:ilvl w:val="0"/>
          <w:numId w:val="4"/>
        </w:numPr>
        <w:suppressAutoHyphens w:val="0"/>
        <w:spacing w:after="160" w:line="259" w:lineRule="auto"/>
        <w:ind w:leftChars="0" w:left="1" w:firstLineChars="0" w:hanging="3"/>
        <w:textDirection w:val="lrTb"/>
        <w:textAlignment w:val="auto"/>
        <w:outlineLvl w:val="9"/>
        <w:rPr>
          <w:lang w:val="sv-SE"/>
        </w:rPr>
      </w:pPr>
      <w:r w:rsidRPr="00694BDE">
        <w:rPr>
          <w:noProof/>
          <w:lang w:val="sv-SE"/>
        </w:rPr>
        <w:t xml:space="preserve">Faradilla, C., Marsudi, E., &amp; Baihaqi, A. (2021). </w:t>
      </w:r>
      <w:r w:rsidRPr="00694BDE">
        <w:rPr>
          <w:i/>
          <w:iCs/>
          <w:noProof/>
          <w:lang w:val="sv-SE"/>
        </w:rPr>
        <w:t>ANALISIS STATISTIK KETAHANAN PANGAN TERHADAP PERUBAHAN HARGA KOMODITAS PANGAN STARTEGIS DI INDONESIA.</w:t>
      </w:r>
      <w:r w:rsidRPr="00694BDE">
        <w:rPr>
          <w:noProof/>
          <w:lang w:val="sv-SE"/>
        </w:rPr>
        <w:t xml:space="preserve"> Prodi Agribisnis, Universitas Syiah Kuala. Banda Aceh: Jurnal Agrisep.</w:t>
      </w:r>
    </w:p>
    <w:p w14:paraId="00F45025" w14:textId="77777777" w:rsidR="003F75AF" w:rsidRDefault="003F75AF" w:rsidP="003F75AF">
      <w:pPr>
        <w:pStyle w:val="ListParagraph"/>
        <w:numPr>
          <w:ilvl w:val="0"/>
          <w:numId w:val="4"/>
        </w:numPr>
        <w:suppressAutoHyphens w:val="0"/>
        <w:spacing w:after="160" w:line="259" w:lineRule="auto"/>
        <w:ind w:leftChars="0" w:left="1" w:firstLineChars="0" w:hanging="3"/>
        <w:textDirection w:val="lrTb"/>
        <w:textAlignment w:val="auto"/>
        <w:outlineLvl w:val="9"/>
        <w:rPr>
          <w:lang w:val="sv-SE"/>
        </w:rPr>
      </w:pPr>
      <w:r w:rsidRPr="00694BDE">
        <w:rPr>
          <w:noProof/>
          <w:lang w:val="sv-SE"/>
        </w:rPr>
        <w:t xml:space="preserve">Hidayah, R., Hanani, N., &amp; Nugroho, C. P. (2018). </w:t>
      </w:r>
      <w:r w:rsidRPr="00694BDE">
        <w:rPr>
          <w:i/>
          <w:iCs/>
          <w:noProof/>
          <w:lang w:val="sv-SE"/>
        </w:rPr>
        <w:t>DINAMIKA KETERSEDIAAN PANGAN DI KABUPATEN SIDOARJO.</w:t>
      </w:r>
      <w:r w:rsidRPr="00694BDE">
        <w:rPr>
          <w:noProof/>
          <w:lang w:val="sv-SE"/>
        </w:rPr>
        <w:t xml:space="preserve"> Fakultas Pertanian, Universitas Brawijaya. Malang: Jurnal Ekonomi Pertanian dan Agribisnis.</w:t>
      </w:r>
    </w:p>
    <w:p w14:paraId="37B350A4" w14:textId="77777777" w:rsidR="003F75AF" w:rsidRDefault="003F75AF" w:rsidP="003F75AF">
      <w:pPr>
        <w:pStyle w:val="ListParagraph"/>
        <w:numPr>
          <w:ilvl w:val="0"/>
          <w:numId w:val="4"/>
        </w:numPr>
        <w:suppressAutoHyphens w:val="0"/>
        <w:spacing w:after="160" w:line="259" w:lineRule="auto"/>
        <w:ind w:leftChars="0" w:left="1" w:firstLineChars="0" w:hanging="3"/>
        <w:textDirection w:val="lrTb"/>
        <w:textAlignment w:val="auto"/>
        <w:outlineLvl w:val="9"/>
        <w:rPr>
          <w:lang w:val="sv-SE"/>
        </w:rPr>
      </w:pPr>
      <w:r w:rsidRPr="00694BDE">
        <w:rPr>
          <w:noProof/>
          <w:lang w:val="sv-SE"/>
        </w:rPr>
        <w:t xml:space="preserve">Nila, W., Sri, H., &amp; Tanti Novianti. (2018). </w:t>
      </w:r>
      <w:r w:rsidRPr="00694BDE">
        <w:rPr>
          <w:i/>
          <w:iCs/>
          <w:noProof/>
          <w:lang w:val="sv-SE"/>
        </w:rPr>
        <w:t>Analisis Permintaan Kuantitas dan Kualitas Beras di DKI Jakarta.</w:t>
      </w:r>
      <w:r w:rsidRPr="00694BDE">
        <w:rPr>
          <w:noProof/>
          <w:lang w:val="sv-SE"/>
        </w:rPr>
        <w:t xml:space="preserve"> Fakultas Ekonomi dan Kebijakan Pembangunan, Institut Pertanian Bogor. Bogor: Jurnal Ekonomi dan Kebijakan Pembangunan</w:t>
      </w:r>
      <w:r>
        <w:rPr>
          <w:noProof/>
          <w:lang w:val="sv-SE"/>
        </w:rPr>
        <w:t>.</w:t>
      </w:r>
    </w:p>
    <w:p w14:paraId="75297C11" w14:textId="77777777" w:rsidR="003F75AF" w:rsidRDefault="003F75AF" w:rsidP="003F75AF">
      <w:pPr>
        <w:pStyle w:val="ListParagraph"/>
        <w:numPr>
          <w:ilvl w:val="0"/>
          <w:numId w:val="4"/>
        </w:numPr>
        <w:suppressAutoHyphens w:val="0"/>
        <w:spacing w:after="160" w:line="259" w:lineRule="auto"/>
        <w:ind w:leftChars="0" w:left="1" w:firstLineChars="0" w:hanging="3"/>
        <w:textDirection w:val="lrTb"/>
        <w:textAlignment w:val="auto"/>
        <w:outlineLvl w:val="9"/>
        <w:rPr>
          <w:lang w:val="sv-SE"/>
        </w:rPr>
      </w:pPr>
      <w:r w:rsidRPr="00694BDE">
        <w:rPr>
          <w:noProof/>
          <w:lang w:val="sv-SE"/>
        </w:rPr>
        <w:t xml:space="preserve">Nurhayati, Y. (2017). </w:t>
      </w:r>
      <w:r w:rsidRPr="00694BDE">
        <w:rPr>
          <w:i/>
          <w:iCs/>
          <w:noProof/>
          <w:lang w:val="sv-SE"/>
        </w:rPr>
        <w:t>LAPORAN ANALISIS KONDISI HARGA PANGAN TINGKAT KONSUMEN.</w:t>
      </w:r>
      <w:r w:rsidRPr="00694BDE">
        <w:rPr>
          <w:noProof/>
          <w:lang w:val="sv-SE"/>
        </w:rPr>
        <w:t xml:space="preserve"> PUSAT DISTRIBUSI DAN CADANGAN PANGAN KEMENTRIAN PERTANIAN. badanpangan.go.id.</w:t>
      </w:r>
    </w:p>
    <w:p w14:paraId="53899155" w14:textId="77777777" w:rsidR="003F75AF" w:rsidRPr="00694BDE" w:rsidRDefault="003F75AF" w:rsidP="003F75AF">
      <w:pPr>
        <w:pStyle w:val="ListParagraph"/>
        <w:numPr>
          <w:ilvl w:val="0"/>
          <w:numId w:val="4"/>
        </w:numPr>
        <w:suppressAutoHyphens w:val="0"/>
        <w:spacing w:after="160" w:line="259" w:lineRule="auto"/>
        <w:ind w:leftChars="0" w:left="1" w:firstLineChars="0" w:hanging="3"/>
        <w:textDirection w:val="lrTb"/>
        <w:textAlignment w:val="auto"/>
        <w:outlineLvl w:val="9"/>
        <w:rPr>
          <w:lang w:val="sv-SE"/>
        </w:rPr>
      </w:pPr>
      <w:r w:rsidRPr="00694BDE">
        <w:rPr>
          <w:noProof/>
          <w:lang w:val="sv-SE"/>
        </w:rPr>
        <w:t xml:space="preserve">Panjaitan, D. V., Novianti, T., Fazri, M., &amp; Nugraheni, S. R. (2018). </w:t>
      </w:r>
      <w:r w:rsidRPr="00694BDE">
        <w:rPr>
          <w:i/>
          <w:iCs/>
          <w:noProof/>
          <w:lang w:val="sv-SE"/>
        </w:rPr>
        <w:t>Analisis Disparitas Harga dan Korelasi terhadap Dana Desa: Studi Kasus Bawang Merah dan Cabai Merah.</w:t>
      </w:r>
      <w:r w:rsidRPr="00694BDE">
        <w:rPr>
          <w:noProof/>
          <w:lang w:val="sv-SE"/>
        </w:rPr>
        <w:t xml:space="preserve"> Fakultas Ekonomi dan Manajemen, Institut Pertanian Bogor. Bogor: Jurnal Ekonomi dan Kebijakan Pembangunan.</w:t>
      </w:r>
    </w:p>
    <w:p w14:paraId="5F995F24" w14:textId="77777777" w:rsidR="003F75AF" w:rsidRPr="00694BDE" w:rsidRDefault="003F75AF" w:rsidP="003F75AF">
      <w:pPr>
        <w:pStyle w:val="ListParagraph"/>
        <w:numPr>
          <w:ilvl w:val="0"/>
          <w:numId w:val="4"/>
        </w:numPr>
        <w:suppressAutoHyphens w:val="0"/>
        <w:spacing w:after="160" w:line="259" w:lineRule="auto"/>
        <w:ind w:leftChars="0" w:left="1" w:firstLineChars="0" w:hanging="3"/>
        <w:textDirection w:val="lrTb"/>
        <w:textAlignment w:val="auto"/>
        <w:outlineLvl w:val="9"/>
        <w:rPr>
          <w:lang w:val="sv-SE"/>
        </w:rPr>
      </w:pPr>
      <w:r w:rsidRPr="00694BDE">
        <w:rPr>
          <w:noProof/>
          <w:lang w:val="sv-SE"/>
        </w:rPr>
        <w:t xml:space="preserve">Ramadhani, E. L., &amp; Setiawan, I. (2022). </w:t>
      </w:r>
      <w:r w:rsidRPr="00694BDE">
        <w:rPr>
          <w:i/>
          <w:iCs/>
          <w:noProof/>
          <w:lang w:val="sv-SE"/>
        </w:rPr>
        <w:t>Analisis Dampak Banjir Terhadap Ketahanan Pangan di Kalimantan Selatan.</w:t>
      </w:r>
      <w:r w:rsidRPr="00694BDE">
        <w:rPr>
          <w:noProof/>
          <w:lang w:val="sv-SE"/>
        </w:rPr>
        <w:t xml:space="preserve"> Paper, Fakultas Teknik, Universitas Muhammadiyah Banjarmasin, Barito Kuala.</w:t>
      </w:r>
    </w:p>
    <w:p w14:paraId="19E3CC2F" w14:textId="77777777" w:rsidR="003F75AF" w:rsidRPr="00694BDE" w:rsidRDefault="003F75AF" w:rsidP="003F75AF">
      <w:pPr>
        <w:ind w:left="0" w:hanging="2"/>
        <w:rPr>
          <w:lang w:val="sv-SE"/>
        </w:rPr>
      </w:pPr>
      <w:r>
        <w:rPr>
          <w:lang w:val="sv-SE"/>
        </w:rPr>
        <w:fldChar w:fldCharType="end"/>
      </w:r>
      <w:bookmarkEnd w:id="1"/>
    </w:p>
    <w:p w14:paraId="428CCF22" w14:textId="77777777" w:rsidR="00615E0C" w:rsidRDefault="00615E0C">
      <w:pPr>
        <w:pBdr>
          <w:top w:val="nil"/>
          <w:left w:val="nil"/>
          <w:bottom w:val="nil"/>
          <w:right w:val="nil"/>
          <w:between w:val="nil"/>
        </w:pBdr>
        <w:spacing w:line="240" w:lineRule="auto"/>
        <w:ind w:left="0" w:hanging="2"/>
        <w:jc w:val="both"/>
        <w:rPr>
          <w:color w:val="000000"/>
          <w:sz w:val="22"/>
          <w:szCs w:val="22"/>
        </w:rPr>
      </w:pPr>
    </w:p>
    <w:sectPr w:rsidR="00615E0C" w:rsidSect="00356F75">
      <w:headerReference w:type="even" r:id="rId19"/>
      <w:headerReference w:type="default" r:id="rId20"/>
      <w:footerReference w:type="even" r:id="rId21"/>
      <w:footerReference w:type="default" r:id="rId22"/>
      <w:headerReference w:type="first" r:id="rId23"/>
      <w:footerReference w:type="first" r:id="rId24"/>
      <w:pgSz w:w="11907" w:h="16840" w:code="9"/>
      <w:pgMar w:top="1701" w:right="1701" w:bottom="1701" w:left="1701" w:header="1138" w:footer="113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5DF86" w14:textId="77777777" w:rsidR="007A2A38" w:rsidRDefault="007A2A38">
      <w:pPr>
        <w:spacing w:line="240" w:lineRule="auto"/>
        <w:ind w:left="0" w:hanging="2"/>
      </w:pPr>
      <w:r>
        <w:separator/>
      </w:r>
    </w:p>
  </w:endnote>
  <w:endnote w:type="continuationSeparator" w:id="0">
    <w:p w14:paraId="32F3439F" w14:textId="77777777" w:rsidR="007A2A38" w:rsidRDefault="007A2A3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49006" w14:textId="77777777" w:rsidR="00615E0C"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DC5F0B3" w14:textId="4810EB9A" w:rsidR="00615E0C" w:rsidRDefault="00000000">
    <w:pPr>
      <w:pBdr>
        <w:top w:val="nil"/>
        <w:left w:val="nil"/>
        <w:bottom w:val="nil"/>
        <w:right w:val="nil"/>
        <w:between w:val="nil"/>
      </w:pBdr>
      <w:tabs>
        <w:tab w:val="left" w:pos="2992"/>
      </w:tabs>
      <w:spacing w:line="240" w:lineRule="auto"/>
      <w:ind w:left="0" w:right="90" w:hanging="2"/>
      <w:rPr>
        <w:color w:val="FFFFFF"/>
        <w:sz w:val="22"/>
        <w:szCs w:val="22"/>
      </w:rPr>
    </w:pPr>
    <w:proofErr w:type="gramStart"/>
    <w:r>
      <w:rPr>
        <w:b/>
        <w:color w:val="FFFFFF"/>
        <w:sz w:val="22"/>
        <w:szCs w:val="22"/>
      </w:rPr>
      <w:t xml:space="preserve">IJCCS </w:t>
    </w:r>
    <w:r>
      <w:rPr>
        <w:color w:val="FFFFFF"/>
        <w:sz w:val="22"/>
        <w:szCs w:val="22"/>
      </w:rPr>
      <w:t xml:space="preserve"> Vol.</w:t>
    </w:r>
    <w:proofErr w:type="gramEnd"/>
    <w:r>
      <w:rPr>
        <w:color w:val="FFFFFF"/>
        <w:sz w:val="22"/>
        <w:szCs w:val="22"/>
      </w:rPr>
      <w:t xml:space="preserve"> x, No. x,  July 201x :  </w:t>
    </w:r>
    <w:proofErr w:type="spellStart"/>
    <w:r>
      <w:rPr>
        <w:color w:val="FFFFFF"/>
        <w:sz w:val="22"/>
        <w:szCs w:val="22"/>
      </w:rPr>
      <w:t>first_page</w:t>
    </w:r>
    <w:proofErr w:type="spellEnd"/>
    <w:r>
      <w:rPr>
        <w:color w:val="FFFFFF"/>
        <w:sz w:val="22"/>
        <w:szCs w:val="22"/>
      </w:rPr>
      <w:t xml:space="preserve"> – </w:t>
    </w:r>
    <w:proofErr w:type="spellStart"/>
    <w:r>
      <w:rPr>
        <w:color w:val="FFFFFF"/>
        <w:sz w:val="22"/>
        <w:szCs w:val="22"/>
      </w:rPr>
      <w:t>end_page</w:t>
    </w:r>
    <w:proofErr w:type="spellEnd"/>
    <w:r>
      <w:rPr>
        <w:noProof/>
      </w:rPr>
      <w:pict w14:anchorId="2BCDC8AE">
        <v:shapetype id="_x0000_t32" coordsize="21600,21600" o:spt="32" o:oned="t" path="m,l21600,21600e" filled="f">
          <v:path arrowok="t" fillok="f" o:connecttype="none"/>
          <o:lock v:ext="edit" shapetype="t"/>
        </v:shapetype>
        <v:shape id="Straight Arrow Connector 1028" o:spid="_x0000_s1026" type="#_x0000_t32" style="position:absolute;margin-left:-3pt;margin-top:-2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86ywEAAI0DAAAOAAAAZHJzL2Uyb0RvYy54bWysU8luGzEMvRfoPwi61zOexo5reJyD3fRS&#10;tAHafoCsZUaANpCKx/77UnIad7kEQXXgUCL5+LjM5u7kHTtqQBtDz+ezljMdZFQ2DD3/8f3+3Yoz&#10;zCIo4WLQPT9r5Hfbt282U1rrLo7RKQ2MQAKup9TzMee0bhqUo/YCZzHpQEYTwYtMVxgaBWIidO+a&#10;rm2XzRRBJYhSI9Lr/mLk24pvjJb5qzGoM3M9J265SqjyUGSz3Yj1ACKNVj7REK9g4YUNlPQZai+y&#10;YI9g/4HyVkLEaPJMRt9EY6zUtQaqZt7+Vc23USRda6HmYHpuE/4/WPnluAsPQG2YEq4xPUCp4mTA&#10;ly/xY6eed8v5zWq54Ozc8/e3q5bOpXH6lJkkh8XNsutuqb+SPKqtuYIkwPxJR8+K0nPMIOww5l0M&#10;gcYTYV4bJ46fMRMNCvwVUBiEeG+dq1NygU09/7DoiIgUtCvGiUyqT4pQw1BhMDqrSkgJRhgOOwfs&#10;KMr06ym8KcUfbiXfXuB48aumS3kQH4OquUct1MegWD4nWuJAq8wLGa8VZ07T5hetemZh3Us8iYQL&#10;xOXa9qIdojrXadR3mnll+7SfZal+v9fo61+0/QkAAP//AwBQSwMEFAAGAAgAAAAhAD+AmcnZAAAA&#10;BwEAAA8AAABkcnMvZG93bnJldi54bWxMj0FLw0AQhe+C/2EZwYu0uw1aNGZTiuDBo23B6zQ7JtHs&#10;bMhumthf7+hFT4/HG958r9jMvlMnGmIb2MJqaUARV8G1XFs47J8X96BiQnbYBSYLXxRhU15eFJi7&#10;MPErnXapVlLCMUcLTUp9rnWsGvIYl6Enluw9DB6T2KHWbsBJyn2nM2PW2mPL8qHBnp4aqj53o7dA&#10;cbxbme2Drw8v5+nmLTt/TP3e2uurefsIKtGc/o7hB1/QoRSmYxjZRdVZWKxlShK9FZX81x9FMwO6&#10;LPR//vIbAAD//wMAUEsBAi0AFAAGAAgAAAAhALaDOJL+AAAA4QEAABMAAAAAAAAAAAAAAAAAAAAA&#10;AFtDb250ZW50X1R5cGVzXS54bWxQSwECLQAUAAYACAAAACEAOP0h/9YAAACUAQAACwAAAAAAAAAA&#10;AAAAAAAvAQAAX3JlbHMvLnJlbHNQSwECLQAUAAYACAAAACEAVoS/OssBAACNAwAADgAAAAAAAAAA&#10;AAAAAAAuAgAAZHJzL2Uyb0RvYy54bWxQSwECLQAUAAYACAAAACEAP4CZydkAAAAHAQAADwAAAAAA&#10;AAAAAAAAAAAlBAAAZHJzL2Rvd25yZXYueG1sUEsFBgAAAAAEAAQA8wAAACsFAAAAAA==&#10;"/>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63E0" w14:textId="77777777" w:rsidR="00615E0C"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9340BE">
      <w:rPr>
        <w:noProof/>
        <w:color w:val="000000"/>
      </w:rPr>
      <w:t>1</w:t>
    </w:r>
    <w:r>
      <w:rPr>
        <w:color w:val="000000"/>
      </w:rPr>
      <w:fldChar w:fldCharType="end"/>
    </w:r>
  </w:p>
  <w:p w14:paraId="03875B40" w14:textId="77777777" w:rsidR="00615E0C" w:rsidRDefault="00615E0C">
    <w:pPr>
      <w:pBdr>
        <w:top w:val="single" w:sz="4" w:space="1" w:color="000000"/>
        <w:left w:val="nil"/>
        <w:bottom w:val="nil"/>
        <w:right w:val="nil"/>
        <w:between w:val="nil"/>
      </w:pBdr>
      <w:spacing w:line="240" w:lineRule="auto"/>
      <w:ind w:left="0" w:hanging="2"/>
      <w:rPr>
        <w:color w:val="FFFFFF"/>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F79F" w14:textId="77777777" w:rsidR="00615E0C" w:rsidRDefault="00000000">
    <w:pPr>
      <w:pBdr>
        <w:top w:val="nil"/>
        <w:left w:val="nil"/>
        <w:bottom w:val="nil"/>
        <w:right w:val="nil"/>
        <w:between w:val="nil"/>
      </w:pBdr>
      <w:spacing w:line="240" w:lineRule="auto"/>
      <w:ind w:left="0" w:hanging="2"/>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7E18CC1" w14:textId="77777777" w:rsidR="00615E0C" w:rsidRDefault="00615E0C">
    <w:pPr>
      <w:pBdr>
        <w:top w:val="single" w:sz="4" w:space="1" w:color="000000"/>
        <w:left w:val="nil"/>
        <w:bottom w:val="nil"/>
        <w:right w:val="nil"/>
        <w:between w:val="nil"/>
      </w:pBdr>
      <w:spacing w:line="240" w:lineRule="auto"/>
      <w:ind w:left="0" w:hanging="2"/>
      <w:jc w:val="center"/>
      <w:rPr>
        <w:color w:val="FFFFFF"/>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D8BF8" w14:textId="77777777" w:rsidR="007A2A38" w:rsidRDefault="007A2A38">
      <w:pPr>
        <w:spacing w:line="240" w:lineRule="auto"/>
        <w:ind w:left="0" w:hanging="2"/>
      </w:pPr>
      <w:r>
        <w:separator/>
      </w:r>
    </w:p>
  </w:footnote>
  <w:footnote w:type="continuationSeparator" w:id="0">
    <w:p w14:paraId="5CD60B39" w14:textId="77777777" w:rsidR="007A2A38" w:rsidRDefault="007A2A3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4EDE1" w14:textId="77777777" w:rsidR="00615E0C" w:rsidRDefault="00000000">
    <w:pPr>
      <w:pBdr>
        <w:top w:val="nil"/>
        <w:left w:val="nil"/>
        <w:bottom w:val="nil"/>
        <w:right w:val="nil"/>
        <w:between w:val="nil"/>
      </w:pBdr>
      <w:spacing w:line="240" w:lineRule="auto"/>
      <w:ind w:left="0" w:hanging="2"/>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color w:val="000000"/>
        <w:sz w:val="22"/>
        <w:szCs w:val="22"/>
      </w:rPr>
      <w:fldChar w:fldCharType="end"/>
    </w:r>
  </w:p>
  <w:p w14:paraId="4056AA94" w14:textId="71CB1405" w:rsidR="00615E0C" w:rsidRDefault="00000000">
    <w:pPr>
      <w:pBdr>
        <w:top w:val="nil"/>
        <w:left w:val="nil"/>
        <w:bottom w:val="nil"/>
        <w:right w:val="nil"/>
        <w:between w:val="nil"/>
      </w:pBdr>
      <w:tabs>
        <w:tab w:val="left" w:pos="2992"/>
        <w:tab w:val="right" w:pos="8505"/>
      </w:tabs>
      <w:spacing w:line="240" w:lineRule="auto"/>
      <w:ind w:left="0" w:hanging="2"/>
      <w:rPr>
        <w:color w:val="000000"/>
        <w:sz w:val="22"/>
        <w:szCs w:val="22"/>
      </w:rPr>
    </w:pPr>
    <w:r>
      <w:rPr>
        <w:color w:val="000000"/>
        <w:sz w:val="22"/>
        <w:szCs w:val="22"/>
      </w:rPr>
      <w:t xml:space="preserve">       </w:t>
    </w:r>
    <w:r>
      <w:rPr>
        <w:rFonts w:ascii="Wingdings" w:eastAsia="Wingdings" w:hAnsi="Wingdings" w:cs="Wingdings"/>
        <w:color w:val="FFFFFF"/>
        <w:sz w:val="22"/>
        <w:szCs w:val="22"/>
      </w:rPr>
      <w:t>■</w:t>
    </w:r>
    <w:r>
      <w:rPr>
        <w:color w:val="000000"/>
        <w:sz w:val="22"/>
        <w:szCs w:val="22"/>
      </w:rPr>
      <w:tab/>
      <w:t xml:space="preserve"> </w:t>
    </w:r>
    <w:r>
      <w:rPr>
        <w:color w:val="000000"/>
        <w:sz w:val="22"/>
        <w:szCs w:val="22"/>
      </w:rPr>
      <w:tab/>
      <w:t xml:space="preserve">       </w:t>
    </w:r>
    <w:r>
      <w:rPr>
        <w:color w:val="FFFFFF"/>
        <w:sz w:val="22"/>
        <w:szCs w:val="22"/>
      </w:rPr>
      <w:t>ISSN: 1978-1520</w:t>
    </w:r>
    <w:r>
      <w:rPr>
        <w:noProof/>
      </w:rPr>
      <w:pict w14:anchorId="6EDD634D">
        <v:shapetype id="_x0000_t32" coordsize="21600,21600" o:spt="32" o:oned="t" path="m,l21600,21600e" filled="f">
          <v:path arrowok="t" fillok="f" o:connecttype="none"/>
          <o:lock v:ext="edit" shapetype="t"/>
        </v:shapetype>
        <v:shape id="Straight Arrow Connector 1027" o:spid="_x0000_s1027" type="#_x0000_t32" style="position:absolute;margin-left:0;margin-top:14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86ywEAAI0DAAAOAAAAZHJzL2Uyb0RvYy54bWysU8luGzEMvRfoPwi61zOexo5reJyD3fRS&#10;tAHafoCsZUaANpCKx/77UnIad7kEQXXgUCL5+LjM5u7kHTtqQBtDz+ezljMdZFQ2DD3/8f3+3Yoz&#10;zCIo4WLQPT9r5Hfbt282U1rrLo7RKQ2MQAKup9TzMee0bhqUo/YCZzHpQEYTwYtMVxgaBWIidO+a&#10;rm2XzRRBJYhSI9Lr/mLk24pvjJb5qzGoM3M9J265SqjyUGSz3Yj1ACKNVj7REK9g4YUNlPQZai+y&#10;YI9g/4HyVkLEaPJMRt9EY6zUtQaqZt7+Vc23USRda6HmYHpuE/4/WPnluAsPQG2YEq4xPUCp4mTA&#10;ly/xY6eed8v5zWq54Ozc8/e3q5bOpXH6lJkkh8XNsutuqb+SPKqtuYIkwPxJR8+K0nPMIOww5l0M&#10;gcYTYV4bJ46fMRMNCvwVUBiEeG+dq1NygU09/7DoiIgUtCvGiUyqT4pQw1BhMDqrSkgJRhgOOwfs&#10;KMr06ym8KcUfbiXfXuB48aumS3kQH4OquUct1MegWD4nWuJAq8wLGa8VZ07T5hetemZh3Us8iYQL&#10;xOXa9qIdojrXadR3mnll+7SfZal+v9fo61+0/Qk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VoS/OssBAACNAwAADgAAAAAAAAAA&#10;AAAAAAAuAgAAZHJzL2Uyb0RvYy54bWxQSwECLQAUAAYACAAAACEA2q0UutkAAAADAQAADwAAAAAA&#10;AAAAAAAAAAAlBAAAZHJzL2Rvd25yZXYueG1sUEsFBgAAAAAEAAQA8wAAACsFA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BBF13" w14:textId="77777777" w:rsidR="00615E0C" w:rsidRDefault="00000000">
    <w:pPr>
      <w:pBdr>
        <w:top w:val="nil"/>
        <w:left w:val="nil"/>
        <w:bottom w:val="single" w:sz="4" w:space="1" w:color="000000"/>
        <w:right w:val="nil"/>
        <w:between w:val="nil"/>
      </w:pBdr>
      <w:tabs>
        <w:tab w:val="left" w:pos="0"/>
        <w:tab w:val="right" w:pos="8222"/>
        <w:tab w:val="right" w:pos="8505"/>
      </w:tabs>
      <w:spacing w:line="240" w:lineRule="auto"/>
      <w:ind w:left="0" w:hanging="2"/>
      <w:jc w:val="center"/>
      <w:rPr>
        <w:color w:val="000000"/>
        <w:sz w:val="22"/>
        <w:szCs w:val="22"/>
      </w:rPr>
    </w:pPr>
    <w:proofErr w:type="spellStart"/>
    <w:r>
      <w:rPr>
        <w:color w:val="000000"/>
        <w:sz w:val="22"/>
        <w:szCs w:val="22"/>
      </w:rPr>
      <w:t>Computatio</w:t>
    </w:r>
    <w:proofErr w:type="spellEnd"/>
    <w:r>
      <w:rPr>
        <w:color w:val="000000"/>
        <w:sz w:val="22"/>
        <w:szCs w:val="22"/>
      </w:rPr>
      <w:t>: Journal of Computer Science and Information Systems</w:t>
    </w:r>
  </w:p>
  <w:p w14:paraId="551E307D" w14:textId="3F3FF3FC" w:rsidR="00615E0C" w:rsidRDefault="00000000">
    <w:pPr>
      <w:pBdr>
        <w:top w:val="nil"/>
        <w:left w:val="nil"/>
        <w:bottom w:val="single" w:sz="4" w:space="1" w:color="000000"/>
        <w:right w:val="nil"/>
        <w:between w:val="nil"/>
      </w:pBdr>
      <w:tabs>
        <w:tab w:val="left" w:pos="0"/>
        <w:tab w:val="right" w:pos="8222"/>
        <w:tab w:val="right" w:pos="8505"/>
      </w:tabs>
      <w:spacing w:line="240" w:lineRule="auto"/>
      <w:ind w:left="0" w:hanging="2"/>
      <w:jc w:val="center"/>
      <w:rPr>
        <w:color w:val="000000"/>
        <w:sz w:val="22"/>
        <w:szCs w:val="22"/>
      </w:rPr>
    </w:pPr>
    <w:r>
      <w:rPr>
        <w:color w:val="000000"/>
        <w:sz w:val="22"/>
        <w:szCs w:val="22"/>
      </w:rPr>
      <w:t xml:space="preserve">Volume X No. </w:t>
    </w:r>
    <w:r>
      <w:rPr>
        <w:sz w:val="22"/>
        <w:szCs w:val="22"/>
      </w:rPr>
      <w:t>X</w:t>
    </w:r>
    <w:r>
      <w:rPr>
        <w:color w:val="000000"/>
        <w:sz w:val="22"/>
        <w:szCs w:val="22"/>
      </w:rPr>
      <w:t xml:space="preserve"> </w:t>
    </w:r>
    <w:proofErr w:type="spellStart"/>
    <w:r>
      <w:rPr>
        <w:color w:val="000000"/>
        <w:sz w:val="22"/>
        <w:szCs w:val="22"/>
      </w:rPr>
      <w:t>Tahun</w:t>
    </w:r>
    <w:proofErr w:type="spellEnd"/>
    <w:r>
      <w:rPr>
        <w:color w:val="000000"/>
        <w:sz w:val="22"/>
        <w:szCs w:val="22"/>
      </w:rPr>
      <w:t xml:space="preserve"> 20</w:t>
    </w:r>
    <w:r>
      <w:rPr>
        <w:sz w:val="22"/>
        <w:szCs w:val="22"/>
      </w:rPr>
      <w:t>2</w:t>
    </w:r>
    <w:r w:rsidR="00FB5844">
      <w:rPr>
        <w:sz w:val="22"/>
        <w:szCs w:val="2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7CD39" w14:textId="77777777" w:rsidR="00615E0C" w:rsidRDefault="00000000">
    <w:pPr>
      <w:pBdr>
        <w:top w:val="nil"/>
        <w:left w:val="nil"/>
        <w:bottom w:val="nil"/>
        <w:right w:val="nil"/>
        <w:between w:val="nil"/>
      </w:pBdr>
      <w:spacing w:line="240" w:lineRule="auto"/>
      <w:ind w:left="0" w:right="45" w:hanging="2"/>
      <w:jc w:val="center"/>
      <w:rPr>
        <w:color w:val="000000"/>
        <w:sz w:val="22"/>
        <w:szCs w:val="22"/>
      </w:rPr>
    </w:pPr>
    <w:proofErr w:type="spellStart"/>
    <w:r>
      <w:rPr>
        <w:color w:val="000000"/>
        <w:sz w:val="22"/>
        <w:szCs w:val="22"/>
      </w:rPr>
      <w:t>Computatio</w:t>
    </w:r>
    <w:proofErr w:type="spellEnd"/>
    <w:r>
      <w:rPr>
        <w:color w:val="000000"/>
        <w:sz w:val="22"/>
        <w:szCs w:val="22"/>
      </w:rPr>
      <w:t>: Journal of Computer Science and Information Systems</w:t>
    </w:r>
  </w:p>
  <w:p w14:paraId="0128FBD2" w14:textId="0C3B33FF" w:rsidR="00615E0C" w:rsidRDefault="00000000">
    <w:pPr>
      <w:pBdr>
        <w:top w:val="nil"/>
        <w:left w:val="nil"/>
        <w:bottom w:val="nil"/>
        <w:right w:val="nil"/>
        <w:between w:val="nil"/>
      </w:pBdr>
      <w:spacing w:line="240" w:lineRule="auto"/>
      <w:ind w:left="0" w:right="45" w:hanging="2"/>
      <w:jc w:val="right"/>
      <w:rPr>
        <w:color w:val="000000"/>
        <w:sz w:val="22"/>
        <w:szCs w:val="22"/>
      </w:rPr>
    </w:pPr>
    <w:r>
      <w:rPr>
        <w:color w:val="000000"/>
        <w:sz w:val="22"/>
        <w:szCs w:val="22"/>
      </w:rPr>
      <w:tab/>
    </w:r>
    <w:r>
      <w:rPr>
        <w:noProof/>
      </w:rPr>
      <w:pict w14:anchorId="4B4A274E">
        <v:shapetype id="_x0000_t32" coordsize="21600,21600" o:spt="32" o:oned="t" path="m,l21600,21600e" filled="f">
          <v:path arrowok="t" fillok="f" o:connecttype="none"/>
          <o:lock v:ext="edit" shapetype="t"/>
        </v:shapetype>
        <v:shape id="Straight Arrow Connector 1026" o:spid="_x0000_s1025" type="#_x0000_t32" style="position:absolute;left:0;text-align:left;margin-left:0;margin-top:5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W/ywEAAI0DAAAOAAAAZHJzL2Uyb0RvYy54bWysU0tv2zAMvg/YfxB0X+y4cNsEcXpI1l2G&#10;rcC2H6DoYQuQRIFS4+Tfj1K6Zo/LMEwHmhLJjx8f3jycvGNHjclCGPhy0XKmgwRlwzjwb18f391z&#10;lrIISjgIeuBnnfjD9u2bzRzXuoMJnNLICCSk9RwHPuUc102T5KS9SAuIOpDRAHqR6Ypjo1DMhO5d&#10;07XtbTMDqoggdUr0ur8Y+bbiG6Nl/mxM0pm5gRO3XCVWeSiy2W7EekQRJytfaIh/YOGFDZT0FWov&#10;smDPaP+A8lYiJDB5IcE3YIyVutZA1Szb36r5Momoay3UnBRf25T+H6z8dNyFJ6Q2zDGtU3zCUsXJ&#10;oC9f4sdOA+9u+9Wqp/adB35zd9/SuTROnzKT5NDf3HVLemSSPKqtuYJETPmDBs+KMvCUUdhxyjsI&#10;gcYDuKyNE8ePKRMNCvwRUBgEeLTO1Sm5wOaBr/qupzyCdsU4kUn1URFqGCtMAmdVCSnBCcfDziE7&#10;ijL9egpvSvGLW8m3F2m6+FXTpTyE56Bq7kkL9T4ols+RljjQKvNCxmvFmdO0+UWrnllY9zeeRMIF&#10;4nJte9EOoM51GvWdZl7ZvuxnWaqf7zX6+hdtvwMAAP//AwBQSwMEFAAGAAgAAAAhAMNrruDYAAAA&#10;AwEAAA8AAABkcnMvZG93bnJldi54bWxMj0FPwzAMhe9I+w+RJ3FBLFklEJSm04TEgSPbJK5eY9pC&#10;41RNupb9erzTuNh6ftbz52Iz+06daIhtYAvrlQFFXAXXcm3hsH+7fwIVE7LDLjBZ+KUIm3JxU2Du&#10;wsQfdNqlWkkIxxwtNCn1udaxashjXIWeWLyvMHhMIodauwEnCfedzox51B5blgsN9vTaUPWzG70F&#10;iuPD2myffX14P093n9n5e+r31t4u5+0LqERzui7DBV/QoRSmYxjZRdVZkEeSTI10caUeRWUGdFno&#10;/+zlHwAAAP//AwBQSwECLQAUAAYACAAAACEAtoM4kv4AAADhAQAAEwAAAAAAAAAAAAAAAAAAAAAA&#10;W0NvbnRlbnRfVHlwZXNdLnhtbFBLAQItABQABgAIAAAAIQA4/SH/1gAAAJQBAAALAAAAAAAAAAAA&#10;AAAAAC8BAABfcmVscy8ucmVsc1BLAQItABQABgAIAAAAIQATtWW/ywEAAI0DAAAOAAAAAAAAAAAA&#10;AAAAAC4CAABkcnMvZTJvRG9jLnhtbFBLAQItABQABgAIAAAAIQDDa67g2AAAAAMBAAAPAAAAAAAA&#10;AAAAAAAAACUEAABkcnMvZG93bnJldi54bWxQSwUGAAAAAAQABADzAAAAKgUAAAAA&#10;"/>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E0784"/>
    <w:multiLevelType w:val="multilevel"/>
    <w:tmpl w:val="115658B8"/>
    <w:lvl w:ilvl="0">
      <w:start w:val="1"/>
      <w:numFmt w:val="decimal"/>
      <w:pStyle w:val="yange2"/>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6544F51"/>
    <w:multiLevelType w:val="multilevel"/>
    <w:tmpl w:val="5386B5F6"/>
    <w:lvl w:ilvl="0">
      <w:start w:val="1"/>
      <w:numFmt w:val="decimal"/>
      <w:pStyle w:val="table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C1B748E"/>
    <w:multiLevelType w:val="multilevel"/>
    <w:tmpl w:val="64E620AC"/>
    <w:lvl w:ilvl="0">
      <w:start w:val="1"/>
      <w:numFmt w:val="decimal"/>
      <w:pStyle w:val="references"/>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49C5396"/>
    <w:multiLevelType w:val="hybridMultilevel"/>
    <w:tmpl w:val="B5B473A6"/>
    <w:lvl w:ilvl="0" w:tplc="6A04A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220822">
    <w:abstractNumId w:val="0"/>
  </w:num>
  <w:num w:numId="2" w16cid:durableId="1722365400">
    <w:abstractNumId w:val="2"/>
  </w:num>
  <w:num w:numId="3" w16cid:durableId="93406049">
    <w:abstractNumId w:val="1"/>
  </w:num>
  <w:num w:numId="4" w16cid:durableId="1912495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o:colormru v:ext="edit" colors="#f8f8f8"/>
    </o:shapedefaults>
    <o:shapelayout v:ext="edit">
      <o:idmap v:ext="edit" data="1"/>
      <o:rules v:ext="edit">
        <o:r id="V:Rule1" type="connector" idref="#Straight Arrow Connector 1026"/>
        <o:r id="V:Rule2" type="connector" idref="#Straight Arrow Connector 1028"/>
        <o:r id="V:Rule3" type="connector" idref="#Straight Arrow Connector 1027"/>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15E0C"/>
    <w:rsid w:val="00002FA1"/>
    <w:rsid w:val="00004A0B"/>
    <w:rsid w:val="00010543"/>
    <w:rsid w:val="000B397B"/>
    <w:rsid w:val="001138D7"/>
    <w:rsid w:val="001362A2"/>
    <w:rsid w:val="00166E57"/>
    <w:rsid w:val="00177AF6"/>
    <w:rsid w:val="00191856"/>
    <w:rsid w:val="001C0788"/>
    <w:rsid w:val="002144C2"/>
    <w:rsid w:val="00220677"/>
    <w:rsid w:val="00222C8E"/>
    <w:rsid w:val="00233CA3"/>
    <w:rsid w:val="00261AAA"/>
    <w:rsid w:val="002B40F9"/>
    <w:rsid w:val="002C5064"/>
    <w:rsid w:val="002D4491"/>
    <w:rsid w:val="002F0C79"/>
    <w:rsid w:val="00314CA4"/>
    <w:rsid w:val="00324AEB"/>
    <w:rsid w:val="0034079B"/>
    <w:rsid w:val="00354A11"/>
    <w:rsid w:val="00356F75"/>
    <w:rsid w:val="003A6718"/>
    <w:rsid w:val="003B289B"/>
    <w:rsid w:val="003B28DE"/>
    <w:rsid w:val="003B3658"/>
    <w:rsid w:val="003C5F85"/>
    <w:rsid w:val="003D271A"/>
    <w:rsid w:val="003F75AF"/>
    <w:rsid w:val="00420911"/>
    <w:rsid w:val="00467065"/>
    <w:rsid w:val="004B007A"/>
    <w:rsid w:val="004E73C2"/>
    <w:rsid w:val="00571539"/>
    <w:rsid w:val="0058286F"/>
    <w:rsid w:val="005F12FD"/>
    <w:rsid w:val="00615E0C"/>
    <w:rsid w:val="006759FE"/>
    <w:rsid w:val="006960E6"/>
    <w:rsid w:val="006A2915"/>
    <w:rsid w:val="006D594E"/>
    <w:rsid w:val="00721DB9"/>
    <w:rsid w:val="00730380"/>
    <w:rsid w:val="00741365"/>
    <w:rsid w:val="00765D34"/>
    <w:rsid w:val="00791B25"/>
    <w:rsid w:val="00792C9A"/>
    <w:rsid w:val="007A2A38"/>
    <w:rsid w:val="007B2E6B"/>
    <w:rsid w:val="007C35BA"/>
    <w:rsid w:val="007F3C3D"/>
    <w:rsid w:val="00806B62"/>
    <w:rsid w:val="00812F6F"/>
    <w:rsid w:val="0081546B"/>
    <w:rsid w:val="00855EAB"/>
    <w:rsid w:val="008668CA"/>
    <w:rsid w:val="00867103"/>
    <w:rsid w:val="00885D4E"/>
    <w:rsid w:val="008A3A4D"/>
    <w:rsid w:val="008B7B8B"/>
    <w:rsid w:val="008D0636"/>
    <w:rsid w:val="008D12FC"/>
    <w:rsid w:val="008D2174"/>
    <w:rsid w:val="00931302"/>
    <w:rsid w:val="009340BE"/>
    <w:rsid w:val="00940415"/>
    <w:rsid w:val="0094475C"/>
    <w:rsid w:val="00975912"/>
    <w:rsid w:val="00991F0E"/>
    <w:rsid w:val="009D4584"/>
    <w:rsid w:val="009E1575"/>
    <w:rsid w:val="009F0169"/>
    <w:rsid w:val="00A06D17"/>
    <w:rsid w:val="00A17269"/>
    <w:rsid w:val="00A21D0E"/>
    <w:rsid w:val="00A564DB"/>
    <w:rsid w:val="00A71E1F"/>
    <w:rsid w:val="00A77278"/>
    <w:rsid w:val="00AA37E8"/>
    <w:rsid w:val="00AE4E5F"/>
    <w:rsid w:val="00AF2E8E"/>
    <w:rsid w:val="00B11863"/>
    <w:rsid w:val="00B831B4"/>
    <w:rsid w:val="00BB543E"/>
    <w:rsid w:val="00BB6776"/>
    <w:rsid w:val="00BC3DA6"/>
    <w:rsid w:val="00C15055"/>
    <w:rsid w:val="00C42DB7"/>
    <w:rsid w:val="00C76047"/>
    <w:rsid w:val="00C82DA3"/>
    <w:rsid w:val="00CA3DD1"/>
    <w:rsid w:val="00CA4D50"/>
    <w:rsid w:val="00CE5E61"/>
    <w:rsid w:val="00D038A5"/>
    <w:rsid w:val="00D234A3"/>
    <w:rsid w:val="00D25252"/>
    <w:rsid w:val="00D27996"/>
    <w:rsid w:val="00D35F4C"/>
    <w:rsid w:val="00D40594"/>
    <w:rsid w:val="00D40A94"/>
    <w:rsid w:val="00D622FC"/>
    <w:rsid w:val="00DA0AD3"/>
    <w:rsid w:val="00DA79FE"/>
    <w:rsid w:val="00DC0944"/>
    <w:rsid w:val="00DC30C8"/>
    <w:rsid w:val="00DD685C"/>
    <w:rsid w:val="00DF42B5"/>
    <w:rsid w:val="00DF7084"/>
    <w:rsid w:val="00E26B79"/>
    <w:rsid w:val="00E46229"/>
    <w:rsid w:val="00E47544"/>
    <w:rsid w:val="00E65CC1"/>
    <w:rsid w:val="00E7655E"/>
    <w:rsid w:val="00EE387B"/>
    <w:rsid w:val="00F0744B"/>
    <w:rsid w:val="00F10C07"/>
    <w:rsid w:val="00F120BC"/>
    <w:rsid w:val="00F1479E"/>
    <w:rsid w:val="00F15673"/>
    <w:rsid w:val="00F37559"/>
    <w:rsid w:val="00F42C22"/>
    <w:rsid w:val="00F52BCC"/>
    <w:rsid w:val="00F52F80"/>
    <w:rsid w:val="00F569F1"/>
    <w:rsid w:val="00F8169C"/>
    <w:rsid w:val="00FA31C0"/>
    <w:rsid w:val="00FA36B4"/>
    <w:rsid w:val="00FB5844"/>
    <w:rsid w:val="00FC3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8f8f8"/>
    </o:shapedefaults>
    <o:shapelayout v:ext="edit">
      <o:idmap v:ext="edit" data="2"/>
    </o:shapelayout>
  </w:shapeDefaults>
  <w:decimalSymbol w:val="."/>
  <w:listSeparator w:val=","/>
  <w14:docId w14:val="12679810"/>
  <w15:docId w15:val="{4869763E-340E-474A-B69E-7DA03815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link w:val="Heading1Char"/>
    <w:uiPriority w:val="9"/>
    <w:qFormat/>
    <w:pPr>
      <w:keepNext/>
      <w:spacing w:line="480" w:lineRule="auto"/>
      <w:jc w:val="center"/>
    </w:pPr>
    <w:rPr>
      <w:b/>
      <w:bCs/>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28"/>
      <w:szCs w:val="24"/>
      <w:lang w:val="id-ID"/>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paragraph" w:styleId="BodyTextIndent">
    <w:name w:val="Body Text Indent"/>
    <w:basedOn w:val="Normal"/>
    <w:pPr>
      <w:spacing w:line="360" w:lineRule="auto"/>
      <w:ind w:left="456" w:firstLine="984"/>
      <w:jc w:val="both"/>
    </w:pPr>
    <w:rPr>
      <w:lang w:val="id-ID"/>
    </w:rPr>
  </w:style>
  <w:style w:type="paragraph" w:styleId="BodyTextIndent2">
    <w:name w:val="Body Text Indent 2"/>
    <w:basedOn w:val="Normal"/>
    <w:pPr>
      <w:spacing w:after="120" w:line="480" w:lineRule="auto"/>
      <w:ind w:left="360"/>
    </w:pPr>
  </w:style>
  <w:style w:type="paragraph" w:styleId="BodyText">
    <w:name w:val="Body Text"/>
    <w:basedOn w:val="Normal"/>
    <w:pPr>
      <w:spacing w:after="120"/>
    </w:pPr>
    <w:rPr>
      <w:lang w:val="id-ID" w:eastAsia="id-ID"/>
    </w:r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paragraph" w:customStyle="1" w:styleId="Judulbab">
    <w:name w:val="Judul bab"/>
    <w:basedOn w:val="Normal"/>
    <w:pPr>
      <w:spacing w:line="475" w:lineRule="atLeast"/>
      <w:jc w:val="center"/>
    </w:pPr>
    <w:rPr>
      <w:b/>
      <w:sz w:val="32"/>
    </w:rPr>
  </w:style>
  <w:style w:type="paragraph" w:customStyle="1" w:styleId="IsiBabforKomputek">
    <w:name w:val="Isi Bab for Komputek"/>
    <w:basedOn w:val="Normal"/>
    <w:pPr>
      <w:ind w:firstLine="720"/>
      <w:jc w:val="both"/>
    </w:pPr>
  </w:style>
  <w:style w:type="paragraph" w:customStyle="1" w:styleId="tole">
    <w:name w:val="tole"/>
    <w:basedOn w:val="Normal"/>
    <w:pPr>
      <w:jc w:val="center"/>
    </w:pPr>
    <w:rPr>
      <w:b/>
      <w:bCs/>
      <w:sz w:val="28"/>
      <w:szCs w:val="28"/>
    </w:rPr>
  </w:style>
  <w:style w:type="paragraph" w:customStyle="1" w:styleId="tolesBold">
    <w:name w:val="toles + Bold"/>
    <w:aliases w:val="Line spacing:  single"/>
    <w:basedOn w:val="Normal"/>
    <w:pPr>
      <w:jc w:val="center"/>
    </w:pPr>
    <w:rPr>
      <w:i/>
      <w:iCs/>
      <w:sz w:val="24"/>
      <w:szCs w:val="24"/>
    </w:rPr>
  </w:style>
  <w:style w:type="paragraph" w:customStyle="1" w:styleId="toleLinespacingsingle">
    <w:name w:val="tole + Line spacing:  single"/>
    <w:basedOn w:val="Normal"/>
    <w:pPr>
      <w:jc w:val="both"/>
    </w:pPr>
    <w:rPr>
      <w:sz w:val="24"/>
      <w:szCs w:val="24"/>
    </w:rPr>
  </w:style>
  <w:style w:type="paragraph" w:customStyle="1" w:styleId="bunga">
    <w:name w:val="bunga"/>
    <w:basedOn w:val="Normal"/>
    <w:pPr>
      <w:jc w:val="both"/>
    </w:pPr>
    <w:rPr>
      <w:rFonts w:ascii="Arial" w:hAnsi="Arial" w:cs="Arial"/>
      <w:szCs w:val="24"/>
    </w:rPr>
  </w:style>
  <w:style w:type="paragraph" w:customStyle="1" w:styleId="bunga2">
    <w:name w:val="bunga2"/>
    <w:basedOn w:val="Normal"/>
    <w:pPr>
      <w:jc w:val="both"/>
    </w:pPr>
    <w:rPr>
      <w:rFonts w:ascii="Arial" w:hAnsi="Arial" w:cs="Arial"/>
      <w:b/>
      <w:bCs/>
      <w:szCs w:val="24"/>
    </w:rPr>
  </w:style>
  <w:style w:type="paragraph" w:customStyle="1" w:styleId="DiQi">
    <w:name w:val="DiQi"/>
    <w:basedOn w:val="Normal"/>
    <w:pPr>
      <w:spacing w:line="360" w:lineRule="auto"/>
      <w:jc w:val="both"/>
    </w:pPr>
    <w:rPr>
      <w:sz w:val="24"/>
      <w:szCs w:val="24"/>
    </w:rPr>
  </w:style>
  <w:style w:type="paragraph" w:customStyle="1" w:styleId="tole3">
    <w:name w:val="tole3"/>
    <w:basedOn w:val="DiQi"/>
    <w:pPr>
      <w:spacing w:line="240" w:lineRule="auto"/>
    </w:pPr>
    <w:rPr>
      <w:rFonts w:ascii="Arial" w:hAnsi="Arial" w:cs="Arial"/>
      <w:b/>
      <w:bCs/>
      <w:sz w:val="20"/>
    </w:rPr>
  </w:style>
  <w:style w:type="paragraph" w:customStyle="1" w:styleId="yange">
    <w:name w:val="yange"/>
    <w:basedOn w:val="DiQi"/>
    <w:pPr>
      <w:spacing w:line="240" w:lineRule="auto"/>
      <w:ind w:left="360"/>
    </w:pPr>
    <w:rPr>
      <w:rFonts w:ascii="Arial" w:hAnsi="Arial" w:cs="Arial"/>
      <w:sz w:val="20"/>
    </w:rPr>
  </w:style>
  <w:style w:type="paragraph" w:customStyle="1" w:styleId="yange2">
    <w:name w:val="yange2"/>
    <w:basedOn w:val="DiQi"/>
    <w:pPr>
      <w:numPr>
        <w:numId w:val="1"/>
      </w:numPr>
      <w:spacing w:line="240" w:lineRule="auto"/>
      <w:ind w:left="-1" w:hanging="1"/>
    </w:pPr>
    <w:rPr>
      <w:rFonts w:ascii="Arial" w:hAnsi="Arial" w:cs="Arial"/>
      <w:sz w:val="20"/>
    </w:rPr>
  </w:style>
  <w:style w:type="paragraph" w:customStyle="1" w:styleId="JossTole">
    <w:name w:val="JossTole"/>
    <w:basedOn w:val="DiQi"/>
    <w:pPr>
      <w:spacing w:line="240" w:lineRule="auto"/>
      <w:ind w:firstLine="709"/>
    </w:pPr>
    <w:rPr>
      <w:rFonts w:ascii="Arial" w:hAnsi="Arial" w:cs="Arial"/>
      <w:sz w:val="20"/>
    </w:rPr>
  </w:style>
  <w:style w:type="paragraph" w:styleId="List">
    <w:name w:val="List"/>
    <w:basedOn w:val="Normal"/>
    <w:pPr>
      <w:ind w:left="360" w:hanging="360"/>
      <w:jc w:val="center"/>
    </w:pPr>
    <w:rPr>
      <w:sz w:val="24"/>
      <w:szCs w:val="24"/>
    </w:rPr>
  </w:style>
  <w:style w:type="paragraph" w:styleId="BodyTextIndent3">
    <w:name w:val="Body Text Indent 3"/>
    <w:basedOn w:val="Normal"/>
    <w:pPr>
      <w:spacing w:after="120"/>
      <w:ind w:left="360"/>
    </w:pPr>
    <w:rPr>
      <w:sz w:val="16"/>
      <w:szCs w:val="16"/>
    </w:rPr>
  </w:style>
  <w:style w:type="paragraph" w:customStyle="1" w:styleId="Body0">
    <w:name w:val="Body 0"/>
    <w:basedOn w:val="Normal"/>
    <w:pPr>
      <w:spacing w:line="360" w:lineRule="atLeast"/>
      <w:jc w:val="both"/>
    </w:pPr>
    <w:rPr>
      <w:rFonts w:ascii="Palatino" w:hAnsi="Palatino"/>
      <w:sz w:val="24"/>
      <w:szCs w:val="24"/>
    </w:rPr>
  </w:style>
  <w:style w:type="paragraph" w:styleId="BodyText2">
    <w:name w:val="Body Text 2"/>
    <w:basedOn w:val="Normal"/>
    <w:pPr>
      <w:spacing w:after="120" w:line="480" w:lineRule="auto"/>
    </w:p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US"/>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uiPriority w:val="11"/>
    <w:qFormat/>
    <w:pPr>
      <w:jc w:val="center"/>
    </w:pPr>
    <w:rPr>
      <w:b/>
      <w:sz w:val="32"/>
      <w:szCs w:val="32"/>
    </w:rPr>
  </w:style>
  <w:style w:type="paragraph" w:customStyle="1" w:styleId="Body">
    <w:name w:val="Body"/>
    <w:basedOn w:val="Normal"/>
    <w:pPr>
      <w:widowControl w:val="0"/>
      <w:autoSpaceDE w:val="0"/>
      <w:autoSpaceDN w:val="0"/>
      <w:adjustRightInd w:val="0"/>
      <w:ind w:firstLine="340"/>
      <w:jc w:val="both"/>
      <w:textAlignment w:val="baseline"/>
    </w:pPr>
    <w:rPr>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lang w:eastAsia="ko-KR"/>
    </w:rPr>
  </w:style>
  <w:style w:type="paragraph" w:customStyle="1" w:styleId="Demenko">
    <w:name w:val="Demenko"/>
    <w:basedOn w:val="Normal"/>
    <w:pPr>
      <w:widowControl w:val="0"/>
      <w:spacing w:after="113" w:line="360" w:lineRule="auto"/>
      <w:jc w:val="both"/>
    </w:pPr>
    <w:rPr>
      <w:sz w:val="22"/>
      <w:szCs w:val="22"/>
      <w:lang w:val="en-GB" w:eastAsia="pl-PL"/>
    </w:rPr>
  </w:style>
  <w:style w:type="paragraph" w:customStyle="1" w:styleId="Text">
    <w:name w:val="Text"/>
    <w:basedOn w:val="Normal"/>
    <w:pPr>
      <w:widowControl w:val="0"/>
      <w:autoSpaceDE w:val="0"/>
      <w:autoSpaceDN w:val="0"/>
      <w:spacing w:line="252" w:lineRule="auto"/>
      <w:ind w:firstLine="202"/>
      <w:jc w:val="both"/>
    </w:pPr>
    <w:rPr>
      <w:lang w:eastAsia="ko-KR"/>
    </w:rPr>
  </w:style>
  <w:style w:type="paragraph" w:customStyle="1" w:styleId="Equation">
    <w:name w:val="Equation"/>
    <w:basedOn w:val="Normal"/>
    <w:next w:val="Normal"/>
    <w:pPr>
      <w:widowControl w:val="0"/>
      <w:autoSpaceDE w:val="0"/>
      <w:autoSpaceDN w:val="0"/>
      <w:spacing w:line="252" w:lineRule="auto"/>
      <w:jc w:val="both"/>
    </w:pPr>
    <w:rPr>
      <w:lang w:eastAsia="ko-KR"/>
    </w:rPr>
  </w:style>
  <w:style w:type="paragraph" w:customStyle="1" w:styleId="TableTitle">
    <w:name w:val="Table Title"/>
    <w:basedOn w:val="Normal"/>
    <w:pPr>
      <w:jc w:val="center"/>
    </w:pPr>
    <w:rPr>
      <w:smallCaps/>
      <w:sz w:val="16"/>
      <w:szCs w:val="16"/>
    </w:r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rPr>
      <w:b/>
      <w:bCs/>
      <w:w w:val="100"/>
      <w:position w:val="-1"/>
      <w:effect w:val="none"/>
      <w:vertAlign w:val="baseline"/>
      <w:cs w:val="0"/>
      <w:em w:val="none"/>
    </w:rPr>
  </w:style>
  <w:style w:type="paragraph" w:styleId="NormalWeb">
    <w:name w:val="Normal (Web)"/>
    <w:basedOn w:val="Normal"/>
    <w:uiPriority w:val="99"/>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position w:val="-1"/>
      <w:sz w:val="18"/>
      <w:lang w:eastAsia="en-US"/>
    </w:rPr>
  </w:style>
  <w:style w:type="paragraph" w:customStyle="1" w:styleId="Affiliation">
    <w:name w:val="Affiliation"/>
    <w:pPr>
      <w:suppressAutoHyphens/>
      <w:spacing w:line="1" w:lineRule="atLeast"/>
      <w:ind w:leftChars="-1" w:left="-1" w:hangingChars="1" w:hanging="1"/>
      <w:jc w:val="center"/>
      <w:textDirection w:val="btLr"/>
      <w:textAlignment w:val="top"/>
      <w:outlineLvl w:val="0"/>
    </w:pPr>
    <w:rPr>
      <w:position w:val="-1"/>
      <w:lang w:eastAsia="en-US"/>
    </w:rPr>
  </w:style>
  <w:style w:type="paragraph" w:customStyle="1" w:styleId="equation0">
    <w:name w:val="equation"/>
    <w:basedOn w:val="Normal"/>
    <w:pPr>
      <w:spacing w:before="240" w:after="240" w:line="216" w:lineRule="auto"/>
      <w:jc w:val="center"/>
    </w:p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lang w:eastAsia="en-US"/>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lang w:eastAsia="en-US"/>
    </w:rPr>
  </w:style>
  <w:style w:type="paragraph" w:customStyle="1" w:styleId="references">
    <w:name w:val="references"/>
    <w:pPr>
      <w:numPr>
        <w:numId w:val="2"/>
      </w:numPr>
      <w:suppressAutoHyphens/>
      <w:spacing w:after="40" w:line="180" w:lineRule="atLeast"/>
      <w:ind w:leftChars="-1" w:left="-1" w:hangingChars="1" w:hanging="1"/>
      <w:jc w:val="both"/>
      <w:textDirection w:val="btLr"/>
      <w:textAlignment w:val="top"/>
      <w:outlineLvl w:val="0"/>
    </w:pPr>
    <w:rPr>
      <w:position w:val="-1"/>
      <w:sz w:val="16"/>
      <w:lang w:eastAsia="en-US"/>
    </w:rPr>
  </w:style>
  <w:style w:type="paragraph" w:customStyle="1" w:styleId="tablecolsubhead">
    <w:name w:val="table col subhead"/>
    <w:basedOn w:val="Normal"/>
    <w:pPr>
      <w:jc w:val="center"/>
    </w:pPr>
    <w:rPr>
      <w:b/>
      <w:i/>
      <w:sz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position w:val="-1"/>
      <w:sz w:val="16"/>
      <w:lang w:eastAsia="en-US"/>
    </w:rPr>
  </w:style>
  <w:style w:type="paragraph" w:customStyle="1" w:styleId="tablehead">
    <w:name w:val="table head"/>
    <w:pPr>
      <w:numPr>
        <w:numId w:val="3"/>
      </w:numPr>
      <w:suppressAutoHyphens/>
      <w:spacing w:before="240" w:after="120" w:line="216" w:lineRule="auto"/>
      <w:ind w:leftChars="-1" w:left="-1" w:hangingChars="1" w:hanging="1"/>
      <w:jc w:val="center"/>
      <w:textDirection w:val="btLr"/>
      <w:textAlignment w:val="top"/>
      <w:outlineLvl w:val="0"/>
    </w:pPr>
    <w:rPr>
      <w:smallCaps/>
      <w:position w:val="-1"/>
      <w:sz w:val="16"/>
      <w:lang w:eastAsia="en-US"/>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uiPriority w:val="34"/>
    <w:qFormat/>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hps">
    <w:name w:val="hps"/>
    <w:basedOn w:val="DefaultParagraphFont"/>
    <w:rPr>
      <w:w w:val="100"/>
      <w:position w:val="-1"/>
      <w:effect w:val="none"/>
      <w:vertAlign w:val="baseline"/>
      <w:cs w:val="0"/>
      <w:em w:val="none"/>
    </w:rPr>
  </w:style>
  <w:style w:type="character" w:customStyle="1" w:styleId="atn">
    <w:name w:val="atn"/>
    <w:basedOn w:val="DefaultParagraphFont"/>
    <w:rPr>
      <w:w w:val="100"/>
      <w:position w:val="-1"/>
      <w:effect w:val="none"/>
      <w:vertAlign w:val="baseline"/>
      <w:cs w:val="0"/>
      <w:em w:val="none"/>
    </w:rPr>
  </w:style>
  <w:style w:type="paragraph" w:customStyle="1" w:styleId="ReferenceHead">
    <w:name w:val="Reference Head"/>
    <w:basedOn w:val="Heading1"/>
    <w:pPr>
      <w:autoSpaceDE w:val="0"/>
      <w:autoSpaceDN w:val="0"/>
      <w:spacing w:before="240" w:after="80" w:line="240" w:lineRule="auto"/>
    </w:pPr>
    <w:rPr>
      <w:b w:val="0"/>
      <w:bCs w:val="0"/>
      <w:smallCaps/>
      <w:kern w:val="28"/>
    </w:rPr>
  </w:style>
  <w:style w:type="paragraph" w:customStyle="1" w:styleId="IEEEReferenceItem">
    <w:name w:val="IEEE Reference Item"/>
    <w:basedOn w:val="Normal"/>
    <w:pPr>
      <w:adjustRightInd w:val="0"/>
      <w:ind w:left="360" w:hanging="360"/>
      <w:jc w:val="both"/>
    </w:pPr>
    <w:rPr>
      <w:sz w:val="16"/>
      <w:szCs w:val="24"/>
      <w:lang w:eastAsia="zh-CN"/>
    </w:rPr>
  </w:style>
  <w:style w:type="table" w:styleId="ListTable1Light">
    <w:name w:val="List Table 1 Light"/>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UnresolvedMention">
    <w:name w:val="Unresolved Mention"/>
    <w:basedOn w:val="DefaultParagraphFont"/>
    <w:uiPriority w:val="99"/>
    <w:semiHidden/>
    <w:unhideWhenUsed/>
    <w:rsid w:val="009D4584"/>
    <w:rPr>
      <w:color w:val="605E5C"/>
      <w:shd w:val="clear" w:color="auto" w:fill="E1DFDD"/>
    </w:rPr>
  </w:style>
  <w:style w:type="character" w:customStyle="1" w:styleId="hgkelc">
    <w:name w:val="hgkelc"/>
    <w:basedOn w:val="DefaultParagraphFont"/>
    <w:rsid w:val="00FA36B4"/>
  </w:style>
  <w:style w:type="paragraph" w:styleId="Bibliography">
    <w:name w:val="Bibliography"/>
    <w:basedOn w:val="Normal"/>
    <w:next w:val="Normal"/>
    <w:uiPriority w:val="37"/>
    <w:unhideWhenUsed/>
    <w:rsid w:val="00356F75"/>
  </w:style>
  <w:style w:type="character" w:styleId="PlaceholderText">
    <w:name w:val="Placeholder Text"/>
    <w:basedOn w:val="DefaultParagraphFont"/>
    <w:uiPriority w:val="99"/>
    <w:semiHidden/>
    <w:rsid w:val="001362A2"/>
    <w:rPr>
      <w:color w:val="808080"/>
    </w:rPr>
  </w:style>
  <w:style w:type="character" w:customStyle="1" w:styleId="Heading1Char">
    <w:name w:val="Heading 1 Char"/>
    <w:basedOn w:val="DefaultParagraphFont"/>
    <w:link w:val="Heading1"/>
    <w:uiPriority w:val="9"/>
    <w:rsid w:val="006759FE"/>
    <w:rPr>
      <w:b/>
      <w:bCs/>
      <w:positio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600">
      <w:bodyDiv w:val="1"/>
      <w:marLeft w:val="0"/>
      <w:marRight w:val="0"/>
      <w:marTop w:val="0"/>
      <w:marBottom w:val="0"/>
      <w:divBdr>
        <w:top w:val="none" w:sz="0" w:space="0" w:color="auto"/>
        <w:left w:val="none" w:sz="0" w:space="0" w:color="auto"/>
        <w:bottom w:val="none" w:sz="0" w:space="0" w:color="auto"/>
        <w:right w:val="none" w:sz="0" w:space="0" w:color="auto"/>
      </w:divBdr>
    </w:div>
    <w:div w:id="85540569">
      <w:bodyDiv w:val="1"/>
      <w:marLeft w:val="0"/>
      <w:marRight w:val="0"/>
      <w:marTop w:val="0"/>
      <w:marBottom w:val="0"/>
      <w:divBdr>
        <w:top w:val="none" w:sz="0" w:space="0" w:color="auto"/>
        <w:left w:val="none" w:sz="0" w:space="0" w:color="auto"/>
        <w:bottom w:val="none" w:sz="0" w:space="0" w:color="auto"/>
        <w:right w:val="none" w:sz="0" w:space="0" w:color="auto"/>
      </w:divBdr>
    </w:div>
    <w:div w:id="127556108">
      <w:bodyDiv w:val="1"/>
      <w:marLeft w:val="0"/>
      <w:marRight w:val="0"/>
      <w:marTop w:val="0"/>
      <w:marBottom w:val="0"/>
      <w:divBdr>
        <w:top w:val="none" w:sz="0" w:space="0" w:color="auto"/>
        <w:left w:val="none" w:sz="0" w:space="0" w:color="auto"/>
        <w:bottom w:val="none" w:sz="0" w:space="0" w:color="auto"/>
        <w:right w:val="none" w:sz="0" w:space="0" w:color="auto"/>
      </w:divBdr>
    </w:div>
    <w:div w:id="130052395">
      <w:bodyDiv w:val="1"/>
      <w:marLeft w:val="0"/>
      <w:marRight w:val="0"/>
      <w:marTop w:val="0"/>
      <w:marBottom w:val="0"/>
      <w:divBdr>
        <w:top w:val="none" w:sz="0" w:space="0" w:color="auto"/>
        <w:left w:val="none" w:sz="0" w:space="0" w:color="auto"/>
        <w:bottom w:val="none" w:sz="0" w:space="0" w:color="auto"/>
        <w:right w:val="none" w:sz="0" w:space="0" w:color="auto"/>
      </w:divBdr>
      <w:divsChild>
        <w:div w:id="146636172">
          <w:marLeft w:val="0"/>
          <w:marRight w:val="0"/>
          <w:marTop w:val="0"/>
          <w:marBottom w:val="0"/>
          <w:divBdr>
            <w:top w:val="none" w:sz="0" w:space="0" w:color="auto"/>
            <w:left w:val="none" w:sz="0" w:space="0" w:color="auto"/>
            <w:bottom w:val="none" w:sz="0" w:space="0" w:color="auto"/>
            <w:right w:val="none" w:sz="0" w:space="0" w:color="auto"/>
          </w:divBdr>
          <w:divsChild>
            <w:div w:id="1021205954">
              <w:marLeft w:val="0"/>
              <w:marRight w:val="0"/>
              <w:marTop w:val="0"/>
              <w:marBottom w:val="0"/>
              <w:divBdr>
                <w:top w:val="none" w:sz="0" w:space="0" w:color="auto"/>
                <w:left w:val="none" w:sz="0" w:space="0" w:color="auto"/>
                <w:bottom w:val="none" w:sz="0" w:space="0" w:color="auto"/>
                <w:right w:val="none" w:sz="0" w:space="0" w:color="auto"/>
              </w:divBdr>
              <w:divsChild>
                <w:div w:id="19517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0713">
      <w:bodyDiv w:val="1"/>
      <w:marLeft w:val="0"/>
      <w:marRight w:val="0"/>
      <w:marTop w:val="0"/>
      <w:marBottom w:val="0"/>
      <w:divBdr>
        <w:top w:val="none" w:sz="0" w:space="0" w:color="auto"/>
        <w:left w:val="none" w:sz="0" w:space="0" w:color="auto"/>
        <w:bottom w:val="none" w:sz="0" w:space="0" w:color="auto"/>
        <w:right w:val="none" w:sz="0" w:space="0" w:color="auto"/>
      </w:divBdr>
      <w:divsChild>
        <w:div w:id="379866524">
          <w:marLeft w:val="0"/>
          <w:marRight w:val="0"/>
          <w:marTop w:val="0"/>
          <w:marBottom w:val="0"/>
          <w:divBdr>
            <w:top w:val="none" w:sz="0" w:space="0" w:color="auto"/>
            <w:left w:val="none" w:sz="0" w:space="0" w:color="auto"/>
            <w:bottom w:val="none" w:sz="0" w:space="0" w:color="auto"/>
            <w:right w:val="none" w:sz="0" w:space="0" w:color="auto"/>
          </w:divBdr>
          <w:divsChild>
            <w:div w:id="841628193">
              <w:marLeft w:val="0"/>
              <w:marRight w:val="0"/>
              <w:marTop w:val="0"/>
              <w:marBottom w:val="0"/>
              <w:divBdr>
                <w:top w:val="none" w:sz="0" w:space="0" w:color="auto"/>
                <w:left w:val="none" w:sz="0" w:space="0" w:color="auto"/>
                <w:bottom w:val="none" w:sz="0" w:space="0" w:color="auto"/>
                <w:right w:val="none" w:sz="0" w:space="0" w:color="auto"/>
              </w:divBdr>
              <w:divsChild>
                <w:div w:id="7501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62202">
      <w:bodyDiv w:val="1"/>
      <w:marLeft w:val="0"/>
      <w:marRight w:val="0"/>
      <w:marTop w:val="0"/>
      <w:marBottom w:val="0"/>
      <w:divBdr>
        <w:top w:val="none" w:sz="0" w:space="0" w:color="auto"/>
        <w:left w:val="none" w:sz="0" w:space="0" w:color="auto"/>
        <w:bottom w:val="none" w:sz="0" w:space="0" w:color="auto"/>
        <w:right w:val="none" w:sz="0" w:space="0" w:color="auto"/>
      </w:divBdr>
    </w:div>
    <w:div w:id="352809516">
      <w:bodyDiv w:val="1"/>
      <w:marLeft w:val="0"/>
      <w:marRight w:val="0"/>
      <w:marTop w:val="0"/>
      <w:marBottom w:val="0"/>
      <w:divBdr>
        <w:top w:val="none" w:sz="0" w:space="0" w:color="auto"/>
        <w:left w:val="none" w:sz="0" w:space="0" w:color="auto"/>
        <w:bottom w:val="none" w:sz="0" w:space="0" w:color="auto"/>
        <w:right w:val="none" w:sz="0" w:space="0" w:color="auto"/>
      </w:divBdr>
    </w:div>
    <w:div w:id="769400467">
      <w:bodyDiv w:val="1"/>
      <w:marLeft w:val="0"/>
      <w:marRight w:val="0"/>
      <w:marTop w:val="0"/>
      <w:marBottom w:val="0"/>
      <w:divBdr>
        <w:top w:val="none" w:sz="0" w:space="0" w:color="auto"/>
        <w:left w:val="none" w:sz="0" w:space="0" w:color="auto"/>
        <w:bottom w:val="none" w:sz="0" w:space="0" w:color="auto"/>
        <w:right w:val="none" w:sz="0" w:space="0" w:color="auto"/>
      </w:divBdr>
    </w:div>
    <w:div w:id="922571965">
      <w:bodyDiv w:val="1"/>
      <w:marLeft w:val="0"/>
      <w:marRight w:val="0"/>
      <w:marTop w:val="0"/>
      <w:marBottom w:val="0"/>
      <w:divBdr>
        <w:top w:val="none" w:sz="0" w:space="0" w:color="auto"/>
        <w:left w:val="none" w:sz="0" w:space="0" w:color="auto"/>
        <w:bottom w:val="none" w:sz="0" w:space="0" w:color="auto"/>
        <w:right w:val="none" w:sz="0" w:space="0" w:color="auto"/>
      </w:divBdr>
    </w:div>
    <w:div w:id="956716857">
      <w:bodyDiv w:val="1"/>
      <w:marLeft w:val="0"/>
      <w:marRight w:val="0"/>
      <w:marTop w:val="0"/>
      <w:marBottom w:val="0"/>
      <w:divBdr>
        <w:top w:val="none" w:sz="0" w:space="0" w:color="auto"/>
        <w:left w:val="none" w:sz="0" w:space="0" w:color="auto"/>
        <w:bottom w:val="none" w:sz="0" w:space="0" w:color="auto"/>
        <w:right w:val="none" w:sz="0" w:space="0" w:color="auto"/>
      </w:divBdr>
    </w:div>
    <w:div w:id="956762709">
      <w:bodyDiv w:val="1"/>
      <w:marLeft w:val="0"/>
      <w:marRight w:val="0"/>
      <w:marTop w:val="0"/>
      <w:marBottom w:val="0"/>
      <w:divBdr>
        <w:top w:val="none" w:sz="0" w:space="0" w:color="auto"/>
        <w:left w:val="none" w:sz="0" w:space="0" w:color="auto"/>
        <w:bottom w:val="none" w:sz="0" w:space="0" w:color="auto"/>
        <w:right w:val="none" w:sz="0" w:space="0" w:color="auto"/>
      </w:divBdr>
    </w:div>
    <w:div w:id="965818529">
      <w:bodyDiv w:val="1"/>
      <w:marLeft w:val="0"/>
      <w:marRight w:val="0"/>
      <w:marTop w:val="0"/>
      <w:marBottom w:val="0"/>
      <w:divBdr>
        <w:top w:val="none" w:sz="0" w:space="0" w:color="auto"/>
        <w:left w:val="none" w:sz="0" w:space="0" w:color="auto"/>
        <w:bottom w:val="none" w:sz="0" w:space="0" w:color="auto"/>
        <w:right w:val="none" w:sz="0" w:space="0" w:color="auto"/>
      </w:divBdr>
    </w:div>
    <w:div w:id="1014841538">
      <w:bodyDiv w:val="1"/>
      <w:marLeft w:val="0"/>
      <w:marRight w:val="0"/>
      <w:marTop w:val="0"/>
      <w:marBottom w:val="0"/>
      <w:divBdr>
        <w:top w:val="none" w:sz="0" w:space="0" w:color="auto"/>
        <w:left w:val="none" w:sz="0" w:space="0" w:color="auto"/>
        <w:bottom w:val="none" w:sz="0" w:space="0" w:color="auto"/>
        <w:right w:val="none" w:sz="0" w:space="0" w:color="auto"/>
      </w:divBdr>
    </w:div>
    <w:div w:id="1176993719">
      <w:bodyDiv w:val="1"/>
      <w:marLeft w:val="0"/>
      <w:marRight w:val="0"/>
      <w:marTop w:val="0"/>
      <w:marBottom w:val="0"/>
      <w:divBdr>
        <w:top w:val="none" w:sz="0" w:space="0" w:color="auto"/>
        <w:left w:val="none" w:sz="0" w:space="0" w:color="auto"/>
        <w:bottom w:val="none" w:sz="0" w:space="0" w:color="auto"/>
        <w:right w:val="none" w:sz="0" w:space="0" w:color="auto"/>
      </w:divBdr>
    </w:div>
    <w:div w:id="1310357886">
      <w:bodyDiv w:val="1"/>
      <w:marLeft w:val="0"/>
      <w:marRight w:val="0"/>
      <w:marTop w:val="0"/>
      <w:marBottom w:val="0"/>
      <w:divBdr>
        <w:top w:val="none" w:sz="0" w:space="0" w:color="auto"/>
        <w:left w:val="none" w:sz="0" w:space="0" w:color="auto"/>
        <w:bottom w:val="none" w:sz="0" w:space="0" w:color="auto"/>
        <w:right w:val="none" w:sz="0" w:space="0" w:color="auto"/>
      </w:divBdr>
    </w:div>
    <w:div w:id="1559584058">
      <w:bodyDiv w:val="1"/>
      <w:marLeft w:val="0"/>
      <w:marRight w:val="0"/>
      <w:marTop w:val="0"/>
      <w:marBottom w:val="0"/>
      <w:divBdr>
        <w:top w:val="none" w:sz="0" w:space="0" w:color="auto"/>
        <w:left w:val="none" w:sz="0" w:space="0" w:color="auto"/>
        <w:bottom w:val="none" w:sz="0" w:space="0" w:color="auto"/>
        <w:right w:val="none" w:sz="0" w:space="0" w:color="auto"/>
      </w:divBdr>
    </w:div>
    <w:div w:id="1574193468">
      <w:bodyDiv w:val="1"/>
      <w:marLeft w:val="0"/>
      <w:marRight w:val="0"/>
      <w:marTop w:val="0"/>
      <w:marBottom w:val="0"/>
      <w:divBdr>
        <w:top w:val="none" w:sz="0" w:space="0" w:color="auto"/>
        <w:left w:val="none" w:sz="0" w:space="0" w:color="auto"/>
        <w:bottom w:val="none" w:sz="0" w:space="0" w:color="auto"/>
        <w:right w:val="none" w:sz="0" w:space="0" w:color="auto"/>
      </w:divBdr>
    </w:div>
    <w:div w:id="1592008981">
      <w:bodyDiv w:val="1"/>
      <w:marLeft w:val="0"/>
      <w:marRight w:val="0"/>
      <w:marTop w:val="0"/>
      <w:marBottom w:val="0"/>
      <w:divBdr>
        <w:top w:val="none" w:sz="0" w:space="0" w:color="auto"/>
        <w:left w:val="none" w:sz="0" w:space="0" w:color="auto"/>
        <w:bottom w:val="none" w:sz="0" w:space="0" w:color="auto"/>
        <w:right w:val="none" w:sz="0" w:space="0" w:color="auto"/>
      </w:divBdr>
    </w:div>
    <w:div w:id="1647008950">
      <w:bodyDiv w:val="1"/>
      <w:marLeft w:val="0"/>
      <w:marRight w:val="0"/>
      <w:marTop w:val="0"/>
      <w:marBottom w:val="0"/>
      <w:divBdr>
        <w:top w:val="none" w:sz="0" w:space="0" w:color="auto"/>
        <w:left w:val="none" w:sz="0" w:space="0" w:color="auto"/>
        <w:bottom w:val="none" w:sz="0" w:space="0" w:color="auto"/>
        <w:right w:val="none" w:sz="0" w:space="0" w:color="auto"/>
      </w:divBdr>
    </w:div>
    <w:div w:id="1690180952">
      <w:bodyDiv w:val="1"/>
      <w:marLeft w:val="0"/>
      <w:marRight w:val="0"/>
      <w:marTop w:val="0"/>
      <w:marBottom w:val="0"/>
      <w:divBdr>
        <w:top w:val="none" w:sz="0" w:space="0" w:color="auto"/>
        <w:left w:val="none" w:sz="0" w:space="0" w:color="auto"/>
        <w:bottom w:val="none" w:sz="0" w:space="0" w:color="auto"/>
        <w:right w:val="none" w:sz="0" w:space="0" w:color="auto"/>
      </w:divBdr>
    </w:div>
    <w:div w:id="1690792610">
      <w:bodyDiv w:val="1"/>
      <w:marLeft w:val="0"/>
      <w:marRight w:val="0"/>
      <w:marTop w:val="0"/>
      <w:marBottom w:val="0"/>
      <w:divBdr>
        <w:top w:val="none" w:sz="0" w:space="0" w:color="auto"/>
        <w:left w:val="none" w:sz="0" w:space="0" w:color="auto"/>
        <w:bottom w:val="none" w:sz="0" w:space="0" w:color="auto"/>
        <w:right w:val="none" w:sz="0" w:space="0" w:color="auto"/>
      </w:divBdr>
    </w:div>
    <w:div w:id="1696930019">
      <w:bodyDiv w:val="1"/>
      <w:marLeft w:val="0"/>
      <w:marRight w:val="0"/>
      <w:marTop w:val="0"/>
      <w:marBottom w:val="0"/>
      <w:divBdr>
        <w:top w:val="none" w:sz="0" w:space="0" w:color="auto"/>
        <w:left w:val="none" w:sz="0" w:space="0" w:color="auto"/>
        <w:bottom w:val="none" w:sz="0" w:space="0" w:color="auto"/>
        <w:right w:val="none" w:sz="0" w:space="0" w:color="auto"/>
      </w:divBdr>
    </w:div>
    <w:div w:id="1757827029">
      <w:bodyDiv w:val="1"/>
      <w:marLeft w:val="0"/>
      <w:marRight w:val="0"/>
      <w:marTop w:val="0"/>
      <w:marBottom w:val="0"/>
      <w:divBdr>
        <w:top w:val="none" w:sz="0" w:space="0" w:color="auto"/>
        <w:left w:val="none" w:sz="0" w:space="0" w:color="auto"/>
        <w:bottom w:val="none" w:sz="0" w:space="0" w:color="auto"/>
        <w:right w:val="none" w:sz="0" w:space="0" w:color="auto"/>
      </w:divBdr>
    </w:div>
    <w:div w:id="1846936991">
      <w:bodyDiv w:val="1"/>
      <w:marLeft w:val="0"/>
      <w:marRight w:val="0"/>
      <w:marTop w:val="0"/>
      <w:marBottom w:val="0"/>
      <w:divBdr>
        <w:top w:val="none" w:sz="0" w:space="0" w:color="auto"/>
        <w:left w:val="none" w:sz="0" w:space="0" w:color="auto"/>
        <w:bottom w:val="none" w:sz="0" w:space="0" w:color="auto"/>
        <w:right w:val="none" w:sz="0" w:space="0" w:color="auto"/>
      </w:divBdr>
    </w:div>
    <w:div w:id="1871146101">
      <w:bodyDiv w:val="1"/>
      <w:marLeft w:val="0"/>
      <w:marRight w:val="0"/>
      <w:marTop w:val="0"/>
      <w:marBottom w:val="0"/>
      <w:divBdr>
        <w:top w:val="none" w:sz="0" w:space="0" w:color="auto"/>
        <w:left w:val="none" w:sz="0" w:space="0" w:color="auto"/>
        <w:bottom w:val="none" w:sz="0" w:space="0" w:color="auto"/>
        <w:right w:val="none" w:sz="0" w:space="0" w:color="auto"/>
      </w:divBdr>
    </w:div>
    <w:div w:id="209408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28"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ZGQy6FVCXk/tE3dGhXYrQR7VxA==">CgMxLjA4AHIhMTRPZG9iUV9hdWpkMF93NGQwMmFVS21RTE53dm9heXY2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Nas18</b:Tag>
    <b:SourceType>Report</b:SourceType>
    <b:Guid>{CC788501-0E68-487D-942F-CF882CA05748}</b:Guid>
    <b:Title>ANALISIS HARGA PANGAN POKOK DAN SALING KORELASINYA DI KABUPATEN ACEH BARAT</b:Title>
    <b:Year>2018</b:Year>
    <b:City>Aceh Barat</b:City>
    <b:Author>
      <b:Author>
        <b:NameList>
          <b:Person>
            <b:Last>Nasution</b:Last>
            <b:First>Aswin</b:First>
          </b:Person>
          <b:Person>
            <b:First>Hafnidar</b:First>
          </b:Person>
        </b:NameList>
      </b:Author>
    </b:Author>
    <b:Department>Universitas Teuku Umar</b:Department>
    <b:Institution>Fakultas Pertanian</b:Institution>
    <b:ThesisType>Paper</b:ThesisType>
    <b:RefOrder>1</b:RefOrder>
  </b:Source>
  <b:Source>
    <b:Tag>Ayu21</b:Tag>
    <b:SourceType>Report</b:SourceType>
    <b:Guid>{075983E8-8276-4B17-A4AF-44F0A0EA6734}</b:Guid>
    <b:Title>ANALISIS PEMANTAUAN HARGA BAHAN PANGAN POKOK DI DINAS PERTANIAN DAN KETAHANAN PANGAN D.I.YOGYAKARTA</b:Title>
    <b:Year>2021</b:Year>
    <b:Author>
      <b:Author>
        <b:NameList>
          <b:Person>
            <b:Last>Ayu</b:Last>
            <b:First>Evinda</b:First>
          </b:Person>
        </b:NameList>
      </b:Author>
    </b:Author>
    <b:City>Yogyakarta</b:City>
    <b:Institution>Universitas Ahmad Dahlan</b:Institution>
    <b:Department>Fakultas Teknologi Industri</b:Department>
    <b:ThesisType>Laporan Kerja Praktek</b:ThesisType>
    <b:RefOrder>2</b:RefOrder>
  </b:Source>
  <b:Source>
    <b:Tag>Saf</b:Tag>
    <b:SourceType>Report</b:SourceType>
    <b:Guid>{9B7D6A17-ADE0-434A-910D-58F931FA368A}</b:Guid>
    <b:Title>ANALISIS KORELASI PEARSON DALAM MENENTUKAN HUBUNGAN ANTARA KEJADIAN DEMAM BERDARAH DENGUE DENGAN KEPADATAN PENDUDUK DI KOTA SURABAYA PADA TAHUN 2012 - 2014</b:Title>
    <b:Author>
      <b:Author>
        <b:NameList>
          <b:Person>
            <b:Last>Safitri</b:Last>
            <b:Middle>Ratna</b:Middle>
            <b:First>Widayanti</b:First>
          </b:Person>
        </b:NameList>
      </b:Author>
    </b:Author>
    <b:Department>Universitas Airlangga Surabaya</b:Department>
    <b:Institution>Ilmu Kesehatan Masyaraka</b:Institution>
    <b:City>Surabaya</b:City>
    <b:ThesisType>Paper</b:ThesisType>
    <b:Year>2019</b:Year>
    <b:RefOrder>3</b:RefOrder>
  </b:Source>
  <b:Source>
    <b:Tag>Nur17</b:Tag>
    <b:SourceType>Report</b:SourceType>
    <b:Guid>{780D38A5-29EB-4F1C-A6C7-620DB3C26CE5}</b:Guid>
    <b:Title>LAPORAN ANALISIS KONDISI HARGA PANGAN TINGKAT KONSUMEN</b:Title>
    <b:Year>2017</b:Year>
    <b:Publisher>badanpangan.go.id</b:Publisher>
    <b:ThesisType>Laporan</b:ThesisType>
    <b:Author>
      <b:Author>
        <b:NameList>
          <b:Person>
            <b:Last>Nurhayati</b:Last>
            <b:First>Yanti</b:First>
          </b:Person>
        </b:NameList>
      </b:Author>
    </b:Author>
    <b:Department>PUSAT DISTRIBUSI DAN CADANGAN PANGAN KEMENTRIAN PERTANIAN</b:Department>
    <b:RefOrder>1</b:RefOrder>
  </b:Source>
  <b:Source>
    <b:Tag>Ata22</b:Tag>
    <b:SourceType>Report</b:SourceType>
    <b:Guid>{8F9EDD39-1650-4E9B-B0C2-F45683433A11}</b:Guid>
    <b:Title>DINAMIKA KETERSEDIAAN PANGAN DAN ALIH FUNGSI LAHAN PERTANIAN KOTA MALANNG</b:Title>
    <b:Year>2022</b:Year>
    <b:Publisher>Jurnal Agrinika</b:Publisher>
    <b:City>Surabaya</b:City>
    <b:Department>Universitas Pembangunan Nasional</b:Department>
    <b:Institution>Fakultas Pertanian</b:Institution>
    <b:ThesisType>Paper</b:ThesisType>
    <b:Author>
      <b:Author>
        <b:NameList>
          <b:Person>
            <b:Last>Atasa</b:Last>
            <b:First>Dita</b:First>
          </b:Person>
          <b:Person>
            <b:Last>Laily</b:Last>
            <b:Middle>Wahyuning</b:Middle>
            <b:First>Dona</b:First>
          </b:Person>
          <b:Person>
            <b:Last>Wijayanti</b:Last>
            <b:Middle>Dian</b:Middle>
            <b:First>Prasmita</b:First>
          </b:Person>
        </b:NameList>
      </b:Author>
    </b:Author>
    <b:RefOrder>2</b:RefOrder>
  </b:Source>
  <b:Source>
    <b:Tag>Placeholder1</b:Tag>
    <b:SourceType>Report</b:SourceType>
    <b:Guid>{59DF70F3-706E-4A5C-9338-B7528F030DE9}</b:Guid>
    <b:Title>ANALISIS PEMANTAUAN HARGA BAHAN PANGAN POKOK DI DINAS PERTANIAN DAN KETAHANAN PANGAN D.I.YOGYAKARTA</b:Title>
    <b:Year>2021</b:Year>
    <b:Author>
      <b:Author>
        <b:NameList>
          <b:Person>
            <b:Last>Ayu</b:Last>
            <b:First>Evinanda</b:First>
          </b:Person>
          <b:Person>
            <b:First>Ibdal</b:First>
          </b:Person>
          <b:Person>
            <b:First>Sumaryatin</b:First>
          </b:Person>
        </b:NameList>
      </b:Author>
    </b:Author>
    <b:City>Yogyakarta</b:City>
    <b:Institution>Universitas Ahmad Dahlan</b:Institution>
    <b:Department>Fakultas Teknologi Industri</b:Department>
    <b:ThesisType>Laporan Kerja Praktek</b:ThesisType>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2897E8D190676A4DBE849F86B89CC655" ma:contentTypeVersion="5" ma:contentTypeDescription="Create a new document." ma:contentTypeScope="" ma:versionID="63e33def4e0a708d0e04534aee5432f6">
  <xsd:schema xmlns:xsd="http://www.w3.org/2001/XMLSchema" xmlns:xs="http://www.w3.org/2001/XMLSchema" xmlns:p="http://schemas.microsoft.com/office/2006/metadata/properties" xmlns:ns2="81518c2a-a594-4f71-841b-1b4915fe4fb7" targetNamespace="http://schemas.microsoft.com/office/2006/metadata/properties" ma:root="true" ma:fieldsID="685fde63a7ffc57edeb17a0bc0e01cf8" ns2:_="">
    <xsd:import namespace="81518c2a-a594-4f71-841b-1b4915fe4fb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18c2a-a594-4f71-841b-1b4915fe4fb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81518c2a-a594-4f71-841b-1b4915fe4fb7"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FC02D6-212F-4978-9664-3F9599BEADCF}">
  <ds:schemaRefs>
    <ds:schemaRef ds:uri="http://schemas.openxmlformats.org/officeDocument/2006/bibliography"/>
  </ds:schemaRefs>
</ds:datastoreItem>
</file>

<file path=customXml/itemProps3.xml><?xml version="1.0" encoding="utf-8"?>
<ds:datastoreItem xmlns:ds="http://schemas.openxmlformats.org/officeDocument/2006/customXml" ds:itemID="{B8088877-6ADD-4B1F-85E7-F14DA6645019}"/>
</file>

<file path=customXml/itemProps4.xml><?xml version="1.0" encoding="utf-8"?>
<ds:datastoreItem xmlns:ds="http://schemas.openxmlformats.org/officeDocument/2006/customXml" ds:itemID="{1A5712B9-78CD-4598-B6B0-FFA2CD1B31C1}"/>
</file>

<file path=customXml/itemProps5.xml><?xml version="1.0" encoding="utf-8"?>
<ds:datastoreItem xmlns:ds="http://schemas.openxmlformats.org/officeDocument/2006/customXml" ds:itemID="{8F89ED00-9B85-44EB-87BA-586D69660EAC}"/>
</file>

<file path=docProps/app.xml><?xml version="1.0" encoding="utf-8"?>
<Properties xmlns="http://schemas.openxmlformats.org/officeDocument/2006/extended-properties" xmlns:vt="http://schemas.openxmlformats.org/officeDocument/2006/docPropsVTypes">
  <Template>Normal</Template>
  <TotalTime>1514</TotalTime>
  <Pages>12</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Valeroy Putra Sientika;535220151;valeroy.535220151@stu.untar.ac.id</dc:creator>
  <cp:keywords/>
  <dc:description/>
  <cp:lastModifiedBy>Valeroy Sientika</cp:lastModifiedBy>
  <cp:revision>23</cp:revision>
  <dcterms:created xsi:type="dcterms:W3CDTF">2014-02-11T01:44:00Z</dcterms:created>
  <dcterms:modified xsi:type="dcterms:W3CDTF">2023-07-04T17:43:00Z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0x0101002897E8D190676A4DBE849F86B89CC655</vt:lpwstr>
  </property>
</Properties>
</file>