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EA82" w14:textId="77777777" w:rsidR="00CF3B18" w:rsidRPr="00CF3B18" w:rsidRDefault="00CF3B18" w:rsidP="00CF3B18">
      <w:r w:rsidRPr="00CF3B18">
        <w:t>Положение о порядке принятия военной присяги</w:t>
      </w:r>
    </w:p>
    <w:p w14:paraId="2B40521F" w14:textId="77777777" w:rsidR="00CF3B18" w:rsidRPr="00CF3B18" w:rsidRDefault="00CF3B18" w:rsidP="00CF3B18">
      <w:r w:rsidRPr="00CF3B18">
        <w:t>Военная присяга. Порядок принятия Военной присяги</w:t>
      </w:r>
    </w:p>
    <w:p w14:paraId="5D9B4162" w14:textId="77777777" w:rsidR="00CF3B18" w:rsidRPr="00CF3B18" w:rsidRDefault="00CF3B18" w:rsidP="00CF3B18">
      <w:r w:rsidRPr="00CF3B18">
        <w:t>Военная присяга</w:t>
      </w:r>
    </w:p>
    <w:p w14:paraId="28282971" w14:textId="77777777" w:rsidR="00CF3B18" w:rsidRPr="00CF3B18" w:rsidRDefault="00CF3B18" w:rsidP="00CF3B18">
      <w:r w:rsidRPr="00CF3B18">
        <w:t>«Я, гражданин Республики Беларусь (фамилия, имя, отчество), торжественно клянусь быть преданным своему народу, свято соблюдать Конституцию Республики Беларусь, выполнять требования воинских уставов и приказы командиров и начальников.</w:t>
      </w:r>
    </w:p>
    <w:p w14:paraId="27CA898D" w14:textId="77777777" w:rsidR="00CF3B18" w:rsidRPr="00CF3B18" w:rsidRDefault="00CF3B18" w:rsidP="00CF3B18">
      <w:r w:rsidRPr="00CF3B18">
        <w:t>Клянусь достойно исполнять воинский долг, мужественно и самоотверженно защищать независимость, территориальную целостность и конституционный строй Республики Беларусь».</w:t>
      </w:r>
    </w:p>
    <w:p w14:paraId="200BB43A" w14:textId="77777777" w:rsidR="00CF3B18" w:rsidRPr="00CF3B18" w:rsidRDefault="00CF3B18" w:rsidP="00CF3B18">
      <w:r w:rsidRPr="00CF3B18">
        <w:t>Ваенная прысяга</w:t>
      </w:r>
    </w:p>
    <w:p w14:paraId="7C0DCBEA" w14:textId="77777777" w:rsidR="00CF3B18" w:rsidRPr="00CF3B18" w:rsidRDefault="00CF3B18" w:rsidP="00CF3B18">
      <w:r w:rsidRPr="00CF3B18">
        <w:t>"Я, грамадзянін Рэспублікі Беларусь (прозвішча, імя, імя па бацьку), урачыста клянуся быць адданым свайму народу, свята трымацца Канстытуцыі Рэспублікі Беларусь, выконваць патрабаваннi воiнскiх статутаў i загады камандзіраў і начальнікаў.</w:t>
      </w:r>
    </w:p>
    <w:p w14:paraId="3854CEB6" w14:textId="77777777" w:rsidR="00CF3B18" w:rsidRPr="00CF3B18" w:rsidRDefault="00CF3B18" w:rsidP="00CF3B18">
      <w:r w:rsidRPr="00CF3B18">
        <w:t>Клянуся дастойна выконваць воінскі абавязак, мужна і самааддана абараняць незалежнасць, тэрытарыяльную цэласнасць і канстытуцыйны лад Рэспублікі Беларусь ".</w:t>
      </w:r>
    </w:p>
    <w:p w14:paraId="288AFBF4" w14:textId="77777777" w:rsidR="00CF3B18" w:rsidRPr="00CF3B18" w:rsidRDefault="00CF3B18" w:rsidP="00CF3B18">
      <w:r w:rsidRPr="00CF3B18">
        <w:t>Положение о порядке принятия военной присяги</w:t>
      </w:r>
    </w:p>
    <w:p w14:paraId="76F07F54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Каждый гражданин Республики Беларусь, впервые призванный или поступивший на военную службу, в индивидуальном порядке принимает Военную присягу на верность народу Республики Беларусь (далее – Военная присяга) и скрепляет ее собственноручной подписью.</w:t>
      </w:r>
    </w:p>
    <w:p w14:paraId="0351A27F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Военную присягу принимают:</w:t>
      </w:r>
    </w:p>
    <w:p w14:paraId="6DD381AE" w14:textId="77777777" w:rsidR="00CF3B18" w:rsidRPr="00CF3B18" w:rsidRDefault="00CF3B18" w:rsidP="00CF3B18">
      <w:pPr>
        <w:numPr>
          <w:ilvl w:val="1"/>
          <w:numId w:val="1"/>
        </w:numPr>
      </w:pPr>
      <w:r w:rsidRPr="00CF3B18">
        <w:t>солдаты срочной службы после усвоения ими основных обязанностей солдата, значения Военной присяги, Боевого Знамени части и воинской дисциплины, но не позднее полутора месяцев со дня прибытия в воинскую часть;</w:t>
      </w:r>
    </w:p>
    <w:p w14:paraId="6622DC1C" w14:textId="77777777" w:rsidR="00CF3B18" w:rsidRPr="00CF3B18" w:rsidRDefault="00CF3B18" w:rsidP="00CF3B18">
      <w:pPr>
        <w:numPr>
          <w:ilvl w:val="1"/>
          <w:numId w:val="1"/>
        </w:numPr>
      </w:pPr>
      <w:r w:rsidRPr="00CF3B18">
        <w:t>курсанты (слушатели) военных учебных заведений, ранее не принимавшие присягу, – по истечении того же срока;</w:t>
      </w:r>
    </w:p>
    <w:p w14:paraId="6262FE4E" w14:textId="77777777" w:rsidR="00CF3B18" w:rsidRPr="00CF3B18" w:rsidRDefault="00CF3B18" w:rsidP="00CF3B18">
      <w:pPr>
        <w:numPr>
          <w:ilvl w:val="1"/>
          <w:numId w:val="1"/>
        </w:numPr>
      </w:pPr>
      <w:r w:rsidRPr="00CF3B18">
        <w:t>солдаты, сержанты, прапорщики и офицеры, поступающие для прохождения военной службы по контракту, и военнообязанные, ранее не принимавшие Военную присягу, – в течение пяти дней после прибытия их в воинскую часть.</w:t>
      </w:r>
    </w:p>
    <w:p w14:paraId="0AC2D1E7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Время принятия Военной присяги объявляется в приказе командира воинской части. До этого с принимающими присягу проводится в подразделениях разъяснительная работа о значении Военной присяги и требованиях законодательства по вопросам защиты Республики Беларусь.</w:t>
      </w:r>
    </w:p>
    <w:p w14:paraId="6EFB3D0B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В назначенное время воинская часть при Государственном флаге Республики Беларусь, Боевом Знамени части и с оркестром выстраивается в пешем строю с оружием. Форму одежды и порядок построения определяет командир части.</w:t>
      </w:r>
      <w:r w:rsidRPr="00CF3B18">
        <w:br/>
        <w:t>Командир воинской части в краткой речи напоминает принимающим Военную присягу значение почетной и ответственной обязанности, которая на них возлагается в связи с принятием присяги.</w:t>
      </w:r>
      <w:r w:rsidRPr="00CF3B18">
        <w:br/>
        <w:t>После разъяснительной речи командир воинской части приказывает командирам подразделений приступить к принятию Военной присяги.</w:t>
      </w:r>
      <w:r w:rsidRPr="00CF3B18">
        <w:br/>
        <w:t xml:space="preserve">Командиры рот (батарей) и других подразделений поочередно вызывают из строя военнослужащих, принимающих Военную присягу. Каждый военнослужащий, </w:t>
      </w:r>
      <w:r w:rsidRPr="00CF3B18">
        <w:lastRenderedPageBreak/>
        <w:t>принимающий Военную присягу, читает ее текст вслух перед строем подразделения, после чего собственноручно расписывается в специальном списке в графе против своей фамилии и становится на свое место в строю.</w:t>
      </w:r>
      <w:r w:rsidRPr="00CF3B18">
        <w:br/>
        <w:t>Бланки списков на лиц, принимающих Военную присягу, заранее заготавливаются по установленному Министерством обороны образцу и имеют на первом листе текст Военной присяги.</w:t>
      </w:r>
      <w:r w:rsidRPr="00CF3B18">
        <w:br/>
        <w:t>По окончании церемонии принятия Военной присяги списки с личными подписями принимавших присягу вручаются командирами подразделений командиру воинской части. Командир воинской части поздравляет их с принятием Военной присяги, а всю воинскую часть – с новым пополнением, после чего оркестр исполняет Государственный гимн.</w:t>
      </w:r>
      <w:r w:rsidRPr="00CF3B18">
        <w:br/>
        <w:t>После исполнения Государственного гимна воинская часть проходит торжественным маршем в порядке, указанном в Строевом уставе Вооруженных Сил Республики Беларусь для строевого смотра.</w:t>
      </w:r>
      <w:r w:rsidRPr="00CF3B18">
        <w:br/>
        <w:t>При низкой температуре и ненастной погоде принятие Военной присяги может быть проведено в помещении. Подразделения расходятся по помещениям после выступления командира воинской части. По окончании принятия Военной присяги подразделения по команде вновь выстраиваются в указанном месте для прохождения торжественным маршем.</w:t>
      </w:r>
      <w:r w:rsidRPr="00CF3B18">
        <w:br/>
        <w:t>Все военнослужащие, не принявшие в установленный день Военную присягу, принимают ее в последующие дни отдельно в штабе части под руководством командира воинской части.</w:t>
      </w:r>
    </w:p>
    <w:p w14:paraId="3761BCB1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Принятие Военной присяги может проводиться в исторических местах, местах боевой и трудовой славы, а также у братских могил воинов, павших в боях за свободу и независимость Отечества.</w:t>
      </w:r>
    </w:p>
    <w:p w14:paraId="3B90A925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День принятия Военной присяги является нерабочим днем для данной воинской части и проводится как праздничный день.</w:t>
      </w:r>
    </w:p>
    <w:p w14:paraId="37B5B7ED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Списки принявших Военную присягу хранятся в штабе воинской части в особой папке пронумерованными, прошнурованными и опечатанными сургучной печатью. По истечении установленного срока списки сдаются в архив.</w:t>
      </w:r>
      <w:r w:rsidRPr="00CF3B18">
        <w:br/>
        <w:t>В учетных документах принявших Военную присягу делается отметка начальником штаба воинской части: «Военную присягу принял (число, месяц, год)».</w:t>
      </w:r>
    </w:p>
    <w:p w14:paraId="515DBD83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Военнообязанные, приписанные к воинским частям и не принимавшие ранее Военную присягу, принимают ее не позднее 5 дней со дня прибытия в часть, во время прохождения сборов.</w:t>
      </w:r>
      <w:r w:rsidRPr="00CF3B18">
        <w:br/>
        <w:t>С объявлением общей или частичной мобилизации все военнообязанные, не принявшие Военную присягу в мирное время, принимают ее по прибытии в воинскую часть.</w:t>
      </w:r>
    </w:p>
    <w:p w14:paraId="143C3032" w14:textId="77777777" w:rsidR="00CF3B18" w:rsidRPr="00CF3B18" w:rsidRDefault="00CF3B18" w:rsidP="00CF3B18">
      <w:pPr>
        <w:numPr>
          <w:ilvl w:val="0"/>
          <w:numId w:val="1"/>
        </w:numPr>
      </w:pPr>
      <w:r w:rsidRPr="00CF3B18">
        <w:t>За своевременное и точное выполнение настоящего Положения и учет лиц, принявших Военную присягу, а также за хранение списков принявших Военную присягу отвечает командир воинской части. </w:t>
      </w:r>
    </w:p>
    <w:p w14:paraId="2F2E2212" w14:textId="77777777" w:rsidR="00DD368A" w:rsidRPr="00CF3B18" w:rsidRDefault="00DD368A"/>
    <w:sectPr w:rsidR="00DD368A" w:rsidRPr="00CF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F2B1E"/>
    <w:multiLevelType w:val="multilevel"/>
    <w:tmpl w:val="C870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A"/>
    <w:rsid w:val="00CF3B18"/>
    <w:rsid w:val="00DD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A5932-A341-4977-9403-D257DABE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5404">
                  <w:marLeft w:val="0"/>
                  <w:marRight w:val="0"/>
                  <w:marTop w:val="31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1707">
                  <w:marLeft w:val="0"/>
                  <w:marRight w:val="0"/>
                  <w:marTop w:val="312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6945">
                  <w:marLeft w:val="0"/>
                  <w:marRight w:val="0"/>
                  <w:marTop w:val="312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296">
                  <w:marLeft w:val="0"/>
                  <w:marRight w:val="0"/>
                  <w:marTop w:val="312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5362">
                  <w:marLeft w:val="0"/>
                  <w:marRight w:val="0"/>
                  <w:marTop w:val="31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3780">
                  <w:marLeft w:val="0"/>
                  <w:marRight w:val="0"/>
                  <w:marTop w:val="312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2324">
                  <w:marLeft w:val="0"/>
                  <w:marRight w:val="0"/>
                  <w:marTop w:val="312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6497">
                  <w:marLeft w:val="0"/>
                  <w:marRight w:val="0"/>
                  <w:marTop w:val="312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2020-12-01T11:24:00Z</dcterms:created>
  <dcterms:modified xsi:type="dcterms:W3CDTF">2020-12-01T11:24:00Z</dcterms:modified>
</cp:coreProperties>
</file>