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4080" w:rsidRPr="00104080" w:rsidRDefault="00104080" w:rsidP="00E868DF">
      <w:pPr>
        <w:pStyle w:val="StyleArial10ptLeft-2cm"/>
        <w:spacing w:before="0" w:after="180"/>
        <w:sectPr w:rsidR="00104080" w:rsidRPr="00104080" w:rsidSect="00FC1D83">
          <w:headerReference w:type="default" r:id="rId8"/>
          <w:footerReference w:type="even" r:id="rId9"/>
          <w:footerReference w:type="default" r:id="rId10"/>
          <w:footnotePr>
            <w:numRestart w:val="eachSect"/>
          </w:footnotePr>
          <w:pgSz w:w="11907" w:h="16839" w:code="9"/>
          <w:pgMar w:top="1542" w:right="1151" w:bottom="4694" w:left="4535" w:header="709" w:footer="1338" w:gutter="0"/>
          <w:pgNumType w:fmt="lowerRoman" w:start="1"/>
          <w:cols w:space="720"/>
          <w:docGrid w:linePitch="360"/>
        </w:sectPr>
      </w:pPr>
      <w:r w:rsidRPr="00104080">
        <w:rPr>
          <w:rFonts w:cs="Arial"/>
          <w:noProof/>
          <w:color w:val="000000"/>
          <w:lang w:val="de-DE" w:eastAsia="de-DE"/>
        </w:rPr>
        <mc:AlternateContent>
          <mc:Choice Requires="wpg">
            <w:drawing>
              <wp:anchor distT="0" distB="0" distL="114300" distR="114300" simplePos="0" relativeHeight="251659264" behindDoc="0" locked="0" layoutInCell="1" allowOverlap="1" wp14:anchorId="69F586C4" wp14:editId="0B3FF954">
                <wp:simplePos x="0" y="0"/>
                <wp:positionH relativeFrom="page">
                  <wp:posOffset>381000</wp:posOffset>
                </wp:positionH>
                <wp:positionV relativeFrom="page">
                  <wp:posOffset>279400</wp:posOffset>
                </wp:positionV>
                <wp:extent cx="6750000" cy="10134000"/>
                <wp:effectExtent l="0" t="0" r="13335" b="19685"/>
                <wp:wrapNone/>
                <wp:docPr id="4" name="TitleGroup"/>
                <wp:cNvGraphicFramePr/>
                <a:graphic xmlns:a="http://schemas.openxmlformats.org/drawingml/2006/main">
                  <a:graphicData uri="http://schemas.microsoft.com/office/word/2010/wordprocessingGroup">
                    <wpg:wgp>
                      <wpg:cNvGrpSpPr/>
                      <wpg:grpSpPr>
                        <a:xfrm>
                          <a:off x="0" y="0"/>
                          <a:ext cx="6750000" cy="10134000"/>
                          <a:chOff x="0" y="0"/>
                          <a:chExt cx="6750000" cy="10134000"/>
                        </a:xfrm>
                      </wpg:grpSpPr>
                      <wps:wsp>
                        <wps:cNvPr id="8" name="TitleBox"/>
                        <wps:cNvSpPr/>
                        <wps:spPr>
                          <a:xfrm>
                            <a:off x="1371600" y="2000215"/>
                            <a:ext cx="5285798" cy="1527181"/>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EndPr/>
                              <w:sdtContent>
                                <w:p w:rsidR="00480F18" w:rsidRPr="00907F52" w:rsidRDefault="00480F18" w:rsidP="00290A79">
                                  <w:pPr>
                                    <w:pStyle w:val="TitlePageTitle"/>
                                    <w:rPr>
                                      <w:color w:val="000000" w:themeColor="text1"/>
                                    </w:rPr>
                                  </w:pPr>
                                  <w:r w:rsidRPr="00907F52">
                                    <w:rPr>
                                      <w:color w:val="000000"/>
                                    </w:rPr>
                                    <w:t xml:space="preserve">The Valet Score: </w:t>
                                  </w:r>
                                  <w:r w:rsidRPr="00907F52">
                                    <w:rPr>
                                      <w:color w:val="000000"/>
                                    </w:rPr>
                                    <w:br/>
                                  </w:r>
                                  <w:r w:rsidRPr="00907F52">
                                    <w:rPr>
                                      <w:color w:val="000000"/>
                                    </w:rPr>
                                    <w:br/>
                                  </w:r>
                                  <w:r w:rsidR="00FE5B98" w:rsidRPr="00907F52">
                                    <w:rPr>
                                      <w:color w:val="000000"/>
                                    </w:rPr>
                                    <w:t xml:space="preserve">The </w:t>
                                  </w:r>
                                  <w:r w:rsidR="00907F52" w:rsidRPr="00907F52">
                                    <w:rPr>
                                      <w:color w:val="000000"/>
                                    </w:rPr>
                                    <w:t>Library (DLL)</w:t>
                                  </w:r>
                                </w:p>
                              </w:sdtContent>
                            </w:sdt>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0" name="DocumentBox"/>
                        <wps:cNvSpPr/>
                        <wps:spPr>
                          <a:xfrm>
                            <a:off x="2409198" y="6619140"/>
                            <a:ext cx="3656303" cy="1052319"/>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480F18" w:rsidRPr="004F0149" w:rsidRDefault="002A09F4" w:rsidP="00290A79">
                              <w:pPr>
                                <w:rPr>
                                  <w:rFonts w:ascii="Arial" w:eastAsiaTheme="minorEastAsia" w:hAnsi="Arial" w:cs="Arial"/>
                                  <w:b/>
                                  <w:i/>
                                  <w:color w:val="000000"/>
                                </w:rPr>
                              </w:pPr>
                              <w:r w:rsidRPr="004F0149">
                                <w:rPr>
                                  <w:rStyle w:val="TitlePageDocumentChar"/>
                                  <w:rFonts w:eastAsiaTheme="minorEastAsia"/>
                                  <w:b/>
                                  <w:i/>
                                </w:rPr>
                                <w:t>November</w:t>
                              </w:r>
                              <w:r w:rsidR="00480F18" w:rsidRPr="004F0149">
                                <w:rPr>
                                  <w:rStyle w:val="TitlePageDocumentChar"/>
                                  <w:rFonts w:eastAsiaTheme="minorEastAsia"/>
                                  <w:b/>
                                  <w:i/>
                                </w:rPr>
                                <w:t xml:space="preserve"> 2015</w:t>
                              </w:r>
                              <w:r w:rsidR="004F0149" w:rsidRPr="004F0149">
                                <w:rPr>
                                  <w:rStyle w:val="TitlePageDocumentChar"/>
                                  <w:rFonts w:eastAsiaTheme="minorEastAsia"/>
                                  <w:b/>
                                  <w:i/>
                                </w:rPr>
                                <w:t xml:space="preserve"> (v1.0) / March 2018 (v1.1)</w:t>
                              </w:r>
                              <w:r w:rsidR="00480F18" w:rsidRPr="004F0149">
                                <w:rPr>
                                  <w:rStyle w:val="TitlePageDocumentChar"/>
                                  <w:rFonts w:eastAsiaTheme="minorEastAsia"/>
                                  <w:b/>
                                  <w:i/>
                                </w:rPr>
                                <w:br/>
                                <w:t>Søren Hein</w:t>
                              </w:r>
                              <w:r w:rsidR="00480F18" w:rsidRPr="004F0149">
                                <w:rPr>
                                  <w:rStyle w:val="TitlePageDocumentChar"/>
                                  <w:rFonts w:eastAsiaTheme="minorEastAsia"/>
                                  <w:b/>
                                  <w:i/>
                                </w:rPr>
                                <w:br/>
                                <w:t>soren.hein@gmail.com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1" name="Rectangle 11"/>
                        <wps:cNvSpPr/>
                        <wps:spPr>
                          <a:xfrm>
                            <a:off x="0" y="0"/>
                            <a:ext cx="6750000" cy="10134000"/>
                          </a:xfrm>
                          <a:prstGeom prst="rect">
                            <a:avLst/>
                          </a:prstGeom>
                          <a:noFill/>
                          <a:ln w="95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F586C4" id="TitleGroup" o:spid="_x0000_s1026" style="position:absolute;margin-left:30pt;margin-top:22pt;width:531.5pt;height:797.95pt;z-index:251659264;mso-position-horizontal-relative:page;mso-position-vertical-relative:page" coordsize="67500,10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oqjwMAAJsOAAAOAAAAZHJzL2Uyb0RvYy54bWzsV1tv2zYUfh+w/0DwfZEoW3YsRCmyZAkG&#10;BG3QZOgzTVEXgCI5ko6c/foekpIcJMHaZivWAfGDzMu5fucmnbzb9wLdc2M7JUtMjlKMuGSq6mRT&#10;4j/uLn85xsg6KisqlOQlfuAWvzv9+aeTQRc8U60SFTcIhEhbDLrErXO6SBLLWt5Te6Q0l3BZK9NT&#10;B1vTJJWhA0jvRZKl6SoZlKm0UYxbC6cX8RKfBvl1zZn7UNeWOyRKDLa58DThufXP5PSEFo2huu3Y&#10;aAZ9hRU97SQonUVdUEfRznTPRPUdM8qq2h0x1SeqrjvGgw/gDUmfeHNl1E4HX5piaPQME0D7BKdX&#10;i2Xv728M6qoSLzGStIcQ3XVO8Kga0Bl0UwDRldG3+saMB03ceYf3ten9P7iC9gHXhxlXvneIweFq&#10;nafww4jBHUnJYul3AXrWQnyeMbL2ty+xJpPqxFs4GzRoyCN7gMr+M6huW6p5iID1KIxQQU4/gupX&#10;tfe+eM1AMqNkCwuAvQARWazJyqMBYEAKpxnJIxYTXHl2nK83oCTAlWdrckw8xewyLbSx7oqrHvlF&#10;iQ3keUg/en9tXSSdSLwFUl12QgTAhUQDBCE/XueBY74C6UKCEu9HtDys3IPgXoSQH3kNiQLhzAJj&#10;KFF+Lgy6p1BclDEuHYlXLa14PI6BjxbNHMGVINBLrsG0WfYowJf/c9lRzEjvWXmo8Jk5/TvDIvPM&#10;ETQr6WbmvpPKvCRAgFej5kg/gRSh8Si5/XYPJH65VdUDpIlRsdVYzS47iNE1te6GGugtEHjol+4D&#10;PGqhIBZqXGHUKvPXS+eeHvIYbjEaoFeV2P65o4ZjJH6XkOEbslz65hY2sDCPT7dhs8zXGdzIXX+u&#10;IFoEurJmYenpnZiWtVH9J2ipZ14jXFHJQG+J3bQ8d7F7Qktm/OwsEEEr09Rdy1vNvGgPrc++u/0n&#10;avSYog6y+72a6okWTzI10npOqc52TtVdSOMDoiPoUNsR5+9e5MTDFRrihWK7HpL7Wws9W6Yb4usY&#10;Cn21IhClselNhb5Y5atFupj6Yp4tyOat0A/lFhvDj1boYVqGlnDIzrd6///XO/TEWO8fYZpS2QiO&#10;yBzmr5rs0DG+4eXnXxznmzyL09wq0VV+1vuimedtHMXbZppjj6jepv7rp/5/PurHof4dxj1z5kca&#10;+OEdH76Awovj+LXmP7Ee78MLwuGb8vQzAAAA//8DAFBLAwQUAAYACAAAACEATgqmIeEAAAALAQAA&#10;DwAAAGRycy9kb3ducmV2LnhtbEyPQUvDQBCF74L/YRnBm92kqcHGbEop6qkItoJ422anSWh2NmS3&#10;SfrvnZ7sad7whjffy1eTbcWAvW8cKYhnEQik0pmGKgXf+/enFxA+aDK6dYQKLuhhVdzf5TozbqQv&#10;HHahEhxCPtMK6hC6TEpf1mi1n7kOib2j660OvPaVNL0eOdy2ch5FqbS6If5Q6w43NZan3dkq+Bj1&#10;uE7it2F7Om4uv/vnz59tjEo9PkzrVxABp/B/DFd8RoeCmQ7uTMaLVkEacZWgYLHgefXjecLqwCpN&#10;lkuQRS5vOxR/AAAA//8DAFBLAQItABQABgAIAAAAIQC2gziS/gAAAOEBAAATAAAAAAAAAAAAAAAA&#10;AAAAAABbQ29udGVudF9UeXBlc10ueG1sUEsBAi0AFAAGAAgAAAAhADj9If/WAAAAlAEAAAsAAAAA&#10;AAAAAAAAAAAALwEAAF9yZWxzLy5yZWxzUEsBAi0AFAAGAAgAAAAhAAe8KiqPAwAAmw4AAA4AAAAA&#10;AAAAAAAAAAAALgIAAGRycy9lMm9Eb2MueG1sUEsBAi0AFAAGAAgAAAAhAE4KpiHhAAAACwEAAA8A&#10;AAAAAAAAAAAAAAAA6QUAAGRycy9kb3ducmV2LnhtbFBLBQYAAAAABAAEAPMAAAD3BgAAAAA=&#10;">
                <v:rect id="TitleBox" o:spid="_x0000_s1027" style="position:absolute;left:13716;top:20002;width:52857;height:15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1EZ8AA&#10;AADaAAAADwAAAGRycy9kb3ducmV2LnhtbERPTYvCMBC9L+x/CLPgbU31IG41igiy6kFQe/E2NGNa&#10;bCbdJrXVX28Owh4f73u+7G0l7tT40rGC0TABQZw7XbJRkJ0331MQPiBrrByTggd5WC4+P+aYatfx&#10;ke6nYEQMYZ+igiKEOpXS5wVZ9ENXE0fu6hqLIcLGSN1gF8NtJcdJMpEWS44NBda0Lii/nVqrYNu2&#10;h+zPXK5P+fP4PfQ7s98knVKDr341AxGoD//it3urFcSt8Uq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1EZ8AAAADaAAAADwAAAAAAAAAAAAAAAACYAgAAZHJzL2Rvd25y&#10;ZXYueG1sUEsFBgAAAAAEAAQA9QAAAIUDAAAAAA==&#10;" filled="f" stroked="f" strokeweight="1.25pt">
                  <v:textbox inset=",0">
                    <w:txbxContent>
                      <w:sdt>
                        <w:sdtPr>
                          <w:rPr>
                            <w:color w:val="000000"/>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EndPr/>
                        <w:sdtContent>
                          <w:p w:rsidR="00480F18" w:rsidRPr="00907F52" w:rsidRDefault="00480F18" w:rsidP="00290A79">
                            <w:pPr>
                              <w:pStyle w:val="TitlePageTitle"/>
                              <w:rPr>
                                <w:color w:val="000000" w:themeColor="text1"/>
                              </w:rPr>
                            </w:pPr>
                            <w:r w:rsidRPr="00907F52">
                              <w:rPr>
                                <w:color w:val="000000"/>
                              </w:rPr>
                              <w:t xml:space="preserve">The Valet Score: </w:t>
                            </w:r>
                            <w:r w:rsidRPr="00907F52">
                              <w:rPr>
                                <w:color w:val="000000"/>
                              </w:rPr>
                              <w:br/>
                            </w:r>
                            <w:r w:rsidRPr="00907F52">
                              <w:rPr>
                                <w:color w:val="000000"/>
                              </w:rPr>
                              <w:br/>
                            </w:r>
                            <w:r w:rsidR="00FE5B98" w:rsidRPr="00907F52">
                              <w:rPr>
                                <w:color w:val="000000"/>
                              </w:rPr>
                              <w:t xml:space="preserve">The </w:t>
                            </w:r>
                            <w:r w:rsidR="00907F52" w:rsidRPr="00907F52">
                              <w:rPr>
                                <w:color w:val="000000"/>
                              </w:rPr>
                              <w:t>Library (DLL)</w:t>
                            </w:r>
                          </w:p>
                        </w:sdtContent>
                      </w:sdt>
                    </w:txbxContent>
                  </v:textbox>
                </v:rect>
                <v:rect id="DocumentBox" o:spid="_x0000_s1028" style="position:absolute;left:24091;top:66191;width:36564;height:10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fLIsYA&#10;AADbAAAADwAAAGRycy9kb3ducmV2LnhtbESPT2/CMAzF75P2HSJP4jZSdkBbISCEhMZ2QOLPhZvV&#10;mLSicbompWWffj4g7WbrPb/383w5+FrdqI1VYAOTcQaKuAi2YmfgdNy8voOKCdliHZgM3CnCcvH8&#10;NMfchp73dDskpySEY44GypSaXOtYlOQxjkNDLNoltB6TrK3TtsVewn2t37Jsqj1WLA0lNrQuqbge&#10;Om9g23W70487X371x/1zN3y5703WGzN6GVYzUImG9G9+XG+t4Au9/CID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fLIsYAAADbAAAADwAAAAAAAAAAAAAAAACYAgAAZHJz&#10;L2Rvd25yZXYueG1sUEsFBgAAAAAEAAQA9QAAAIsDAAAAAA==&#10;" filled="f" stroked="f" strokeweight="1.25pt">
                  <v:textbox inset=",0">
                    <w:txbxContent>
                      <w:p w:rsidR="00480F18" w:rsidRPr="004F0149" w:rsidRDefault="002A09F4" w:rsidP="00290A79">
                        <w:pPr>
                          <w:rPr>
                            <w:rFonts w:ascii="Arial" w:eastAsiaTheme="minorEastAsia" w:hAnsi="Arial" w:cs="Arial"/>
                            <w:b/>
                            <w:i/>
                            <w:color w:val="000000"/>
                          </w:rPr>
                        </w:pPr>
                        <w:r w:rsidRPr="004F0149">
                          <w:rPr>
                            <w:rStyle w:val="TitlePageDocumentChar"/>
                            <w:rFonts w:eastAsiaTheme="minorEastAsia"/>
                            <w:b/>
                            <w:i/>
                          </w:rPr>
                          <w:t>November</w:t>
                        </w:r>
                        <w:r w:rsidR="00480F18" w:rsidRPr="004F0149">
                          <w:rPr>
                            <w:rStyle w:val="TitlePageDocumentChar"/>
                            <w:rFonts w:eastAsiaTheme="minorEastAsia"/>
                            <w:b/>
                            <w:i/>
                          </w:rPr>
                          <w:t xml:space="preserve"> 2015</w:t>
                        </w:r>
                        <w:r w:rsidR="004F0149" w:rsidRPr="004F0149">
                          <w:rPr>
                            <w:rStyle w:val="TitlePageDocumentChar"/>
                            <w:rFonts w:eastAsiaTheme="minorEastAsia"/>
                            <w:b/>
                            <w:i/>
                          </w:rPr>
                          <w:t xml:space="preserve"> (v1.0) / March 2018 (v1.1)</w:t>
                        </w:r>
                        <w:r w:rsidR="00480F18" w:rsidRPr="004F0149">
                          <w:rPr>
                            <w:rStyle w:val="TitlePageDocumentChar"/>
                            <w:rFonts w:eastAsiaTheme="minorEastAsia"/>
                            <w:b/>
                            <w:i/>
                          </w:rPr>
                          <w:br/>
                          <w:t>Søren Hein</w:t>
                        </w:r>
                        <w:r w:rsidR="00480F18" w:rsidRPr="004F0149">
                          <w:rPr>
                            <w:rStyle w:val="TitlePageDocumentChar"/>
                            <w:rFonts w:eastAsiaTheme="minorEastAsia"/>
                            <w:b/>
                            <w:i/>
                          </w:rPr>
                          <w:br/>
                          <w:t>soren.hein@gmail.com</w:t>
                        </w:r>
                      </w:p>
                    </w:txbxContent>
                  </v:textbox>
                </v:rect>
                <v:rect id="Rectangle 11" o:spid="_x0000_s1029" style="position:absolute;width:67500;height:101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H5NsQA&#10;AADbAAAADwAAAGRycy9kb3ducmV2LnhtbERPTWvCQBC9C/0PyxR6040KUqOb0BZEpZXS6MXbNDtN&#10;QrOzIbuJ8d93C4K3ebzPWaeDqUVPrassK5hOIhDEudUVFwpOx834GYTzyBpry6TgSg7S5GG0xljb&#10;C39Rn/lChBB2MSoovW9iKV1ekkE3sQ1x4H5sa9AH2BZSt3gJ4aaWsyhaSIMVh4YSG3orKf/NOqNg&#10;2HWHj+7afy+q5eHz/Pq+ny+3e6WeHoeXFQhPg7+Lb+6dDvOn8P9LOE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x+TbEAAAA2wAAAA8AAAAAAAAAAAAAAAAAmAIAAGRycy9k&#10;b3ducmV2LnhtbFBLBQYAAAAABAAEAPUAAACJAwAAAAA=&#10;" filled="f" strokecolor="white [3212]"/>
                <w10:wrap anchorx="page" anchory="page"/>
              </v:group>
            </w:pict>
          </mc:Fallback>
        </mc:AlternateContent>
      </w:r>
      <w:r w:rsidRPr="00104080">
        <w:rPr>
          <w:rFonts w:cs="Arial"/>
          <w:noProof/>
          <w:color w:val="000000"/>
          <w:lang w:val="de-DE" w:eastAsia="de-DE"/>
        </w:rPr>
        <mc:AlternateContent>
          <mc:Choice Requires="wps">
            <w:drawing>
              <wp:anchor distT="0" distB="0" distL="114300" distR="114300" simplePos="0" relativeHeight="251660288" behindDoc="0" locked="0" layoutInCell="1" allowOverlap="1" wp14:anchorId="304CC31D" wp14:editId="0BE600D6">
                <wp:simplePos x="0" y="0"/>
                <wp:positionH relativeFrom="page">
                  <wp:posOffset>2550795</wp:posOffset>
                </wp:positionH>
                <wp:positionV relativeFrom="page">
                  <wp:posOffset>9390380</wp:posOffset>
                </wp:positionV>
                <wp:extent cx="4777105" cy="395605"/>
                <wp:effectExtent l="0" t="0" r="0" b="0"/>
                <wp:wrapNone/>
                <wp:docPr id="26" name="USLogo" hidden="1"/>
                <wp:cNvGraphicFramePr/>
                <a:graphic xmlns:a="http://schemas.openxmlformats.org/drawingml/2006/main">
                  <a:graphicData uri="http://schemas.microsoft.com/office/word/2010/wordprocessingShape">
                    <wps:wsp>
                      <wps:cNvSpPr/>
                      <wps:spPr>
                        <a:xfrm>
                          <a:off x="0" y="0"/>
                          <a:ext cx="4777105" cy="395605"/>
                        </a:xfrm>
                        <a:prstGeom prst="rect">
                          <a:avLst/>
                        </a:prstGeom>
                        <a:blipFill>
                          <a:blip r:embed="rId11"/>
                          <a:stretch>
                            <a:fillRect/>
                          </a:stretch>
                        </a:blipFill>
                        <a:ln w="95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E0CD6" id="USLogo" o:spid="_x0000_s1026" style="position:absolute;margin-left:200.85pt;margin-top:739.4pt;width:376.15pt;height:31.15pt;z-index:25166028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3AJnLAgAABAYAAA4AAABkcnMvZTJvRG9jLnhtbKxU32sbMQx+H+x/&#10;MH5fL8mSZj16KaGloxDa0rT02fHZuQPb8mzn1/76yfblUtaywVgeHPkkfZI+S7q82mtFtsL5FkxF&#10;h2cDSoThULdmXdGX59sv3yjxgZmaKTCiogfh6dXs86fLnS3FCBpQtXAEQYwvd7aiTQi2LArPG6GZ&#10;PwMrDColOM0CXt26qB3bIbpWxWgwOC924GrrgAvv8etNVtJZwpdS8PAgpReBqIpibiGdLp2reBaz&#10;S1auHbNNy7s02D9koVlrMGgPdcMCIxvXvoPSLXfgQYYzDroAKVsuUg1YzXDwWzXLhlmRakFyvO1p&#10;8v8Plt9vHx1p64qOzikxTOMbvSwXsAZKmrauRXzVyNLO+hKNl/bRdTePYix5L52O/1gM2SdmDz2z&#10;Yh8Ix4/j6XQ6HEwo4aj7ejE5RxlhipO3dT58F6BJFCrq8OUSoWy78CGbHk1isJVq7W2r1FHuuMGX&#10;/XsHZdZvgG+0MCG3kROKBexh37TWU+JKoVcCWXF3dSqflT44EXgTA0oM/IQJ5rR6BVbzNi1lyK6i&#10;F5PRJBViIOabXZTB2iOjmcMkhYMSEVyZJyHxRZC1UXJMsyCulSNbhl3MOMesh1nVsFrkz5MB/jpO&#10;e4/EcAI8pd1hdwBxzt5j5yxzmTK6ijRKfWKDPyWWnXuPFBlM6J11a8B9BKCwqi5ytj+SlKmJLK2g&#10;PmC/OsiD7C2/bbFfFsyHR+ZwcnHGcRuFBzykAuQfOgnbGdzPj75He2wb1FKyw01QUf9jw5ygRN0Z&#10;HLWL4XgcV0e6jCfTEV7cW83qrcZs9DXgMw1x71mexGgf1FGUDvQrLq15jIoqZjjGrigP7ni5DnlD&#10;4drjYj5PZrguLAsLs7Q8gkdW4zw871+Zs93QBBy3ezhuDVb+NjvZNnoamG8CyDZ18InXjm9cNalx&#10;urUYd9nbe7I6Le/ZLwA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CkTz/K4AAAAA4B&#10;AAAPAAAAZHJzL2Rvd25yZXYueG1sTI/BTsMwEETvSPyDtUjcqGNIaRXiVBWIA3BqQHB14iWJGtuR&#10;7Sbm79me4LajeZqdKXfJjGxGHwZnJYhVBgxt6/RgOwkf7883W2AhKqvV6CxK+MEAu+ryolSFdos9&#10;4FzHjlGIDYWS0Mc4FZyHtkejwspNaMn7dt6oSNJ3XHu1ULgZ+W2W3XOjBksfejXhY4/tsT4ZCUvt&#10;U3o7jl8v+qm+03vXzJ+vXsrrq7R/ABYxxT8YzvWpOlTUqXEnqwMbJeSZ2BBKRr7Z0ogzItY57Wvo&#10;WudCAK9K/n9G9QsAAP//AwBQSwMEFAAGAAgAAAAhAAO/pLTGPAAAVCkBABQAAABkcnMvbWVkaWEv&#10;aW1hZ2UxLmVtZuxdB3hVxfLfNBJ6CJGiESlBkKKUIEU0F26GYmgJJKRAEiA9gfRKQto554Yi0kRA&#10;IKiIEKoIiCIKAgLSETsdRRQRFFERkP9v9twb7uMfnsTH4/N9392PYc7uzu7Ozs7MlnP2xk4IkQhY&#10;WE2Ima5CnHIT4sV6Qvz6kBAt+gjx3mAhsp8VoikNRMxODHvMTiQ5CuGMMtZhbn0hIhsLcQSJ9e2s&#10;c4SY9bSDON7JUaAC0Q7QFIDq2toZ7IQHnl0B9q5bvgISQfY6MO0IwBAA0zY3OIpaeObQxFC94tkT&#10;dVjSOxjsZV1gD6HQu5nBuSLP0SAqnrnuNYDFAK67jUEITzw3AnA5/k+HW89NDE4V5R8xOFQ8V1IW&#10;RTnIsvKpreFW200M1SrKNrOqs4ZBbLHI4ubNm5A0j8lMV59aTnbM73yTENMAzK91/++mfWs53A0v&#10;/0n91vwEBDj1kgLAf9bP1jz8k+nX2LfrYeGfn4O++NhHLFTImv87jeedZHinOu80RtbyWT8plXVT&#10;hs9XJHtb+PE03LINF4NwqqWCBMA2BXMSbA+XFLZe3dahXzJ8D8Nx40RzKH9SiMkgbgolY2ou0wR5&#10;1SwEZvy/ZOsNwDP7h0aAGgBXgCVUx4Mr4DsQsM/yx3MyMItkPiQEVBGmmeXkbBBuw0ScGCuiRJpo&#10;KgYBZwH7iySkjRLjKkr81cMJEEQCkgGdAPXQAmMObvbddrmhRp1i/k43cbq1SwceS1e0xOBVvaVo&#10;B5r2LV06cC2cxnFvxOGKxUHEld1uMj1+8OW2s5C3Z5hDh1jXjsiFbsj/hejbgHtmb1/NwcnRyd7B&#10;0dQDnbEKN5HLwbrPopI+c7+7PTE7rPBZ+zCmvziV/xeiFO02X2/fgfGAsNUdFgFHZgoXzmsJ4LHh&#10;JtysnnmsOB3Bfhj+Y7CEdnhIBnCZ0d1MhszRJgMeRTCA0wYAHAGWwDrOYzsECU1FCLUHhnKL1gAP&#10;QF+f/kaWhdkkblrokSTp3IGZWaZzAG5mjjcBZj45cNnzaIdtyboff0V7Jz7+RH2HzXxz/Uz3eYEQ&#10;ewF3O1+xHzCA3gtg7Qc8EQebcs6/jIcsJyE61MXcX02IXuhoi4ZCdDRAfzD/W/wAl2HbsZYrouJ/&#10;yQ9UJmtL/zuh/7PQfw5M1y4ffQdURdaz8qDrAGtZZyNukbUL6t+JMe0B4zxaG3N5Y+jVk8B+Qmzs&#10;cUvWXAZDIFjXrMMPKLcLZT5HYkOu1CqM8HUQscZ/1vqqNfjzAFjsqzr6v8uq/8w+y/p2utvlZKEL&#10;wsMAwN2OSQ2DKPQEfSNAxGNCurGAxlt9xIQBNLTeUApymmTk9plHVwDX62io8DuV2n5l/G6uI8Sj&#10;GM+LMPwlwByYrl1PjCngbvlle531FHQI8C86hLhFh5xRv+oqxBP1hLgO7NpViHMkxLZ+Qtzoa6VD&#10;KGMCD7epiSiEDvEa/WPksU+0Dqnd/3lr9NZgkMfHokPcf831Vv+Z/8rGhOlKQTcW+DgwB6brCUfP&#10;k2gVxsThd8jpBwCPSRdZkxDfnhxG5Rc0Ypz3hUZx7gH01scaDfMOoEW7NXogOIBOb9DIFBlAF+fr&#10;+JtsPX/KRoWazhhKw7/TqCxMx2uX+xGnj5joR64jNImvF2vUbYofHSrTyONVP1nf7A/86L0PNQq7&#10;5Ed9Dms05zF/2T5j5md55pAKzHyN3zhE0j3y3RBK+ECjjJp+lL1Uo+DmfnRc1ehiGz/yDdToqwA/&#10;Kl+vSHxkjkJrfPxoe5FCSzv40bkUhR6v50cHYxRa/9MQahOuUPiBIfRZiELfrB5CV4brOKC3Quvc&#10;/InxqeVD6cthGr3UPYC6kkIeUwMrMJc7NSxQ1tO4VSB5Jiq0yDmQTk1QyO9qAP38gkJzLgdIeShN&#10;AmlDpEZM9+vzGvl0C6SVqzWaFxIo5TCmNFDKPXBnoJQDY8u4MBZ2VQ9FGGN3+A5XYJ7veG5n3flP&#10;/UQSdPF1VFoGfAKYA9fbCPpYq0o6aedwBPq4y6yTHWVNQlyZEkTiV41ebhtExksafX14OIWe0aj2&#10;9OH01kGN9g4fTt9CJ4+2G04fzdEovPZwisjUqO7NQNL8NQq4GkgH2mq0y3E4bflVJfIcTjd3qLLc&#10;pLkqjSwbTh+nqjTq5+HUMlClawODqNCoUvX1QRTQU6UejYOpXm+VnkkMpocGqLT/zWB6PEKl0KXB&#10;dDRPJb9ZwbRitkpTc4PpiRU6Xe3VKt3oFEzhM1TafDVI0nF93M757CC6kqTScm897lkriP7MUWn4&#10;8eG0faJKTd8eTrNeVanBa8Pp2C6VXp07nPyu6HxW99DoYPlwOu2t0aztw+ndMRp5nRpO/Uo0Ol4v&#10;iBou0CiKguhd6FJPUxAtflcj7y+D6KctGhnbB8t438JgmrdWI9+PgyV9wLd6fHtZMPU7oJFz32Ap&#10;32nndHlb5F9VnSuCirob7O65vr1s9oGXbvOBl6BrX1dJ3+wdVoB+EYB9YH+zvvVcO1La2sjrI4h9&#10;VQ3/ETSoEWyzPJQuv4HxjgqlKUd03DQNck8OpfnQu/i8UHoecv1iUigd3abTR0Ke3vtCpS03chwh&#10;bZkx23BA45AKzD5N7RtCcz+FXo8Nkb7NxRQifcHTL4VIH7lyWYj0uWmrQ4h9bvf1IXSqr47XfaEQ&#10;p69ZqtDuJSHUUFMo64UQqpakUN74EKo1WiG3oSHSt3G77NsYs09jfiyY050+DpV0EWtCpS+Lmh1K&#10;veMUGlgQSg/nKLK/ZdNRLiGUdq6Fb4M8sk/o+PQ8ldrtH0GjPlGI5Tduk0JBDUbS/tcUKm81klxn&#10;KjS0w0jJH+Ob4/V0rn917ZGyvZeOjpD8MWa+Pns5rAIzf8uDw6jfCIX6NAyTPnbbZyNpiYL2XtDb&#10;KfUZSQsOKFS/yQiqn6LSmyEjSMxR6XrZCNq/VaUfL4yggh9VyUeHhzT6NGkk9YA9Td02kvaN0+iy&#10;U5j0yWu8w+i7ZRq9nhZGpe9r9PjcMDkHHt4UJsdn1ldhcrwCroXJcWXM42rRn6ray508epFdEfy2&#10;/T23ox9hP5NdhaiJdZ71WuJz+N+9gLtfSzg4zAJ9KYDtqI3ZjpbvCac6uxXa82o4vb1doR0Twmnh&#10;Owp9Eh9OX7yuUIuocOo4Q49fy9fzn0zQ6R8ahXFG+YBQhSZfDieOT28UQZxf1C6CmP6brhGyPMe5&#10;Ps7n+pme27O0r1zQx4VxOuws99Fwmg47K/INp56HNcnPzN0a1c8Jp/2YR5jPQ1jbZCnhdDlVx3Xg&#10;jzk/tlCV9IPiVOrsF06dw1VZ39hg+PPvw2gS5g/GwzBfHHg0ogJ/moH2wCfX27lTBL3xtkYphgji&#10;dnsMj5B8xORESL6Wr4iQfDJmfbLwf7s+Fd2eYFEgOF53g8M915c60BOe5/1u05c18J+Lq+R3HR0S&#10;QR9h9ru9zfry7pAxsr+MUzBOxRPG0FSM07UFY6g7xsl+LeKQV/ttoIP8PtgDXIa14CGkj9fxmUuq&#10;TD+zW6X0zWPIo1ylscvGkJip0srnES9RaXw86s9Fem/EM1UqaYj60+AfDowmkaOS/2RgTaXJI0dT&#10;d/izJ58aTQHw+zueGE0795oxxjO/C+IYT85nfpT+oyV/PmNQDvxmliIO/p/eMFr2hzGPZ50r+rgy&#10;5n72eXyUpHtpyChZzj0ZcfTTu2gU7YQ+PqQAo50jE0fRGeijxK+oMr879JHpPaCPwwJHkYA+cn3d&#10;oY8BFyMoAPrI2AP6yPxX4GkqzUhBPxNVWrUV2B9+sQ7kAbqzo8bIdU/vOZCLN+QF+ab0UekPx0hZ&#10;38IukZQyFusi/0jq/pxKD8cBr1NpbUok7TyrYx6PhKxIOT6e+cCQT+rkSNmv8+Wgh3w8DiIO+QRU&#10;j5JyYMzysejBndTbouZ/iaUdON5zOxhmtoN8YOv17u/Q5x8Ad+83nRzWgX4pgP3ms2Y7qJUfLde7&#10;/l2j6dHLGhX+EkVpkMvsdVE07CzWbYVRFHpUo8CIKFq1F3uwkCiy36zRAb8oGvkq9gYDoshJ0XFE&#10;vE7POGVeFL0xU6OHt0VRhzXYg92IousfatT86Wi6gnX05YJoWorx8Dqix5u4x8j8091jqPqb2Av2&#10;i6HIuRp91DOGzuZptPmRGFqJPUzwj9E0ayj0dV00nTNi/suKpgZdNSrpGE3GNjr/Lz6oUfQ7UeTm&#10;otH3k6Ooz08qXUmIop1YR3E/Zq/V4+WzVNm/dtkq/bY0iiJGqWQ8FkV2A2CfzaPJBfrJ9fO6/Pj7&#10;0fQ49HPXTT2d+RwEPX1/RIykfyAlhtb5qbQuD3yGqqQUx1BZEub90hg6NF2lpybHUPNNWLeP1vGl&#10;wBjKXK7S3N4xpLyIdTv651ug0mO/RFPncbA39M8UptKChGg6EgS/gf5xvZ+5RNOSKJVOnYsi/wyd&#10;3yZT9HjgYpWcHaIpaT3WIW2j6aEdKjUcGU0/HlIpcn80zTyv0qA6MRT9uyrly/L5JjOGUh7WKOeV&#10;GOrppdHCd2No0xDYyY4YCk7X45Nna7RsPvhdB384LoZKD2B9/3gM5Z7RyOHLaBp4SSOLHv3HdmQx&#10;tKJCb3eD0z23J8VsT+tus6cOsAvPKtlTNQc+zzhpXod4me2px0vxlPulSle/j5W4/9VYGrxKpQ8b&#10;xRGP01vGODluD+bGyXEs3R4n9a5RrXgZr+8bL/NPZsdL+ldnxMvylnqXd0uQ9rG9WQKVL9BowaF4&#10;GZ87IV7a5Qtt46n/Vo1mfB4n48dnxkn7yx0ZR4fmYT/XLo7aFWk0tHYcGcZoNO1yLNXtpUl+WQ8M&#10;38RK/eB2WE9+6pRA7gdU4vYWLFXJ0ymB/lSwDjkST4Wx2CfOiZd6z3yzvZw+Gyft5UhBnIw3aBVH&#10;zw3D/veLWKnXqxfESntwGhsr7aHX0FhK/BHrmGdjaZon9pNDYsnFV6P1YbFUmKJRpwmxxPpHS2Kl&#10;/nE9rH89POOk/j2TFSf1z/d4nPRjZ7vHyzjzxfr5zI/xkt4iNyv9vOOSxqKCZlzkbqh2z/VwPfRv&#10;GdY3F4H5DJLD3zvHcK70HOPa0HGUswLrx5Vj6fhL8M+FYyn+mEYDB4+lG+4mym42ljb0N1Ha6UQa&#10;kmWiT+Yl0u4FJmrrnUiffmCirz5MoIATJtq3NoGKD5vIaW6CTN+VliDp1vyC+EQTrQxLpA7JJjqz&#10;KpFuDDTRq5cT6WAzE3VuNZaUHzXa1jeREq+qtPSRRLq6S6WEPxIo+DWVzn2ZQG9OVmU7QzOx3l2J&#10;9ERVtrNvDPxdTgJFjFZJhNzCYqBK7c8lkgVzftA7ibQkGv0E/4uSVXrohURKy9fjTZ+Df1+SSHvn&#10;w4+uQ/oGnHccQfwTlQ6OG0s1n9foivs4WlKm0poHx9GjJfDTdcfJer76YSwxH63fHSv5YMztLv9x&#10;XAXm9t/chvJo/9gLkHeaSvlp42S/LPK30rfb1KryaBH0wN3gfM/17Qr0bIqrEIPwjsZ6HdEUh3Pu&#10;gLtfR7g4HMVLlYMAXkcksOIiNFyXSjVmYL7PTqX2r2r0ZftUmrsK66uTKXR6Lc5s56bQ5vVYZ3dK&#10;Iec1GvU6kkzvv6xRYlEyZU/UaJN3Mo1P0Mi/VjIVGDXq+G0SPYB5vOx4Epm+w7ry6yR6eAvWnb8n&#10;EWG85j2YTNNUlVIpmTwx7tMnJFNLjEPUoWR67lWVunVLoUNnMP+uTKE9j+j87AjVyMJn4Ffp5HsW&#10;6xrggVgfjpycToN2YZ3YPl3y2//DNPpmlkZbgtPoXKJGbXPSqEt/jR57Lk3WN2BhGo36FeuCJWl0&#10;GP7Rd20aHdmkEpeLXaPSnyfSyGcZ5tmbOn64cTrFLcH6FTh+hkpj5qVWYE7vsSNV0ne9kEpTVkKv&#10;3dKoyQaVtnVMo98/wD6D0ujXT1XK9tXb5TjLJ6BHGoX21GhR0zT6PgjnCn1TqeF1yOVsCnl8pFKt&#10;ySn05mzY11MpZBen0uiryXSyO+anHcn0Um2sR5YkU+1vFbq+IJm8PlRk/LVlCvXekkzdZyl05UIy&#10;hZsUeqBVCjUoUeh8VIqMb12cIvOdvkoht+UKzaqZSq/sVOS4L7yo0DX/VGJMA1NJTVboZhsdz3gk&#10;lZRchVq6p1I49tVJdXTM/C7LUjCXpUj6zukp9EuM3u7yMQo9eD6ZtGiFfFYky/yvspMlPw6Dkumj&#10;+TiP6phMu95RyPnRZAo8pdAgr2Tyr6/So+HJtKkP9lnQK99g7Et2Jkl9GTEriZ5/HueeqUlkfBPn&#10;sUFJdPgL2Ld/Ej3loFGjsCQp16W5SVIvn1yeRP6Yh779IYnmbNRk/aw3X0xBvdAjltPGnzS64Jci&#10;5yHnnSkyPq1zKtmf1mjFrFSpXxd+TiWXJTh3a5dGaZuwnopKo9l7NTo5I40GHNXIbmNahV5yvZX6&#10;j7uduSp3MXdI5XMfl3vudwbD3/C7prm3+R3eh8yv0nqrukMk6IMA7Hd6Sa8jxKLxWVLe63/OpHcg&#10;/04ZmdT5BJ+rZdLaDzTSVmbQk/NxHhKRQVvhXx5rn0Hvd9LI3SWDFvyM8b6eTvVfx74W8aex/s9o&#10;lUEPNVOpUUAGeX8DfZ6ZQZfewDnkSZRXFWrZM5OajlZo0tJMyumH88amWfRzF7zTWZRFyzsqdONa&#10;FjXqrFCrPtm0p5tCnQuyqeAZhaaszaYyUmj8l9nk7wu7cMqhdoMU+qmJjs91ypH1teuVQzt6w54G&#10;5MjyB8bp+EJBDm2xU6lFgI692ufQi3sUOno1m+LKYB+bsunlCQo1GJdNR2A3+92y6dEgBT4ni9L8&#10;cc7aI0vGz3yVKfMdp2RK+i97Zcry+1wy6b1dCs04m0E5NxQ6uzeDznXFfLY1g77JxT4d8U3wv5x/&#10;TMCP18mkE93Z32TSuVicS0/NpDGYTwd8m0lfL9eoX78s+vNdjUa9kyXHwa1ZtozXKc6mNvD/T5zM&#10;JtcyjQpa5VCcivkgOofqRMMfT84h+1yNPg/JoZFzsb9rnEPHMW9025tN6gGNRsdm09mvsY+8miXH&#10;2zL+ldrJHTS9suSiIj7Hqn7P9X8h9J7PsT6/Tf9joccjqqT/NRx4f9LIrP/41EGGanvz5L6t14d5&#10;cj3vuyKPNk7UaNXEPHr1dY22BuTR0fexL2+QJ/fviz8YL/ffvoXjZfwTw3iZ/12t8ZRfrtH1z3Op&#10;5WSN8t7Mlftt37JcWf/WmbnkfQ3zHOJL96kyfxvWcUz/uUklLp+TqlKvwePlPqbXvPFyXzPvqB53&#10;9ciT+cyPpC/JIy7P/HJ94dvyZP2W/gSk5dN7DbE/GZtPb5/DfD80n65vVunBx/PlfvnxP/KI9+2f&#10;vJUn98mX4/LkPpz7yfv0ruvGy33IvD7j5T5k8alcuU85MS2XghNUWuybq+/HGubK/fL133Io7Ws+&#10;v8qR7XL88X44h6+VK/chqzrmyvOIeVG59Ng7OMctz6X9H2v01u+58pyE+83nJ9wuvz/8pFme3Id4&#10;Tsijl09qtOdQnjzf8HTPl+cml5/Np1rQ8z0x+XK/Y+nvnfX4L5w+Fo7uhhr3XH+PmvW3F3TY+tz+&#10;JNZ/RwB3v26s6TAf9NPM68ZIs/42aFUkz+EY8/nk4aeL5Dld+sAieW73dAjiuzX6IRx0b2sUNAoY&#10;fqNDJOgn6NjjPNZLSPfYrhLTByzGeSyXfw7vV3sgno95HvV7ZKpUXBvpadDb7wrl+evbHwFrKrV8&#10;o1Cev65YWCjPX+PmFcrzV8bl2RjPlxDHPML5fE7a+XWkf6jRjTdR7jDe2+0olHwvPF4o+8GYzxeH&#10;1LqFuX85njrdqk56uVrP6PW0Ir3eT5/V2+k9ADhDI8bcP5n+PtZ/3ogvUGlmW51v4ab346MTBbJf&#10;YxcWyH59Gw6Mfm1ph/R5Ki2pAbxOpb43J1D3/Tpm+f3qWEBTX8H5cu0CKd9JTRCHvJt0Az361S0E&#10;8U81Kp1UIPvFmPsVsje/Asvz85v5ks631QQqh12cMEyglL0YN78JNBXzQFoI4q/Bb0dMoDMFZvwK&#10;zhWGgZ9CrEP7TJDnylyez5WLUR+fKy//MF+eAzP26K3zXYGnqZLPlLEqtSkAf0NVeuFQgaRjufC5&#10;3chukBfK1QqGvAeoVDMd8kL9jVVdbqen6+PO48/6UfIZygWqtFFA74wquXSE/qAe3yHQG/iVDYnQ&#10;uz4qPashHXTVFiCO9peuQHwS1t1vF9GZ1dgHvAt9O67jncU4z9iM/KUaRW4DPfxx4D7ED+A90Ne6&#10;vgc4FEv5Mmb5Wuzizv6gslnsb6XhfKPmPfcb7C943isAXAVw4PONvZi/tlRp3qvlUAr6PPO8h8+0&#10;ZPh4UQm91ESjnxaU0MWhGv02rYTaQa/KC0po8WKNNkSV0Oz38D7DWEL+h7DO9iih1z7BeeW1YtoG&#10;vY77vJhW7MK3PO8V0+GNGrVaWSzLFS0uJs8pWC8Cb3xblek7y3CusBPxUpXoXDEdw7zzgFsJNYYf&#10;+eapEhmvO7JE5n+TU0LLoNfa8yV0YJtKhfPB5wWVLPwG/lZCqrtG038qoeNfYj92rISuL8H7ny0l&#10;NAjrLKZvDb0/n1hCk6B/Dt1LpP751UJ70OMx3xRTvcH4fmNrMTWLViWfvxTrmPOX1yyWdIz7QD83&#10;Ny+W9dXwKqYaI7COM+rlnhtQTNcyVDo5pJguPI995tBiuvKmjv9INFHS4GJaPcVEu/sUU0KZid7o&#10;WUzFy0zk2qoYZ0om8qhdTG+t0XHAhybKvVhMFszpDxzR81m+kStMNP4NvR4q1+tl+XI7jHkcuD++&#10;x/EdzaliWvcDvjOwL6GQK3j/5FlCPX/HOUJQCWX/DL+ildC7JzTat7JEllP36eP94tcl9AXmU5Zr&#10;f1/Yl1nOldvPX8ylt5lRkRiBtWGte24jvC9iG3kHYH0mIzBH/lIlG6nt8C7o15htxFdaCN6TemD/&#10;q+Ed9AN4D7AA78iwf5i3FmdyX2PfsQW2gfX+SsxhC9cq0FWcxbysyG92yqdjv7NCo1dMivzGabuC&#10;99z5eLcySaEBo/EOCOcCHw3Q6NnFivw2qMVhlG+LtZATvmPy0IjbneaqY25ffKSS6Xsdp2EucYee&#10;MX5+Jvw15oqR0N8pmHMCYVffbsC7niRVtst4/wmVTiSCf9jizFhVfvt0MAj2lArf6w37gK2EN8e8&#10;31+l1dew30Ia88M+Ox3nEhxn/jm/W6gi6dc+hX0SfPa4XgptKlBpTj/kv6BSnWEKpcIWmS4EPD4c&#10;i+9ZcJZzIgvf6s3AGfZURX47NXspvnsBL7F7Fao9RqW63+lxli/z9V5drCNLVeryEOarMqw1IQ/m&#10;n/EfZ3F2jvHgb6yYPvQmfMgphbRqeLe7SZFyi3pRoeyHNfJMVeiZ9niHC774GyxfH9D5491WV+TH&#10;4TvFjoocX47fXIa9bV/sMyHHB8IUyseas3qBIr9h2/iaItekz+xQqNllffwbfafrA48D87XjbY0e&#10;bK3Kb7LGPalS2TGNzvtiHww6lrtl/CT+f/ZxW8JdR/nMofY9t6uNZrv6A9h6zcr2sbhKdlWn0m8H&#10;Ai5hnrmAszdgXvv0czbJtY9rQ5NcM11tgfhufDPXzqS/i34CuEyj0x2QPl7H/O1AKtL524HPHoUf&#10;LVdpn4dJfjvwdV3ES/Bt3w3UjznhMYwBr01eg63w2nXXathSDs4MpwFr0MNMpM9TqWMUeHoDeh+u&#10;ybWrxBl41wOb5bUr5/MaemQi9u3gr08Oyh3GGg37PV7jvfea3h/G3L/lW9UKzP0MxXqG6ZJ/VmW5&#10;YOgu1/OLM+rfgLVqLb2dZnU1+e2AxK/AJmqgHazxutmjH3GqLM9rMK5PrvHQDq+luD1eqzHfFRhr&#10;PL8S9DMRa7hyYH/YFXjm/PA/0N+eKkm5e2Ot29kk12Yz8B6C62swBnHY+cB0jMtzeAdXAIw1sLti&#10;kt8OMObx+FnTx+cQ3mewfG5M08dv+yJ9POPfRBz9Xr4f9UEOjC3jz7jyOeaujcDOrmgW7KDOPbeD&#10;K9B/fsdk+c5dIPAarClswL1KdlDX4Sjecx4E8NlbJ64Iwb3NRPmOafAnpfId0wfvl9KxI/g2ZVUp&#10;ba5mot/mlFKHrib6o6iUSiJM9HRUKV2HrP17ldITWEu83rCUem83UZ1TGK8T0P3PTPJdU9Eek3zX&#10;ZHwH6w+8kzr/B+IYm8WPo75kEw0OKpXvms5nlcp3Tbuml8p3TbM9S+W7Jpe6pfJd054bJvmu6cYF&#10;k3wn8+MZE/G7Jm6H3zVxO/vgv1tsNsl3PAErb2F+11Mzo1S+62EcMRrzQ1ipfNdjGFQq3xGN8i2V&#10;75o4zu+apvmXyndNT4QifQPPH4h/gnlrY6l813Su5kT5rimo9kT5rsml+kRZT+ivpZKPsBN6O4y5&#10;/fKsiRWY239uDMpHq1ibQe7wA6e7T5T9soxDlfWw6MxNd0Pde653d7o34AOd6Qa42zMD9/v4/XjV&#10;ebt/3xpXnbf79/1m1Xm7f98KVp23+/f9VtV5u3/fwlSdt/v3fUTVebt/79Krztv9e99Wdd7u37uQ&#10;qvN2/865q87b/TtLqzpv9+8Mo+q83b99YNV5u39r86rz9p+v37ywJuM7one7LuM9hPU9PnvDrfu+&#10;+MxIuAM4uAL42cVg5+IJ3AjA+wdsI/iI61/CQwYh8E8wL5yP7YmonjSE1j2Buz6PaD6rf73Rm8sE&#10;fIvvHlP9aVnqixJz3B93jZinSEAQgPvRzoDvOfHMbb74boE3UCHDugcneOfkHDP6Hh+8vY3hFg2y&#10;Kmisnx1BUwsFOXAb7gAXgOV3DDitNYDlYblfa7t7rY8zj6EjIBv3qHlMEwG2u9e2u9e2u9e2u9dH&#10;4BB2AXg+6Ai/wMFy99d293q4fI9iu3ut//6E7e617e41/76F7e713/ttHdvda9vda55f73b/Yrt7&#10;bbt7ze9PbXev9e9zbHevbXevbXev//XM7++ci9nuXtvuXpu/irnbDzBtd69td6/lHWz+HsZ299p2&#10;95rvctvuXqfY7l7jG1Db3et//x7Sdvfadvea78Db7l7/6/0a291r291r291rISx3TG13r213r/le&#10;ju3ute3utfW3by4G291rvl9mu3ttu3ttbRfWzy4G291r291r291ry7fPtrvXtrvXtrvX+JbV1Xb3&#10;mn/n13b3+g6/A2C7e82fpMlv0nyAuwHu9v7R/fw7T1XnzXb3mr8zrLrcbHev/57cbHev/57cbHev&#10;/57cbHev/57cbHev/57cbHevrc+bWIa2u9f635BnWXgB+P713a4d75f8nmux1Se8aAB1XTiUxidN&#10;lX/z/jfvP4x/1l3t87prGjHm+NLcwz7MUyQgyNwP67vrKxvfupfuvXCC98B3irdP3fztPbu7/k+V&#10;3/NOfxjjb67yyTw2lNb8+pyUn9P1m888tbb8vaEPDCTGHB8aMFH+/fE7yW/S9qyKe/0Jl7O8/Tb9&#10;tK1w4rJ7Ir/mGC/+bQD+28Ytzc98z32YGQ4hcyOevweuhwzOG93NZMgcbTJwnps5bQDSHQEcuK7z&#10;5rwhiDcFtAdU1hZ+a6Hwn2wDYFuGBjUHk8vPE+UYWqdZnjmvGSIugNEAdF/KypJmwWnmPCDpA5ne&#10;Inc8Flqena2eWUb4U+2WcZK/B8H1c3AD8LM9oL752Q7Y3fyMP1kqHrBKb2B+BhKc58oP5sC/x891&#10;1QA8BHAFWEILPDQF/DwhlXVRhgco2Vuc/NhHLFLIEykMd8pn3bDuu6XtsmpCzHIVwh/5yWCceUdU&#10;oP8VgX8XloOzvX3zoSIH9aSLKDEWKZOLGzm3nsh57YBPfeIwS6zhmB44rd++V00ci2W65vzkKeLj&#10;UrK6uXeuyTAQA3CiY0pW86XnsgpL+9QU4klxuH6z0uZikl0/7RnEjc4R/Y3OZ2rvMXLpNa5lNYfY&#10;GZ2fbCceZFrml/MdgHksFx0PrsPwEgBR4coZoGNkmMgSEmL+ZE8x8rOxWU3abhZ/wlbqdknJ6gEQ&#10;Bjv+nRExD2XnmMszj3atZTFxzvE18FNWMxv1MN8cRn4mWZCyO9FR2M26rY0J5jbmTPIUxuEHMiIz&#10;JZsVOsf8s/1xEx4Ayxk4HmW4BIWoz0QIFt1phOcWgKaAO4333eiDZcx5eOdDDkAVYZq5TWeDcBsm&#10;4jDaURj3pmIQcBawv0hC2igxrqLEXz2cAEEkIBnQCcDejDEHN/tuu9xQo04xf6ebON3apQPz5YqW&#10;GLyqtxTtQNO+pUsHroXTOO6NeH3EDyKu7HaT6fGDL7edhbw9wxw6xLp2RK5un4z7NuCe2dtXc3By&#10;dLJ3cDT1QGeswk3kcrDus6ikz9zvbk/MDit81j6M6S9O5f9x1xztNl9v34HxgLDVHRYB3z7m3C83&#10;ANs6N8fjyc8chpnBYpe7YZ9/uv6r32e6YACXHQBwBFgCzxOsL0OQ0BTQHlCZfvEcwcFCDzJJ5w7M&#10;qm35bZpm5ngTYOaTA5ezzC/W/fgr2jvxwTZ42Mw312+pZzSeWS52AF+AK4CDE8BCY8FpSGNaDh4A&#10;7oPFl+PxH+/XH14fX+HXfdbEehdNn+fjsLF7hV+/Uz6PvXXf7+TXHUDnCvjv+XVUDl+N/+yXwke7&#10;aJ7CoRP8PHw1+/WwxeeyLH6dfTj7bC5h8e/Vk4SRny/lLZL+XTTVfDjOvt5Cy8/oh8PD6PQz+Ncd&#10;pT3sRZMF3DkEF+/ympyGPPGK8LcDXWOOc3nDqsU1k+cbazLejnqzUReyBNfZor5UMTm3cPu1VE/B&#10;5ThY/Dv/zsiJjnZ2rZHH4Qj6x3OIJ3Blfp1Zqkzff0E92VDgjnWFmAnb5lAZ3WXQZYGuE+hmmeks&#10;um5tF5Y0C05Dff/LdhD4wy07KLga473MNMkYe7LMh6XOcKd8qMRd2QHTuQL+e3aQme5lLK/pGZCd&#10;Xghd8QXu92BKeseBo9L19U2ht8UO4JYqbB4siaglGemMI3curhn1Wr58Xodns3pzFkKht2ORp4hN&#10;z09fB30/gjY8EE8vz0wv9CpFGccgpuL0lRsy02u763G2jS2Ij0ncnyGmH85IcHVilUGwExPi9mdc&#10;TNhvlabnVPb/tHplNQ86G51XLcpNv1UH1mXgoTI7YHlXpt/VodO7oKi96wvxNTutv6DrAbqj/4au&#10;st9Ls9iEtb14oh0GyJHdhDncerZHSisAz3U8z8jwWIRElvmE0y3PmGcKAxHvAFiIPs10xd9icBNi&#10;aj29fPNGTTo3bzSu69kBDPzcpLOlLHSwYl5C8UIr3gyIm0OhwfLEvDUHsH3zHMxydQfwXGeZrzmt&#10;NYDnQMtacnMdIR6F7C6CryVmGVYmG0uaBf+v+5IEqzl1ZZtob6c32vh0fsehwpfcKd8RsrPuO4vM&#10;FTAfcvweD/54TrYTAsP9X/YlnuJY5oEMNCP3RI3FGrsvsw5kOIrC+uxL+k3wrNgrtXQRShPQdWBi&#10;c/hiWtCwa/Xtulji7r6P2XHfwLoezHrN5SJQF4cmLVKyng0/lyWw/4LlYr+jt+0qptk54flTByG4&#10;XdY/zuM6XcWIinSuP3kAl9WDhS42ZLLdh2n7M1YBtPp2TzKBhYh9CqfxfBrdcbPomV+5L2F5V6bf&#10;/HuA/HdQutaD9wNw+Hd0t/+W/e32UtlvjzMN2x3LoBmAbW40gNO4Hyw9XYK3fIm1j7FH/u1+xSzC&#10;Cl/CdcPNVdTZ0vyMtqSPuYQ46+B5V/w9JODu6GsXpHXtkmHs2iXB6NMl1jioyxhjQJcQY1CXgYCn&#10;EA/tfcYrzfgpIM4rtPcor/bGUV4G42ivQcYYrxBjktdo43ivWONErwRAhtFDQoKxPdK6e0UYe3kN&#10;Nfb16mXs79XGOMwruPcwL9/eQ7y8e/t6de1t9OrU+ymv/2PvWsOjKLL2EEAUWL6orAsqlyBiDBG5&#10;ZC7d09PT/Z4BYjBoIAImXIQAhmQFBMPFZRdkRUFkxbufCiISWQMLKEYxXIQAwiKBIERA7iugiCKI&#10;iyhe9q1JBsfdyIN8X8z+6H6ed071qUtX1TldVV195nQbtE9KREJSAtEcfyaOJF0vqe44zA4jEU+4&#10;22Cy240JbhN/dN+EP7BOD7jbyWR3J5nm7iFPugfIi6z7IrZhUbgteRJpuxojK+sTNrvKxsth1Cf1&#10;TZ0XSCPf1LlQmUfaUZsVrqwdEdnuZ/wZyvRiyvQ6rvl00nbktfCMlUs8o+Wke7h86L5TtlG2G9xd&#10;pNitywp3vCx3N5SV7m+w3n0A29zv4rB7Cc64C3CZZxYSPTPQkTTDk49cz0IM8SzHQM8G9PGUkfc+&#10;unjWI0BeomcJmnjeQAPSGM9SnHKvxmfuUnzs/hCH3F+zzPpyxN1UjrvbylduS2p6UiXW00Oae/qI&#10;29NPUkj7eXrJSPLHkA72DJZbPcNFY71V/SN9UB2yfJEynBzrckX7f6tqWVo1XK7rKUN1n44gVffp&#10;TZRlrjdPTK8ll3vryRHPduzwHCF8ssvTRfay3w547iB/sHzhyZYfPLlEnkwKI1eme3LkWfJneQZI&#10;vidDXmFfF3j8Mt/TgshFgac7/uoB5ng8mOG5EY97EjHJk0A0xw9hJOAkeUc9bXDQ0wF7PX7s8nTG&#10;Tk8v1mEosRHtvUNgensj5E1DsjcZXbwgDIY7AN428HgTiOaYG0YCnvTegPu9btzjtTGQeW71DsZF&#10;3jfxW+8GtPLug+49xfz1JcPbVIZ5PTLB20n+4u0uz3n7Sr43S/7mzZZCb44s9+YSeaL6pzp1pTIf&#10;Z1WpK5nUiVJiOHXkWCx3Uyt0Rc0VCQTVxtWYOOHNwkfe/thL2ez0dsMOymanN8DzJPJvxAlvIs6Q&#10;1vYloa4vgPq+ZNJuPO9Nfn/GZ6GIfVvEfl7P/t7Cft/J/t/jzZC93lTZ7/URpdjjfZvlLsZW7wKs&#10;987DW94CYhYu9iloUteXKvV8mfI/vixp6MuWJr4cSfDlEqrs6pVdZf7GqlJ2PSiXljVcrmmUmRqz&#10;362QHcjfyv7Yyn7Zy/45zH46yv76nP12wtdVTvoM4iuc8H2IY75tOOJbj3/4VmKnbxk2+4qwxrcE&#10;r/mW4kXfKjzl24hpvu14yHeI0ORh9v80lvMoy3ua5b7I8ufzOvN5PSOMXEkhrzvjMpimny+DSJX+&#10;Ph9Rin6+t5HhW4x03wKk+OZB9xUQs1i2wjo853sdC31zUczz7b4ZOOSbiZO+2XBpBaivFeJybS0a&#10;aztxlfYFYcjVWldpqmVKnJYl12vZ0l7LEVvLJVT7q1cf0jmXqjk82u9WVetDiPpQUqEPJ0nVHJ5C&#10;fZipjZWHtTEyjv3ye22E9NPukp7aILlN6yPdtVslTbOIJPKTZJCWLMO0nvInbYD8RbtTZrJPXydd&#10;zfMSrZds0brIJi0g72jtpEiLl/lac3leu1Kmag1Zfn25S6sp/bWvcLt2BD21HaR/Rz9tKYZoCzFK&#10;m4MHtRfwvDYDC7SZWMFwiTYb75O/S5uLvdp87NPewAFtHbEb24lt2jZs1jbgHW0FljFuvrYA/6vN&#10;w1SmvU97FWO1t1juWtItGE/dmKIdwFPaR3hN+xLF2hlsYX12a7+Rj7TGcky7To5rGmmKHNZulw+0&#10;wbJBGy6F2mi2s3rXCZX5lapKfVFj/2ni6wp9uZa6qvRFjf1JhHquiCfy9U+hEQH9fXTU1+IW/S30&#10;0V/FcH0h7iN9lOczyH+J8Sptid5L1umpsph0pt5Hpuj9JI80S+8pPfSbJUUPCvS24tebiab/Rnz6&#10;GeY5g3f1w1inb8VKfRVe1xezrLks+wWM0WegL2my/grc+htopa/DlfpuXK6fwqX6pXK53lKu0L3S&#10;VE+ReP12ceuDJVkfLr310TJKHyvTSPN5XkS+qlt1zu+FHBPUt8w+J/2WVB1VKWM1R+wnWsXyOwSU&#10;bW/SdNJ25D3uL0OO/2bp679LuvmnSGf/S+L1F8m1/hJp4N8vx/VjclT/WA7p+2WXXiLf6qvlCv+b&#10;kuDPF7//EUn2j5JY/xlc5P8Q3+lb8E99DY7rRfhEL8QhfRH2EGVh5EPzKyzCDf7XcK3/TbT0Lydd&#10;i3h/CRL9HyDJfwQZ/k5yv38TJvlXYiLT3Mv0Q8PIRxHzFzG8kPnn+JfgOf8aqPpXpyz/SRk+zP7s&#10;yvvn13hGU/frthouV39e83NiMRG5X3MZdwVxGzHP6CzPG7fKQ0YPGW30kkHG7dKF4STjFmlmiDQw&#10;kiTGaC6n/fXllP8kTvv34Tv2e21jFWKNN9HUeA0djFKkGseRYzRgOYmiynQHRhDZEhfIkrqBXnLc&#10;uEnKDLfsMa6RfzDdYeMbfGwcxlFjN44b23HK2IrvidqB94j1yDcU3sMi8oqMMqw2PsC7xn6UGp9g&#10;C/OWGvWlxGgi64zWMt34DmOMg+hvbGA9FiNgPIe2xiTEGyPQyhhA2h03GjdBN4Bkw0Iv0mye5xnp&#10;uI/xDxmj8DjxmOHFFOIBw8D9RgATiTGGjlzyehvtmbctNNIEnjdhOZcZqahn9MbFxjDUNybjCmM2&#10;Yox5OE59POh/B7v8O1DmP4qtfpe8728ie/xJcsSfIt/4M6W+kS0tjBGiG6OluzFWhpNONYbJHCNL&#10;lhpp8nejt+wwBsmHxl3yKdOp/qxO/a3Mr04c9Yf7Ab94XynSjtrMe649hubU39djXa4jxFeE0l+b&#10;efYExsrSwGh5PjBUJgTukJxAqvQMJElKoJFYgdMwqUNWYCGSA48gPXA3sgI9MTpg4y+BtnglcA3W&#10;BRrjo8Dv8F2gEWLNq9DUbIrWZhzcZktYZit0IrqY1+AWszm6MT6D6GuORzqRYg5EwOyKG0wTV5rt&#10;UdNsjY8D8SgJtEZhoD1eDJh4JNAV9wWyMCbwR4wIPIthgWWk+3j+AyYGrpLpgQ4yO9BJlgTSZUug&#10;j3zGNtQx+0gzs6d4za6SbNrSy2wn/U2/3GZ2kY7m7dLeHCyNzbvlO7ZbtT/Sh9WxRzGTY5haq+74&#10;FceyWOqCmgPVs0s7IjKW6dSHq4hmRLtgY2kbbCsJQZG4YDdpGOwrtYKD5HPzTtlnDpLNZl8pNtOl&#10;0AzJPPbvy2Zjecn8Fi+bhzDP3IJCsxjF5hK8Z76KQ+ZCnCKtHVyChsFiNAtuQULwEG4Mfgt1ncxg&#10;XckInkT34B6kBDcgEFyKxOACNA7OQa3gTHxqzkCp+QLeNOfiJfN1PGquxf3mTowzT+Bes66MM6+R&#10;iaZXplK+z5i95RUzW5abI+Q9c4x8ao6VOsHR0jQ4TDoEB0goyDV30C+9gi3D161O2e+ukL1NWUS+&#10;MxzHvq/KcWA+Ze+mzJXsHyXU/tRAXvMxK08es3JlhpUj+Va2zLeyZIGVKQutrvKqZRJfYqF1APOt&#10;Lci31uJ5azkes4owyVqCkdZSDLRWoae1EV2t7bjZOkT45WYrVbpaGdLNGiC9WGZ/lj2U1xjKa9UO&#10;I1cuJa8R45owTRzTtmSeay2N+BItrb1oapWgIcuuw2ucov4cpm68H1yFDcGNWBXciRXBw4QpKynX&#10;4mCmvBPMko3BbCkL5siBYC6RJyPCyJU/kTeZcY9Qjx8P9pEng2nyNPM+HSzFE8G3MT24GJOpd38K&#10;zsPwYAExi2UrrMPGYCH2Bv+KkzyvY83AVdYstLby4bMWwGbdOrPtPdkfOVYBxjPuaaaZa81EoTUb&#10;xeSVWIUos9Zgl/U+9ljHCEv2WN1lv9VXDlmD5QT7wWXnEkoO1fv8rPRRjUnjia8JdcQRVaWXan1l&#10;1CjXx/B+CnUyjVDPQx2J3xFtiM12Aymx42WdbcoKO01etfvKLPtOmWYPkXF2tuTaWdLXzpTbGJdm&#10;dyR24TZ7EwbYqzHSXorJ9hI8T/o3ni+1S/GOvR8l9j+hyv3GvkS+sj/FZ/Z72GcvI38eCu1ZeM6e&#10;gUmkd9svo5/9GtLslcQs1AqjALFM18iej+aMu9Z+C9fZ7yDe3kEUSit7rbSwN0kTe6tcZpdJbXs7&#10;8Q8ZFcZ2GcLzvuT3ZJp0pk1jnjS2oZ89VIZRDybYY+VR+w8yzx4jxeSVMe4Q23bCNljXluE6V+f4&#10;pd67KT0pIn6tdXg69aSUuqH0RBnSReauLjxVLDWHTQNkClJlPHrJ3egnWeD4gzvkFvSRzrhNuLMt&#10;NgISQlu5CddKGppKNhrKfagv01CHgHyIe4gc2UGsR7asBNeSyJA3mPcNHEMhdmExNmAelmAmf6fj&#10;JYxjKBszkE5q8zyR/KuZshlW4Br8HfF4j7wd6IDt0LEenbAU3VnKICzCSNLxLOsBrMbD2IRpLH8a&#10;vsAUfE3+9xiGGOnNuqWAz+34rcSzznGIlyvRQX7H+l6J7tKCdWyDYWJiNNs0VvpjDNs/kv2QwzZl&#10;yuMYLM/iLplD3uJw++6p1rVPZb4e4ii/qhpnIvu231foj5/6o+Y/8JqjJU9GS65MlByh1ZFMlyx5&#10;UjLlKekqT4tBfIWnqBGPyTZMo0Y8QI34oyxjTxZRO5agB7Wjs6yCLhvRTrajjRwiNGkrqdKO5bhZ&#10;np/lhlh+Gq+Txuvtg0KuHKN8TrOU7ym/GMmQ2sxzkfiIUtSSt+GitE5jAbVuHvahgJjFshXWwZLX&#10;Kfm5zD0L42QGHpKZeEZmI18KsEgK8ZasxQrZiVXyBWFIMduzmvVZx/psZn12sD6HWZ/D4fZX77xT&#10;mc+DqtaHg5S9h3qg9mh+T6r2aNqT90SoDENC3KMJDZEeoYnSJfSsBEMLpV2oWJqFtkrd0AH5XI7J&#10;J/KxHJT9slu4T8OevSL0prQO5YseekQ6h0bJpSHu04S4TyPcpxHu01BfPqFcDgr3aYiyMLhHE1Lg&#10;Pk3oNbQKcZ8mtJyU+zQh7tOEPkCH0BFkhrhPE+I+TWgl/sw09zL90DC4R8P8RQwvYv6XQ9ynCa2B&#10;akN1zg+V2VJUtTyPU3aOnUT5HjK7wrGTcOwkwvPpuWwEHTsJx06iEweLhoRae51LVxw7CcdOIoY6&#10;EllX1Gb4XPvOjp2EYyeh3mdzXAnbsTp2Eo6dxPmOH2pf8DTh2EmU25lHxlx2SZWt6x07CcdOgvql&#10;VMwsp+X78BHdO9d8r+5Xx07CsZMo15sJVrT+tOCJWgeo/wSd77OGYyfh2ElE/sfo2Ek4dhKOnYRj&#10;J+HYSTh2Eo6dRPl/kX9u302twx07CcdOonz9/cuf4xw7CcdOIvK8H9m3dewk/v/23P79PVv0s3F0&#10;OCID/o19QnzF8/NFpNFpzvdZujIfOZEy1Z7OhdplXMe8jQhVRvi4/o4widRd8SPhiC61Jc/xl+Ny&#10;8W9M/zW+RX/OH05Lykrh5+JrMW4kofZ21EFd/a/yl6N86Ch/OcrvVsT31kTWUd1H6viBf/pQR0qs&#10;K2MNfcPVYPgPE+8eHUNK+bie6VNQj4ROHe4Ik2Ux4lo0TvUI/Urc0LnBfIZHPKD89Pynvxx1XbV/&#10;oa7ro08dle6JoowGPvq44b3gaknagTwVVr38TFZqveRPbmow55YO9Woxrkb3zXlqjaegeFeT1+Lu&#10;zXkqrHgqveMv56fvRiJjzHH2j2MHdva+rLL3RY6/HMdfDm81Hhf2nOH4y3H85UTWh2qtqOY1tZZQ&#10;83CEr8Z0tadRSjj+ciZY7IbwodYoLYhf+l7N8ZejfOY4/nIi79YcfzmOv5xf8l7e8Zfj+MuJzNGR&#10;/YHo9V90WM1RkXn8XPO72nPeTzj+ctgJrh/n+Ojwhc73jr8cx1+O4y/n/O0Y1VjUnA8gjr8cx1+O&#10;eu6MpS44/nIcfzmOvxzHX4563xpPXE1Enp8dfzmOv5yG1Af1Hk/pRE3SyvTE8Zfj+MuhaoT9Wl3I&#10;vq3jL8fxlxM97zj+chx/OWo8KT8u7P3rcWZ27CQcOwnnu0Ln/79Ex1+O4y9Hre/PZ83v+Mtx/OX8&#10;kndgjr8cx1+OercasWN1/OU4/nLOd/xQ7ypOE46/nJ/aD7JLqsz+2fGX4/jLoX4pFXP85TjfFapW&#10;f+qOvxzHX07knaTjL8fxl+P4y3H85Tj+chx/OY6/HMdfjvNdoXL7nAF8UquK/y6ofVvnu0LOd4Ui&#10;+7YHqWfOd4XKfYdE/4clOqz2NVtU3I/n+v/Zv79ni84THY78z+hC/OX8X65R61doh7IpjG5rZe8f&#10;o+MjfRHDfOkVWH0Zv/l7qcu1i/QJUg5ZrgG+B61RAx60tnBQvIwMxbuZUG1Sh5LL0Yq4W3nenLiB&#10;iL5WN54PZ0ZVx1iiwqUKQy7XspgwcdWJiWnR3TWWvmLucQ1y3UXm1ImN6sRPUbGJpAfKaj7hWqTO&#10;yg/FSy556UF1lq3SqQu6Nud1vGdznvKnos7UoeqbPKldvWemtHR9PvKncard6lDxsQ/Rd0pWeXzz&#10;9VmXXET+yrw59SJpdjD/bmJ61qa8Nce/G+/aT0QdvK951HJNbchfljV4yKa8qQ1rvVKrZmYDVYdw&#10;+JVwIlcjxp+euDkcr3zEKITIc7kyw1R6bs5T5/eS3sr8Kl4172jxprwm/crrmM74GhPKfcyoUmfV&#10;jKs7cFTYxPTs/+kidqas0k9sT1VZao5TsouvCCsxRPMj+hF9r6h2RNJXpm8bmWAl0TG1U+tEq/ze&#10;bsQ8vKeDYfJjeIJiJlg/pil8aMTZNDvmDw/22rk15Jp5f8eWVo1wXVXW6PSLYhLVpxzDhwpH0re2&#10;ztrquJpaF53NG2fVPhu+2Iqppeql+iAmduUuVQjbE5tkxZxN09S65Gz4fK4bZ9X5Remj6xkd/vk6&#10;1/yZOtc8e92fq3Ml/a+a7Iqucy3rx35TY0cSEU8oWUa3v6KsCYwiwnINh+PIuJgYQKh+VbpyMzGQ&#10;iPjyOnCZy/X0pT+eh5iwNhNe7ypgqsjxH7oSiaiURuusqvfVRCyh6h1j/dgm5atJ3QfqiCVU+F8C&#10;AAAA//8DAFBLAQItABQABgAIAAAAIQCm5lH7DAEAABUCAAATAAAAAAAAAAAAAAAAAAAAAABbQ29u&#10;dGVudF9UeXBlc10ueG1sUEsBAi0AFAAGAAgAAAAhADj9If/WAAAAlAEAAAsAAAAAAAAAAAAAAAAA&#10;PQEAAF9yZWxzLy5yZWxzUEsBAi0AFAAGAAgAAAAhABC3AJnLAgAABAYAAA4AAAAAAAAAAAAAAAAA&#10;PAIAAGRycy9lMm9Eb2MueG1sUEsBAi0AFAAGAAgAAAAhAI4iCUK6AAAAIQEAABkAAAAAAAAAAAAA&#10;AAAAMwUAAGRycy9fcmVscy9lMm9Eb2MueG1sLnJlbHNQSwECLQAUAAYACAAAACEApE8/yuAAAAAO&#10;AQAADwAAAAAAAAAAAAAAAAAkBgAAZHJzL2Rvd25yZXYueG1sUEsBAi0AFAAGAAgAAAAhAAO/pLTG&#10;PAAAVCkBABQAAAAAAAAAAAAAAAAAMQcAAGRycy9tZWRpYS9pbWFnZTEuZW1mUEsFBgAAAAAGAAYA&#10;fAEAAClEAAAAAA==&#10;" stroked="f">
                <v:fill r:id="rId12" o:title="" recolor="t" rotate="t" type="frame"/>
                <w10:wrap anchorx="page" anchory="page"/>
              </v:rect>
            </w:pict>
          </mc:Fallback>
        </mc:AlternateContent>
      </w:r>
    </w:p>
    <w:p w:rsidR="007A030A" w:rsidRPr="00480F18" w:rsidRDefault="007A030A" w:rsidP="007A030A">
      <w:pPr>
        <w:pStyle w:val="KeinLeerraum"/>
        <w:rPr>
          <w:rFonts w:ascii="Arial" w:hAnsi="Arial" w:cs="Arial"/>
          <w:color w:val="002060"/>
          <w:sz w:val="44"/>
          <w:szCs w:val="44"/>
        </w:rPr>
      </w:pPr>
      <w:bookmarkStart w:id="0" w:name="TOC"/>
      <w:bookmarkStart w:id="1" w:name="Label"/>
      <w:bookmarkStart w:id="2" w:name="_Toc280909166"/>
      <w:bookmarkEnd w:id="0"/>
      <w:bookmarkEnd w:id="1"/>
      <w:r w:rsidRPr="00480F18">
        <w:rPr>
          <w:rFonts w:ascii="Arial" w:hAnsi="Arial" w:cs="Arial"/>
          <w:color w:val="002060"/>
          <w:sz w:val="44"/>
          <w:szCs w:val="44"/>
        </w:rPr>
        <w:lastRenderedPageBreak/>
        <w:t>Table of Contents</w:t>
      </w:r>
    </w:p>
    <w:p w:rsidR="002B447D" w:rsidRPr="002B447D" w:rsidRDefault="007A030A">
      <w:pPr>
        <w:pStyle w:val="Verzeichnis1"/>
        <w:rPr>
          <w:rFonts w:eastAsiaTheme="minorEastAsia" w:cstheme="minorBidi"/>
          <w:b w:val="0"/>
          <w:bCs w:val="0"/>
          <w:noProof/>
          <w:sz w:val="22"/>
          <w:szCs w:val="22"/>
          <w:lang w:eastAsia="de-DE"/>
        </w:rPr>
      </w:pPr>
      <w:r>
        <w:rPr>
          <w:lang w:val="de-DE"/>
        </w:rPr>
        <w:fldChar w:fldCharType="begin"/>
      </w:r>
      <w:r w:rsidRPr="007A030A">
        <w:instrText xml:space="preserve"> TOC \o "1-3" \u </w:instrText>
      </w:r>
      <w:r>
        <w:rPr>
          <w:lang w:val="de-DE"/>
        </w:rPr>
        <w:fldChar w:fldCharType="separate"/>
      </w:r>
      <w:r w:rsidR="002B447D" w:rsidRPr="002B447D">
        <w:rPr>
          <w:noProof/>
        </w:rPr>
        <w:t>1</w:t>
      </w:r>
      <w:r w:rsidR="002B447D" w:rsidRPr="002B447D">
        <w:rPr>
          <w:rFonts w:eastAsiaTheme="minorEastAsia" w:cstheme="minorBidi"/>
          <w:b w:val="0"/>
          <w:bCs w:val="0"/>
          <w:noProof/>
          <w:sz w:val="22"/>
          <w:szCs w:val="22"/>
          <w:lang w:eastAsia="de-DE"/>
        </w:rPr>
        <w:tab/>
      </w:r>
      <w:r w:rsidR="002B447D" w:rsidRPr="002B447D">
        <w:rPr>
          <w:noProof/>
        </w:rPr>
        <w:t>Description</w:t>
      </w:r>
      <w:r w:rsidR="002B447D">
        <w:rPr>
          <w:noProof/>
        </w:rPr>
        <w:tab/>
      </w:r>
      <w:r w:rsidR="002B447D">
        <w:rPr>
          <w:noProof/>
        </w:rPr>
        <w:fldChar w:fldCharType="begin"/>
      </w:r>
      <w:r w:rsidR="002B447D">
        <w:rPr>
          <w:noProof/>
        </w:rPr>
        <w:instrText xml:space="preserve"> PAGEREF _Toc434575835 \h </w:instrText>
      </w:r>
      <w:r w:rsidR="002B447D">
        <w:rPr>
          <w:noProof/>
        </w:rPr>
      </w:r>
      <w:r w:rsidR="002B447D">
        <w:rPr>
          <w:noProof/>
        </w:rPr>
        <w:fldChar w:fldCharType="separate"/>
      </w:r>
      <w:r w:rsidR="006F33FB">
        <w:rPr>
          <w:noProof/>
        </w:rPr>
        <w:t>3</w:t>
      </w:r>
      <w:r w:rsidR="002B447D">
        <w:rPr>
          <w:noProof/>
        </w:rPr>
        <w:fldChar w:fldCharType="end"/>
      </w:r>
    </w:p>
    <w:p w:rsidR="002B447D" w:rsidRPr="002B447D" w:rsidRDefault="002B447D">
      <w:pPr>
        <w:pStyle w:val="Verzeichnis1"/>
        <w:rPr>
          <w:rFonts w:eastAsiaTheme="minorEastAsia" w:cstheme="minorBidi"/>
          <w:b w:val="0"/>
          <w:bCs w:val="0"/>
          <w:noProof/>
          <w:sz w:val="22"/>
          <w:szCs w:val="22"/>
          <w:lang w:eastAsia="de-DE"/>
        </w:rPr>
      </w:pPr>
      <w:r>
        <w:rPr>
          <w:noProof/>
        </w:rPr>
        <w:t>2</w:t>
      </w:r>
      <w:r w:rsidRPr="002B447D">
        <w:rPr>
          <w:rFonts w:eastAsiaTheme="minorEastAsia" w:cstheme="minorBidi"/>
          <w:b w:val="0"/>
          <w:bCs w:val="0"/>
          <w:noProof/>
          <w:sz w:val="22"/>
          <w:szCs w:val="22"/>
          <w:lang w:eastAsia="de-DE"/>
        </w:rPr>
        <w:tab/>
      </w:r>
      <w:r>
        <w:rPr>
          <w:noProof/>
        </w:rPr>
        <w:t>Functions</w:t>
      </w:r>
      <w:r>
        <w:rPr>
          <w:noProof/>
        </w:rPr>
        <w:tab/>
      </w:r>
      <w:r>
        <w:rPr>
          <w:noProof/>
        </w:rPr>
        <w:fldChar w:fldCharType="begin"/>
      </w:r>
      <w:r>
        <w:rPr>
          <w:noProof/>
        </w:rPr>
        <w:instrText xml:space="preserve"> PAGEREF _Toc434575836 \h </w:instrText>
      </w:r>
      <w:r>
        <w:rPr>
          <w:noProof/>
        </w:rPr>
      </w:r>
      <w:r>
        <w:rPr>
          <w:noProof/>
        </w:rPr>
        <w:fldChar w:fldCharType="separate"/>
      </w:r>
      <w:r w:rsidR="006F33FB">
        <w:rPr>
          <w:noProof/>
        </w:rPr>
        <w:t>4</w:t>
      </w:r>
      <w:r>
        <w:rPr>
          <w:noProof/>
        </w:rPr>
        <w:fldChar w:fldCharType="end"/>
      </w:r>
    </w:p>
    <w:p w:rsidR="002B447D" w:rsidRPr="002B447D" w:rsidRDefault="002B447D">
      <w:pPr>
        <w:pStyle w:val="Verzeichnis2"/>
        <w:rPr>
          <w:rFonts w:eastAsiaTheme="minorEastAsia" w:cstheme="minorBidi"/>
          <w:i w:val="0"/>
          <w:iCs w:val="0"/>
          <w:noProof/>
          <w:sz w:val="22"/>
          <w:szCs w:val="22"/>
          <w:lang w:eastAsia="de-DE"/>
        </w:rPr>
      </w:pPr>
      <w:r>
        <w:rPr>
          <w:noProof/>
        </w:rPr>
        <w:t>2.1</w:t>
      </w:r>
      <w:r w:rsidRPr="002B447D">
        <w:rPr>
          <w:rFonts w:eastAsiaTheme="minorEastAsia" w:cstheme="minorBidi"/>
          <w:i w:val="0"/>
          <w:iCs w:val="0"/>
          <w:noProof/>
          <w:sz w:val="22"/>
          <w:szCs w:val="22"/>
          <w:lang w:eastAsia="de-DE"/>
        </w:rPr>
        <w:tab/>
      </w:r>
      <w:r>
        <w:rPr>
          <w:noProof/>
        </w:rPr>
        <w:t>ValetInit</w:t>
      </w:r>
      <w:r>
        <w:rPr>
          <w:noProof/>
        </w:rPr>
        <w:tab/>
      </w:r>
      <w:r>
        <w:rPr>
          <w:noProof/>
        </w:rPr>
        <w:fldChar w:fldCharType="begin"/>
      </w:r>
      <w:r>
        <w:rPr>
          <w:noProof/>
        </w:rPr>
        <w:instrText xml:space="preserve"> PAGEREF _Toc434575837 \h </w:instrText>
      </w:r>
      <w:r>
        <w:rPr>
          <w:noProof/>
        </w:rPr>
      </w:r>
      <w:r>
        <w:rPr>
          <w:noProof/>
        </w:rPr>
        <w:fldChar w:fldCharType="separate"/>
      </w:r>
      <w:r w:rsidR="006F33FB">
        <w:rPr>
          <w:noProof/>
        </w:rPr>
        <w:t>4</w:t>
      </w:r>
      <w:r>
        <w:rPr>
          <w:noProof/>
        </w:rPr>
        <w:fldChar w:fldCharType="end"/>
      </w:r>
    </w:p>
    <w:p w:rsidR="002B447D" w:rsidRPr="002B447D" w:rsidRDefault="002B447D">
      <w:pPr>
        <w:pStyle w:val="Verzeichnis2"/>
        <w:rPr>
          <w:rFonts w:eastAsiaTheme="minorEastAsia" w:cstheme="minorBidi"/>
          <w:i w:val="0"/>
          <w:iCs w:val="0"/>
          <w:noProof/>
          <w:sz w:val="22"/>
          <w:szCs w:val="22"/>
          <w:lang w:eastAsia="de-DE"/>
        </w:rPr>
      </w:pPr>
      <w:r>
        <w:rPr>
          <w:noProof/>
        </w:rPr>
        <w:t>2.2</w:t>
      </w:r>
      <w:r w:rsidRPr="002B447D">
        <w:rPr>
          <w:rFonts w:eastAsiaTheme="minorEastAsia" w:cstheme="minorBidi"/>
          <w:i w:val="0"/>
          <w:iCs w:val="0"/>
          <w:noProof/>
          <w:sz w:val="22"/>
          <w:szCs w:val="22"/>
          <w:lang w:eastAsia="de-DE"/>
        </w:rPr>
        <w:tab/>
      </w:r>
      <w:r>
        <w:rPr>
          <w:noProof/>
        </w:rPr>
        <w:t>ValetSetControl</w:t>
      </w:r>
      <w:r>
        <w:rPr>
          <w:noProof/>
        </w:rPr>
        <w:tab/>
      </w:r>
      <w:r>
        <w:rPr>
          <w:noProof/>
        </w:rPr>
        <w:fldChar w:fldCharType="begin"/>
      </w:r>
      <w:r>
        <w:rPr>
          <w:noProof/>
        </w:rPr>
        <w:instrText xml:space="preserve"> PAGEREF _Toc434575838 \h </w:instrText>
      </w:r>
      <w:r>
        <w:rPr>
          <w:noProof/>
        </w:rPr>
      </w:r>
      <w:r>
        <w:rPr>
          <w:noProof/>
        </w:rPr>
        <w:fldChar w:fldCharType="separate"/>
      </w:r>
      <w:r w:rsidR="006F33FB">
        <w:rPr>
          <w:noProof/>
        </w:rPr>
        <w:t>4</w:t>
      </w:r>
      <w:r>
        <w:rPr>
          <w:noProof/>
        </w:rPr>
        <w:fldChar w:fldCharType="end"/>
      </w:r>
    </w:p>
    <w:p w:rsidR="002B447D" w:rsidRPr="002B447D" w:rsidRDefault="002B447D">
      <w:pPr>
        <w:pStyle w:val="Verzeichnis2"/>
        <w:rPr>
          <w:rFonts w:eastAsiaTheme="minorEastAsia" w:cstheme="minorBidi"/>
          <w:i w:val="0"/>
          <w:iCs w:val="0"/>
          <w:noProof/>
          <w:sz w:val="22"/>
          <w:szCs w:val="22"/>
          <w:lang w:eastAsia="de-DE"/>
        </w:rPr>
      </w:pPr>
      <w:r>
        <w:rPr>
          <w:noProof/>
        </w:rPr>
        <w:t>2.3</w:t>
      </w:r>
      <w:r w:rsidRPr="002B447D">
        <w:rPr>
          <w:rFonts w:eastAsiaTheme="minorEastAsia" w:cstheme="minorBidi"/>
          <w:i w:val="0"/>
          <w:iCs w:val="0"/>
          <w:noProof/>
          <w:sz w:val="22"/>
          <w:szCs w:val="22"/>
          <w:lang w:eastAsia="de-DE"/>
        </w:rPr>
        <w:tab/>
      </w:r>
      <w:r>
        <w:rPr>
          <w:noProof/>
        </w:rPr>
        <w:t>ValetClear</w:t>
      </w:r>
      <w:r>
        <w:rPr>
          <w:noProof/>
        </w:rPr>
        <w:tab/>
      </w:r>
      <w:r>
        <w:rPr>
          <w:noProof/>
        </w:rPr>
        <w:fldChar w:fldCharType="begin"/>
      </w:r>
      <w:r>
        <w:rPr>
          <w:noProof/>
        </w:rPr>
        <w:instrText xml:space="preserve"> PAGEREF _Toc434575839 \h </w:instrText>
      </w:r>
      <w:r>
        <w:rPr>
          <w:noProof/>
        </w:rPr>
      </w:r>
      <w:r>
        <w:rPr>
          <w:noProof/>
        </w:rPr>
        <w:fldChar w:fldCharType="separate"/>
      </w:r>
      <w:r w:rsidR="006F33FB">
        <w:rPr>
          <w:noProof/>
        </w:rPr>
        <w:t>5</w:t>
      </w:r>
      <w:r>
        <w:rPr>
          <w:noProof/>
        </w:rPr>
        <w:fldChar w:fldCharType="end"/>
      </w:r>
    </w:p>
    <w:p w:rsidR="002B447D" w:rsidRPr="002B447D" w:rsidRDefault="002B447D">
      <w:pPr>
        <w:pStyle w:val="Verzeichnis2"/>
        <w:rPr>
          <w:rFonts w:eastAsiaTheme="minorEastAsia" w:cstheme="minorBidi"/>
          <w:i w:val="0"/>
          <w:iCs w:val="0"/>
          <w:noProof/>
          <w:sz w:val="22"/>
          <w:szCs w:val="22"/>
          <w:lang w:eastAsia="de-DE"/>
        </w:rPr>
      </w:pPr>
      <w:r>
        <w:rPr>
          <w:noProof/>
        </w:rPr>
        <w:t>2.4</w:t>
      </w:r>
      <w:r w:rsidRPr="002B447D">
        <w:rPr>
          <w:rFonts w:eastAsiaTheme="minorEastAsia" w:cstheme="minorBidi"/>
          <w:i w:val="0"/>
          <w:iCs w:val="0"/>
          <w:noProof/>
          <w:sz w:val="22"/>
          <w:szCs w:val="22"/>
          <w:lang w:eastAsia="de-DE"/>
        </w:rPr>
        <w:tab/>
      </w:r>
      <w:r>
        <w:rPr>
          <w:noProof/>
        </w:rPr>
        <w:t>ValetClearHand</w:t>
      </w:r>
      <w:r>
        <w:rPr>
          <w:noProof/>
        </w:rPr>
        <w:tab/>
      </w:r>
      <w:r>
        <w:rPr>
          <w:noProof/>
        </w:rPr>
        <w:fldChar w:fldCharType="begin"/>
      </w:r>
      <w:r>
        <w:rPr>
          <w:noProof/>
        </w:rPr>
        <w:instrText xml:space="preserve"> PAGEREF _Toc434575840 \h </w:instrText>
      </w:r>
      <w:r>
        <w:rPr>
          <w:noProof/>
        </w:rPr>
      </w:r>
      <w:r>
        <w:rPr>
          <w:noProof/>
        </w:rPr>
        <w:fldChar w:fldCharType="separate"/>
      </w:r>
      <w:r w:rsidR="006F33FB">
        <w:rPr>
          <w:noProof/>
        </w:rPr>
        <w:t>5</w:t>
      </w:r>
      <w:r>
        <w:rPr>
          <w:noProof/>
        </w:rPr>
        <w:fldChar w:fldCharType="end"/>
      </w:r>
    </w:p>
    <w:p w:rsidR="002B447D" w:rsidRPr="002B447D" w:rsidRDefault="002B447D">
      <w:pPr>
        <w:pStyle w:val="Verzeichnis2"/>
        <w:rPr>
          <w:rFonts w:eastAsiaTheme="minorEastAsia" w:cstheme="minorBidi"/>
          <w:i w:val="0"/>
          <w:iCs w:val="0"/>
          <w:noProof/>
          <w:sz w:val="22"/>
          <w:szCs w:val="22"/>
          <w:lang w:eastAsia="de-DE"/>
        </w:rPr>
      </w:pPr>
      <w:r>
        <w:rPr>
          <w:noProof/>
        </w:rPr>
        <w:t>2.5</w:t>
      </w:r>
      <w:r w:rsidRPr="002B447D">
        <w:rPr>
          <w:rFonts w:eastAsiaTheme="minorEastAsia" w:cstheme="minorBidi"/>
          <w:i w:val="0"/>
          <w:iCs w:val="0"/>
          <w:noProof/>
          <w:sz w:val="22"/>
          <w:szCs w:val="22"/>
          <w:lang w:eastAsia="de-DE"/>
        </w:rPr>
        <w:tab/>
      </w:r>
      <w:r>
        <w:rPr>
          <w:noProof/>
        </w:rPr>
        <w:t>ValetSetBoardNumber</w:t>
      </w:r>
      <w:r>
        <w:rPr>
          <w:noProof/>
        </w:rPr>
        <w:tab/>
      </w:r>
      <w:r>
        <w:rPr>
          <w:noProof/>
        </w:rPr>
        <w:fldChar w:fldCharType="begin"/>
      </w:r>
      <w:r>
        <w:rPr>
          <w:noProof/>
        </w:rPr>
        <w:instrText xml:space="preserve"> PAGEREF _Toc434575841 \h </w:instrText>
      </w:r>
      <w:r>
        <w:rPr>
          <w:noProof/>
        </w:rPr>
      </w:r>
      <w:r>
        <w:rPr>
          <w:noProof/>
        </w:rPr>
        <w:fldChar w:fldCharType="separate"/>
      </w:r>
      <w:r w:rsidR="006F33FB">
        <w:rPr>
          <w:noProof/>
        </w:rPr>
        <w:t>5</w:t>
      </w:r>
      <w:r>
        <w:rPr>
          <w:noProof/>
        </w:rPr>
        <w:fldChar w:fldCharType="end"/>
      </w:r>
    </w:p>
    <w:p w:rsidR="002B447D" w:rsidRPr="002B447D" w:rsidRDefault="002B447D">
      <w:pPr>
        <w:pStyle w:val="Verzeichnis2"/>
        <w:rPr>
          <w:rFonts w:eastAsiaTheme="minorEastAsia" w:cstheme="minorBidi"/>
          <w:i w:val="0"/>
          <w:iCs w:val="0"/>
          <w:noProof/>
          <w:sz w:val="22"/>
          <w:szCs w:val="22"/>
          <w:lang w:eastAsia="de-DE"/>
        </w:rPr>
      </w:pPr>
      <w:r>
        <w:rPr>
          <w:noProof/>
        </w:rPr>
        <w:t>2.6</w:t>
      </w:r>
      <w:r w:rsidRPr="002B447D">
        <w:rPr>
          <w:rFonts w:eastAsiaTheme="minorEastAsia" w:cstheme="minorBidi"/>
          <w:i w:val="0"/>
          <w:iCs w:val="0"/>
          <w:noProof/>
          <w:sz w:val="22"/>
          <w:szCs w:val="22"/>
          <w:lang w:eastAsia="de-DE"/>
        </w:rPr>
        <w:tab/>
      </w:r>
      <w:r>
        <w:rPr>
          <w:noProof/>
        </w:rPr>
        <w:t>ValetAddByLine</w:t>
      </w:r>
      <w:r>
        <w:rPr>
          <w:noProof/>
        </w:rPr>
        <w:tab/>
      </w:r>
      <w:r>
        <w:rPr>
          <w:noProof/>
        </w:rPr>
        <w:fldChar w:fldCharType="begin"/>
      </w:r>
      <w:r>
        <w:rPr>
          <w:noProof/>
        </w:rPr>
        <w:instrText xml:space="preserve"> PAGEREF _Toc434575842 \h </w:instrText>
      </w:r>
      <w:r>
        <w:rPr>
          <w:noProof/>
        </w:rPr>
      </w:r>
      <w:r>
        <w:rPr>
          <w:noProof/>
        </w:rPr>
        <w:fldChar w:fldCharType="separate"/>
      </w:r>
      <w:r w:rsidR="006F33FB">
        <w:rPr>
          <w:noProof/>
        </w:rPr>
        <w:t>5</w:t>
      </w:r>
      <w:r>
        <w:rPr>
          <w:noProof/>
        </w:rPr>
        <w:fldChar w:fldCharType="end"/>
      </w:r>
    </w:p>
    <w:p w:rsidR="002B447D" w:rsidRPr="002B447D" w:rsidRDefault="002B447D">
      <w:pPr>
        <w:pStyle w:val="Verzeichnis2"/>
        <w:rPr>
          <w:rFonts w:eastAsiaTheme="minorEastAsia" w:cstheme="minorBidi"/>
          <w:i w:val="0"/>
          <w:iCs w:val="0"/>
          <w:noProof/>
          <w:sz w:val="22"/>
          <w:szCs w:val="22"/>
          <w:lang w:eastAsia="de-DE"/>
        </w:rPr>
      </w:pPr>
      <w:r>
        <w:rPr>
          <w:noProof/>
        </w:rPr>
        <w:t>2.7</w:t>
      </w:r>
      <w:r w:rsidRPr="002B447D">
        <w:rPr>
          <w:rFonts w:eastAsiaTheme="minorEastAsia" w:cstheme="minorBidi"/>
          <w:i w:val="0"/>
          <w:iCs w:val="0"/>
          <w:noProof/>
          <w:sz w:val="22"/>
          <w:szCs w:val="22"/>
          <w:lang w:eastAsia="de-DE"/>
        </w:rPr>
        <w:tab/>
      </w:r>
      <w:r>
        <w:rPr>
          <w:noProof/>
        </w:rPr>
        <w:t>ValetAddByTag</w:t>
      </w:r>
      <w:r>
        <w:rPr>
          <w:noProof/>
        </w:rPr>
        <w:tab/>
      </w:r>
      <w:r>
        <w:rPr>
          <w:noProof/>
        </w:rPr>
        <w:fldChar w:fldCharType="begin"/>
      </w:r>
      <w:r>
        <w:rPr>
          <w:noProof/>
        </w:rPr>
        <w:instrText xml:space="preserve"> PAGEREF _Toc434575843 \h </w:instrText>
      </w:r>
      <w:r>
        <w:rPr>
          <w:noProof/>
        </w:rPr>
      </w:r>
      <w:r>
        <w:rPr>
          <w:noProof/>
        </w:rPr>
        <w:fldChar w:fldCharType="separate"/>
      </w:r>
      <w:r w:rsidR="006F33FB">
        <w:rPr>
          <w:noProof/>
        </w:rPr>
        <w:t>6</w:t>
      </w:r>
      <w:r>
        <w:rPr>
          <w:noProof/>
        </w:rPr>
        <w:fldChar w:fldCharType="end"/>
      </w:r>
    </w:p>
    <w:p w:rsidR="002B447D" w:rsidRPr="002B447D" w:rsidRDefault="002B447D">
      <w:pPr>
        <w:pStyle w:val="Verzeichnis2"/>
        <w:rPr>
          <w:rFonts w:eastAsiaTheme="minorEastAsia" w:cstheme="minorBidi"/>
          <w:i w:val="0"/>
          <w:iCs w:val="0"/>
          <w:noProof/>
          <w:sz w:val="22"/>
          <w:szCs w:val="22"/>
          <w:lang w:eastAsia="de-DE"/>
        </w:rPr>
      </w:pPr>
      <w:r>
        <w:rPr>
          <w:noProof/>
        </w:rPr>
        <w:t>2.8</w:t>
      </w:r>
      <w:r w:rsidRPr="002B447D">
        <w:rPr>
          <w:rFonts w:eastAsiaTheme="minorEastAsia" w:cstheme="minorBidi"/>
          <w:i w:val="0"/>
          <w:iCs w:val="0"/>
          <w:noProof/>
          <w:sz w:val="22"/>
          <w:szCs w:val="22"/>
          <w:lang w:eastAsia="de-DE"/>
        </w:rPr>
        <w:tab/>
      </w:r>
      <w:r>
        <w:rPr>
          <w:noProof/>
        </w:rPr>
        <w:t>ValetAddByNumber</w:t>
      </w:r>
      <w:r>
        <w:rPr>
          <w:noProof/>
        </w:rPr>
        <w:tab/>
      </w:r>
      <w:r>
        <w:rPr>
          <w:noProof/>
        </w:rPr>
        <w:fldChar w:fldCharType="begin"/>
      </w:r>
      <w:r>
        <w:rPr>
          <w:noProof/>
        </w:rPr>
        <w:instrText xml:space="preserve"> PAGEREF _Toc434575844 \h </w:instrText>
      </w:r>
      <w:r>
        <w:rPr>
          <w:noProof/>
        </w:rPr>
      </w:r>
      <w:r>
        <w:rPr>
          <w:noProof/>
        </w:rPr>
        <w:fldChar w:fldCharType="separate"/>
      </w:r>
      <w:r w:rsidR="006F33FB">
        <w:rPr>
          <w:noProof/>
        </w:rPr>
        <w:t>7</w:t>
      </w:r>
      <w:r>
        <w:rPr>
          <w:noProof/>
        </w:rPr>
        <w:fldChar w:fldCharType="end"/>
      </w:r>
    </w:p>
    <w:p w:rsidR="002B447D" w:rsidRPr="002B447D" w:rsidRDefault="002B447D">
      <w:pPr>
        <w:pStyle w:val="Verzeichnis2"/>
        <w:rPr>
          <w:rFonts w:eastAsiaTheme="minorEastAsia" w:cstheme="minorBidi"/>
          <w:i w:val="0"/>
          <w:iCs w:val="0"/>
          <w:noProof/>
          <w:sz w:val="22"/>
          <w:szCs w:val="22"/>
          <w:lang w:eastAsia="de-DE"/>
        </w:rPr>
      </w:pPr>
      <w:r>
        <w:rPr>
          <w:noProof/>
        </w:rPr>
        <w:t>2.9</w:t>
      </w:r>
      <w:r w:rsidRPr="002B447D">
        <w:rPr>
          <w:rFonts w:eastAsiaTheme="minorEastAsia" w:cstheme="minorBidi"/>
          <w:i w:val="0"/>
          <w:iCs w:val="0"/>
          <w:noProof/>
          <w:sz w:val="22"/>
          <w:szCs w:val="22"/>
          <w:lang w:eastAsia="de-DE"/>
        </w:rPr>
        <w:tab/>
      </w:r>
      <w:r>
        <w:rPr>
          <w:noProof/>
        </w:rPr>
        <w:t>ValetCalculate</w:t>
      </w:r>
      <w:r>
        <w:rPr>
          <w:noProof/>
        </w:rPr>
        <w:tab/>
      </w:r>
      <w:r>
        <w:rPr>
          <w:noProof/>
        </w:rPr>
        <w:fldChar w:fldCharType="begin"/>
      </w:r>
      <w:r>
        <w:rPr>
          <w:noProof/>
        </w:rPr>
        <w:instrText xml:space="preserve"> PAGEREF _Toc434575845 \h </w:instrText>
      </w:r>
      <w:r>
        <w:rPr>
          <w:noProof/>
        </w:rPr>
      </w:r>
      <w:r>
        <w:rPr>
          <w:noProof/>
        </w:rPr>
        <w:fldChar w:fldCharType="separate"/>
      </w:r>
      <w:r w:rsidR="006F33FB">
        <w:rPr>
          <w:noProof/>
        </w:rPr>
        <w:t>7</w:t>
      </w:r>
      <w:r>
        <w:rPr>
          <w:noProof/>
        </w:rPr>
        <w:fldChar w:fldCharType="end"/>
      </w:r>
    </w:p>
    <w:p w:rsidR="002B447D" w:rsidRPr="002B447D" w:rsidRDefault="002B447D">
      <w:pPr>
        <w:pStyle w:val="Verzeichnis2"/>
        <w:tabs>
          <w:tab w:val="left" w:pos="798"/>
        </w:tabs>
        <w:rPr>
          <w:rFonts w:eastAsiaTheme="minorEastAsia" w:cstheme="minorBidi"/>
          <w:i w:val="0"/>
          <w:iCs w:val="0"/>
          <w:noProof/>
          <w:sz w:val="22"/>
          <w:szCs w:val="22"/>
          <w:lang w:eastAsia="de-DE"/>
        </w:rPr>
      </w:pPr>
      <w:r>
        <w:rPr>
          <w:noProof/>
        </w:rPr>
        <w:t>2.10</w:t>
      </w:r>
      <w:r w:rsidRPr="002B447D">
        <w:rPr>
          <w:rFonts w:eastAsiaTheme="minorEastAsia" w:cstheme="minorBidi"/>
          <w:i w:val="0"/>
          <w:iCs w:val="0"/>
          <w:noProof/>
          <w:sz w:val="22"/>
          <w:szCs w:val="22"/>
          <w:lang w:eastAsia="de-DE"/>
        </w:rPr>
        <w:tab/>
      </w:r>
      <w:r>
        <w:rPr>
          <w:noProof/>
        </w:rPr>
        <w:t>ValetGetNextScoreByTag</w:t>
      </w:r>
      <w:r>
        <w:rPr>
          <w:noProof/>
        </w:rPr>
        <w:tab/>
      </w:r>
      <w:r>
        <w:rPr>
          <w:noProof/>
        </w:rPr>
        <w:fldChar w:fldCharType="begin"/>
      </w:r>
      <w:r>
        <w:rPr>
          <w:noProof/>
        </w:rPr>
        <w:instrText xml:space="preserve"> PAGEREF _Toc434575846 \h </w:instrText>
      </w:r>
      <w:r>
        <w:rPr>
          <w:noProof/>
        </w:rPr>
      </w:r>
      <w:r>
        <w:rPr>
          <w:noProof/>
        </w:rPr>
        <w:fldChar w:fldCharType="separate"/>
      </w:r>
      <w:r w:rsidR="006F33FB">
        <w:rPr>
          <w:noProof/>
        </w:rPr>
        <w:t>7</w:t>
      </w:r>
      <w:r>
        <w:rPr>
          <w:noProof/>
        </w:rPr>
        <w:fldChar w:fldCharType="end"/>
      </w:r>
    </w:p>
    <w:p w:rsidR="002B447D" w:rsidRPr="002B447D" w:rsidRDefault="002B447D">
      <w:pPr>
        <w:pStyle w:val="Verzeichnis2"/>
        <w:tabs>
          <w:tab w:val="left" w:pos="798"/>
        </w:tabs>
        <w:rPr>
          <w:rFonts w:eastAsiaTheme="minorEastAsia" w:cstheme="minorBidi"/>
          <w:i w:val="0"/>
          <w:iCs w:val="0"/>
          <w:noProof/>
          <w:sz w:val="22"/>
          <w:szCs w:val="22"/>
          <w:lang w:eastAsia="de-DE"/>
        </w:rPr>
      </w:pPr>
      <w:r>
        <w:rPr>
          <w:noProof/>
        </w:rPr>
        <w:t>2.11</w:t>
      </w:r>
      <w:r w:rsidRPr="002B447D">
        <w:rPr>
          <w:rFonts w:eastAsiaTheme="minorEastAsia" w:cstheme="minorBidi"/>
          <w:i w:val="0"/>
          <w:iCs w:val="0"/>
          <w:noProof/>
          <w:sz w:val="22"/>
          <w:szCs w:val="22"/>
          <w:lang w:eastAsia="de-DE"/>
        </w:rPr>
        <w:tab/>
      </w:r>
      <w:r>
        <w:rPr>
          <w:noProof/>
        </w:rPr>
        <w:t>ValetGetNextScoreByNumber</w:t>
      </w:r>
      <w:r>
        <w:rPr>
          <w:noProof/>
        </w:rPr>
        <w:tab/>
      </w:r>
      <w:r>
        <w:rPr>
          <w:noProof/>
        </w:rPr>
        <w:fldChar w:fldCharType="begin"/>
      </w:r>
      <w:r>
        <w:rPr>
          <w:noProof/>
        </w:rPr>
        <w:instrText xml:space="preserve"> PAGEREF _Toc434575847 \h </w:instrText>
      </w:r>
      <w:r>
        <w:rPr>
          <w:noProof/>
        </w:rPr>
      </w:r>
      <w:r>
        <w:rPr>
          <w:noProof/>
        </w:rPr>
        <w:fldChar w:fldCharType="separate"/>
      </w:r>
      <w:r w:rsidR="006F33FB">
        <w:rPr>
          <w:noProof/>
        </w:rPr>
        <w:t>8</w:t>
      </w:r>
      <w:r>
        <w:rPr>
          <w:noProof/>
        </w:rPr>
        <w:fldChar w:fldCharType="end"/>
      </w:r>
    </w:p>
    <w:p w:rsidR="002B447D" w:rsidRPr="002B447D" w:rsidRDefault="002B447D">
      <w:pPr>
        <w:pStyle w:val="Verzeichnis2"/>
        <w:tabs>
          <w:tab w:val="left" w:pos="798"/>
        </w:tabs>
        <w:rPr>
          <w:rFonts w:eastAsiaTheme="minorEastAsia" w:cstheme="minorBidi"/>
          <w:i w:val="0"/>
          <w:iCs w:val="0"/>
          <w:noProof/>
          <w:sz w:val="22"/>
          <w:szCs w:val="22"/>
          <w:lang w:eastAsia="de-DE"/>
        </w:rPr>
      </w:pPr>
      <w:r>
        <w:rPr>
          <w:noProof/>
        </w:rPr>
        <w:t>2.12</w:t>
      </w:r>
      <w:r w:rsidRPr="002B447D">
        <w:rPr>
          <w:rFonts w:eastAsiaTheme="minorEastAsia" w:cstheme="minorBidi"/>
          <w:i w:val="0"/>
          <w:iCs w:val="0"/>
          <w:noProof/>
          <w:sz w:val="22"/>
          <w:szCs w:val="22"/>
          <w:lang w:eastAsia="de-DE"/>
        </w:rPr>
        <w:tab/>
      </w:r>
      <w:r>
        <w:rPr>
          <w:noProof/>
        </w:rPr>
        <w:t>ValetErrorMessage</w:t>
      </w:r>
      <w:r>
        <w:rPr>
          <w:noProof/>
        </w:rPr>
        <w:tab/>
      </w:r>
      <w:r>
        <w:rPr>
          <w:noProof/>
        </w:rPr>
        <w:fldChar w:fldCharType="begin"/>
      </w:r>
      <w:r>
        <w:rPr>
          <w:noProof/>
        </w:rPr>
        <w:instrText xml:space="preserve"> PAGEREF _Toc434575848 \h </w:instrText>
      </w:r>
      <w:r>
        <w:rPr>
          <w:noProof/>
        </w:rPr>
      </w:r>
      <w:r>
        <w:rPr>
          <w:noProof/>
        </w:rPr>
        <w:fldChar w:fldCharType="separate"/>
      </w:r>
      <w:r w:rsidR="006F33FB">
        <w:rPr>
          <w:noProof/>
        </w:rPr>
        <w:t>9</w:t>
      </w:r>
      <w:r>
        <w:rPr>
          <w:noProof/>
        </w:rPr>
        <w:fldChar w:fldCharType="end"/>
      </w:r>
    </w:p>
    <w:p w:rsidR="002B447D" w:rsidRPr="002B447D" w:rsidRDefault="002B447D">
      <w:pPr>
        <w:pStyle w:val="Verzeichnis1"/>
        <w:rPr>
          <w:rFonts w:eastAsiaTheme="minorEastAsia" w:cstheme="minorBidi"/>
          <w:b w:val="0"/>
          <w:bCs w:val="0"/>
          <w:noProof/>
          <w:sz w:val="22"/>
          <w:szCs w:val="22"/>
          <w:lang w:eastAsia="de-DE"/>
        </w:rPr>
      </w:pPr>
      <w:r>
        <w:rPr>
          <w:noProof/>
        </w:rPr>
        <w:t>3</w:t>
      </w:r>
      <w:r w:rsidRPr="002B447D">
        <w:rPr>
          <w:rFonts w:eastAsiaTheme="minorEastAsia" w:cstheme="minorBidi"/>
          <w:b w:val="0"/>
          <w:bCs w:val="0"/>
          <w:noProof/>
          <w:sz w:val="22"/>
          <w:szCs w:val="22"/>
          <w:lang w:eastAsia="de-DE"/>
        </w:rPr>
        <w:tab/>
      </w:r>
      <w:r>
        <w:rPr>
          <w:noProof/>
        </w:rPr>
        <w:t>Return Codes</w:t>
      </w:r>
      <w:r>
        <w:rPr>
          <w:noProof/>
        </w:rPr>
        <w:tab/>
      </w:r>
      <w:r>
        <w:rPr>
          <w:noProof/>
        </w:rPr>
        <w:fldChar w:fldCharType="begin"/>
      </w:r>
      <w:r>
        <w:rPr>
          <w:noProof/>
        </w:rPr>
        <w:instrText xml:space="preserve"> PAGEREF _Toc434575849 \h </w:instrText>
      </w:r>
      <w:r>
        <w:rPr>
          <w:noProof/>
        </w:rPr>
      </w:r>
      <w:r>
        <w:rPr>
          <w:noProof/>
        </w:rPr>
        <w:fldChar w:fldCharType="separate"/>
      </w:r>
      <w:r w:rsidR="006F33FB">
        <w:rPr>
          <w:noProof/>
        </w:rPr>
        <w:t>10</w:t>
      </w:r>
      <w:r>
        <w:rPr>
          <w:noProof/>
        </w:rPr>
        <w:fldChar w:fldCharType="end"/>
      </w:r>
    </w:p>
    <w:p w:rsidR="007A030A" w:rsidRPr="002B447D" w:rsidRDefault="007A030A" w:rsidP="007A030A">
      <w:pPr>
        <w:pStyle w:val="KeinLeerraum"/>
      </w:pPr>
      <w:r>
        <w:rPr>
          <w:lang w:val="de-DE"/>
        </w:rPr>
        <w:fldChar w:fldCharType="end"/>
      </w:r>
      <w:bookmarkStart w:id="3" w:name="_GoBack"/>
      <w:bookmarkEnd w:id="3"/>
    </w:p>
    <w:p w:rsidR="00290A79" w:rsidRPr="00760798" w:rsidRDefault="00907F52" w:rsidP="008018A2">
      <w:pPr>
        <w:pStyle w:val="berschrift1"/>
        <w:rPr>
          <w:lang w:val="de-DE"/>
        </w:rPr>
      </w:pPr>
      <w:bookmarkStart w:id="4" w:name="_Toc434575835"/>
      <w:r>
        <w:rPr>
          <w:lang w:val="de-DE"/>
        </w:rPr>
        <w:lastRenderedPageBreak/>
        <w:t>Description</w:t>
      </w:r>
      <w:bookmarkEnd w:id="4"/>
    </w:p>
    <w:p w:rsidR="000065C0" w:rsidRDefault="00FE5B98" w:rsidP="00FE5B98">
      <w:pPr>
        <w:pStyle w:val="KeinLeerraum"/>
        <w:jc w:val="both"/>
        <w:rPr>
          <w:sz w:val="24"/>
          <w:szCs w:val="24"/>
        </w:rPr>
      </w:pPr>
      <w:r>
        <w:rPr>
          <w:sz w:val="24"/>
          <w:szCs w:val="24"/>
        </w:rPr>
        <w:t xml:space="preserve">The Valet program can be compiled </w:t>
      </w:r>
      <w:r w:rsidR="000065C0">
        <w:rPr>
          <w:sz w:val="24"/>
          <w:szCs w:val="24"/>
        </w:rPr>
        <w:t>and run in stand-alone form.  It requires tournament data to be available in a certain format, and it produces entire rankings.</w:t>
      </w:r>
    </w:p>
    <w:p w:rsidR="000065C0" w:rsidRDefault="000065C0" w:rsidP="00FE5B98">
      <w:pPr>
        <w:pStyle w:val="KeinLeerraum"/>
        <w:jc w:val="both"/>
        <w:rPr>
          <w:sz w:val="24"/>
          <w:szCs w:val="24"/>
        </w:rPr>
      </w:pPr>
    </w:p>
    <w:p w:rsidR="000065C0" w:rsidRDefault="000065C0" w:rsidP="00FE5B98">
      <w:pPr>
        <w:pStyle w:val="KeinLeerraum"/>
        <w:jc w:val="both"/>
        <w:rPr>
          <w:sz w:val="24"/>
          <w:szCs w:val="24"/>
        </w:rPr>
      </w:pPr>
      <w:r>
        <w:rPr>
          <w:sz w:val="24"/>
          <w:szCs w:val="24"/>
        </w:rPr>
        <w:t>The Valet calculation as such can also be used as a library:  A DLL on Windows and a static library on Linux and Apple.  The library only operates on data for a single board at a time.  It is the user’s responsibility to keep track of players, pairs and results in order to aggregate the results into overall rankings.</w:t>
      </w:r>
    </w:p>
    <w:p w:rsidR="000065C0" w:rsidRDefault="000065C0" w:rsidP="00FE5B98">
      <w:pPr>
        <w:pStyle w:val="KeinLeerraum"/>
        <w:jc w:val="both"/>
        <w:rPr>
          <w:sz w:val="24"/>
          <w:szCs w:val="24"/>
        </w:rPr>
      </w:pPr>
    </w:p>
    <w:p w:rsidR="000065C0" w:rsidRDefault="000065C0" w:rsidP="00FE5B98">
      <w:pPr>
        <w:pStyle w:val="KeinLeerraum"/>
        <w:jc w:val="both"/>
        <w:rPr>
          <w:sz w:val="24"/>
          <w:szCs w:val="24"/>
        </w:rPr>
      </w:pPr>
      <w:r>
        <w:rPr>
          <w:sz w:val="24"/>
          <w:szCs w:val="24"/>
        </w:rPr>
        <w:t>The library interface is chosen to be similar in spirit to DDS, the leading open-source double-dummy solver (of which I am a co-author).  It is not a very exciting interface, but the DDS interface has been used from a lot of languages on a lot of systems, so I hope that the interface will not be a limiting factor for Valet</w:t>
      </w:r>
      <w:r w:rsidR="002B447D">
        <w:rPr>
          <w:sz w:val="24"/>
          <w:szCs w:val="24"/>
        </w:rPr>
        <w:t xml:space="preserve"> either</w:t>
      </w:r>
      <w:r>
        <w:rPr>
          <w:sz w:val="24"/>
          <w:szCs w:val="24"/>
        </w:rPr>
        <w:t>.</w:t>
      </w:r>
    </w:p>
    <w:p w:rsidR="000065C0" w:rsidRDefault="000065C0" w:rsidP="00FE5B98">
      <w:pPr>
        <w:pStyle w:val="KeinLeerraum"/>
        <w:jc w:val="both"/>
        <w:rPr>
          <w:sz w:val="24"/>
          <w:szCs w:val="24"/>
        </w:rPr>
      </w:pPr>
    </w:p>
    <w:p w:rsidR="00907F52" w:rsidRDefault="000065C0" w:rsidP="000065C0">
      <w:pPr>
        <w:pStyle w:val="KeinLeerraum"/>
        <w:jc w:val="both"/>
        <w:rPr>
          <w:sz w:val="24"/>
          <w:szCs w:val="24"/>
        </w:rPr>
      </w:pPr>
      <w:r>
        <w:rPr>
          <w:sz w:val="24"/>
          <w:szCs w:val="24"/>
        </w:rPr>
        <w:t xml:space="preserve">The code base in the </w:t>
      </w:r>
      <w:r w:rsidRPr="000065C0">
        <w:rPr>
          <w:rFonts w:ascii="Courier New" w:hAnsi="Courier New" w:cs="Courier New"/>
          <w:sz w:val="24"/>
          <w:szCs w:val="24"/>
        </w:rPr>
        <w:t>src</w:t>
      </w:r>
      <w:r>
        <w:rPr>
          <w:sz w:val="24"/>
          <w:szCs w:val="24"/>
        </w:rPr>
        <w:t xml:space="preserve"> directory supports the stand-alone program, the library and a simple driver program.  If you want to see how to interface to the library from C or C++, look here; at least for these languages you should </w:t>
      </w:r>
      <w:r w:rsidRPr="000065C0">
        <w:rPr>
          <w:rFonts w:ascii="Courier New" w:hAnsi="Courier New" w:cs="Courier New"/>
          <w:sz w:val="24"/>
          <w:szCs w:val="24"/>
        </w:rPr>
        <w:t>#include “valet.h”</w:t>
      </w:r>
      <w:proofErr w:type="gramStart"/>
      <w:r>
        <w:rPr>
          <w:sz w:val="24"/>
          <w:szCs w:val="24"/>
        </w:rPr>
        <w:t>.</w:t>
      </w:r>
      <w:proofErr w:type="gramEnd"/>
      <w:r>
        <w:rPr>
          <w:sz w:val="24"/>
          <w:szCs w:val="24"/>
        </w:rPr>
        <w:t xml:space="preserve">  The driver example also shows error handling.</w:t>
      </w:r>
    </w:p>
    <w:p w:rsidR="0005447E" w:rsidRDefault="0005447E" w:rsidP="000065C0">
      <w:pPr>
        <w:pStyle w:val="KeinLeerraum"/>
        <w:jc w:val="both"/>
        <w:rPr>
          <w:sz w:val="24"/>
          <w:szCs w:val="24"/>
        </w:rPr>
      </w:pPr>
    </w:p>
    <w:p w:rsidR="0005447E" w:rsidRDefault="0005447E" w:rsidP="000065C0">
      <w:pPr>
        <w:pStyle w:val="KeinLeerraum"/>
        <w:jc w:val="both"/>
        <w:rPr>
          <w:sz w:val="24"/>
          <w:szCs w:val="24"/>
        </w:rPr>
      </w:pPr>
      <w:r>
        <w:rPr>
          <w:sz w:val="24"/>
          <w:szCs w:val="24"/>
        </w:rPr>
        <w:t xml:space="preserve">Please see </w:t>
      </w:r>
      <w:r w:rsidRPr="0005447E">
        <w:rPr>
          <w:rFonts w:ascii="Courier New" w:hAnsi="Courier New" w:cs="Courier New"/>
          <w:sz w:val="24"/>
          <w:szCs w:val="24"/>
        </w:rPr>
        <w:t>valet.h</w:t>
      </w:r>
      <w:r>
        <w:rPr>
          <w:sz w:val="24"/>
          <w:szCs w:val="24"/>
        </w:rPr>
        <w:t xml:space="preserve"> for the exact definition of the functions and data structures.</w:t>
      </w:r>
    </w:p>
    <w:p w:rsidR="00907F52" w:rsidRDefault="00907F52" w:rsidP="00907F52">
      <w:pPr>
        <w:pStyle w:val="berschrift1"/>
      </w:pPr>
      <w:bookmarkStart w:id="5" w:name="_Toc434575836"/>
      <w:r>
        <w:lastRenderedPageBreak/>
        <w:t>Functions</w:t>
      </w:r>
      <w:bookmarkEnd w:id="5"/>
    </w:p>
    <w:p w:rsidR="000065C0" w:rsidRDefault="000065C0" w:rsidP="000065C0">
      <w:pPr>
        <w:pStyle w:val="berschrift2"/>
      </w:pPr>
      <w:bookmarkStart w:id="6" w:name="_Toc434575837"/>
      <w:r>
        <w:t>ValetInit</w:t>
      </w:r>
      <w:bookmarkEnd w:id="6"/>
    </w:p>
    <w:p w:rsidR="00FD2584" w:rsidRDefault="000065C0" w:rsidP="00FD2584">
      <w:pPr>
        <w:pStyle w:val="KeinLeerraum"/>
        <w:rPr>
          <w:sz w:val="24"/>
          <w:szCs w:val="24"/>
        </w:rPr>
      </w:pPr>
      <w:r w:rsidRPr="00FD2584">
        <w:rPr>
          <w:sz w:val="24"/>
          <w:szCs w:val="24"/>
        </w:rPr>
        <w:t>Arguments: None.</w:t>
      </w:r>
      <w:r w:rsidR="00FD2584" w:rsidRPr="00FD2584">
        <w:rPr>
          <w:sz w:val="24"/>
          <w:szCs w:val="24"/>
        </w:rPr>
        <w:br/>
        <w:t xml:space="preserve">Return value: </w:t>
      </w:r>
      <w:r w:rsidR="00FD2584" w:rsidRPr="006567D7">
        <w:rPr>
          <w:rFonts w:ascii="Courier New" w:hAnsi="Courier New" w:cs="Courier New"/>
          <w:sz w:val="24"/>
          <w:szCs w:val="24"/>
        </w:rPr>
        <w:t>void</w:t>
      </w:r>
      <w:r w:rsidR="00FD2584" w:rsidRPr="00FD2584">
        <w:rPr>
          <w:sz w:val="24"/>
          <w:szCs w:val="24"/>
        </w:rPr>
        <w:t>.</w:t>
      </w:r>
    </w:p>
    <w:p w:rsidR="00FD2584" w:rsidRPr="00FD2584" w:rsidRDefault="00FD2584" w:rsidP="00FD2584">
      <w:pPr>
        <w:pStyle w:val="KeinLeerraum"/>
        <w:rPr>
          <w:sz w:val="24"/>
          <w:szCs w:val="24"/>
        </w:rPr>
      </w:pPr>
    </w:p>
    <w:p w:rsidR="000065C0" w:rsidRDefault="000065C0" w:rsidP="000065C0">
      <w:pPr>
        <w:pStyle w:val="KeinLeerraum"/>
        <w:jc w:val="both"/>
        <w:rPr>
          <w:sz w:val="24"/>
          <w:szCs w:val="24"/>
        </w:rPr>
      </w:pPr>
      <w:proofErr w:type="gramStart"/>
      <w:r w:rsidRPr="00255C34">
        <w:rPr>
          <w:rFonts w:ascii="Courier New" w:hAnsi="Courier New" w:cs="Courier New"/>
          <w:sz w:val="24"/>
          <w:szCs w:val="24"/>
        </w:rPr>
        <w:t>ValetInit(</w:t>
      </w:r>
      <w:proofErr w:type="gramEnd"/>
      <w:r w:rsidRPr="00255C34">
        <w:rPr>
          <w:rFonts w:ascii="Courier New" w:hAnsi="Courier New" w:cs="Courier New"/>
          <w:sz w:val="24"/>
          <w:szCs w:val="24"/>
        </w:rPr>
        <w:t>)</w:t>
      </w:r>
      <w:r w:rsidRPr="000065C0">
        <w:rPr>
          <w:sz w:val="24"/>
          <w:szCs w:val="24"/>
        </w:rPr>
        <w:t xml:space="preserve"> initializes scoring tables.  It is called automatically on systems that support this</w:t>
      </w:r>
      <w:r>
        <w:rPr>
          <w:sz w:val="24"/>
          <w:szCs w:val="24"/>
        </w:rPr>
        <w:t xml:space="preserve">, and this includes all the systems I’ve tested on.  So it is often not necessary to call </w:t>
      </w:r>
      <w:proofErr w:type="gramStart"/>
      <w:r w:rsidRPr="00255C34">
        <w:rPr>
          <w:rFonts w:ascii="Courier New" w:hAnsi="Courier New" w:cs="Courier New"/>
          <w:sz w:val="24"/>
          <w:szCs w:val="24"/>
        </w:rPr>
        <w:t>ValetInit(</w:t>
      </w:r>
      <w:proofErr w:type="gramEnd"/>
      <w:r w:rsidRPr="00255C34">
        <w:rPr>
          <w:rFonts w:ascii="Courier New" w:hAnsi="Courier New" w:cs="Courier New"/>
          <w:sz w:val="24"/>
          <w:szCs w:val="24"/>
        </w:rPr>
        <w:t>)</w:t>
      </w:r>
      <w:r>
        <w:rPr>
          <w:sz w:val="24"/>
          <w:szCs w:val="24"/>
        </w:rPr>
        <w:t>.  If you get results with all-zero scores, it is a sign that you should try calling this function before you do anything else with the library.</w:t>
      </w:r>
    </w:p>
    <w:p w:rsidR="000065C0" w:rsidRPr="000065C0" w:rsidRDefault="000065C0" w:rsidP="000065C0">
      <w:pPr>
        <w:pStyle w:val="KeinLeerraum"/>
        <w:jc w:val="both"/>
        <w:rPr>
          <w:sz w:val="24"/>
          <w:szCs w:val="24"/>
        </w:rPr>
      </w:pPr>
    </w:p>
    <w:p w:rsidR="000065C0" w:rsidRDefault="000065C0" w:rsidP="000065C0">
      <w:pPr>
        <w:pStyle w:val="berschrift2"/>
      </w:pPr>
      <w:bookmarkStart w:id="7" w:name="_Toc434575838"/>
      <w:r>
        <w:t>ValetSetControl</w:t>
      </w:r>
      <w:bookmarkEnd w:id="7"/>
    </w:p>
    <w:p w:rsidR="00255C34" w:rsidRPr="002B447D" w:rsidRDefault="00255C34" w:rsidP="00255C34">
      <w:pPr>
        <w:pStyle w:val="KeinLeerraum"/>
        <w:jc w:val="both"/>
        <w:rPr>
          <w:sz w:val="24"/>
          <w:szCs w:val="24"/>
        </w:rPr>
      </w:pPr>
      <w:r>
        <w:rPr>
          <w:sz w:val="24"/>
          <w:szCs w:val="24"/>
        </w:rPr>
        <w:t>Arguments:</w:t>
      </w:r>
      <w:r w:rsidR="002B447D">
        <w:rPr>
          <w:sz w:val="24"/>
          <w:szCs w:val="24"/>
        </w:rPr>
        <w:t xml:space="preserve"> </w:t>
      </w:r>
      <w:r w:rsidRPr="00255C34">
        <w:rPr>
          <w:rFonts w:ascii="Courier New" w:hAnsi="Courier New" w:cs="Courier New"/>
          <w:sz w:val="24"/>
          <w:szCs w:val="24"/>
        </w:rPr>
        <w:t>struct ControlType * control</w:t>
      </w:r>
    </w:p>
    <w:p w:rsidR="00255C34" w:rsidRDefault="00FD2584" w:rsidP="00255C34">
      <w:pPr>
        <w:pStyle w:val="KeinLeerraum"/>
        <w:jc w:val="both"/>
        <w:rPr>
          <w:sz w:val="24"/>
          <w:szCs w:val="24"/>
        </w:rPr>
      </w:pPr>
      <w:r w:rsidRPr="00FD2584">
        <w:rPr>
          <w:sz w:val="24"/>
          <w:szCs w:val="24"/>
        </w:rPr>
        <w:t>Return valu</w:t>
      </w:r>
      <w:r>
        <w:rPr>
          <w:sz w:val="24"/>
          <w:szCs w:val="24"/>
        </w:rPr>
        <w:t xml:space="preserve">e: </w:t>
      </w:r>
      <w:r w:rsidRPr="00FD2584">
        <w:rPr>
          <w:rFonts w:ascii="Courier New" w:hAnsi="Courier New" w:cs="Courier New"/>
          <w:sz w:val="24"/>
          <w:szCs w:val="24"/>
        </w:rPr>
        <w:t>int</w:t>
      </w:r>
      <w:r>
        <w:rPr>
          <w:sz w:val="24"/>
          <w:szCs w:val="24"/>
        </w:rPr>
        <w:t xml:space="preserve"> (see error codes)</w:t>
      </w:r>
      <w:r w:rsidRPr="00FD2584">
        <w:rPr>
          <w:sz w:val="24"/>
          <w:szCs w:val="24"/>
        </w:rPr>
        <w:t>.</w:t>
      </w:r>
    </w:p>
    <w:p w:rsidR="00FD2584" w:rsidRDefault="00FD2584" w:rsidP="00255C34">
      <w:pPr>
        <w:pStyle w:val="KeinLeerraum"/>
        <w:jc w:val="both"/>
        <w:rPr>
          <w:sz w:val="24"/>
          <w:szCs w:val="24"/>
        </w:rPr>
      </w:pPr>
    </w:p>
    <w:p w:rsidR="000065C0" w:rsidRDefault="00255C34" w:rsidP="00255C34">
      <w:pPr>
        <w:pStyle w:val="KeinLeerraum"/>
        <w:jc w:val="both"/>
        <w:rPr>
          <w:sz w:val="24"/>
          <w:szCs w:val="24"/>
        </w:rPr>
      </w:pPr>
      <w:proofErr w:type="gramStart"/>
      <w:r w:rsidRPr="00255C34">
        <w:rPr>
          <w:rFonts w:ascii="Courier New" w:hAnsi="Courier New" w:cs="Courier New"/>
          <w:sz w:val="24"/>
          <w:szCs w:val="24"/>
        </w:rPr>
        <w:t>ValetSetControl(</w:t>
      </w:r>
      <w:proofErr w:type="gramEnd"/>
      <w:r w:rsidRPr="00255C34">
        <w:rPr>
          <w:rFonts w:ascii="Courier New" w:hAnsi="Courier New" w:cs="Courier New"/>
          <w:sz w:val="24"/>
          <w:szCs w:val="24"/>
        </w:rPr>
        <w:t>)</w:t>
      </w:r>
      <w:r w:rsidRPr="00255C34">
        <w:rPr>
          <w:sz w:val="24"/>
          <w:szCs w:val="24"/>
        </w:rPr>
        <w:t xml:space="preserve"> </w:t>
      </w:r>
      <w:r>
        <w:rPr>
          <w:sz w:val="24"/>
          <w:szCs w:val="24"/>
        </w:rPr>
        <w:t xml:space="preserve">contains the options available to the user.  These are a subset of the options available in the full Valet program, as many of the Valet options only make sense in the context of overall scoring.  </w:t>
      </w:r>
    </w:p>
    <w:p w:rsidR="00255C34" w:rsidRDefault="00255C34" w:rsidP="00255C34">
      <w:pPr>
        <w:pStyle w:val="KeinLeerraum"/>
        <w:jc w:val="both"/>
        <w:rPr>
          <w:sz w:val="24"/>
          <w:szCs w:val="24"/>
        </w:rPr>
      </w:pPr>
    </w:p>
    <w:p w:rsidR="006943E3" w:rsidRDefault="00255C34" w:rsidP="00255C34">
      <w:pPr>
        <w:pStyle w:val="KeinLeerraum"/>
        <w:jc w:val="both"/>
        <w:rPr>
          <w:sz w:val="24"/>
          <w:szCs w:val="24"/>
        </w:rPr>
      </w:pPr>
      <w:r>
        <w:rPr>
          <w:sz w:val="24"/>
          <w:szCs w:val="24"/>
        </w:rPr>
        <w:t xml:space="preserve">The </w:t>
      </w:r>
      <w:r w:rsidRPr="00255C34">
        <w:rPr>
          <w:rFonts w:ascii="Courier New" w:hAnsi="Courier New" w:cs="Courier New"/>
          <w:sz w:val="24"/>
          <w:szCs w:val="24"/>
        </w:rPr>
        <w:t>ControlType</w:t>
      </w:r>
      <w:r>
        <w:rPr>
          <w:sz w:val="24"/>
          <w:szCs w:val="24"/>
        </w:rPr>
        <w:t xml:space="preserve"> struct </w:t>
      </w:r>
      <w:r w:rsidR="006943E3">
        <w:rPr>
          <w:sz w:val="24"/>
          <w:szCs w:val="24"/>
        </w:rPr>
        <w:t xml:space="preserve">currently </w:t>
      </w:r>
      <w:r>
        <w:rPr>
          <w:sz w:val="24"/>
          <w:szCs w:val="24"/>
        </w:rPr>
        <w:t>contains</w:t>
      </w:r>
      <w:r w:rsidR="006943E3">
        <w:rPr>
          <w:sz w:val="24"/>
          <w:szCs w:val="24"/>
        </w:rPr>
        <w:t xml:space="preserve"> five fields (there were only three in v1.0):</w:t>
      </w:r>
    </w:p>
    <w:p w:rsidR="006943E3" w:rsidRDefault="006943E3" w:rsidP="00255C34">
      <w:pPr>
        <w:pStyle w:val="KeinLeerraum"/>
        <w:jc w:val="both"/>
        <w:rPr>
          <w:sz w:val="24"/>
          <w:szCs w:val="24"/>
        </w:rPr>
      </w:pPr>
    </w:p>
    <w:tbl>
      <w:tblPr>
        <w:tblStyle w:val="Tabellenraster"/>
        <w:tblW w:w="0" w:type="auto"/>
        <w:tblLook w:val="04A0" w:firstRow="1" w:lastRow="0" w:firstColumn="1" w:lastColumn="0" w:noHBand="0" w:noVBand="1"/>
      </w:tblPr>
      <w:tblGrid>
        <w:gridCol w:w="1838"/>
        <w:gridCol w:w="2693"/>
        <w:gridCol w:w="4100"/>
      </w:tblGrid>
      <w:tr w:rsidR="006943E3" w:rsidTr="006943E3">
        <w:tc>
          <w:tcPr>
            <w:tcW w:w="1838" w:type="dxa"/>
          </w:tcPr>
          <w:p w:rsidR="006943E3" w:rsidRPr="006943E3" w:rsidRDefault="006943E3" w:rsidP="00255C34">
            <w:pPr>
              <w:pStyle w:val="KeinLeerraum"/>
              <w:jc w:val="both"/>
              <w:rPr>
                <w:b/>
                <w:sz w:val="24"/>
                <w:szCs w:val="24"/>
              </w:rPr>
            </w:pPr>
            <w:r w:rsidRPr="006943E3">
              <w:rPr>
                <w:b/>
                <w:sz w:val="24"/>
                <w:szCs w:val="24"/>
              </w:rPr>
              <w:t>Field</w:t>
            </w:r>
          </w:p>
        </w:tc>
        <w:tc>
          <w:tcPr>
            <w:tcW w:w="2693" w:type="dxa"/>
          </w:tcPr>
          <w:p w:rsidR="006943E3" w:rsidRPr="006943E3" w:rsidRDefault="006943E3" w:rsidP="00255C34">
            <w:pPr>
              <w:pStyle w:val="KeinLeerraum"/>
              <w:jc w:val="both"/>
              <w:rPr>
                <w:b/>
                <w:sz w:val="24"/>
                <w:szCs w:val="24"/>
              </w:rPr>
            </w:pPr>
            <w:r w:rsidRPr="006943E3">
              <w:rPr>
                <w:b/>
                <w:sz w:val="24"/>
                <w:szCs w:val="24"/>
              </w:rPr>
              <w:t>Default</w:t>
            </w:r>
          </w:p>
        </w:tc>
        <w:tc>
          <w:tcPr>
            <w:tcW w:w="4100" w:type="dxa"/>
          </w:tcPr>
          <w:p w:rsidR="006943E3" w:rsidRPr="006943E3" w:rsidRDefault="006943E3" w:rsidP="00255C34">
            <w:pPr>
              <w:pStyle w:val="KeinLeerraum"/>
              <w:jc w:val="both"/>
              <w:rPr>
                <w:b/>
                <w:sz w:val="24"/>
                <w:szCs w:val="24"/>
              </w:rPr>
            </w:pPr>
            <w:r w:rsidRPr="006943E3">
              <w:rPr>
                <w:b/>
                <w:sz w:val="24"/>
                <w:szCs w:val="24"/>
              </w:rPr>
              <w:t>Meaning</w:t>
            </w:r>
          </w:p>
        </w:tc>
      </w:tr>
      <w:tr w:rsidR="006943E3" w:rsidTr="006943E3">
        <w:tc>
          <w:tcPr>
            <w:tcW w:w="1838" w:type="dxa"/>
          </w:tcPr>
          <w:p w:rsidR="006943E3" w:rsidRDefault="006943E3" w:rsidP="00255C34">
            <w:pPr>
              <w:pStyle w:val="KeinLeerraum"/>
              <w:jc w:val="both"/>
              <w:rPr>
                <w:sz w:val="24"/>
                <w:szCs w:val="24"/>
              </w:rPr>
            </w:pPr>
            <w:r w:rsidRPr="00255C34">
              <w:rPr>
                <w:rFonts w:ascii="Courier New" w:hAnsi="Courier New" w:cs="Courier New"/>
                <w:sz w:val="24"/>
                <w:szCs w:val="24"/>
              </w:rPr>
              <w:t>valet</w:t>
            </w:r>
          </w:p>
        </w:tc>
        <w:tc>
          <w:tcPr>
            <w:tcW w:w="2693" w:type="dxa"/>
          </w:tcPr>
          <w:p w:rsidR="006943E3" w:rsidRDefault="006943E3" w:rsidP="00255C34">
            <w:pPr>
              <w:pStyle w:val="KeinLeerraum"/>
              <w:jc w:val="both"/>
              <w:rPr>
                <w:sz w:val="24"/>
                <w:szCs w:val="24"/>
              </w:rPr>
            </w:pPr>
            <w:r w:rsidRPr="002B447D">
              <w:rPr>
                <w:rFonts w:ascii="Courier New" w:hAnsi="Courier New" w:cs="Courier New"/>
                <w:sz w:val="24"/>
                <w:szCs w:val="24"/>
              </w:rPr>
              <w:t>VALET_SCORING_IAF</w:t>
            </w:r>
          </w:p>
        </w:tc>
        <w:tc>
          <w:tcPr>
            <w:tcW w:w="4100" w:type="dxa"/>
          </w:tcPr>
          <w:p w:rsidR="006943E3" w:rsidRDefault="006943E3" w:rsidP="006943E3">
            <w:pPr>
              <w:pStyle w:val="KeinLeerraum"/>
              <w:rPr>
                <w:sz w:val="24"/>
                <w:szCs w:val="24"/>
              </w:rPr>
            </w:pPr>
            <w:r>
              <w:rPr>
                <w:sz w:val="24"/>
                <w:szCs w:val="24"/>
              </w:rPr>
              <w:t>M</w:t>
            </w:r>
            <w:r>
              <w:rPr>
                <w:sz w:val="24"/>
                <w:szCs w:val="24"/>
              </w:rPr>
              <w:t xml:space="preserve">ust be one of 0, 1 or 2.  You can use the </w:t>
            </w:r>
            <w:r>
              <w:rPr>
                <w:rFonts w:ascii="Courier New" w:hAnsi="Courier New" w:cs="Courier New"/>
                <w:sz w:val="24"/>
                <w:szCs w:val="24"/>
              </w:rPr>
              <w:t>#define</w:t>
            </w:r>
            <w:r w:rsidRPr="002B447D">
              <w:rPr>
                <w:sz w:val="24"/>
                <w:szCs w:val="24"/>
              </w:rPr>
              <w:t>’s i</w:t>
            </w:r>
            <w:r>
              <w:rPr>
                <w:sz w:val="24"/>
                <w:szCs w:val="24"/>
              </w:rPr>
              <w:t xml:space="preserve">n </w:t>
            </w:r>
            <w:r w:rsidRPr="00255C34">
              <w:rPr>
                <w:rFonts w:ascii="Courier New" w:hAnsi="Courier New" w:cs="Courier New"/>
                <w:sz w:val="24"/>
                <w:szCs w:val="24"/>
              </w:rPr>
              <w:t>valet.h</w:t>
            </w:r>
            <w:r>
              <w:rPr>
                <w:sz w:val="24"/>
                <w:szCs w:val="24"/>
              </w:rPr>
              <w:t xml:space="preserve">, that is, </w:t>
            </w:r>
            <w:r w:rsidRPr="00255C34">
              <w:rPr>
                <w:rFonts w:ascii="Courier New" w:hAnsi="Courier New" w:cs="Courier New"/>
                <w:sz w:val="24"/>
                <w:szCs w:val="24"/>
              </w:rPr>
              <w:t xml:space="preserve">VALET_SCORING_DATUM, VALET_SCORING_IAF </w:t>
            </w:r>
            <w:r w:rsidRPr="00255C34">
              <w:rPr>
                <w:sz w:val="24"/>
                <w:szCs w:val="24"/>
              </w:rPr>
              <w:t>and</w:t>
            </w:r>
            <w:r w:rsidRPr="00255C34">
              <w:rPr>
                <w:rFonts w:ascii="Courier New" w:hAnsi="Courier New" w:cs="Courier New"/>
                <w:sz w:val="24"/>
                <w:szCs w:val="24"/>
              </w:rPr>
              <w:t xml:space="preserve"> VALET_SCORING_MP</w:t>
            </w:r>
            <w:r>
              <w:rPr>
                <w:sz w:val="24"/>
                <w:szCs w:val="24"/>
              </w:rPr>
              <w:t>.</w:t>
            </w:r>
          </w:p>
        </w:tc>
      </w:tr>
      <w:tr w:rsidR="006943E3" w:rsidTr="006943E3">
        <w:tc>
          <w:tcPr>
            <w:tcW w:w="1838" w:type="dxa"/>
          </w:tcPr>
          <w:p w:rsidR="006943E3" w:rsidRDefault="006943E3" w:rsidP="00255C34">
            <w:pPr>
              <w:pStyle w:val="KeinLeerraum"/>
              <w:jc w:val="both"/>
              <w:rPr>
                <w:sz w:val="24"/>
                <w:szCs w:val="24"/>
              </w:rPr>
            </w:pPr>
            <w:r w:rsidRPr="00255C34">
              <w:rPr>
                <w:rFonts w:ascii="Courier New" w:hAnsi="Courier New" w:cs="Courier New"/>
                <w:sz w:val="24"/>
                <w:szCs w:val="24"/>
              </w:rPr>
              <w:t>leadFlag</w:t>
            </w:r>
          </w:p>
        </w:tc>
        <w:tc>
          <w:tcPr>
            <w:tcW w:w="2693" w:type="dxa"/>
          </w:tcPr>
          <w:p w:rsidR="006943E3" w:rsidRDefault="006943E3" w:rsidP="00255C34">
            <w:pPr>
              <w:pStyle w:val="KeinLeerraum"/>
              <w:jc w:val="both"/>
              <w:rPr>
                <w:sz w:val="24"/>
                <w:szCs w:val="24"/>
              </w:rPr>
            </w:pPr>
            <w:r w:rsidRPr="006943E3">
              <w:rPr>
                <w:rFonts w:ascii="Courier New" w:hAnsi="Courier New" w:cs="Courier New"/>
                <w:sz w:val="24"/>
                <w:szCs w:val="24"/>
              </w:rPr>
              <w:t>false</w:t>
            </w:r>
          </w:p>
        </w:tc>
        <w:tc>
          <w:tcPr>
            <w:tcW w:w="4100" w:type="dxa"/>
          </w:tcPr>
          <w:p w:rsidR="006943E3" w:rsidRDefault="006943E3" w:rsidP="006943E3">
            <w:pPr>
              <w:pStyle w:val="KeinLeerraum"/>
              <w:rPr>
                <w:sz w:val="24"/>
                <w:szCs w:val="24"/>
              </w:rPr>
            </w:pPr>
            <w:r>
              <w:rPr>
                <w:sz w:val="24"/>
                <w:szCs w:val="24"/>
              </w:rPr>
              <w:t xml:space="preserve">Use </w:t>
            </w:r>
            <w:r w:rsidRPr="00255C34">
              <w:rPr>
                <w:rFonts w:ascii="Courier New" w:hAnsi="Courier New" w:cs="Courier New"/>
                <w:sz w:val="24"/>
                <w:szCs w:val="24"/>
              </w:rPr>
              <w:t>true</w:t>
            </w:r>
            <w:r>
              <w:rPr>
                <w:rFonts w:ascii="Courier New" w:hAnsi="Courier New" w:cs="Courier New"/>
                <w:sz w:val="24"/>
                <w:szCs w:val="24"/>
              </w:rPr>
              <w:t xml:space="preserve"> </w:t>
            </w:r>
            <w:r w:rsidRPr="004F0149">
              <w:rPr>
                <w:sz w:val="24"/>
                <w:szCs w:val="24"/>
              </w:rPr>
              <w:t>for the former</w:t>
            </w:r>
            <w:r>
              <w:rPr>
                <w:sz w:val="24"/>
                <w:szCs w:val="24"/>
              </w:rPr>
              <w:t xml:space="preserve"> if you want defense scores for the lead separately.</w:t>
            </w:r>
          </w:p>
        </w:tc>
      </w:tr>
      <w:tr w:rsidR="006943E3" w:rsidTr="006943E3">
        <w:tc>
          <w:tcPr>
            <w:tcW w:w="1838" w:type="dxa"/>
          </w:tcPr>
          <w:p w:rsidR="006943E3" w:rsidRDefault="006943E3" w:rsidP="00255C34">
            <w:pPr>
              <w:pStyle w:val="KeinLeerraum"/>
              <w:jc w:val="both"/>
              <w:rPr>
                <w:sz w:val="24"/>
                <w:szCs w:val="24"/>
              </w:rPr>
            </w:pPr>
            <w:r w:rsidRPr="00255C34">
              <w:rPr>
                <w:rFonts w:ascii="Courier New" w:hAnsi="Courier New" w:cs="Courier New"/>
                <w:sz w:val="24"/>
                <w:szCs w:val="24"/>
              </w:rPr>
              <w:t>datumHard</w:t>
            </w:r>
            <w:r>
              <w:rPr>
                <w:rFonts w:ascii="Courier New" w:hAnsi="Courier New" w:cs="Courier New"/>
                <w:sz w:val="24"/>
                <w:szCs w:val="24"/>
              </w:rPr>
              <w:t>-</w:t>
            </w:r>
            <w:r w:rsidRPr="00255C34">
              <w:rPr>
                <w:rFonts w:ascii="Courier New" w:hAnsi="Courier New" w:cs="Courier New"/>
                <w:sz w:val="24"/>
                <w:szCs w:val="24"/>
              </w:rPr>
              <w:t>Rounding</w:t>
            </w:r>
          </w:p>
        </w:tc>
        <w:tc>
          <w:tcPr>
            <w:tcW w:w="2693" w:type="dxa"/>
          </w:tcPr>
          <w:p w:rsidR="006943E3" w:rsidRDefault="006943E3" w:rsidP="00255C34">
            <w:pPr>
              <w:pStyle w:val="KeinLeerraum"/>
              <w:jc w:val="both"/>
              <w:rPr>
                <w:sz w:val="24"/>
                <w:szCs w:val="24"/>
              </w:rPr>
            </w:pPr>
            <w:r w:rsidRPr="006943E3">
              <w:rPr>
                <w:rFonts w:ascii="Courier New" w:hAnsi="Courier New" w:cs="Courier New"/>
                <w:sz w:val="24"/>
                <w:szCs w:val="24"/>
              </w:rPr>
              <w:t>false</w:t>
            </w:r>
          </w:p>
        </w:tc>
        <w:tc>
          <w:tcPr>
            <w:tcW w:w="4100" w:type="dxa"/>
          </w:tcPr>
          <w:p w:rsidR="006943E3" w:rsidRDefault="006943E3" w:rsidP="00255C34">
            <w:pPr>
              <w:pStyle w:val="KeinLeerraum"/>
              <w:jc w:val="both"/>
              <w:rPr>
                <w:sz w:val="24"/>
                <w:szCs w:val="24"/>
              </w:rPr>
            </w:pPr>
            <w:r>
              <w:rPr>
                <w:sz w:val="24"/>
                <w:szCs w:val="24"/>
              </w:rPr>
              <w:t>See the “Principles” document.  It’s a small technicality.</w:t>
            </w:r>
          </w:p>
        </w:tc>
      </w:tr>
      <w:tr w:rsidR="006943E3" w:rsidTr="006943E3">
        <w:tc>
          <w:tcPr>
            <w:tcW w:w="1838" w:type="dxa"/>
          </w:tcPr>
          <w:p w:rsidR="006943E3" w:rsidRDefault="006943E3" w:rsidP="00255C34">
            <w:pPr>
              <w:pStyle w:val="KeinLeerraum"/>
              <w:jc w:val="both"/>
              <w:rPr>
                <w:sz w:val="24"/>
                <w:szCs w:val="24"/>
              </w:rPr>
            </w:pPr>
            <w:r w:rsidRPr="006943E3">
              <w:rPr>
                <w:rFonts w:ascii="Courier New" w:hAnsi="Courier New" w:cs="Courier New"/>
                <w:sz w:val="24"/>
                <w:szCs w:val="24"/>
              </w:rPr>
              <w:t>cloudFlag</w:t>
            </w:r>
          </w:p>
        </w:tc>
        <w:tc>
          <w:tcPr>
            <w:tcW w:w="2693" w:type="dxa"/>
          </w:tcPr>
          <w:p w:rsidR="006943E3" w:rsidRDefault="006943E3" w:rsidP="00255C34">
            <w:pPr>
              <w:pStyle w:val="KeinLeerraum"/>
              <w:jc w:val="both"/>
              <w:rPr>
                <w:sz w:val="24"/>
                <w:szCs w:val="24"/>
              </w:rPr>
            </w:pPr>
            <w:r w:rsidRPr="006943E3">
              <w:rPr>
                <w:rFonts w:ascii="Courier New" w:hAnsi="Courier New" w:cs="Courier New"/>
                <w:sz w:val="24"/>
                <w:szCs w:val="24"/>
              </w:rPr>
              <w:t>true</w:t>
            </w:r>
          </w:p>
        </w:tc>
        <w:tc>
          <w:tcPr>
            <w:tcW w:w="4100" w:type="dxa"/>
          </w:tcPr>
          <w:p w:rsidR="006943E3" w:rsidRDefault="006943E3" w:rsidP="00255C34">
            <w:pPr>
              <w:pStyle w:val="KeinLeerraum"/>
              <w:jc w:val="both"/>
              <w:rPr>
                <w:sz w:val="24"/>
                <w:szCs w:val="24"/>
              </w:rPr>
            </w:pPr>
            <w:r>
              <w:rPr>
                <w:sz w:val="24"/>
                <w:szCs w:val="24"/>
              </w:rPr>
              <w:t xml:space="preserve">See the “Principles” document.  In my opinion, the more complicated calculation indicated by </w:t>
            </w:r>
            <w:r w:rsidRPr="006943E3">
              <w:rPr>
                <w:rFonts w:ascii="Courier New" w:hAnsi="Courier New" w:cs="Courier New"/>
                <w:sz w:val="24"/>
                <w:szCs w:val="24"/>
              </w:rPr>
              <w:t xml:space="preserve">true </w:t>
            </w:r>
            <w:r>
              <w:rPr>
                <w:sz w:val="24"/>
                <w:szCs w:val="24"/>
              </w:rPr>
              <w:t>is the way to go.</w:t>
            </w:r>
          </w:p>
        </w:tc>
      </w:tr>
      <w:tr w:rsidR="006943E3" w:rsidTr="006943E3">
        <w:tc>
          <w:tcPr>
            <w:tcW w:w="1838" w:type="dxa"/>
          </w:tcPr>
          <w:p w:rsidR="006943E3" w:rsidRDefault="006943E3" w:rsidP="00255C34">
            <w:pPr>
              <w:pStyle w:val="KeinLeerraum"/>
              <w:jc w:val="both"/>
              <w:rPr>
                <w:sz w:val="24"/>
                <w:szCs w:val="24"/>
              </w:rPr>
            </w:pPr>
            <w:r w:rsidRPr="006943E3">
              <w:rPr>
                <w:rFonts w:ascii="Courier New" w:hAnsi="Courier New" w:cs="Courier New"/>
                <w:sz w:val="24"/>
                <w:szCs w:val="24"/>
              </w:rPr>
              <w:t>tableauFlag</w:t>
            </w:r>
          </w:p>
        </w:tc>
        <w:tc>
          <w:tcPr>
            <w:tcW w:w="2693" w:type="dxa"/>
          </w:tcPr>
          <w:p w:rsidR="006943E3" w:rsidRDefault="006943E3" w:rsidP="00255C34">
            <w:pPr>
              <w:pStyle w:val="KeinLeerraum"/>
              <w:jc w:val="both"/>
              <w:rPr>
                <w:sz w:val="24"/>
                <w:szCs w:val="24"/>
              </w:rPr>
            </w:pPr>
            <w:r w:rsidRPr="006943E3">
              <w:rPr>
                <w:rFonts w:ascii="Courier New" w:hAnsi="Courier New" w:cs="Courier New"/>
                <w:sz w:val="24"/>
                <w:szCs w:val="24"/>
              </w:rPr>
              <w:t>false</w:t>
            </w:r>
          </w:p>
        </w:tc>
        <w:tc>
          <w:tcPr>
            <w:tcW w:w="4100" w:type="dxa"/>
          </w:tcPr>
          <w:p w:rsidR="006943E3" w:rsidRDefault="006943E3" w:rsidP="00255C34">
            <w:pPr>
              <w:pStyle w:val="KeinLeerraum"/>
              <w:jc w:val="both"/>
              <w:rPr>
                <w:sz w:val="24"/>
                <w:szCs w:val="24"/>
              </w:rPr>
            </w:pPr>
            <w:r>
              <w:rPr>
                <w:sz w:val="24"/>
                <w:szCs w:val="24"/>
              </w:rPr>
              <w:t xml:space="preserve">Use </w:t>
            </w:r>
            <w:r w:rsidRPr="004F0149">
              <w:rPr>
                <w:rFonts w:ascii="Courier New" w:hAnsi="Courier New" w:cs="Courier New"/>
                <w:sz w:val="24"/>
                <w:szCs w:val="24"/>
              </w:rPr>
              <w:t>true</w:t>
            </w:r>
            <w:r>
              <w:rPr>
                <w:sz w:val="24"/>
                <w:szCs w:val="24"/>
              </w:rPr>
              <w:t xml:space="preserve"> if you want details on each separately in an output text file.</w:t>
            </w:r>
          </w:p>
        </w:tc>
      </w:tr>
    </w:tbl>
    <w:p w:rsidR="006943E3" w:rsidRDefault="006943E3" w:rsidP="00255C34">
      <w:pPr>
        <w:pStyle w:val="KeinLeerraum"/>
        <w:jc w:val="both"/>
        <w:rPr>
          <w:sz w:val="24"/>
          <w:szCs w:val="24"/>
        </w:rPr>
      </w:pPr>
    </w:p>
    <w:p w:rsidR="00255C34" w:rsidRDefault="00255C34" w:rsidP="00255C34">
      <w:pPr>
        <w:pStyle w:val="KeinLeerraum"/>
        <w:jc w:val="both"/>
        <w:rPr>
          <w:sz w:val="24"/>
          <w:szCs w:val="24"/>
        </w:rPr>
      </w:pPr>
      <w:r>
        <w:rPr>
          <w:sz w:val="24"/>
          <w:szCs w:val="24"/>
        </w:rPr>
        <w:t>If you don’t call this functio</w:t>
      </w:r>
      <w:r w:rsidR="006943E3">
        <w:rPr>
          <w:sz w:val="24"/>
          <w:szCs w:val="24"/>
        </w:rPr>
        <w:t>n, the default options will be used.</w:t>
      </w:r>
    </w:p>
    <w:p w:rsidR="00255C34" w:rsidRDefault="00255C34" w:rsidP="00255C34">
      <w:pPr>
        <w:pStyle w:val="KeinLeerraum"/>
        <w:jc w:val="both"/>
        <w:rPr>
          <w:sz w:val="24"/>
          <w:szCs w:val="24"/>
        </w:rPr>
      </w:pPr>
    </w:p>
    <w:p w:rsidR="006943E3" w:rsidRDefault="006943E3">
      <w:pPr>
        <w:spacing w:before="0" w:after="200" w:line="276" w:lineRule="auto"/>
        <w:rPr>
          <w:rFonts w:ascii="Arial" w:eastAsiaTheme="minorEastAsia" w:hAnsi="Arial"/>
          <w:b/>
          <w:caps/>
          <w:color w:val="002960"/>
          <w:sz w:val="24"/>
        </w:rPr>
      </w:pPr>
      <w:bookmarkStart w:id="8" w:name="_Toc434575839"/>
      <w:r>
        <w:br w:type="page"/>
      </w:r>
    </w:p>
    <w:p w:rsidR="000065C0" w:rsidRDefault="000065C0" w:rsidP="000065C0">
      <w:pPr>
        <w:pStyle w:val="berschrift2"/>
      </w:pPr>
      <w:r>
        <w:lastRenderedPageBreak/>
        <w:t>ValetClear</w:t>
      </w:r>
      <w:bookmarkEnd w:id="8"/>
    </w:p>
    <w:p w:rsidR="000065C0" w:rsidRDefault="00255C34" w:rsidP="00255C34">
      <w:pPr>
        <w:pStyle w:val="KeinLeerraum"/>
        <w:jc w:val="both"/>
        <w:rPr>
          <w:sz w:val="24"/>
          <w:szCs w:val="24"/>
        </w:rPr>
      </w:pPr>
      <w:r w:rsidRPr="00255C34">
        <w:rPr>
          <w:sz w:val="24"/>
          <w:szCs w:val="24"/>
        </w:rPr>
        <w:t>Arguments:  None.</w:t>
      </w:r>
    </w:p>
    <w:p w:rsidR="00255C34" w:rsidRDefault="00FD2584" w:rsidP="00255C34">
      <w:pPr>
        <w:pStyle w:val="KeinLeerraum"/>
        <w:jc w:val="both"/>
        <w:rPr>
          <w:sz w:val="24"/>
          <w:szCs w:val="24"/>
        </w:rPr>
      </w:pPr>
      <w:r w:rsidRPr="00FD2584">
        <w:rPr>
          <w:sz w:val="24"/>
          <w:szCs w:val="24"/>
        </w:rPr>
        <w:t xml:space="preserve">Return value: </w:t>
      </w:r>
      <w:r w:rsidRPr="006567D7">
        <w:rPr>
          <w:rFonts w:ascii="Courier New" w:hAnsi="Courier New" w:cs="Courier New"/>
          <w:sz w:val="24"/>
          <w:szCs w:val="24"/>
        </w:rPr>
        <w:t>void</w:t>
      </w:r>
      <w:r w:rsidRPr="00FD2584">
        <w:rPr>
          <w:sz w:val="24"/>
          <w:szCs w:val="24"/>
        </w:rPr>
        <w:t>.</w:t>
      </w:r>
    </w:p>
    <w:p w:rsidR="00FD2584" w:rsidRDefault="00FD2584" w:rsidP="00255C34">
      <w:pPr>
        <w:pStyle w:val="KeinLeerraum"/>
        <w:jc w:val="both"/>
        <w:rPr>
          <w:sz w:val="24"/>
          <w:szCs w:val="24"/>
        </w:rPr>
      </w:pPr>
    </w:p>
    <w:p w:rsidR="00255C34" w:rsidRDefault="00255C34" w:rsidP="00255C34">
      <w:pPr>
        <w:pStyle w:val="KeinLeerraum"/>
        <w:jc w:val="both"/>
        <w:rPr>
          <w:sz w:val="24"/>
          <w:szCs w:val="24"/>
        </w:rPr>
      </w:pPr>
      <w:proofErr w:type="gramStart"/>
      <w:r w:rsidRPr="00255C34">
        <w:rPr>
          <w:rFonts w:ascii="Courier New" w:hAnsi="Courier New" w:cs="Courier New"/>
          <w:sz w:val="24"/>
          <w:szCs w:val="24"/>
        </w:rPr>
        <w:t>ValetClear(</w:t>
      </w:r>
      <w:proofErr w:type="gramEnd"/>
      <w:r w:rsidRPr="00255C34">
        <w:rPr>
          <w:rFonts w:ascii="Courier New" w:hAnsi="Courier New" w:cs="Courier New"/>
          <w:sz w:val="24"/>
          <w:szCs w:val="24"/>
        </w:rPr>
        <w:t>)</w:t>
      </w:r>
      <w:r>
        <w:rPr>
          <w:sz w:val="24"/>
          <w:szCs w:val="24"/>
        </w:rPr>
        <w:t xml:space="preserve"> clears both the hand results and the internal pair list.  There is no strong need to do this rather than calling only </w:t>
      </w:r>
      <w:proofErr w:type="gramStart"/>
      <w:r w:rsidRPr="00255C34">
        <w:rPr>
          <w:rFonts w:ascii="Courier New" w:hAnsi="Courier New" w:cs="Courier New"/>
          <w:sz w:val="24"/>
          <w:szCs w:val="24"/>
        </w:rPr>
        <w:t>ValetClearHand(</w:t>
      </w:r>
      <w:proofErr w:type="gramEnd"/>
      <w:r w:rsidRPr="00255C34">
        <w:rPr>
          <w:rFonts w:ascii="Courier New" w:hAnsi="Courier New" w:cs="Courier New"/>
          <w:sz w:val="24"/>
          <w:szCs w:val="24"/>
        </w:rPr>
        <w:t>)</w:t>
      </w:r>
      <w:r>
        <w:rPr>
          <w:sz w:val="24"/>
          <w:szCs w:val="24"/>
        </w:rPr>
        <w:t>, but on the other hand the pair list will keep growing if you use the same instance of the library a lot.  So you might at least call it once per tournament.</w:t>
      </w:r>
    </w:p>
    <w:p w:rsidR="00535FA1" w:rsidRDefault="00535FA1">
      <w:pPr>
        <w:spacing w:before="0" w:after="200" w:line="276" w:lineRule="auto"/>
        <w:rPr>
          <w:rFonts w:ascii="Arial" w:eastAsiaTheme="minorEastAsia" w:hAnsi="Arial"/>
          <w:b/>
          <w:caps/>
          <w:color w:val="002960"/>
          <w:sz w:val="24"/>
        </w:rPr>
      </w:pPr>
      <w:bookmarkStart w:id="9" w:name="_Toc434575840"/>
    </w:p>
    <w:p w:rsidR="000065C0" w:rsidRDefault="000065C0" w:rsidP="000065C0">
      <w:pPr>
        <w:pStyle w:val="berschrift2"/>
      </w:pPr>
      <w:r>
        <w:t>ValetClearHand</w:t>
      </w:r>
      <w:bookmarkEnd w:id="9"/>
    </w:p>
    <w:p w:rsidR="000065C0" w:rsidRDefault="00255C34" w:rsidP="00255C34">
      <w:pPr>
        <w:pStyle w:val="KeinLeerraum"/>
        <w:jc w:val="both"/>
        <w:rPr>
          <w:sz w:val="24"/>
          <w:szCs w:val="24"/>
        </w:rPr>
      </w:pPr>
      <w:r w:rsidRPr="00255C34">
        <w:rPr>
          <w:sz w:val="24"/>
          <w:szCs w:val="24"/>
        </w:rPr>
        <w:t>Arguments:  None.</w:t>
      </w:r>
    </w:p>
    <w:p w:rsidR="00FD2584" w:rsidRDefault="00FD2584" w:rsidP="00FD2584">
      <w:pPr>
        <w:pStyle w:val="KeinLeerraum"/>
        <w:jc w:val="both"/>
        <w:rPr>
          <w:sz w:val="24"/>
          <w:szCs w:val="24"/>
        </w:rPr>
      </w:pPr>
      <w:r w:rsidRPr="00FD2584">
        <w:rPr>
          <w:sz w:val="24"/>
          <w:szCs w:val="24"/>
        </w:rPr>
        <w:t xml:space="preserve">Return value: </w:t>
      </w:r>
      <w:r w:rsidRPr="006567D7">
        <w:rPr>
          <w:rFonts w:ascii="Courier New" w:hAnsi="Courier New" w:cs="Courier New"/>
          <w:sz w:val="24"/>
          <w:szCs w:val="24"/>
        </w:rPr>
        <w:t>void</w:t>
      </w:r>
      <w:r w:rsidRPr="00FD2584">
        <w:rPr>
          <w:sz w:val="24"/>
          <w:szCs w:val="24"/>
        </w:rPr>
        <w:t>.</w:t>
      </w:r>
    </w:p>
    <w:p w:rsidR="00255C34" w:rsidRDefault="00255C34" w:rsidP="00255C34">
      <w:pPr>
        <w:pStyle w:val="KeinLeerraum"/>
        <w:jc w:val="both"/>
        <w:rPr>
          <w:sz w:val="24"/>
          <w:szCs w:val="24"/>
        </w:rPr>
      </w:pPr>
    </w:p>
    <w:p w:rsidR="00255C34" w:rsidRPr="00255C34" w:rsidRDefault="00255C34" w:rsidP="00255C34">
      <w:pPr>
        <w:pStyle w:val="KeinLeerraum"/>
        <w:jc w:val="both"/>
        <w:rPr>
          <w:sz w:val="24"/>
          <w:szCs w:val="24"/>
        </w:rPr>
      </w:pPr>
      <w:proofErr w:type="gramStart"/>
      <w:r w:rsidRPr="00255C34">
        <w:rPr>
          <w:rFonts w:ascii="Courier New" w:hAnsi="Courier New" w:cs="Courier New"/>
          <w:sz w:val="24"/>
          <w:szCs w:val="24"/>
        </w:rPr>
        <w:t>ValetClearHand(</w:t>
      </w:r>
      <w:proofErr w:type="gramEnd"/>
      <w:r w:rsidRPr="00255C34">
        <w:rPr>
          <w:rFonts w:ascii="Courier New" w:hAnsi="Courier New" w:cs="Courier New"/>
          <w:sz w:val="24"/>
          <w:szCs w:val="24"/>
        </w:rPr>
        <w:t>)</w:t>
      </w:r>
      <w:r>
        <w:rPr>
          <w:sz w:val="24"/>
          <w:szCs w:val="24"/>
        </w:rPr>
        <w:t xml:space="preserve"> clears the hand results that are stored in the library.  You </w:t>
      </w:r>
      <w:r w:rsidRPr="005D4583">
        <w:rPr>
          <w:b/>
          <w:sz w:val="24"/>
          <w:szCs w:val="24"/>
        </w:rPr>
        <w:t>must</w:t>
      </w:r>
      <w:r>
        <w:rPr>
          <w:sz w:val="24"/>
          <w:szCs w:val="24"/>
        </w:rPr>
        <w:t xml:space="preserve"> call </w:t>
      </w:r>
      <w:r w:rsidR="002B447D">
        <w:rPr>
          <w:sz w:val="24"/>
          <w:szCs w:val="24"/>
        </w:rPr>
        <w:t xml:space="preserve">either </w:t>
      </w:r>
      <w:r>
        <w:rPr>
          <w:sz w:val="24"/>
          <w:szCs w:val="24"/>
        </w:rPr>
        <w:t>this function</w:t>
      </w:r>
      <w:r w:rsidR="002B447D">
        <w:rPr>
          <w:sz w:val="24"/>
          <w:szCs w:val="24"/>
        </w:rPr>
        <w:t xml:space="preserve"> or </w:t>
      </w:r>
      <w:proofErr w:type="gramStart"/>
      <w:r w:rsidR="002B447D" w:rsidRPr="002B447D">
        <w:rPr>
          <w:rFonts w:ascii="Courier New" w:hAnsi="Courier New" w:cs="Courier New"/>
          <w:sz w:val="24"/>
          <w:szCs w:val="24"/>
        </w:rPr>
        <w:t>ValetClear(</w:t>
      </w:r>
      <w:proofErr w:type="gramEnd"/>
      <w:r w:rsidR="002B447D" w:rsidRPr="002B447D">
        <w:rPr>
          <w:rFonts w:ascii="Courier New" w:hAnsi="Courier New" w:cs="Courier New"/>
          <w:sz w:val="24"/>
          <w:szCs w:val="24"/>
        </w:rPr>
        <w:t>)</w:t>
      </w:r>
      <w:r>
        <w:rPr>
          <w:sz w:val="24"/>
          <w:szCs w:val="24"/>
        </w:rPr>
        <w:t xml:space="preserve"> at the beginning of each hand.</w:t>
      </w:r>
    </w:p>
    <w:p w:rsidR="00255C34" w:rsidRDefault="00255C34" w:rsidP="000065C0"/>
    <w:p w:rsidR="000065C0" w:rsidRDefault="000065C0" w:rsidP="000065C0">
      <w:pPr>
        <w:pStyle w:val="berschrift2"/>
      </w:pPr>
      <w:bookmarkStart w:id="10" w:name="_Toc434575841"/>
      <w:r>
        <w:t>ValetSetBoardNumber</w:t>
      </w:r>
      <w:bookmarkEnd w:id="10"/>
    </w:p>
    <w:p w:rsidR="005D4583" w:rsidRDefault="005D4583" w:rsidP="005D4583">
      <w:pPr>
        <w:pStyle w:val="KeinLeerraum"/>
        <w:jc w:val="both"/>
        <w:rPr>
          <w:sz w:val="24"/>
          <w:szCs w:val="24"/>
        </w:rPr>
      </w:pPr>
      <w:r w:rsidRPr="005D4583">
        <w:rPr>
          <w:sz w:val="24"/>
          <w:szCs w:val="24"/>
        </w:rPr>
        <w:t xml:space="preserve">Arguments:  </w:t>
      </w:r>
      <w:r w:rsidRPr="005D4583">
        <w:rPr>
          <w:rFonts w:ascii="Courier New" w:hAnsi="Courier New" w:cs="Courier New"/>
          <w:sz w:val="24"/>
          <w:szCs w:val="24"/>
        </w:rPr>
        <w:t>unsigned no</w:t>
      </w:r>
      <w:r>
        <w:rPr>
          <w:sz w:val="24"/>
          <w:szCs w:val="24"/>
        </w:rPr>
        <w:t>.</w:t>
      </w:r>
    </w:p>
    <w:p w:rsidR="005D4583" w:rsidRDefault="00FD2584" w:rsidP="005D4583">
      <w:pPr>
        <w:pStyle w:val="KeinLeerraum"/>
        <w:jc w:val="both"/>
        <w:rPr>
          <w:sz w:val="24"/>
          <w:szCs w:val="24"/>
        </w:rPr>
      </w:pPr>
      <w:r w:rsidRPr="00FD2584">
        <w:rPr>
          <w:sz w:val="24"/>
          <w:szCs w:val="24"/>
        </w:rPr>
        <w:t>Return valu</w:t>
      </w:r>
      <w:r>
        <w:rPr>
          <w:sz w:val="24"/>
          <w:szCs w:val="24"/>
        </w:rPr>
        <w:t xml:space="preserve">e: </w:t>
      </w:r>
      <w:r w:rsidRPr="00FD2584">
        <w:rPr>
          <w:rFonts w:ascii="Courier New" w:hAnsi="Courier New" w:cs="Courier New"/>
          <w:sz w:val="24"/>
          <w:szCs w:val="24"/>
        </w:rPr>
        <w:t>int</w:t>
      </w:r>
      <w:r>
        <w:rPr>
          <w:sz w:val="24"/>
          <w:szCs w:val="24"/>
        </w:rPr>
        <w:t xml:space="preserve"> (see error codes)</w:t>
      </w:r>
      <w:r w:rsidRPr="00FD2584">
        <w:rPr>
          <w:sz w:val="24"/>
          <w:szCs w:val="24"/>
        </w:rPr>
        <w:t>.</w:t>
      </w:r>
    </w:p>
    <w:p w:rsidR="00FD2584" w:rsidRDefault="00FD2584" w:rsidP="005D4583">
      <w:pPr>
        <w:pStyle w:val="KeinLeerraum"/>
        <w:jc w:val="both"/>
        <w:rPr>
          <w:sz w:val="24"/>
          <w:szCs w:val="24"/>
        </w:rPr>
      </w:pPr>
    </w:p>
    <w:p w:rsidR="005D4583" w:rsidRDefault="005D4583" w:rsidP="005D4583">
      <w:pPr>
        <w:pStyle w:val="KeinLeerraum"/>
        <w:jc w:val="both"/>
        <w:rPr>
          <w:sz w:val="24"/>
          <w:szCs w:val="24"/>
        </w:rPr>
      </w:pPr>
      <w:proofErr w:type="gramStart"/>
      <w:r w:rsidRPr="005D4583">
        <w:rPr>
          <w:rFonts w:ascii="Courier New" w:hAnsi="Courier New" w:cs="Courier New"/>
          <w:sz w:val="24"/>
          <w:szCs w:val="24"/>
        </w:rPr>
        <w:t>ValetSetBoardNumber(</w:t>
      </w:r>
      <w:proofErr w:type="gramEnd"/>
      <w:r w:rsidRPr="005D4583">
        <w:rPr>
          <w:rFonts w:ascii="Courier New" w:hAnsi="Courier New" w:cs="Courier New"/>
          <w:sz w:val="24"/>
          <w:szCs w:val="24"/>
        </w:rPr>
        <w:t>)</w:t>
      </w:r>
      <w:r>
        <w:rPr>
          <w:sz w:val="24"/>
          <w:szCs w:val="24"/>
        </w:rPr>
        <w:t xml:space="preserve"> sets the board number (which must be at least 1).  It </w:t>
      </w:r>
      <w:r w:rsidRPr="005D4583">
        <w:rPr>
          <w:b/>
          <w:sz w:val="24"/>
          <w:szCs w:val="24"/>
        </w:rPr>
        <w:t>must</w:t>
      </w:r>
      <w:r>
        <w:rPr>
          <w:sz w:val="24"/>
          <w:szCs w:val="24"/>
        </w:rPr>
        <w:t xml:space="preserve"> be called at the beginning of each hand, after </w:t>
      </w:r>
      <w:proofErr w:type="gramStart"/>
      <w:r w:rsidRPr="005D4583">
        <w:rPr>
          <w:rFonts w:ascii="Courier New" w:hAnsi="Courier New" w:cs="Courier New"/>
          <w:sz w:val="24"/>
          <w:szCs w:val="24"/>
        </w:rPr>
        <w:t>ValetClearHand(</w:t>
      </w:r>
      <w:proofErr w:type="gramEnd"/>
      <w:r w:rsidRPr="005D4583">
        <w:rPr>
          <w:rFonts w:ascii="Courier New" w:hAnsi="Courier New" w:cs="Courier New"/>
          <w:sz w:val="24"/>
          <w:szCs w:val="24"/>
        </w:rPr>
        <w:t>).</w:t>
      </w:r>
    </w:p>
    <w:p w:rsidR="005D4583" w:rsidRDefault="005D4583" w:rsidP="005D4583">
      <w:pPr>
        <w:pStyle w:val="KeinLeerraum"/>
        <w:jc w:val="both"/>
        <w:rPr>
          <w:sz w:val="24"/>
          <w:szCs w:val="24"/>
        </w:rPr>
      </w:pPr>
    </w:p>
    <w:p w:rsidR="005D4583" w:rsidRDefault="005D4583" w:rsidP="005D4583">
      <w:pPr>
        <w:pStyle w:val="KeinLeerraum"/>
        <w:jc w:val="both"/>
        <w:rPr>
          <w:sz w:val="24"/>
          <w:szCs w:val="24"/>
        </w:rPr>
      </w:pPr>
      <w:r>
        <w:rPr>
          <w:sz w:val="24"/>
          <w:szCs w:val="24"/>
        </w:rPr>
        <w:t>The library derives the vulnerability from the board number according to normal bridge rules.</w:t>
      </w:r>
    </w:p>
    <w:p w:rsidR="005D4583" w:rsidRPr="005D4583" w:rsidRDefault="005D4583" w:rsidP="005D4583">
      <w:pPr>
        <w:pStyle w:val="KeinLeerraum"/>
        <w:jc w:val="both"/>
        <w:rPr>
          <w:sz w:val="24"/>
          <w:szCs w:val="24"/>
        </w:rPr>
      </w:pPr>
    </w:p>
    <w:p w:rsidR="000065C0" w:rsidRDefault="000065C0" w:rsidP="000065C0">
      <w:pPr>
        <w:pStyle w:val="berschrift2"/>
      </w:pPr>
      <w:bookmarkStart w:id="11" w:name="_Toc434575842"/>
      <w:r>
        <w:t>ValetAddByLine</w:t>
      </w:r>
      <w:bookmarkEnd w:id="11"/>
    </w:p>
    <w:p w:rsidR="005D4583" w:rsidRDefault="005D4583" w:rsidP="00FD2584">
      <w:pPr>
        <w:pStyle w:val="KeinLeerraum"/>
        <w:rPr>
          <w:sz w:val="24"/>
          <w:szCs w:val="24"/>
        </w:rPr>
      </w:pPr>
      <w:r>
        <w:rPr>
          <w:sz w:val="24"/>
          <w:szCs w:val="24"/>
        </w:rPr>
        <w:t xml:space="preserve">Arguments:  </w:t>
      </w:r>
      <w:r w:rsidRPr="00FD2584">
        <w:rPr>
          <w:rFonts w:ascii="Courier New" w:hAnsi="Courier New" w:cs="Courier New"/>
          <w:sz w:val="24"/>
          <w:szCs w:val="24"/>
        </w:rPr>
        <w:t xml:space="preserve">char </w:t>
      </w:r>
      <w:proofErr w:type="gramStart"/>
      <w:r w:rsidRPr="00FD2584">
        <w:rPr>
          <w:rFonts w:ascii="Courier New" w:hAnsi="Courier New" w:cs="Courier New"/>
          <w:sz w:val="24"/>
          <w:szCs w:val="24"/>
        </w:rPr>
        <w:t>line[</w:t>
      </w:r>
      <w:proofErr w:type="gramEnd"/>
      <w:r w:rsidRPr="00FD2584">
        <w:rPr>
          <w:rFonts w:ascii="Courier New" w:hAnsi="Courier New" w:cs="Courier New"/>
          <w:sz w:val="24"/>
          <w:szCs w:val="24"/>
        </w:rPr>
        <w:t>VALET_INPUT_MAX_LENGTH].</w:t>
      </w:r>
      <w:r w:rsidR="00FD2584">
        <w:rPr>
          <w:sz w:val="24"/>
          <w:szCs w:val="24"/>
        </w:rPr>
        <w:br/>
      </w:r>
      <w:r w:rsidR="00FD2584" w:rsidRPr="00FD2584">
        <w:rPr>
          <w:sz w:val="24"/>
          <w:szCs w:val="24"/>
        </w:rPr>
        <w:t>Return valu</w:t>
      </w:r>
      <w:r w:rsidR="00FD2584">
        <w:rPr>
          <w:sz w:val="24"/>
          <w:szCs w:val="24"/>
        </w:rPr>
        <w:t xml:space="preserve">e: </w:t>
      </w:r>
      <w:r w:rsidR="00FD2584" w:rsidRPr="00FD2584">
        <w:rPr>
          <w:rFonts w:ascii="Courier New" w:hAnsi="Courier New" w:cs="Courier New"/>
          <w:sz w:val="24"/>
          <w:szCs w:val="24"/>
        </w:rPr>
        <w:t>int</w:t>
      </w:r>
      <w:r w:rsidR="00FD2584">
        <w:rPr>
          <w:sz w:val="24"/>
          <w:szCs w:val="24"/>
        </w:rPr>
        <w:t xml:space="preserve"> (see error codes)</w:t>
      </w:r>
      <w:r w:rsidR="00FD2584" w:rsidRPr="00FD2584">
        <w:rPr>
          <w:sz w:val="24"/>
          <w:szCs w:val="24"/>
        </w:rPr>
        <w:t>.</w:t>
      </w:r>
    </w:p>
    <w:p w:rsidR="00FD2584" w:rsidRDefault="00FD2584" w:rsidP="005D4583">
      <w:pPr>
        <w:pStyle w:val="KeinLeerraum"/>
        <w:jc w:val="both"/>
        <w:rPr>
          <w:sz w:val="24"/>
          <w:szCs w:val="24"/>
        </w:rPr>
      </w:pPr>
    </w:p>
    <w:p w:rsidR="005D4583" w:rsidRDefault="005D4583" w:rsidP="005D4583">
      <w:pPr>
        <w:pStyle w:val="KeinLeerraum"/>
        <w:jc w:val="both"/>
        <w:rPr>
          <w:sz w:val="24"/>
          <w:szCs w:val="24"/>
        </w:rPr>
      </w:pPr>
      <w:r>
        <w:rPr>
          <w:sz w:val="24"/>
          <w:szCs w:val="24"/>
        </w:rPr>
        <w:t>There are three functions for getting individual results into the library, and this is one of them.  It is the one that is most like the stand-alone Valet program.  A line of characters in the same format as the scores file for valet may be given</w:t>
      </w:r>
      <w:r w:rsidR="002B447D">
        <w:rPr>
          <w:sz w:val="24"/>
          <w:szCs w:val="24"/>
        </w:rPr>
        <w:t xml:space="preserve"> (even though one might have chosen to simplify the format a bit for the library)</w:t>
      </w:r>
      <w:r>
        <w:rPr>
          <w:sz w:val="24"/>
          <w:szCs w:val="24"/>
        </w:rPr>
        <w:t>.  The explanation is repeated here.</w:t>
      </w:r>
    </w:p>
    <w:p w:rsidR="005D4583" w:rsidRDefault="005D4583" w:rsidP="005D4583">
      <w:pPr>
        <w:pStyle w:val="KeinLeerraum"/>
        <w:jc w:val="both"/>
        <w:rPr>
          <w:sz w:val="24"/>
          <w:szCs w:val="24"/>
        </w:rPr>
      </w:pPr>
    </w:p>
    <w:p w:rsidR="005D4583" w:rsidRDefault="005D4583" w:rsidP="005D4583">
      <w:pPr>
        <w:pStyle w:val="KeinLeerraum"/>
        <w:jc w:val="both"/>
        <w:rPr>
          <w:sz w:val="24"/>
          <w:szCs w:val="24"/>
        </w:rPr>
      </w:pPr>
      <w:r>
        <w:rPr>
          <w:sz w:val="24"/>
          <w:szCs w:val="24"/>
        </w:rPr>
        <w:t>Lines must be of the form ‘a|b|c|…</w:t>
      </w:r>
      <w:proofErr w:type="gramStart"/>
      <w:r>
        <w:rPr>
          <w:sz w:val="24"/>
          <w:szCs w:val="24"/>
        </w:rPr>
        <w:t>’.</w:t>
      </w:r>
      <w:proofErr w:type="gramEnd"/>
      <w:r>
        <w:rPr>
          <w:sz w:val="24"/>
          <w:szCs w:val="24"/>
        </w:rPr>
        <w:t xml:space="preserve">  There must be exactly either 9 or 10 fields in each line, so 8 or 9 vertical bars.  It is acceptable to mix such lines, so there can be lines of both types in a single </w:t>
      </w:r>
      <w:r w:rsidR="002B447D">
        <w:rPr>
          <w:sz w:val="24"/>
          <w:szCs w:val="24"/>
        </w:rPr>
        <w:t>hand</w:t>
      </w:r>
      <w:r>
        <w:rPr>
          <w:sz w:val="24"/>
          <w:szCs w:val="24"/>
        </w:rPr>
        <w:t>.</w:t>
      </w:r>
      <w:r w:rsidR="002B447D">
        <w:rPr>
          <w:sz w:val="24"/>
          <w:szCs w:val="24"/>
        </w:rPr>
        <w:t xml:space="preserve">  </w:t>
      </w:r>
      <w:r>
        <w:rPr>
          <w:sz w:val="24"/>
          <w:szCs w:val="24"/>
        </w:rPr>
        <w:t>The meaning of the fields is as follows, in order:</w:t>
      </w:r>
    </w:p>
    <w:p w:rsidR="005D4583" w:rsidRDefault="005D4583" w:rsidP="005D4583">
      <w:pPr>
        <w:pStyle w:val="KeinLeerraum"/>
        <w:jc w:val="both"/>
        <w:rPr>
          <w:sz w:val="24"/>
          <w:szCs w:val="24"/>
        </w:rPr>
      </w:pPr>
    </w:p>
    <w:p w:rsidR="005D4583" w:rsidRDefault="005D4583" w:rsidP="005D4583">
      <w:pPr>
        <w:pStyle w:val="KeinLeerraum"/>
        <w:numPr>
          <w:ilvl w:val="0"/>
          <w:numId w:val="19"/>
        </w:numPr>
        <w:jc w:val="both"/>
        <w:rPr>
          <w:sz w:val="24"/>
          <w:szCs w:val="24"/>
        </w:rPr>
      </w:pPr>
      <w:r>
        <w:rPr>
          <w:sz w:val="24"/>
          <w:szCs w:val="24"/>
        </w:rPr>
        <w:t>Round number.  An integer, minimum value 1.  This is only provided for compatibility with the Valet program and is not used in the library.</w:t>
      </w:r>
    </w:p>
    <w:p w:rsidR="005D4583" w:rsidRDefault="005D4583" w:rsidP="005D4583">
      <w:pPr>
        <w:pStyle w:val="KeinLeerraum"/>
        <w:numPr>
          <w:ilvl w:val="0"/>
          <w:numId w:val="19"/>
        </w:numPr>
        <w:jc w:val="both"/>
        <w:rPr>
          <w:sz w:val="24"/>
          <w:szCs w:val="24"/>
        </w:rPr>
      </w:pPr>
      <w:r>
        <w:rPr>
          <w:sz w:val="24"/>
          <w:szCs w:val="24"/>
        </w:rPr>
        <w:lastRenderedPageBreak/>
        <w:t xml:space="preserve">Board number.  An integer, minimum value 1.  The number </w:t>
      </w:r>
      <w:r w:rsidR="00D16D5E">
        <w:rPr>
          <w:sz w:val="24"/>
          <w:szCs w:val="24"/>
        </w:rPr>
        <w:t xml:space="preserve">must be the same as the one that was set with </w:t>
      </w:r>
      <w:proofErr w:type="gramStart"/>
      <w:r w:rsidR="00D16D5E" w:rsidRPr="00D16D5E">
        <w:rPr>
          <w:rFonts w:ascii="Courier New" w:hAnsi="Courier New" w:cs="Courier New"/>
          <w:sz w:val="24"/>
          <w:szCs w:val="24"/>
        </w:rPr>
        <w:t>ValetAddBoardNumber(</w:t>
      </w:r>
      <w:proofErr w:type="gramEnd"/>
      <w:r w:rsidR="00D16D5E" w:rsidRPr="00D16D5E">
        <w:rPr>
          <w:rFonts w:ascii="Courier New" w:hAnsi="Courier New" w:cs="Courier New"/>
          <w:sz w:val="24"/>
          <w:szCs w:val="24"/>
        </w:rPr>
        <w:t>)</w:t>
      </w:r>
      <w:r w:rsidR="00D16D5E">
        <w:rPr>
          <w:sz w:val="24"/>
          <w:szCs w:val="24"/>
        </w:rPr>
        <w:t xml:space="preserve">. </w:t>
      </w:r>
    </w:p>
    <w:p w:rsidR="005D4583" w:rsidRDefault="005D4583" w:rsidP="005D4583">
      <w:pPr>
        <w:pStyle w:val="KeinLeerraum"/>
        <w:numPr>
          <w:ilvl w:val="0"/>
          <w:numId w:val="19"/>
        </w:numPr>
        <w:jc w:val="both"/>
        <w:rPr>
          <w:sz w:val="24"/>
          <w:szCs w:val="24"/>
        </w:rPr>
      </w:pPr>
      <w:r>
        <w:rPr>
          <w:sz w:val="24"/>
          <w:szCs w:val="24"/>
        </w:rPr>
        <w:t>The tag for the North player.  A tag is a relatively short sequence of characters (</w:t>
      </w:r>
      <w:r w:rsidRPr="005D4583">
        <w:rPr>
          <w:rFonts w:ascii="Courier New" w:hAnsi="Courier New" w:cs="Courier New"/>
          <w:sz w:val="24"/>
          <w:szCs w:val="24"/>
        </w:rPr>
        <w:t>VALET_TAG_MAX_LENGTH</w:t>
      </w:r>
      <w:r>
        <w:rPr>
          <w:sz w:val="24"/>
          <w:szCs w:val="24"/>
        </w:rPr>
        <w:t xml:space="preserve"> characters or less, including the null termination).  It may be an integer, a BBO handle or some other string.</w:t>
      </w:r>
    </w:p>
    <w:p w:rsidR="005D4583" w:rsidRDefault="005D4583" w:rsidP="005D4583">
      <w:pPr>
        <w:pStyle w:val="KeinLeerraum"/>
        <w:numPr>
          <w:ilvl w:val="0"/>
          <w:numId w:val="19"/>
        </w:numPr>
        <w:jc w:val="both"/>
        <w:rPr>
          <w:sz w:val="24"/>
          <w:szCs w:val="24"/>
        </w:rPr>
      </w:pPr>
      <w:r>
        <w:rPr>
          <w:sz w:val="24"/>
          <w:szCs w:val="24"/>
        </w:rPr>
        <w:t>The tag for the East player.</w:t>
      </w:r>
    </w:p>
    <w:p w:rsidR="005D4583" w:rsidRDefault="005D4583" w:rsidP="005D4583">
      <w:pPr>
        <w:pStyle w:val="KeinLeerraum"/>
        <w:numPr>
          <w:ilvl w:val="0"/>
          <w:numId w:val="19"/>
        </w:numPr>
        <w:jc w:val="both"/>
        <w:rPr>
          <w:sz w:val="24"/>
          <w:szCs w:val="24"/>
        </w:rPr>
      </w:pPr>
      <w:r>
        <w:rPr>
          <w:sz w:val="24"/>
          <w:szCs w:val="24"/>
        </w:rPr>
        <w:t>The tag for the South player.</w:t>
      </w:r>
    </w:p>
    <w:p w:rsidR="005D4583" w:rsidRDefault="005D4583" w:rsidP="005D4583">
      <w:pPr>
        <w:pStyle w:val="KeinLeerraum"/>
        <w:numPr>
          <w:ilvl w:val="0"/>
          <w:numId w:val="19"/>
        </w:numPr>
        <w:jc w:val="both"/>
        <w:rPr>
          <w:sz w:val="24"/>
          <w:szCs w:val="24"/>
        </w:rPr>
      </w:pPr>
      <w:r>
        <w:rPr>
          <w:sz w:val="24"/>
          <w:szCs w:val="24"/>
        </w:rPr>
        <w:t>The tag for the West player.</w:t>
      </w:r>
    </w:p>
    <w:p w:rsidR="005D4583" w:rsidRDefault="005D4583" w:rsidP="005D4583">
      <w:pPr>
        <w:pStyle w:val="KeinLeerraum"/>
        <w:numPr>
          <w:ilvl w:val="0"/>
          <w:numId w:val="19"/>
        </w:numPr>
        <w:jc w:val="both"/>
        <w:rPr>
          <w:sz w:val="24"/>
          <w:szCs w:val="24"/>
        </w:rPr>
      </w:pPr>
      <w:r>
        <w:rPr>
          <w:sz w:val="24"/>
          <w:szCs w:val="24"/>
        </w:rPr>
        <w:t xml:space="preserve">The contract, which must be exactly one of the following: P, 1C, 1CX, 1CXX, 1D, 1DX, </w:t>
      </w:r>
      <w:proofErr w:type="gramStart"/>
      <w:r>
        <w:rPr>
          <w:sz w:val="24"/>
          <w:szCs w:val="24"/>
        </w:rPr>
        <w:t>1DXX, …</w:t>
      </w:r>
      <w:proofErr w:type="gramEnd"/>
      <w:r>
        <w:rPr>
          <w:sz w:val="24"/>
          <w:szCs w:val="24"/>
        </w:rPr>
        <w:t xml:space="preserve"> 7N, 7NX, 7NXX.</w:t>
      </w:r>
    </w:p>
    <w:p w:rsidR="005D4583" w:rsidRDefault="005D4583" w:rsidP="005D4583">
      <w:pPr>
        <w:pStyle w:val="KeinLeerraum"/>
        <w:numPr>
          <w:ilvl w:val="0"/>
          <w:numId w:val="19"/>
        </w:numPr>
        <w:jc w:val="both"/>
        <w:rPr>
          <w:sz w:val="24"/>
          <w:szCs w:val="24"/>
        </w:rPr>
      </w:pPr>
      <w:r>
        <w:rPr>
          <w:sz w:val="24"/>
          <w:szCs w:val="24"/>
        </w:rPr>
        <w:t>The declarer, which must be exactly one of N, E, S, W.</w:t>
      </w:r>
    </w:p>
    <w:p w:rsidR="005D4583" w:rsidRDefault="005D4583" w:rsidP="005D4583">
      <w:pPr>
        <w:pStyle w:val="KeinLeerraum"/>
        <w:numPr>
          <w:ilvl w:val="0"/>
          <w:numId w:val="19"/>
        </w:numPr>
        <w:jc w:val="both"/>
        <w:rPr>
          <w:sz w:val="24"/>
          <w:szCs w:val="24"/>
        </w:rPr>
      </w:pPr>
      <w:r>
        <w:rPr>
          <w:sz w:val="24"/>
          <w:szCs w:val="24"/>
        </w:rPr>
        <w:t>The number of tricks taken, which must be 0, 1</w:t>
      </w:r>
      <w:proofErr w:type="gramStart"/>
      <w:r>
        <w:rPr>
          <w:sz w:val="24"/>
          <w:szCs w:val="24"/>
        </w:rPr>
        <w:t>, …,</w:t>
      </w:r>
      <w:proofErr w:type="gramEnd"/>
      <w:r>
        <w:rPr>
          <w:sz w:val="24"/>
          <w:szCs w:val="24"/>
        </w:rPr>
        <w:t xml:space="preserve"> 13.</w:t>
      </w:r>
    </w:p>
    <w:p w:rsidR="005D4583" w:rsidRDefault="005D4583" w:rsidP="000065C0">
      <w:pPr>
        <w:pStyle w:val="KeinLeerraum"/>
        <w:numPr>
          <w:ilvl w:val="0"/>
          <w:numId w:val="19"/>
        </w:numPr>
        <w:jc w:val="both"/>
        <w:rPr>
          <w:sz w:val="24"/>
          <w:szCs w:val="24"/>
        </w:rPr>
      </w:pPr>
      <w:r>
        <w:rPr>
          <w:sz w:val="24"/>
          <w:szCs w:val="24"/>
        </w:rPr>
        <w:t>Optionally the opening lead, which must consist of a suit (S, H, D, C) followed by a card (2, 3</w:t>
      </w:r>
      <w:proofErr w:type="gramStart"/>
      <w:r>
        <w:rPr>
          <w:sz w:val="24"/>
          <w:szCs w:val="24"/>
        </w:rPr>
        <w:t>, …,</w:t>
      </w:r>
      <w:proofErr w:type="gramEnd"/>
      <w:r>
        <w:rPr>
          <w:sz w:val="24"/>
          <w:szCs w:val="24"/>
        </w:rPr>
        <w:t xml:space="preserve"> 9, T, J, Q, K, A).</w:t>
      </w:r>
    </w:p>
    <w:p w:rsidR="005D4583" w:rsidRPr="005D4583" w:rsidRDefault="005D4583" w:rsidP="005D4583">
      <w:pPr>
        <w:pStyle w:val="KeinLeerraum"/>
        <w:jc w:val="both"/>
        <w:rPr>
          <w:sz w:val="24"/>
          <w:szCs w:val="24"/>
        </w:rPr>
      </w:pPr>
    </w:p>
    <w:p w:rsidR="000065C0" w:rsidRDefault="000065C0" w:rsidP="000065C0">
      <w:pPr>
        <w:pStyle w:val="berschrift2"/>
      </w:pPr>
      <w:bookmarkStart w:id="12" w:name="_Toc434575843"/>
      <w:r>
        <w:t>ValetAddByTag</w:t>
      </w:r>
      <w:bookmarkEnd w:id="12"/>
    </w:p>
    <w:p w:rsidR="00FD2584" w:rsidRPr="00FD2584" w:rsidRDefault="005D4583" w:rsidP="005D4583">
      <w:pPr>
        <w:rPr>
          <w:rFonts w:ascii="Courier New" w:hAnsi="Courier New" w:cs="Courier New"/>
          <w:sz w:val="24"/>
          <w:szCs w:val="24"/>
        </w:rPr>
      </w:pPr>
      <w:r>
        <w:rPr>
          <w:sz w:val="24"/>
          <w:szCs w:val="24"/>
        </w:rPr>
        <w:t xml:space="preserve">Arguments:  </w:t>
      </w:r>
      <w:r>
        <w:rPr>
          <w:rFonts w:ascii="Courier New" w:hAnsi="Courier New" w:cs="Courier New"/>
          <w:sz w:val="24"/>
          <w:szCs w:val="24"/>
        </w:rPr>
        <w:t>struct PlayersTagType * players</w:t>
      </w:r>
      <w:proofErr w:type="gramStart"/>
      <w:r>
        <w:rPr>
          <w:rFonts w:ascii="Courier New" w:hAnsi="Courier New" w:cs="Courier New"/>
          <w:sz w:val="24"/>
          <w:szCs w:val="24"/>
        </w:rPr>
        <w:t>,</w:t>
      </w:r>
      <w:proofErr w:type="gramEnd"/>
      <w:r>
        <w:rPr>
          <w:rFonts w:ascii="Courier New" w:hAnsi="Courier New" w:cs="Courier New"/>
          <w:sz w:val="24"/>
          <w:szCs w:val="24"/>
        </w:rPr>
        <w:br/>
        <w:t>struct InputResultType * input.</w:t>
      </w:r>
      <w:r w:rsidR="00FD2584">
        <w:rPr>
          <w:rFonts w:ascii="Courier New" w:hAnsi="Courier New" w:cs="Courier New"/>
          <w:sz w:val="24"/>
          <w:szCs w:val="24"/>
        </w:rPr>
        <w:br/>
      </w:r>
      <w:r w:rsidR="00FD2584" w:rsidRPr="00FD2584">
        <w:rPr>
          <w:sz w:val="24"/>
          <w:szCs w:val="24"/>
        </w:rPr>
        <w:t>Return valu</w:t>
      </w:r>
      <w:r w:rsidR="00FD2584">
        <w:rPr>
          <w:sz w:val="24"/>
          <w:szCs w:val="24"/>
        </w:rPr>
        <w:t xml:space="preserve">e: </w:t>
      </w:r>
      <w:r w:rsidR="00FD2584" w:rsidRPr="00FD2584">
        <w:rPr>
          <w:rFonts w:ascii="Courier New" w:hAnsi="Courier New" w:cs="Courier New"/>
          <w:sz w:val="24"/>
          <w:szCs w:val="24"/>
        </w:rPr>
        <w:t>int</w:t>
      </w:r>
      <w:r w:rsidR="00FD2584">
        <w:rPr>
          <w:sz w:val="24"/>
          <w:szCs w:val="24"/>
        </w:rPr>
        <w:t xml:space="preserve"> (see error codes)</w:t>
      </w:r>
      <w:r w:rsidR="00FD2584" w:rsidRPr="00FD2584">
        <w:rPr>
          <w:sz w:val="24"/>
          <w:szCs w:val="24"/>
        </w:rPr>
        <w:t>.</w:t>
      </w:r>
    </w:p>
    <w:p w:rsidR="005D4583" w:rsidRDefault="005D4583" w:rsidP="005D4583">
      <w:pPr>
        <w:pStyle w:val="KeinLeerraum"/>
        <w:jc w:val="both"/>
        <w:rPr>
          <w:sz w:val="24"/>
          <w:szCs w:val="24"/>
        </w:rPr>
      </w:pPr>
      <w:r>
        <w:rPr>
          <w:sz w:val="24"/>
          <w:szCs w:val="24"/>
        </w:rPr>
        <w:t>There are three functions for getting individual results into the library, and this is one of them.</w:t>
      </w:r>
      <w:r w:rsidR="00D16D5E">
        <w:rPr>
          <w:sz w:val="24"/>
          <w:szCs w:val="24"/>
        </w:rPr>
        <w:t xml:space="preserve">  If you use this one, you should also use </w:t>
      </w:r>
      <w:proofErr w:type="gramStart"/>
      <w:r w:rsidR="00D16D5E" w:rsidRPr="00D16D5E">
        <w:rPr>
          <w:rFonts w:ascii="Courier New" w:hAnsi="Courier New" w:cs="Courier New"/>
          <w:sz w:val="24"/>
          <w:szCs w:val="24"/>
        </w:rPr>
        <w:t>ValetGetNextScoreByTag(</w:t>
      </w:r>
      <w:proofErr w:type="gramEnd"/>
      <w:r w:rsidR="00D16D5E" w:rsidRPr="00D16D5E">
        <w:rPr>
          <w:rFonts w:ascii="Courier New" w:hAnsi="Courier New" w:cs="Courier New"/>
          <w:sz w:val="24"/>
          <w:szCs w:val="24"/>
        </w:rPr>
        <w:t>)</w:t>
      </w:r>
      <w:r w:rsidR="00D16D5E">
        <w:rPr>
          <w:sz w:val="24"/>
          <w:szCs w:val="24"/>
        </w:rPr>
        <w:t xml:space="preserve"> to get Valet scores back out of the library.</w:t>
      </w:r>
    </w:p>
    <w:p w:rsidR="005D4583" w:rsidRDefault="005D4583" w:rsidP="005D4583">
      <w:pPr>
        <w:pStyle w:val="KeinLeerraum"/>
        <w:jc w:val="both"/>
        <w:rPr>
          <w:sz w:val="24"/>
          <w:szCs w:val="24"/>
        </w:rPr>
      </w:pPr>
    </w:p>
    <w:p w:rsidR="005D4583" w:rsidRDefault="005D4583" w:rsidP="005D4583">
      <w:pPr>
        <w:pStyle w:val="KeinLeerraum"/>
        <w:jc w:val="both"/>
        <w:rPr>
          <w:sz w:val="24"/>
          <w:szCs w:val="24"/>
        </w:rPr>
      </w:pPr>
      <w:r>
        <w:rPr>
          <w:sz w:val="24"/>
          <w:szCs w:val="24"/>
        </w:rPr>
        <w:t xml:space="preserve">The </w:t>
      </w:r>
      <w:proofErr w:type="gramStart"/>
      <w:r w:rsidRPr="005D4583">
        <w:rPr>
          <w:rFonts w:ascii="Courier New" w:hAnsi="Courier New" w:cs="Courier New"/>
          <w:sz w:val="24"/>
          <w:szCs w:val="24"/>
        </w:rPr>
        <w:t>players</w:t>
      </w:r>
      <w:proofErr w:type="gramEnd"/>
      <w:r>
        <w:rPr>
          <w:sz w:val="24"/>
          <w:szCs w:val="24"/>
        </w:rPr>
        <w:t xml:space="preserve"> struct contains the four name tags.  These have the same definition and constraints as in </w:t>
      </w:r>
      <w:proofErr w:type="gramStart"/>
      <w:r w:rsidRPr="005D4583">
        <w:rPr>
          <w:rFonts w:ascii="Courier New" w:hAnsi="Courier New" w:cs="Courier New"/>
          <w:sz w:val="24"/>
          <w:szCs w:val="24"/>
        </w:rPr>
        <w:t>ValetAddByLine(</w:t>
      </w:r>
      <w:proofErr w:type="gramEnd"/>
      <w:r w:rsidRPr="005D4583">
        <w:rPr>
          <w:rFonts w:ascii="Courier New" w:hAnsi="Courier New" w:cs="Courier New"/>
          <w:sz w:val="24"/>
          <w:szCs w:val="24"/>
        </w:rPr>
        <w:t>)</w:t>
      </w:r>
      <w:r>
        <w:rPr>
          <w:sz w:val="24"/>
          <w:szCs w:val="24"/>
        </w:rPr>
        <w:t xml:space="preserve"> above.  The tags may also be integers, in which case they are still treated as strings internally in the library.</w:t>
      </w:r>
      <w:r w:rsidR="00B55AA7">
        <w:rPr>
          <w:sz w:val="24"/>
          <w:szCs w:val="24"/>
        </w:rPr>
        <w:t xml:space="preserve">  The fields of </w:t>
      </w:r>
      <w:r w:rsidR="00B55AA7" w:rsidRPr="00B55AA7">
        <w:rPr>
          <w:rFonts w:ascii="Courier New" w:hAnsi="Courier New" w:cs="Courier New"/>
          <w:sz w:val="24"/>
          <w:szCs w:val="24"/>
        </w:rPr>
        <w:t>players</w:t>
      </w:r>
      <w:r w:rsidR="00B55AA7">
        <w:rPr>
          <w:sz w:val="24"/>
          <w:szCs w:val="24"/>
        </w:rPr>
        <w:t xml:space="preserve"> are named </w:t>
      </w:r>
      <w:r w:rsidR="00B55AA7" w:rsidRPr="00B55AA7">
        <w:rPr>
          <w:rFonts w:ascii="Courier New" w:hAnsi="Courier New" w:cs="Courier New"/>
          <w:sz w:val="24"/>
          <w:szCs w:val="24"/>
        </w:rPr>
        <w:t xml:space="preserve">north, east, south </w:t>
      </w:r>
      <w:r w:rsidR="00B55AA7" w:rsidRPr="00B55AA7">
        <w:rPr>
          <w:sz w:val="24"/>
          <w:szCs w:val="24"/>
        </w:rPr>
        <w:t>and</w:t>
      </w:r>
      <w:r w:rsidR="00B55AA7" w:rsidRPr="00B55AA7">
        <w:rPr>
          <w:rFonts w:ascii="Courier New" w:hAnsi="Courier New" w:cs="Courier New"/>
          <w:sz w:val="24"/>
          <w:szCs w:val="24"/>
        </w:rPr>
        <w:t xml:space="preserve"> west</w:t>
      </w:r>
      <w:r w:rsidR="00B55AA7">
        <w:rPr>
          <w:sz w:val="24"/>
          <w:szCs w:val="24"/>
        </w:rPr>
        <w:t xml:space="preserve">.  </w:t>
      </w:r>
    </w:p>
    <w:p w:rsidR="00B55AA7" w:rsidRDefault="00B55AA7" w:rsidP="005D4583">
      <w:pPr>
        <w:pStyle w:val="KeinLeerraum"/>
        <w:jc w:val="both"/>
        <w:rPr>
          <w:sz w:val="24"/>
          <w:szCs w:val="24"/>
        </w:rPr>
      </w:pPr>
    </w:p>
    <w:p w:rsidR="00B55AA7" w:rsidRDefault="00B55AA7" w:rsidP="005D4583">
      <w:pPr>
        <w:pStyle w:val="KeinLeerraum"/>
        <w:jc w:val="both"/>
        <w:rPr>
          <w:sz w:val="24"/>
          <w:szCs w:val="24"/>
        </w:rPr>
      </w:pPr>
      <w:r>
        <w:rPr>
          <w:sz w:val="24"/>
          <w:szCs w:val="24"/>
        </w:rPr>
        <w:t xml:space="preserve">The </w:t>
      </w:r>
      <w:r w:rsidRPr="00B55AA7">
        <w:rPr>
          <w:rFonts w:ascii="Courier New" w:hAnsi="Courier New" w:cs="Courier New"/>
          <w:sz w:val="24"/>
          <w:szCs w:val="24"/>
        </w:rPr>
        <w:t>input</w:t>
      </w:r>
      <w:r>
        <w:rPr>
          <w:sz w:val="24"/>
          <w:szCs w:val="24"/>
        </w:rPr>
        <w:t xml:space="preserve"> struct contains seven fields that specify a particular result:  </w:t>
      </w:r>
      <w:r w:rsidRPr="00B55AA7">
        <w:rPr>
          <w:rFonts w:ascii="Courier New" w:hAnsi="Courier New" w:cs="Courier New"/>
          <w:sz w:val="24"/>
          <w:szCs w:val="24"/>
        </w:rPr>
        <w:t xml:space="preserve">level, denom, multiplier, declarer, tricks, leadDenom </w:t>
      </w:r>
      <w:r w:rsidRPr="00B55AA7">
        <w:rPr>
          <w:sz w:val="24"/>
          <w:szCs w:val="24"/>
        </w:rPr>
        <w:t>and</w:t>
      </w:r>
      <w:r w:rsidRPr="00B55AA7">
        <w:rPr>
          <w:rFonts w:ascii="Courier New" w:hAnsi="Courier New" w:cs="Courier New"/>
          <w:sz w:val="24"/>
          <w:szCs w:val="24"/>
        </w:rPr>
        <w:t xml:space="preserve"> leadRank</w:t>
      </w:r>
      <w:r>
        <w:rPr>
          <w:sz w:val="24"/>
          <w:szCs w:val="24"/>
        </w:rPr>
        <w:t xml:space="preserve">.  All these are of type </w:t>
      </w:r>
      <w:r w:rsidRPr="00B55AA7">
        <w:rPr>
          <w:rFonts w:ascii="Courier New" w:hAnsi="Courier New" w:cs="Courier New"/>
          <w:sz w:val="24"/>
          <w:szCs w:val="24"/>
        </w:rPr>
        <w:t>unsigned</w:t>
      </w:r>
      <w:r>
        <w:rPr>
          <w:sz w:val="24"/>
          <w:szCs w:val="24"/>
        </w:rPr>
        <w:t xml:space="preserve">.  </w:t>
      </w:r>
    </w:p>
    <w:p w:rsidR="00B55AA7" w:rsidRDefault="00B55AA7" w:rsidP="005D4583">
      <w:pPr>
        <w:pStyle w:val="KeinLeerraum"/>
        <w:jc w:val="both"/>
        <w:rPr>
          <w:sz w:val="24"/>
          <w:szCs w:val="24"/>
        </w:rPr>
      </w:pPr>
    </w:p>
    <w:p w:rsidR="00B55AA7" w:rsidRDefault="00B55AA7" w:rsidP="005D4583">
      <w:pPr>
        <w:pStyle w:val="KeinLeerraum"/>
        <w:jc w:val="both"/>
        <w:rPr>
          <w:sz w:val="24"/>
          <w:szCs w:val="24"/>
        </w:rPr>
      </w:pPr>
      <w:r>
        <w:rPr>
          <w:sz w:val="24"/>
          <w:szCs w:val="24"/>
        </w:rPr>
        <w:t xml:space="preserve">The </w:t>
      </w:r>
      <w:r w:rsidRPr="00B55AA7">
        <w:rPr>
          <w:rFonts w:ascii="Courier New" w:hAnsi="Courier New" w:cs="Courier New"/>
          <w:sz w:val="24"/>
          <w:szCs w:val="24"/>
        </w:rPr>
        <w:t>level</w:t>
      </w:r>
      <w:r>
        <w:rPr>
          <w:sz w:val="24"/>
          <w:szCs w:val="24"/>
        </w:rPr>
        <w:t xml:space="preserve"> is </w:t>
      </w:r>
      <w:proofErr w:type="gramStart"/>
      <w:r>
        <w:rPr>
          <w:sz w:val="24"/>
          <w:szCs w:val="24"/>
        </w:rPr>
        <w:t>0 ..</w:t>
      </w:r>
      <w:proofErr w:type="gramEnd"/>
      <w:r>
        <w:rPr>
          <w:sz w:val="24"/>
          <w:szCs w:val="24"/>
        </w:rPr>
        <w:t xml:space="preserve"> 7.  If it is 0, then the hand was passed out, a</w:t>
      </w:r>
      <w:r w:rsidR="002B447D">
        <w:rPr>
          <w:sz w:val="24"/>
          <w:szCs w:val="24"/>
        </w:rPr>
        <w:t>nd the other fields are ignored (but they still need to be syntactically correct).</w:t>
      </w:r>
    </w:p>
    <w:p w:rsidR="00B55AA7" w:rsidRDefault="00B55AA7" w:rsidP="005D4583">
      <w:pPr>
        <w:pStyle w:val="KeinLeerraum"/>
        <w:jc w:val="both"/>
        <w:rPr>
          <w:sz w:val="24"/>
          <w:szCs w:val="24"/>
        </w:rPr>
      </w:pPr>
    </w:p>
    <w:p w:rsidR="00B55AA7" w:rsidRDefault="00B55AA7" w:rsidP="005D4583">
      <w:pPr>
        <w:pStyle w:val="KeinLeerraum"/>
        <w:jc w:val="both"/>
        <w:rPr>
          <w:sz w:val="24"/>
          <w:szCs w:val="24"/>
        </w:rPr>
      </w:pPr>
      <w:r>
        <w:rPr>
          <w:sz w:val="24"/>
          <w:szCs w:val="24"/>
        </w:rPr>
        <w:t xml:space="preserve">The </w:t>
      </w:r>
      <w:r w:rsidRPr="00B55AA7">
        <w:rPr>
          <w:rFonts w:ascii="Courier New" w:hAnsi="Courier New" w:cs="Courier New"/>
          <w:sz w:val="24"/>
          <w:szCs w:val="24"/>
        </w:rPr>
        <w:t>denom</w:t>
      </w:r>
      <w:r>
        <w:rPr>
          <w:sz w:val="24"/>
          <w:szCs w:val="24"/>
        </w:rPr>
        <w:t xml:space="preserve"> has values </w:t>
      </w:r>
      <w:proofErr w:type="gramStart"/>
      <w:r>
        <w:rPr>
          <w:sz w:val="24"/>
          <w:szCs w:val="24"/>
        </w:rPr>
        <w:t>0 ..</w:t>
      </w:r>
      <w:proofErr w:type="gramEnd"/>
      <w:r>
        <w:rPr>
          <w:sz w:val="24"/>
          <w:szCs w:val="24"/>
        </w:rPr>
        <w:t xml:space="preserve"> 4 (in the order spades, hearts, diamonds, clubs, notrump).  You may not like the order, but at least it is consistent with the DDS double-dummy solver…  I suggest using the constants defined in </w:t>
      </w:r>
      <w:r w:rsidRPr="00D16D5E">
        <w:rPr>
          <w:rFonts w:ascii="Courier New" w:hAnsi="Courier New" w:cs="Courier New"/>
          <w:sz w:val="24"/>
          <w:szCs w:val="24"/>
        </w:rPr>
        <w:t>valet.h</w:t>
      </w:r>
      <w:r>
        <w:rPr>
          <w:sz w:val="24"/>
          <w:szCs w:val="24"/>
        </w:rPr>
        <w:t xml:space="preserve">, so </w:t>
      </w:r>
      <w:r w:rsidRPr="00D16D5E">
        <w:rPr>
          <w:rFonts w:ascii="Courier New" w:hAnsi="Courier New" w:cs="Courier New"/>
          <w:sz w:val="24"/>
          <w:szCs w:val="24"/>
        </w:rPr>
        <w:t xml:space="preserve">VALET_SPADES, VALET_HEARTS, </w:t>
      </w:r>
      <w:r w:rsidR="00513060" w:rsidRPr="00D16D5E">
        <w:rPr>
          <w:rFonts w:ascii="Courier New" w:hAnsi="Courier New" w:cs="Courier New"/>
          <w:sz w:val="24"/>
          <w:szCs w:val="24"/>
        </w:rPr>
        <w:t>VALET_SPADES</w:t>
      </w:r>
      <w:r w:rsidR="00D16D5E">
        <w:rPr>
          <w:rFonts w:ascii="Courier New" w:hAnsi="Courier New" w:cs="Courier New"/>
          <w:sz w:val="24"/>
          <w:szCs w:val="24"/>
        </w:rPr>
        <w:t xml:space="preserve">, VALET_CLUBS, </w:t>
      </w:r>
      <w:proofErr w:type="gramStart"/>
      <w:r w:rsidRPr="00D16D5E">
        <w:rPr>
          <w:rFonts w:ascii="Courier New" w:hAnsi="Courier New" w:cs="Courier New"/>
          <w:sz w:val="24"/>
          <w:szCs w:val="24"/>
        </w:rPr>
        <w:t>VALET</w:t>
      </w:r>
      <w:proofErr w:type="gramEnd"/>
      <w:r w:rsidRPr="00D16D5E">
        <w:rPr>
          <w:rFonts w:ascii="Courier New" w:hAnsi="Courier New" w:cs="Courier New"/>
          <w:sz w:val="24"/>
          <w:szCs w:val="24"/>
        </w:rPr>
        <w:t>_NOTRUMP</w:t>
      </w:r>
      <w:r>
        <w:rPr>
          <w:sz w:val="24"/>
          <w:szCs w:val="24"/>
        </w:rPr>
        <w:t>.</w:t>
      </w:r>
    </w:p>
    <w:p w:rsidR="00513060" w:rsidRDefault="00513060" w:rsidP="005D4583">
      <w:pPr>
        <w:pStyle w:val="KeinLeerraum"/>
        <w:jc w:val="both"/>
        <w:rPr>
          <w:sz w:val="24"/>
          <w:szCs w:val="24"/>
        </w:rPr>
      </w:pPr>
    </w:p>
    <w:p w:rsidR="00D16D5E" w:rsidRDefault="00D16D5E" w:rsidP="005D4583">
      <w:pPr>
        <w:pStyle w:val="KeinLeerraum"/>
        <w:jc w:val="both"/>
        <w:rPr>
          <w:sz w:val="24"/>
          <w:szCs w:val="24"/>
        </w:rPr>
      </w:pPr>
      <w:r>
        <w:rPr>
          <w:sz w:val="24"/>
          <w:szCs w:val="24"/>
        </w:rPr>
        <w:t xml:space="preserve">The </w:t>
      </w:r>
      <w:r w:rsidRPr="00D16D5E">
        <w:rPr>
          <w:rFonts w:ascii="Courier New" w:hAnsi="Courier New" w:cs="Courier New"/>
          <w:sz w:val="24"/>
          <w:szCs w:val="24"/>
        </w:rPr>
        <w:t xml:space="preserve">multiplier </w:t>
      </w:r>
      <w:r>
        <w:rPr>
          <w:sz w:val="24"/>
          <w:szCs w:val="24"/>
        </w:rPr>
        <w:t xml:space="preserve">may be 0, 1 or 2.  I suggest using the constants defined in </w:t>
      </w:r>
      <w:r w:rsidRPr="00D16D5E">
        <w:rPr>
          <w:rFonts w:ascii="Courier New" w:hAnsi="Courier New" w:cs="Courier New"/>
          <w:sz w:val="24"/>
          <w:szCs w:val="24"/>
        </w:rPr>
        <w:t>valet.h</w:t>
      </w:r>
      <w:r>
        <w:rPr>
          <w:sz w:val="24"/>
          <w:szCs w:val="24"/>
        </w:rPr>
        <w:t xml:space="preserve">, so </w:t>
      </w:r>
      <w:r>
        <w:rPr>
          <w:rFonts w:ascii="Courier New" w:hAnsi="Courier New" w:cs="Courier New"/>
          <w:sz w:val="24"/>
          <w:szCs w:val="24"/>
        </w:rPr>
        <w:t>VALET_UNDOUBLED, VALET_DOUBLED</w:t>
      </w:r>
      <w:r w:rsidRPr="00D16D5E">
        <w:rPr>
          <w:rFonts w:ascii="Courier New" w:hAnsi="Courier New" w:cs="Courier New"/>
          <w:sz w:val="24"/>
          <w:szCs w:val="24"/>
        </w:rPr>
        <w:t xml:space="preserve">, </w:t>
      </w:r>
      <w:proofErr w:type="gramStart"/>
      <w:r>
        <w:rPr>
          <w:rFonts w:ascii="Courier New" w:hAnsi="Courier New" w:cs="Courier New"/>
          <w:sz w:val="24"/>
          <w:szCs w:val="24"/>
        </w:rPr>
        <w:t>VALET</w:t>
      </w:r>
      <w:proofErr w:type="gramEnd"/>
      <w:r>
        <w:rPr>
          <w:rFonts w:ascii="Courier New" w:hAnsi="Courier New" w:cs="Courier New"/>
          <w:sz w:val="24"/>
          <w:szCs w:val="24"/>
        </w:rPr>
        <w:t>_REDOUBLED</w:t>
      </w:r>
      <w:r>
        <w:rPr>
          <w:sz w:val="24"/>
          <w:szCs w:val="24"/>
        </w:rPr>
        <w:t>.</w:t>
      </w:r>
    </w:p>
    <w:p w:rsidR="00D16D5E" w:rsidRDefault="00D16D5E" w:rsidP="005D4583">
      <w:pPr>
        <w:pStyle w:val="KeinLeerraum"/>
        <w:jc w:val="both"/>
        <w:rPr>
          <w:sz w:val="24"/>
          <w:szCs w:val="24"/>
        </w:rPr>
      </w:pPr>
    </w:p>
    <w:p w:rsidR="00D16D5E" w:rsidRDefault="00D16D5E" w:rsidP="005D4583">
      <w:pPr>
        <w:pStyle w:val="KeinLeerraum"/>
        <w:jc w:val="both"/>
        <w:rPr>
          <w:sz w:val="24"/>
          <w:szCs w:val="24"/>
        </w:rPr>
      </w:pPr>
      <w:r>
        <w:rPr>
          <w:sz w:val="24"/>
          <w:szCs w:val="24"/>
        </w:rPr>
        <w:lastRenderedPageBreak/>
        <w:t xml:space="preserve">The </w:t>
      </w:r>
      <w:r w:rsidRPr="00D16D5E">
        <w:rPr>
          <w:rFonts w:ascii="Courier New" w:hAnsi="Courier New" w:cs="Courier New"/>
          <w:sz w:val="24"/>
          <w:szCs w:val="24"/>
        </w:rPr>
        <w:t>declarer</w:t>
      </w:r>
      <w:r>
        <w:rPr>
          <w:sz w:val="24"/>
          <w:szCs w:val="24"/>
        </w:rPr>
        <w:t xml:space="preserve"> is </w:t>
      </w:r>
      <w:proofErr w:type="gramStart"/>
      <w:r>
        <w:rPr>
          <w:sz w:val="24"/>
          <w:szCs w:val="24"/>
        </w:rPr>
        <w:t>0 ..</w:t>
      </w:r>
      <w:proofErr w:type="gramEnd"/>
      <w:r>
        <w:rPr>
          <w:sz w:val="24"/>
          <w:szCs w:val="24"/>
        </w:rPr>
        <w:t xml:space="preserve"> 3.  I suggest using the constants defined in </w:t>
      </w:r>
      <w:r w:rsidRPr="00D16D5E">
        <w:rPr>
          <w:rFonts w:ascii="Courier New" w:hAnsi="Courier New" w:cs="Courier New"/>
          <w:sz w:val="24"/>
          <w:szCs w:val="24"/>
        </w:rPr>
        <w:t>valet.h</w:t>
      </w:r>
      <w:r>
        <w:rPr>
          <w:sz w:val="24"/>
          <w:szCs w:val="24"/>
        </w:rPr>
        <w:t xml:space="preserve">, so </w:t>
      </w:r>
      <w:r>
        <w:rPr>
          <w:rFonts w:ascii="Courier New" w:hAnsi="Courier New" w:cs="Courier New"/>
          <w:sz w:val="24"/>
          <w:szCs w:val="24"/>
        </w:rPr>
        <w:t>VALET_NORTH, VALET_EAST</w:t>
      </w:r>
      <w:r w:rsidRPr="00D16D5E">
        <w:rPr>
          <w:rFonts w:ascii="Courier New" w:hAnsi="Courier New" w:cs="Courier New"/>
          <w:sz w:val="24"/>
          <w:szCs w:val="24"/>
        </w:rPr>
        <w:t xml:space="preserve">, </w:t>
      </w:r>
      <w:r>
        <w:rPr>
          <w:rFonts w:ascii="Courier New" w:hAnsi="Courier New" w:cs="Courier New"/>
          <w:sz w:val="24"/>
          <w:szCs w:val="24"/>
        </w:rPr>
        <w:t xml:space="preserve">VALET_SOUTH, </w:t>
      </w:r>
      <w:proofErr w:type="gramStart"/>
      <w:r>
        <w:rPr>
          <w:rFonts w:ascii="Courier New" w:hAnsi="Courier New" w:cs="Courier New"/>
          <w:sz w:val="24"/>
          <w:szCs w:val="24"/>
        </w:rPr>
        <w:t>VALET</w:t>
      </w:r>
      <w:proofErr w:type="gramEnd"/>
      <w:r>
        <w:rPr>
          <w:rFonts w:ascii="Courier New" w:hAnsi="Courier New" w:cs="Courier New"/>
          <w:sz w:val="24"/>
          <w:szCs w:val="24"/>
        </w:rPr>
        <w:t>_WEST</w:t>
      </w:r>
      <w:r>
        <w:rPr>
          <w:sz w:val="24"/>
          <w:szCs w:val="24"/>
        </w:rPr>
        <w:t>.</w:t>
      </w:r>
    </w:p>
    <w:p w:rsidR="00D16D5E" w:rsidRDefault="00D16D5E" w:rsidP="005D4583">
      <w:pPr>
        <w:pStyle w:val="KeinLeerraum"/>
        <w:jc w:val="both"/>
        <w:rPr>
          <w:sz w:val="24"/>
          <w:szCs w:val="24"/>
        </w:rPr>
      </w:pPr>
    </w:p>
    <w:p w:rsidR="00D16D5E" w:rsidRDefault="00D16D5E" w:rsidP="005D4583">
      <w:pPr>
        <w:pStyle w:val="KeinLeerraum"/>
        <w:jc w:val="both"/>
        <w:rPr>
          <w:sz w:val="24"/>
          <w:szCs w:val="24"/>
        </w:rPr>
      </w:pPr>
      <w:r>
        <w:rPr>
          <w:sz w:val="24"/>
          <w:szCs w:val="24"/>
        </w:rPr>
        <w:t xml:space="preserve">The </w:t>
      </w:r>
      <w:r w:rsidRPr="00D16D5E">
        <w:rPr>
          <w:rFonts w:ascii="Courier New" w:hAnsi="Courier New" w:cs="Courier New"/>
          <w:sz w:val="24"/>
          <w:szCs w:val="24"/>
        </w:rPr>
        <w:t>tricks</w:t>
      </w:r>
      <w:r>
        <w:rPr>
          <w:sz w:val="24"/>
          <w:szCs w:val="24"/>
        </w:rPr>
        <w:t xml:space="preserve"> value is </w:t>
      </w:r>
      <w:proofErr w:type="gramStart"/>
      <w:r>
        <w:rPr>
          <w:sz w:val="24"/>
          <w:szCs w:val="24"/>
        </w:rPr>
        <w:t>0 ..</w:t>
      </w:r>
      <w:proofErr w:type="gramEnd"/>
      <w:r>
        <w:rPr>
          <w:sz w:val="24"/>
          <w:szCs w:val="24"/>
        </w:rPr>
        <w:t xml:space="preserve"> 13.</w:t>
      </w:r>
    </w:p>
    <w:p w:rsidR="00D16D5E" w:rsidRDefault="00D16D5E" w:rsidP="005D4583">
      <w:pPr>
        <w:pStyle w:val="KeinLeerraum"/>
        <w:jc w:val="both"/>
        <w:rPr>
          <w:sz w:val="24"/>
          <w:szCs w:val="24"/>
        </w:rPr>
      </w:pPr>
    </w:p>
    <w:p w:rsidR="00D16D5E" w:rsidRDefault="00D16D5E" w:rsidP="005D4583">
      <w:pPr>
        <w:pStyle w:val="KeinLeerraum"/>
        <w:jc w:val="both"/>
        <w:rPr>
          <w:sz w:val="24"/>
          <w:szCs w:val="24"/>
        </w:rPr>
      </w:pPr>
      <w:r>
        <w:rPr>
          <w:sz w:val="24"/>
          <w:szCs w:val="24"/>
        </w:rPr>
        <w:t xml:space="preserve">The </w:t>
      </w:r>
      <w:r w:rsidRPr="00D16D5E">
        <w:rPr>
          <w:rFonts w:ascii="Courier New" w:hAnsi="Courier New" w:cs="Courier New"/>
          <w:sz w:val="24"/>
          <w:szCs w:val="24"/>
        </w:rPr>
        <w:t>leadDenom</w:t>
      </w:r>
      <w:r>
        <w:rPr>
          <w:sz w:val="24"/>
          <w:szCs w:val="24"/>
        </w:rPr>
        <w:t xml:space="preserve"> uses the same encoding as the </w:t>
      </w:r>
      <w:r w:rsidRPr="00D16D5E">
        <w:rPr>
          <w:rFonts w:ascii="Courier New" w:hAnsi="Courier New" w:cs="Courier New"/>
          <w:sz w:val="24"/>
          <w:szCs w:val="24"/>
        </w:rPr>
        <w:t>denom</w:t>
      </w:r>
      <w:r>
        <w:rPr>
          <w:sz w:val="24"/>
          <w:szCs w:val="24"/>
        </w:rPr>
        <w:t xml:space="preserve">.  If the </w:t>
      </w:r>
      <w:r w:rsidRPr="00D16D5E">
        <w:rPr>
          <w:rFonts w:ascii="Courier New" w:hAnsi="Courier New" w:cs="Courier New"/>
          <w:sz w:val="24"/>
          <w:szCs w:val="24"/>
        </w:rPr>
        <w:t>leadFlag</w:t>
      </w:r>
      <w:r>
        <w:rPr>
          <w:sz w:val="24"/>
          <w:szCs w:val="24"/>
        </w:rPr>
        <w:t xml:space="preserve"> control option is set to false, then the lead is ignored (but it must still be syntactically correct).</w:t>
      </w:r>
    </w:p>
    <w:p w:rsidR="00D16D5E" w:rsidRDefault="00D16D5E" w:rsidP="005D4583">
      <w:pPr>
        <w:pStyle w:val="KeinLeerraum"/>
        <w:jc w:val="both"/>
        <w:rPr>
          <w:sz w:val="24"/>
          <w:szCs w:val="24"/>
        </w:rPr>
      </w:pPr>
    </w:p>
    <w:p w:rsidR="00D16D5E" w:rsidRDefault="00D16D5E" w:rsidP="00D16D5E">
      <w:pPr>
        <w:pStyle w:val="KeinLeerraum"/>
        <w:jc w:val="both"/>
        <w:rPr>
          <w:sz w:val="24"/>
          <w:szCs w:val="24"/>
        </w:rPr>
      </w:pPr>
      <w:r>
        <w:rPr>
          <w:sz w:val="24"/>
          <w:szCs w:val="24"/>
        </w:rPr>
        <w:t xml:space="preserve">The </w:t>
      </w:r>
      <w:r>
        <w:rPr>
          <w:rFonts w:ascii="Courier New" w:hAnsi="Courier New" w:cs="Courier New"/>
          <w:sz w:val="24"/>
          <w:szCs w:val="24"/>
        </w:rPr>
        <w:t>leadRank</w:t>
      </w:r>
      <w:r>
        <w:rPr>
          <w:sz w:val="24"/>
          <w:szCs w:val="24"/>
        </w:rPr>
        <w:t xml:space="preserve"> is 2</w:t>
      </w:r>
      <w:proofErr w:type="gramStart"/>
      <w:r>
        <w:rPr>
          <w:sz w:val="24"/>
          <w:szCs w:val="24"/>
        </w:rPr>
        <w:t>..14</w:t>
      </w:r>
      <w:proofErr w:type="gramEnd"/>
      <w:r>
        <w:rPr>
          <w:sz w:val="24"/>
          <w:szCs w:val="24"/>
        </w:rPr>
        <w:t xml:space="preserve">.  If the </w:t>
      </w:r>
      <w:r w:rsidRPr="00D16D5E">
        <w:rPr>
          <w:rFonts w:ascii="Courier New" w:hAnsi="Courier New" w:cs="Courier New"/>
          <w:sz w:val="24"/>
          <w:szCs w:val="24"/>
        </w:rPr>
        <w:t>leadFlag</w:t>
      </w:r>
      <w:r>
        <w:rPr>
          <w:sz w:val="24"/>
          <w:szCs w:val="24"/>
        </w:rPr>
        <w:t xml:space="preserve"> control option is set to false, then the lead is ignored (but it must still be syntactically correct).</w:t>
      </w:r>
    </w:p>
    <w:p w:rsidR="000065C0" w:rsidRDefault="000065C0" w:rsidP="000065C0"/>
    <w:p w:rsidR="000065C0" w:rsidRDefault="000065C0" w:rsidP="000065C0">
      <w:pPr>
        <w:pStyle w:val="berschrift2"/>
      </w:pPr>
      <w:bookmarkStart w:id="13" w:name="_Toc434575844"/>
      <w:r>
        <w:t>ValetAddByNumber</w:t>
      </w:r>
      <w:bookmarkEnd w:id="13"/>
    </w:p>
    <w:p w:rsidR="00D16D5E" w:rsidRDefault="00D16D5E" w:rsidP="00D16D5E">
      <w:pPr>
        <w:rPr>
          <w:sz w:val="24"/>
          <w:szCs w:val="24"/>
        </w:rPr>
      </w:pPr>
      <w:r>
        <w:rPr>
          <w:sz w:val="24"/>
          <w:szCs w:val="24"/>
        </w:rPr>
        <w:t xml:space="preserve">Arguments:  </w:t>
      </w:r>
      <w:r>
        <w:rPr>
          <w:rFonts w:ascii="Courier New" w:hAnsi="Courier New" w:cs="Courier New"/>
          <w:sz w:val="24"/>
          <w:szCs w:val="24"/>
        </w:rPr>
        <w:t>struct PlayersNumberType * players</w:t>
      </w:r>
      <w:proofErr w:type="gramStart"/>
      <w:r>
        <w:rPr>
          <w:rFonts w:ascii="Courier New" w:hAnsi="Courier New" w:cs="Courier New"/>
          <w:sz w:val="24"/>
          <w:szCs w:val="24"/>
        </w:rPr>
        <w:t>,</w:t>
      </w:r>
      <w:proofErr w:type="gramEnd"/>
      <w:r>
        <w:rPr>
          <w:rFonts w:ascii="Courier New" w:hAnsi="Courier New" w:cs="Courier New"/>
          <w:sz w:val="24"/>
          <w:szCs w:val="24"/>
        </w:rPr>
        <w:br/>
        <w:t>struct InputResultType * input.</w:t>
      </w:r>
      <w:r w:rsidR="00FD2584">
        <w:rPr>
          <w:rFonts w:ascii="Courier New" w:hAnsi="Courier New" w:cs="Courier New"/>
          <w:sz w:val="24"/>
          <w:szCs w:val="24"/>
        </w:rPr>
        <w:br/>
      </w:r>
      <w:r w:rsidR="00FD2584" w:rsidRPr="00FD2584">
        <w:rPr>
          <w:sz w:val="24"/>
          <w:szCs w:val="24"/>
        </w:rPr>
        <w:t>Return valu</w:t>
      </w:r>
      <w:r w:rsidR="00FD2584">
        <w:rPr>
          <w:sz w:val="24"/>
          <w:szCs w:val="24"/>
        </w:rPr>
        <w:t xml:space="preserve">e: </w:t>
      </w:r>
      <w:r w:rsidR="00FD2584" w:rsidRPr="00FD2584">
        <w:rPr>
          <w:rFonts w:ascii="Courier New" w:hAnsi="Courier New" w:cs="Courier New"/>
          <w:sz w:val="24"/>
          <w:szCs w:val="24"/>
        </w:rPr>
        <w:t>int</w:t>
      </w:r>
      <w:r w:rsidR="00FD2584">
        <w:rPr>
          <w:sz w:val="24"/>
          <w:szCs w:val="24"/>
        </w:rPr>
        <w:t xml:space="preserve"> (see error codes)</w:t>
      </w:r>
      <w:r w:rsidR="00FD2584" w:rsidRPr="00FD2584">
        <w:rPr>
          <w:sz w:val="24"/>
          <w:szCs w:val="24"/>
        </w:rPr>
        <w:t>.</w:t>
      </w:r>
    </w:p>
    <w:p w:rsidR="005D4583" w:rsidRDefault="005D4583" w:rsidP="00D16D5E">
      <w:pPr>
        <w:pStyle w:val="KeinLeerraum"/>
        <w:jc w:val="both"/>
        <w:rPr>
          <w:sz w:val="24"/>
          <w:szCs w:val="24"/>
        </w:rPr>
      </w:pPr>
      <w:r>
        <w:rPr>
          <w:sz w:val="24"/>
          <w:szCs w:val="24"/>
        </w:rPr>
        <w:t>There are three functions for getting individual results into the library, and this is one of them.</w:t>
      </w:r>
      <w:r w:rsidR="00D16D5E">
        <w:rPr>
          <w:sz w:val="24"/>
          <w:szCs w:val="24"/>
        </w:rPr>
        <w:t xml:space="preserve">  This one is completely analogous to </w:t>
      </w:r>
      <w:proofErr w:type="gramStart"/>
      <w:r w:rsidR="00D16D5E" w:rsidRPr="00D16D5E">
        <w:rPr>
          <w:rFonts w:ascii="Courier New" w:hAnsi="Courier New" w:cs="Courier New"/>
          <w:sz w:val="24"/>
          <w:szCs w:val="24"/>
        </w:rPr>
        <w:t>ValetAddByTag(</w:t>
      </w:r>
      <w:proofErr w:type="gramEnd"/>
      <w:r w:rsidR="00D16D5E" w:rsidRPr="00D16D5E">
        <w:rPr>
          <w:rFonts w:ascii="Courier New" w:hAnsi="Courier New" w:cs="Courier New"/>
          <w:sz w:val="24"/>
          <w:szCs w:val="24"/>
        </w:rPr>
        <w:t>)</w:t>
      </w:r>
      <w:r w:rsidR="00D16D5E">
        <w:rPr>
          <w:sz w:val="24"/>
          <w:szCs w:val="24"/>
        </w:rPr>
        <w:t xml:space="preserve">, except that the player fields are given not as short strings but as unsigned integers (with value at least 1).  If you use this one, you should also use </w:t>
      </w:r>
      <w:proofErr w:type="gramStart"/>
      <w:r w:rsidR="00D16D5E">
        <w:rPr>
          <w:rFonts w:ascii="Courier New" w:hAnsi="Courier New" w:cs="Courier New"/>
          <w:sz w:val="24"/>
          <w:szCs w:val="24"/>
        </w:rPr>
        <w:t>ValetGetNextScoreByNumber</w:t>
      </w:r>
      <w:r w:rsidR="00D16D5E" w:rsidRPr="00D16D5E">
        <w:rPr>
          <w:rFonts w:ascii="Courier New" w:hAnsi="Courier New" w:cs="Courier New"/>
          <w:sz w:val="24"/>
          <w:szCs w:val="24"/>
        </w:rPr>
        <w:t>(</w:t>
      </w:r>
      <w:proofErr w:type="gramEnd"/>
      <w:r w:rsidR="00D16D5E" w:rsidRPr="00D16D5E">
        <w:rPr>
          <w:rFonts w:ascii="Courier New" w:hAnsi="Courier New" w:cs="Courier New"/>
          <w:sz w:val="24"/>
          <w:szCs w:val="24"/>
        </w:rPr>
        <w:t>)</w:t>
      </w:r>
      <w:r w:rsidR="00D16D5E">
        <w:rPr>
          <w:sz w:val="24"/>
          <w:szCs w:val="24"/>
        </w:rPr>
        <w:t xml:space="preserve"> to get Valet scores back out of the library.</w:t>
      </w:r>
    </w:p>
    <w:p w:rsidR="00535FA1" w:rsidRDefault="00535FA1" w:rsidP="00D16D5E">
      <w:pPr>
        <w:pStyle w:val="KeinLeerraum"/>
        <w:jc w:val="both"/>
        <w:rPr>
          <w:sz w:val="24"/>
          <w:szCs w:val="24"/>
        </w:rPr>
      </w:pPr>
    </w:p>
    <w:p w:rsidR="000065C0" w:rsidRDefault="000065C0" w:rsidP="000065C0">
      <w:pPr>
        <w:pStyle w:val="berschrift2"/>
      </w:pPr>
      <w:bookmarkStart w:id="14" w:name="_Toc434575845"/>
      <w:r>
        <w:t>ValetCalculate</w:t>
      </w:r>
      <w:bookmarkEnd w:id="14"/>
    </w:p>
    <w:p w:rsidR="00D16D5E" w:rsidRDefault="00D16D5E" w:rsidP="00FD2584">
      <w:pPr>
        <w:pStyle w:val="KeinLeerraum"/>
        <w:rPr>
          <w:sz w:val="24"/>
          <w:szCs w:val="24"/>
        </w:rPr>
      </w:pPr>
      <w:r w:rsidRPr="00255C34">
        <w:rPr>
          <w:sz w:val="24"/>
          <w:szCs w:val="24"/>
        </w:rPr>
        <w:t>Arguments:  None.</w:t>
      </w:r>
      <w:r w:rsidR="00FD2584">
        <w:rPr>
          <w:sz w:val="24"/>
          <w:szCs w:val="24"/>
        </w:rPr>
        <w:br/>
      </w:r>
      <w:r w:rsidR="00FD2584" w:rsidRPr="00FD2584">
        <w:rPr>
          <w:sz w:val="24"/>
          <w:szCs w:val="24"/>
        </w:rPr>
        <w:t>Return valu</w:t>
      </w:r>
      <w:r w:rsidR="00FD2584">
        <w:rPr>
          <w:sz w:val="24"/>
          <w:szCs w:val="24"/>
        </w:rPr>
        <w:t xml:space="preserve">e: </w:t>
      </w:r>
      <w:r w:rsidR="00FD2584" w:rsidRPr="00FD2584">
        <w:rPr>
          <w:rFonts w:ascii="Courier New" w:hAnsi="Courier New" w:cs="Courier New"/>
          <w:sz w:val="24"/>
          <w:szCs w:val="24"/>
        </w:rPr>
        <w:t>int</w:t>
      </w:r>
      <w:r w:rsidR="00FD2584">
        <w:rPr>
          <w:sz w:val="24"/>
          <w:szCs w:val="24"/>
        </w:rPr>
        <w:t xml:space="preserve"> (see error codes)</w:t>
      </w:r>
      <w:r w:rsidR="00FD2584" w:rsidRPr="00FD2584">
        <w:rPr>
          <w:sz w:val="24"/>
          <w:szCs w:val="24"/>
        </w:rPr>
        <w:t>.</w:t>
      </w:r>
    </w:p>
    <w:p w:rsidR="00D16D5E" w:rsidRDefault="00D16D5E" w:rsidP="00D16D5E">
      <w:pPr>
        <w:pStyle w:val="KeinLeerraum"/>
        <w:jc w:val="both"/>
        <w:rPr>
          <w:sz w:val="24"/>
          <w:szCs w:val="24"/>
        </w:rPr>
      </w:pPr>
    </w:p>
    <w:p w:rsidR="000065C0" w:rsidRDefault="00D16D5E" w:rsidP="00D16D5E">
      <w:pPr>
        <w:pStyle w:val="KeinLeerraum"/>
        <w:jc w:val="both"/>
        <w:rPr>
          <w:sz w:val="24"/>
          <w:szCs w:val="24"/>
        </w:rPr>
      </w:pPr>
      <w:r>
        <w:rPr>
          <w:sz w:val="24"/>
          <w:szCs w:val="24"/>
        </w:rPr>
        <w:t xml:space="preserve">Once you have passed in all of the results on a given hand, you should call </w:t>
      </w:r>
      <w:proofErr w:type="gramStart"/>
      <w:r w:rsidRPr="00D16D5E">
        <w:rPr>
          <w:rFonts w:ascii="Courier New" w:hAnsi="Courier New" w:cs="Courier New"/>
          <w:sz w:val="24"/>
          <w:szCs w:val="24"/>
        </w:rPr>
        <w:t>ValetCalculate(</w:t>
      </w:r>
      <w:proofErr w:type="gramEnd"/>
      <w:r w:rsidRPr="00D16D5E">
        <w:rPr>
          <w:rFonts w:ascii="Courier New" w:hAnsi="Courier New" w:cs="Courier New"/>
          <w:sz w:val="24"/>
          <w:szCs w:val="24"/>
        </w:rPr>
        <w:t>)</w:t>
      </w:r>
      <w:r>
        <w:rPr>
          <w:sz w:val="24"/>
          <w:szCs w:val="24"/>
        </w:rPr>
        <w:t xml:space="preserve"> once.  This doesn’t return any results, but it makes it possible to get the results with the following functions.</w:t>
      </w:r>
    </w:p>
    <w:p w:rsidR="00D16D5E" w:rsidRPr="00D16D5E" w:rsidRDefault="00D16D5E" w:rsidP="00D16D5E">
      <w:pPr>
        <w:pStyle w:val="KeinLeerraum"/>
        <w:jc w:val="both"/>
        <w:rPr>
          <w:sz w:val="24"/>
          <w:szCs w:val="24"/>
        </w:rPr>
      </w:pPr>
    </w:p>
    <w:p w:rsidR="000065C0" w:rsidRDefault="000065C0" w:rsidP="000065C0">
      <w:pPr>
        <w:pStyle w:val="berschrift2"/>
      </w:pPr>
      <w:bookmarkStart w:id="15" w:name="_Toc434575846"/>
      <w:r>
        <w:t>ValetGetNextScoreByTag</w:t>
      </w:r>
      <w:bookmarkEnd w:id="15"/>
    </w:p>
    <w:p w:rsidR="00D16D5E" w:rsidRDefault="00D16D5E" w:rsidP="00D16D5E">
      <w:pPr>
        <w:rPr>
          <w:sz w:val="24"/>
          <w:szCs w:val="24"/>
        </w:rPr>
      </w:pPr>
      <w:r>
        <w:rPr>
          <w:sz w:val="24"/>
          <w:szCs w:val="24"/>
        </w:rPr>
        <w:t xml:space="preserve">Arguments:  </w:t>
      </w:r>
      <w:r>
        <w:rPr>
          <w:rFonts w:ascii="Courier New" w:hAnsi="Courier New" w:cs="Courier New"/>
          <w:sz w:val="24"/>
          <w:szCs w:val="24"/>
        </w:rPr>
        <w:t>struct PositionsTagType * players</w:t>
      </w:r>
      <w:proofErr w:type="gramStart"/>
      <w:r>
        <w:rPr>
          <w:rFonts w:ascii="Courier New" w:hAnsi="Courier New" w:cs="Courier New"/>
          <w:sz w:val="24"/>
          <w:szCs w:val="24"/>
        </w:rPr>
        <w:t>,</w:t>
      </w:r>
      <w:proofErr w:type="gramEnd"/>
      <w:r>
        <w:rPr>
          <w:rFonts w:ascii="Courier New" w:hAnsi="Courier New" w:cs="Courier New"/>
          <w:sz w:val="24"/>
          <w:szCs w:val="24"/>
        </w:rPr>
        <w:br/>
        <w:t>struct OutputResultType * output.</w:t>
      </w:r>
      <w:r w:rsidR="00FD2584">
        <w:rPr>
          <w:rFonts w:ascii="Courier New" w:hAnsi="Courier New" w:cs="Courier New"/>
          <w:sz w:val="24"/>
          <w:szCs w:val="24"/>
        </w:rPr>
        <w:br/>
      </w:r>
      <w:r w:rsidR="00FD2584" w:rsidRPr="00FD2584">
        <w:rPr>
          <w:sz w:val="24"/>
          <w:szCs w:val="24"/>
        </w:rPr>
        <w:t>Return valu</w:t>
      </w:r>
      <w:r w:rsidR="00FD2584">
        <w:rPr>
          <w:sz w:val="24"/>
          <w:szCs w:val="24"/>
        </w:rPr>
        <w:t xml:space="preserve">e: </w:t>
      </w:r>
      <w:r w:rsidR="00FD2584">
        <w:rPr>
          <w:rFonts w:ascii="Courier New" w:hAnsi="Courier New" w:cs="Courier New"/>
          <w:sz w:val="24"/>
          <w:szCs w:val="24"/>
        </w:rPr>
        <w:t>bool</w:t>
      </w:r>
      <w:r w:rsidR="00FD2584" w:rsidRPr="00FD2584">
        <w:rPr>
          <w:sz w:val="24"/>
          <w:szCs w:val="24"/>
        </w:rPr>
        <w:t>.</w:t>
      </w:r>
    </w:p>
    <w:p w:rsidR="000065C0" w:rsidRDefault="00FD2584" w:rsidP="00FD2584">
      <w:pPr>
        <w:pStyle w:val="KeinLeerraum"/>
        <w:jc w:val="both"/>
        <w:rPr>
          <w:sz w:val="24"/>
          <w:szCs w:val="24"/>
        </w:rPr>
      </w:pPr>
      <w:r w:rsidRPr="00FD2584">
        <w:rPr>
          <w:sz w:val="24"/>
          <w:szCs w:val="24"/>
        </w:rPr>
        <w:t xml:space="preserve">This </w:t>
      </w:r>
      <w:r>
        <w:rPr>
          <w:sz w:val="24"/>
          <w:szCs w:val="24"/>
        </w:rPr>
        <w:t>function is used to loop over the Valet results.  The function returns true if a result could be returned, false otherwise.</w:t>
      </w:r>
    </w:p>
    <w:p w:rsidR="00FD2584" w:rsidRDefault="00FD2584" w:rsidP="00FD2584">
      <w:pPr>
        <w:pStyle w:val="KeinLeerraum"/>
        <w:jc w:val="both"/>
        <w:rPr>
          <w:sz w:val="24"/>
          <w:szCs w:val="24"/>
        </w:rPr>
      </w:pPr>
    </w:p>
    <w:p w:rsidR="00FD2584" w:rsidRDefault="00FD2584" w:rsidP="00FD2584">
      <w:pPr>
        <w:pStyle w:val="KeinLeerraum"/>
        <w:jc w:val="both"/>
        <w:rPr>
          <w:sz w:val="24"/>
          <w:szCs w:val="24"/>
        </w:rPr>
      </w:pPr>
      <w:r>
        <w:rPr>
          <w:sz w:val="24"/>
          <w:szCs w:val="24"/>
        </w:rPr>
        <w:t xml:space="preserve">Each result consists of players and outputs.  The players are now given as positions, not as absolute positions, so </w:t>
      </w:r>
      <w:r w:rsidRPr="00FD2584">
        <w:rPr>
          <w:rFonts w:ascii="Courier New" w:hAnsi="Courier New" w:cs="Courier New"/>
          <w:sz w:val="24"/>
          <w:szCs w:val="24"/>
        </w:rPr>
        <w:t>decl1, decl2, def1, def2</w:t>
      </w:r>
      <w:r>
        <w:rPr>
          <w:sz w:val="24"/>
          <w:szCs w:val="24"/>
        </w:rPr>
        <w:t xml:space="preserve"> rather than </w:t>
      </w:r>
      <w:r w:rsidRPr="00FD2584">
        <w:rPr>
          <w:rFonts w:ascii="Courier New" w:hAnsi="Courier New" w:cs="Courier New"/>
          <w:sz w:val="24"/>
          <w:szCs w:val="24"/>
        </w:rPr>
        <w:t>north, east, south, west</w:t>
      </w:r>
      <w:r>
        <w:rPr>
          <w:sz w:val="24"/>
          <w:szCs w:val="24"/>
        </w:rPr>
        <w:t xml:space="preserve">.  This is because the output is given for the declaring and defending side </w:t>
      </w:r>
      <w:r>
        <w:rPr>
          <w:sz w:val="24"/>
          <w:szCs w:val="24"/>
        </w:rPr>
        <w:lastRenderedPageBreak/>
        <w:t>separately.  (For a passed hand, the assignment is arbitrary.)  The fields are in the form of tags as above.</w:t>
      </w:r>
    </w:p>
    <w:p w:rsidR="00FD2584" w:rsidRDefault="00FD2584" w:rsidP="00FD2584">
      <w:pPr>
        <w:pStyle w:val="KeinLeerraum"/>
        <w:jc w:val="both"/>
        <w:rPr>
          <w:sz w:val="24"/>
          <w:szCs w:val="24"/>
        </w:rPr>
      </w:pPr>
    </w:p>
    <w:p w:rsidR="00FD2584" w:rsidRDefault="00FD2584" w:rsidP="00FD2584">
      <w:pPr>
        <w:pStyle w:val="KeinLeerraum"/>
        <w:jc w:val="both"/>
        <w:rPr>
          <w:sz w:val="24"/>
          <w:szCs w:val="24"/>
        </w:rPr>
      </w:pPr>
      <w:r>
        <w:rPr>
          <w:sz w:val="24"/>
          <w:szCs w:val="24"/>
        </w:rPr>
        <w:t>The output has eight fields that contains the components of the Valet score.</w:t>
      </w:r>
    </w:p>
    <w:p w:rsidR="00FD2584" w:rsidRDefault="00FD2584" w:rsidP="00FD2584">
      <w:pPr>
        <w:pStyle w:val="KeinLeerraum"/>
        <w:jc w:val="both"/>
        <w:rPr>
          <w:sz w:val="24"/>
          <w:szCs w:val="24"/>
        </w:rPr>
      </w:pPr>
    </w:p>
    <w:p w:rsidR="00FD2584" w:rsidRDefault="00FD2584" w:rsidP="00FD2584">
      <w:pPr>
        <w:pStyle w:val="KeinLeerraum"/>
        <w:numPr>
          <w:ilvl w:val="0"/>
          <w:numId w:val="19"/>
        </w:numPr>
        <w:jc w:val="both"/>
        <w:rPr>
          <w:sz w:val="24"/>
          <w:szCs w:val="24"/>
        </w:rPr>
      </w:pPr>
      <w:proofErr w:type="gramStart"/>
      <w:r w:rsidRPr="00FD2584">
        <w:rPr>
          <w:rFonts w:ascii="Courier New" w:hAnsi="Courier New" w:cs="Courier New"/>
          <w:sz w:val="24"/>
          <w:szCs w:val="24"/>
        </w:rPr>
        <w:t>bool</w:t>
      </w:r>
      <w:proofErr w:type="gramEnd"/>
      <w:r w:rsidRPr="00FD2584">
        <w:rPr>
          <w:rFonts w:ascii="Courier New" w:hAnsi="Courier New" w:cs="Courier New"/>
          <w:sz w:val="24"/>
          <w:szCs w:val="24"/>
        </w:rPr>
        <w:t xml:space="preserve"> declFlag[2]</w:t>
      </w:r>
      <w:r>
        <w:rPr>
          <w:sz w:val="24"/>
          <w:szCs w:val="24"/>
        </w:rPr>
        <w:t xml:space="preserve">:  Element 0 is </w:t>
      </w:r>
      <w:r w:rsidRPr="00FD2584">
        <w:rPr>
          <w:rFonts w:ascii="Courier New" w:hAnsi="Courier New" w:cs="Courier New"/>
          <w:sz w:val="24"/>
          <w:szCs w:val="24"/>
        </w:rPr>
        <w:t>true</w:t>
      </w:r>
      <w:r>
        <w:rPr>
          <w:sz w:val="24"/>
          <w:szCs w:val="24"/>
        </w:rPr>
        <w:t xml:space="preserve"> if </w:t>
      </w:r>
      <w:r w:rsidRPr="00FD2584">
        <w:rPr>
          <w:rFonts w:ascii="Courier New" w:hAnsi="Courier New" w:cs="Courier New"/>
          <w:sz w:val="24"/>
          <w:szCs w:val="24"/>
        </w:rPr>
        <w:t>decl1</w:t>
      </w:r>
      <w:r>
        <w:rPr>
          <w:sz w:val="24"/>
          <w:szCs w:val="24"/>
        </w:rPr>
        <w:t xml:space="preserve"> is the declarer, </w:t>
      </w:r>
      <w:r w:rsidRPr="00FD2584">
        <w:rPr>
          <w:rFonts w:ascii="Courier New" w:hAnsi="Courier New" w:cs="Courier New"/>
          <w:sz w:val="24"/>
          <w:szCs w:val="24"/>
        </w:rPr>
        <w:t>false</w:t>
      </w:r>
      <w:r>
        <w:rPr>
          <w:sz w:val="24"/>
          <w:szCs w:val="24"/>
        </w:rPr>
        <w:t xml:space="preserve"> otherwise.  Similarly for element 1 and </w:t>
      </w:r>
      <w:r w:rsidRPr="00FD2584">
        <w:rPr>
          <w:rFonts w:ascii="Courier New" w:hAnsi="Courier New" w:cs="Courier New"/>
          <w:sz w:val="24"/>
          <w:szCs w:val="24"/>
        </w:rPr>
        <w:t>decl2</w:t>
      </w:r>
      <w:r>
        <w:rPr>
          <w:sz w:val="24"/>
          <w:szCs w:val="24"/>
        </w:rPr>
        <w:t>.  Only one of them will be set; if the hand was passed out, none of them is set.</w:t>
      </w:r>
    </w:p>
    <w:p w:rsidR="00FD2584" w:rsidRDefault="00FD2584" w:rsidP="00FD2584">
      <w:pPr>
        <w:pStyle w:val="KeinLeerraum"/>
        <w:numPr>
          <w:ilvl w:val="0"/>
          <w:numId w:val="19"/>
        </w:numPr>
        <w:jc w:val="both"/>
        <w:rPr>
          <w:sz w:val="24"/>
          <w:szCs w:val="24"/>
        </w:rPr>
      </w:pPr>
      <w:proofErr w:type="gramStart"/>
      <w:r>
        <w:rPr>
          <w:rFonts w:ascii="Courier New" w:hAnsi="Courier New" w:cs="Courier New"/>
          <w:sz w:val="24"/>
          <w:szCs w:val="24"/>
        </w:rPr>
        <w:t>b</w:t>
      </w:r>
      <w:r w:rsidRPr="00FD2584">
        <w:rPr>
          <w:rFonts w:ascii="Courier New" w:hAnsi="Courier New" w:cs="Courier New"/>
          <w:sz w:val="24"/>
          <w:szCs w:val="24"/>
        </w:rPr>
        <w:t>ool</w:t>
      </w:r>
      <w:proofErr w:type="gramEnd"/>
      <w:r w:rsidRPr="00FD2584">
        <w:rPr>
          <w:rFonts w:ascii="Courier New" w:hAnsi="Courier New" w:cs="Courier New"/>
          <w:sz w:val="24"/>
          <w:szCs w:val="24"/>
        </w:rPr>
        <w:t xml:space="preserve"> defFlag</w:t>
      </w:r>
      <w:r>
        <w:rPr>
          <w:sz w:val="24"/>
          <w:szCs w:val="24"/>
        </w:rPr>
        <w:t xml:space="preserve">:  </w:t>
      </w:r>
      <w:r>
        <w:rPr>
          <w:rFonts w:ascii="Courier New" w:hAnsi="Courier New" w:cs="Courier New"/>
          <w:sz w:val="24"/>
          <w:szCs w:val="24"/>
        </w:rPr>
        <w:t>t</w:t>
      </w:r>
      <w:r w:rsidRPr="00FD2584">
        <w:rPr>
          <w:rFonts w:ascii="Courier New" w:hAnsi="Courier New" w:cs="Courier New"/>
          <w:sz w:val="24"/>
          <w:szCs w:val="24"/>
        </w:rPr>
        <w:t>rue</w:t>
      </w:r>
      <w:r>
        <w:rPr>
          <w:sz w:val="24"/>
          <w:szCs w:val="24"/>
        </w:rPr>
        <w:t xml:space="preserve"> if the hand was not passed out, </w:t>
      </w:r>
      <w:r w:rsidRPr="00FD2584">
        <w:rPr>
          <w:rFonts w:ascii="Courier New" w:hAnsi="Courier New" w:cs="Courier New"/>
          <w:sz w:val="24"/>
          <w:szCs w:val="24"/>
        </w:rPr>
        <w:t>false</w:t>
      </w:r>
      <w:r>
        <w:rPr>
          <w:sz w:val="24"/>
          <w:szCs w:val="24"/>
        </w:rPr>
        <w:t xml:space="preserve"> if it was.</w:t>
      </w:r>
    </w:p>
    <w:p w:rsidR="00FD2584" w:rsidRDefault="00FD2584" w:rsidP="00FD2584">
      <w:pPr>
        <w:pStyle w:val="KeinLeerraum"/>
        <w:numPr>
          <w:ilvl w:val="0"/>
          <w:numId w:val="19"/>
        </w:numPr>
        <w:jc w:val="both"/>
        <w:rPr>
          <w:sz w:val="24"/>
          <w:szCs w:val="24"/>
        </w:rPr>
      </w:pPr>
      <w:proofErr w:type="gramStart"/>
      <w:r w:rsidRPr="00FD2584">
        <w:rPr>
          <w:rFonts w:ascii="Courier New" w:hAnsi="Courier New" w:cs="Courier New"/>
          <w:sz w:val="24"/>
          <w:szCs w:val="24"/>
        </w:rPr>
        <w:t>bool</w:t>
      </w:r>
      <w:proofErr w:type="gramEnd"/>
      <w:r w:rsidRPr="00FD2584">
        <w:rPr>
          <w:rFonts w:ascii="Courier New" w:hAnsi="Courier New" w:cs="Courier New"/>
          <w:sz w:val="24"/>
          <w:szCs w:val="24"/>
        </w:rPr>
        <w:t xml:space="preserve"> leadFlag[2]</w:t>
      </w:r>
      <w:r>
        <w:rPr>
          <w:sz w:val="24"/>
          <w:szCs w:val="24"/>
        </w:rPr>
        <w:t xml:space="preserve">: Element 0 is </w:t>
      </w:r>
      <w:r w:rsidRPr="00FD2584">
        <w:rPr>
          <w:rFonts w:ascii="Courier New" w:hAnsi="Courier New" w:cs="Courier New"/>
          <w:sz w:val="24"/>
          <w:szCs w:val="24"/>
        </w:rPr>
        <w:t>true</w:t>
      </w:r>
      <w:r>
        <w:rPr>
          <w:sz w:val="24"/>
          <w:szCs w:val="24"/>
        </w:rPr>
        <w:t xml:space="preserve"> if </w:t>
      </w:r>
      <w:r>
        <w:rPr>
          <w:rFonts w:ascii="Courier New" w:hAnsi="Courier New" w:cs="Courier New"/>
          <w:sz w:val="24"/>
          <w:szCs w:val="24"/>
        </w:rPr>
        <w:t>def</w:t>
      </w:r>
      <w:r w:rsidRPr="00FD2584">
        <w:rPr>
          <w:rFonts w:ascii="Courier New" w:hAnsi="Courier New" w:cs="Courier New"/>
          <w:sz w:val="24"/>
          <w:szCs w:val="24"/>
        </w:rPr>
        <w:t>1</w:t>
      </w:r>
      <w:r>
        <w:rPr>
          <w:sz w:val="24"/>
          <w:szCs w:val="24"/>
        </w:rPr>
        <w:t xml:space="preserve"> made an opening lead, </w:t>
      </w:r>
      <w:r w:rsidRPr="00FD2584">
        <w:rPr>
          <w:rFonts w:ascii="Courier New" w:hAnsi="Courier New" w:cs="Courier New"/>
          <w:sz w:val="24"/>
          <w:szCs w:val="24"/>
        </w:rPr>
        <w:t>false</w:t>
      </w:r>
      <w:r>
        <w:rPr>
          <w:sz w:val="24"/>
          <w:szCs w:val="24"/>
        </w:rPr>
        <w:t xml:space="preserve"> otherwise.  Similarly for element 1 and </w:t>
      </w:r>
      <w:r w:rsidRPr="00FD2584">
        <w:rPr>
          <w:rFonts w:ascii="Courier New" w:hAnsi="Courier New" w:cs="Courier New"/>
          <w:sz w:val="24"/>
          <w:szCs w:val="24"/>
        </w:rPr>
        <w:t>def2</w:t>
      </w:r>
      <w:r>
        <w:rPr>
          <w:sz w:val="24"/>
          <w:szCs w:val="24"/>
        </w:rPr>
        <w:t>.  Only one of them will be set; if no lead was made, none of them is set.  This can happen either if the hand was passed out, or if no lead was provided.</w:t>
      </w:r>
    </w:p>
    <w:p w:rsidR="00FD2584" w:rsidRDefault="00FD2584" w:rsidP="00FD2584">
      <w:pPr>
        <w:pStyle w:val="KeinLeerraum"/>
        <w:numPr>
          <w:ilvl w:val="0"/>
          <w:numId w:val="19"/>
        </w:numPr>
        <w:jc w:val="both"/>
        <w:rPr>
          <w:sz w:val="24"/>
          <w:szCs w:val="24"/>
        </w:rPr>
      </w:pPr>
      <w:proofErr w:type="gramStart"/>
      <w:r w:rsidRPr="00FD2584">
        <w:rPr>
          <w:rFonts w:ascii="Courier New" w:hAnsi="Courier New" w:cs="Courier New"/>
          <w:sz w:val="24"/>
          <w:szCs w:val="24"/>
        </w:rPr>
        <w:t>float</w:t>
      </w:r>
      <w:proofErr w:type="gramEnd"/>
      <w:r w:rsidRPr="00FD2584">
        <w:rPr>
          <w:rFonts w:ascii="Courier New" w:hAnsi="Courier New" w:cs="Courier New"/>
          <w:sz w:val="24"/>
          <w:szCs w:val="24"/>
        </w:rPr>
        <w:t xml:space="preserve"> overallDecl</w:t>
      </w:r>
      <w:r>
        <w:rPr>
          <w:sz w:val="24"/>
          <w:szCs w:val="24"/>
        </w:rPr>
        <w:t>:  The overall score for the declaring side, analogous to the Butler score.</w:t>
      </w:r>
    </w:p>
    <w:p w:rsidR="00FD2584" w:rsidRDefault="00FD2584" w:rsidP="00FD2584">
      <w:pPr>
        <w:pStyle w:val="KeinLeerraum"/>
        <w:numPr>
          <w:ilvl w:val="0"/>
          <w:numId w:val="19"/>
        </w:numPr>
        <w:jc w:val="both"/>
        <w:rPr>
          <w:sz w:val="24"/>
          <w:szCs w:val="24"/>
        </w:rPr>
      </w:pPr>
      <w:proofErr w:type="gramStart"/>
      <w:r>
        <w:rPr>
          <w:rFonts w:ascii="Courier New" w:hAnsi="Courier New" w:cs="Courier New"/>
          <w:sz w:val="24"/>
          <w:szCs w:val="24"/>
        </w:rPr>
        <w:t>f</w:t>
      </w:r>
      <w:r w:rsidRPr="00FD2584">
        <w:rPr>
          <w:rFonts w:ascii="Courier New" w:hAnsi="Courier New" w:cs="Courier New"/>
          <w:sz w:val="24"/>
          <w:szCs w:val="24"/>
        </w:rPr>
        <w:t>loat</w:t>
      </w:r>
      <w:proofErr w:type="gramEnd"/>
      <w:r w:rsidRPr="00FD2584">
        <w:rPr>
          <w:rFonts w:ascii="Courier New" w:hAnsi="Courier New" w:cs="Courier New"/>
          <w:sz w:val="24"/>
          <w:szCs w:val="24"/>
        </w:rPr>
        <w:t xml:space="preserve"> bidScoreDecl</w:t>
      </w:r>
      <w:r>
        <w:rPr>
          <w:sz w:val="24"/>
          <w:szCs w:val="24"/>
        </w:rPr>
        <w:t>:  The bidding score for the declaring side.  The bidding score for the defending side is the negative of this, so you can calculate that for yourself.</w:t>
      </w:r>
    </w:p>
    <w:p w:rsidR="00FD2584" w:rsidRDefault="00FD2584" w:rsidP="00FD2584">
      <w:pPr>
        <w:pStyle w:val="KeinLeerraum"/>
        <w:numPr>
          <w:ilvl w:val="0"/>
          <w:numId w:val="19"/>
        </w:numPr>
        <w:jc w:val="both"/>
        <w:rPr>
          <w:sz w:val="24"/>
          <w:szCs w:val="24"/>
        </w:rPr>
      </w:pPr>
      <w:proofErr w:type="gramStart"/>
      <w:r>
        <w:rPr>
          <w:rFonts w:ascii="Courier New" w:hAnsi="Courier New" w:cs="Courier New"/>
          <w:sz w:val="24"/>
          <w:szCs w:val="24"/>
        </w:rPr>
        <w:t>f</w:t>
      </w:r>
      <w:r w:rsidRPr="00FD2584">
        <w:rPr>
          <w:rFonts w:ascii="Courier New" w:hAnsi="Courier New" w:cs="Courier New"/>
          <w:sz w:val="24"/>
          <w:szCs w:val="24"/>
        </w:rPr>
        <w:t>loat</w:t>
      </w:r>
      <w:proofErr w:type="gramEnd"/>
      <w:r w:rsidRPr="00FD2584">
        <w:rPr>
          <w:rFonts w:ascii="Courier New" w:hAnsi="Courier New" w:cs="Courier New"/>
          <w:sz w:val="24"/>
          <w:szCs w:val="24"/>
        </w:rPr>
        <w:t xml:space="preserve"> playScoreDe</w:t>
      </w:r>
      <w:r>
        <w:rPr>
          <w:rFonts w:ascii="Courier New" w:hAnsi="Courier New" w:cs="Courier New"/>
          <w:sz w:val="24"/>
          <w:szCs w:val="24"/>
        </w:rPr>
        <w:t>c</w:t>
      </w:r>
      <w:r w:rsidRPr="00FD2584">
        <w:rPr>
          <w:rFonts w:ascii="Courier New" w:hAnsi="Courier New" w:cs="Courier New"/>
          <w:sz w:val="24"/>
          <w:szCs w:val="24"/>
        </w:rPr>
        <w:t>l[2]</w:t>
      </w:r>
      <w:r>
        <w:rPr>
          <w:sz w:val="24"/>
          <w:szCs w:val="24"/>
        </w:rPr>
        <w:t>:  The play</w:t>
      </w:r>
      <w:r w:rsidR="006567D7">
        <w:rPr>
          <w:sz w:val="24"/>
          <w:szCs w:val="24"/>
        </w:rPr>
        <w:t xml:space="preserve"> scores for each of the declarers.  The value is zero for a player who was not declarer.</w:t>
      </w:r>
    </w:p>
    <w:p w:rsidR="00FD2584" w:rsidRDefault="00FD2584" w:rsidP="00FD2584">
      <w:pPr>
        <w:pStyle w:val="KeinLeerraum"/>
        <w:numPr>
          <w:ilvl w:val="0"/>
          <w:numId w:val="19"/>
        </w:numPr>
        <w:jc w:val="both"/>
        <w:rPr>
          <w:sz w:val="24"/>
          <w:szCs w:val="24"/>
        </w:rPr>
      </w:pPr>
      <w:proofErr w:type="gramStart"/>
      <w:r>
        <w:rPr>
          <w:rFonts w:ascii="Courier New" w:hAnsi="Courier New" w:cs="Courier New"/>
          <w:sz w:val="24"/>
          <w:szCs w:val="24"/>
        </w:rPr>
        <w:t>f</w:t>
      </w:r>
      <w:r w:rsidRPr="00FD2584">
        <w:rPr>
          <w:rFonts w:ascii="Courier New" w:hAnsi="Courier New" w:cs="Courier New"/>
          <w:sz w:val="24"/>
          <w:szCs w:val="24"/>
        </w:rPr>
        <w:t>loat</w:t>
      </w:r>
      <w:proofErr w:type="gramEnd"/>
      <w:r w:rsidRPr="00FD2584">
        <w:rPr>
          <w:rFonts w:ascii="Courier New" w:hAnsi="Courier New" w:cs="Courier New"/>
          <w:sz w:val="24"/>
          <w:szCs w:val="24"/>
        </w:rPr>
        <w:t xml:space="preserve"> leadScoreDef[2]</w:t>
      </w:r>
      <w:r>
        <w:rPr>
          <w:sz w:val="24"/>
          <w:szCs w:val="24"/>
        </w:rPr>
        <w:t>:</w:t>
      </w:r>
      <w:r w:rsidR="006567D7">
        <w:rPr>
          <w:sz w:val="24"/>
          <w:szCs w:val="24"/>
        </w:rPr>
        <w:t xml:space="preserve">  The lead scores for each of the defenders.  The value is zero for a player who was not on lead (or for whom a lead was not registered).  The value is not calculated if the control </w:t>
      </w:r>
      <w:r w:rsidR="006567D7" w:rsidRPr="006567D7">
        <w:rPr>
          <w:rFonts w:ascii="Courier New" w:hAnsi="Courier New" w:cs="Courier New"/>
          <w:sz w:val="24"/>
          <w:szCs w:val="24"/>
        </w:rPr>
        <w:t>leadFlag</w:t>
      </w:r>
      <w:r w:rsidR="006567D7">
        <w:rPr>
          <w:sz w:val="24"/>
          <w:szCs w:val="24"/>
        </w:rPr>
        <w:t xml:space="preserve"> is set to </w:t>
      </w:r>
      <w:r w:rsidR="006567D7" w:rsidRPr="006567D7">
        <w:rPr>
          <w:rFonts w:ascii="Courier New" w:hAnsi="Courier New" w:cs="Courier New"/>
          <w:sz w:val="24"/>
          <w:szCs w:val="24"/>
        </w:rPr>
        <w:t>false</w:t>
      </w:r>
      <w:r w:rsidR="006567D7">
        <w:rPr>
          <w:sz w:val="24"/>
          <w:szCs w:val="24"/>
        </w:rPr>
        <w:t>.</w:t>
      </w:r>
    </w:p>
    <w:p w:rsidR="00FD2584" w:rsidRPr="00FD2584" w:rsidRDefault="00FD2584" w:rsidP="00FD2584">
      <w:pPr>
        <w:pStyle w:val="KeinLeerraum"/>
        <w:numPr>
          <w:ilvl w:val="0"/>
          <w:numId w:val="19"/>
        </w:numPr>
        <w:jc w:val="both"/>
        <w:rPr>
          <w:sz w:val="24"/>
          <w:szCs w:val="24"/>
        </w:rPr>
      </w:pPr>
      <w:proofErr w:type="gramStart"/>
      <w:r>
        <w:rPr>
          <w:rFonts w:ascii="Courier New" w:hAnsi="Courier New" w:cs="Courier New"/>
          <w:sz w:val="24"/>
          <w:szCs w:val="24"/>
        </w:rPr>
        <w:t>f</w:t>
      </w:r>
      <w:r w:rsidRPr="00FD2584">
        <w:rPr>
          <w:rFonts w:ascii="Courier New" w:hAnsi="Courier New" w:cs="Courier New"/>
          <w:sz w:val="24"/>
          <w:szCs w:val="24"/>
        </w:rPr>
        <w:t>loat</w:t>
      </w:r>
      <w:proofErr w:type="gramEnd"/>
      <w:r w:rsidRPr="00FD2584">
        <w:rPr>
          <w:rFonts w:ascii="Courier New" w:hAnsi="Courier New" w:cs="Courier New"/>
          <w:sz w:val="24"/>
          <w:szCs w:val="24"/>
        </w:rPr>
        <w:t xml:space="preserve"> restScoreDef[2]</w:t>
      </w:r>
      <w:r w:rsidR="006567D7">
        <w:rPr>
          <w:sz w:val="24"/>
          <w:szCs w:val="24"/>
        </w:rPr>
        <w:t>:  The remaining defensive score.  If no lead was given, then this is the entire defensive score which is the negative of the play score for the declaring side.  Otherwise it is the difference between the overall defensive score (the negative of the play score) and the lead score.</w:t>
      </w:r>
    </w:p>
    <w:p w:rsidR="00846602" w:rsidRDefault="00846602" w:rsidP="00846602">
      <w:pPr>
        <w:pStyle w:val="KeinLeerraum"/>
        <w:jc w:val="both"/>
        <w:rPr>
          <w:sz w:val="24"/>
          <w:szCs w:val="24"/>
        </w:rPr>
      </w:pPr>
    </w:p>
    <w:p w:rsidR="00FD2584" w:rsidRDefault="00846602" w:rsidP="00846602">
      <w:pPr>
        <w:pStyle w:val="KeinLeerraum"/>
        <w:jc w:val="both"/>
        <w:rPr>
          <w:sz w:val="24"/>
          <w:szCs w:val="24"/>
        </w:rPr>
      </w:pPr>
      <w:r w:rsidRPr="00846602">
        <w:rPr>
          <w:sz w:val="24"/>
          <w:szCs w:val="24"/>
        </w:rPr>
        <w:t>For matchpoints, all scores are normalized to range from -1.00 to +1.00.</w:t>
      </w:r>
      <w:r>
        <w:rPr>
          <w:sz w:val="24"/>
          <w:szCs w:val="24"/>
        </w:rPr>
        <w:t xml:space="preserve">  The user can add up and average these scores.  In the end, the user should calculate 100 </w:t>
      </w:r>
      <w:r>
        <w:rPr>
          <w:sz w:val="24"/>
          <w:szCs w:val="24"/>
        </w:rPr>
        <w:sym w:font="Symbol" w:char="F0B4"/>
      </w:r>
      <w:r>
        <w:rPr>
          <w:sz w:val="24"/>
          <w:szCs w:val="24"/>
        </w:rPr>
        <w:t xml:space="preserve"> (score + 1)/ </w:t>
      </w:r>
      <w:proofErr w:type="gramStart"/>
      <w:r>
        <w:rPr>
          <w:sz w:val="24"/>
          <w:szCs w:val="24"/>
        </w:rPr>
        <w:t>2  in</w:t>
      </w:r>
      <w:proofErr w:type="gramEnd"/>
      <w:r>
        <w:rPr>
          <w:sz w:val="24"/>
          <w:szCs w:val="24"/>
        </w:rPr>
        <w:t xml:space="preserve"> order to get percentage scores.</w:t>
      </w:r>
    </w:p>
    <w:p w:rsidR="00846602" w:rsidRPr="00846602" w:rsidRDefault="00846602" w:rsidP="00846602">
      <w:pPr>
        <w:pStyle w:val="KeinLeerraum"/>
        <w:jc w:val="both"/>
        <w:rPr>
          <w:sz w:val="24"/>
          <w:szCs w:val="24"/>
        </w:rPr>
      </w:pPr>
    </w:p>
    <w:p w:rsidR="000065C0" w:rsidRDefault="000065C0" w:rsidP="000065C0">
      <w:pPr>
        <w:pStyle w:val="berschrift2"/>
      </w:pPr>
      <w:bookmarkStart w:id="16" w:name="_Toc434575847"/>
      <w:r>
        <w:t>ValetGetNextScoreByNumber</w:t>
      </w:r>
      <w:bookmarkEnd w:id="16"/>
    </w:p>
    <w:p w:rsidR="00D16D5E" w:rsidRDefault="00D16D5E" w:rsidP="00D16D5E">
      <w:pPr>
        <w:rPr>
          <w:sz w:val="24"/>
          <w:szCs w:val="24"/>
        </w:rPr>
      </w:pPr>
      <w:r>
        <w:rPr>
          <w:sz w:val="24"/>
          <w:szCs w:val="24"/>
        </w:rPr>
        <w:t xml:space="preserve">Arguments:  </w:t>
      </w:r>
      <w:r>
        <w:rPr>
          <w:rFonts w:ascii="Courier New" w:hAnsi="Courier New" w:cs="Courier New"/>
          <w:sz w:val="24"/>
          <w:szCs w:val="24"/>
        </w:rPr>
        <w:t>struct PositionsNumberType * players</w:t>
      </w:r>
      <w:proofErr w:type="gramStart"/>
      <w:r>
        <w:rPr>
          <w:rFonts w:ascii="Courier New" w:hAnsi="Courier New" w:cs="Courier New"/>
          <w:sz w:val="24"/>
          <w:szCs w:val="24"/>
        </w:rPr>
        <w:t>,</w:t>
      </w:r>
      <w:proofErr w:type="gramEnd"/>
      <w:r>
        <w:rPr>
          <w:rFonts w:ascii="Courier New" w:hAnsi="Courier New" w:cs="Courier New"/>
          <w:sz w:val="24"/>
          <w:szCs w:val="24"/>
        </w:rPr>
        <w:br/>
        <w:t>struct OutputResultType * output.</w:t>
      </w:r>
      <w:r w:rsidR="006567D7">
        <w:rPr>
          <w:rFonts w:ascii="Courier New" w:hAnsi="Courier New" w:cs="Courier New"/>
          <w:sz w:val="24"/>
          <w:szCs w:val="24"/>
        </w:rPr>
        <w:br/>
      </w:r>
      <w:r w:rsidR="006567D7" w:rsidRPr="00FD2584">
        <w:rPr>
          <w:sz w:val="24"/>
          <w:szCs w:val="24"/>
        </w:rPr>
        <w:t>Return valu</w:t>
      </w:r>
      <w:r w:rsidR="006567D7">
        <w:rPr>
          <w:sz w:val="24"/>
          <w:szCs w:val="24"/>
        </w:rPr>
        <w:t xml:space="preserve">e: </w:t>
      </w:r>
      <w:r w:rsidR="006567D7">
        <w:rPr>
          <w:rFonts w:ascii="Courier New" w:hAnsi="Courier New" w:cs="Courier New"/>
          <w:sz w:val="24"/>
          <w:szCs w:val="24"/>
        </w:rPr>
        <w:t>bool</w:t>
      </w:r>
      <w:r w:rsidR="006567D7" w:rsidRPr="00FD2584">
        <w:rPr>
          <w:sz w:val="24"/>
          <w:szCs w:val="24"/>
        </w:rPr>
        <w:t>.</w:t>
      </w:r>
    </w:p>
    <w:p w:rsidR="000065C0" w:rsidRDefault="006567D7" w:rsidP="006567D7">
      <w:pPr>
        <w:pStyle w:val="KeinLeerraum"/>
        <w:jc w:val="both"/>
        <w:rPr>
          <w:sz w:val="24"/>
          <w:szCs w:val="24"/>
        </w:rPr>
      </w:pPr>
      <w:r>
        <w:rPr>
          <w:sz w:val="24"/>
          <w:szCs w:val="24"/>
        </w:rPr>
        <w:t>This function is also used to loop over the Valet results.  The function returns true if a result could be returned, false otherwise.</w:t>
      </w:r>
    </w:p>
    <w:p w:rsidR="006567D7" w:rsidRDefault="006567D7" w:rsidP="006567D7">
      <w:pPr>
        <w:pStyle w:val="KeinLeerraum"/>
        <w:jc w:val="both"/>
        <w:rPr>
          <w:sz w:val="24"/>
          <w:szCs w:val="24"/>
        </w:rPr>
      </w:pPr>
    </w:p>
    <w:p w:rsidR="006567D7" w:rsidRDefault="006567D7" w:rsidP="006567D7">
      <w:pPr>
        <w:pStyle w:val="KeinLeerraum"/>
        <w:jc w:val="both"/>
        <w:rPr>
          <w:sz w:val="24"/>
          <w:szCs w:val="24"/>
        </w:rPr>
      </w:pPr>
      <w:r>
        <w:rPr>
          <w:sz w:val="24"/>
          <w:szCs w:val="24"/>
        </w:rPr>
        <w:t xml:space="preserve">The function is entirely analogous to </w:t>
      </w:r>
      <w:proofErr w:type="gramStart"/>
      <w:r w:rsidRPr="006567D7">
        <w:rPr>
          <w:rFonts w:ascii="Courier New" w:hAnsi="Courier New" w:cs="Courier New"/>
          <w:sz w:val="24"/>
          <w:szCs w:val="24"/>
        </w:rPr>
        <w:t>ValetGetNextScoreByTag(</w:t>
      </w:r>
      <w:proofErr w:type="gramEnd"/>
      <w:r w:rsidRPr="006567D7">
        <w:rPr>
          <w:rFonts w:ascii="Courier New" w:hAnsi="Courier New" w:cs="Courier New"/>
          <w:sz w:val="24"/>
          <w:szCs w:val="24"/>
        </w:rPr>
        <w:t>)</w:t>
      </w:r>
      <w:r>
        <w:rPr>
          <w:sz w:val="24"/>
          <w:szCs w:val="24"/>
        </w:rPr>
        <w:t xml:space="preserve">, but the players are given as unsigned integers and not as tags.  </w:t>
      </w:r>
    </w:p>
    <w:p w:rsidR="006567D7" w:rsidRPr="006567D7" w:rsidRDefault="006567D7" w:rsidP="006567D7">
      <w:pPr>
        <w:pStyle w:val="KeinLeerraum"/>
        <w:jc w:val="both"/>
        <w:rPr>
          <w:sz w:val="24"/>
          <w:szCs w:val="24"/>
        </w:rPr>
      </w:pPr>
    </w:p>
    <w:p w:rsidR="000065C0" w:rsidRDefault="000065C0" w:rsidP="000065C0">
      <w:pPr>
        <w:pStyle w:val="berschrift2"/>
      </w:pPr>
      <w:bookmarkStart w:id="17" w:name="_Toc434575848"/>
      <w:r>
        <w:lastRenderedPageBreak/>
        <w:t>ValetErrorMessage</w:t>
      </w:r>
      <w:bookmarkEnd w:id="17"/>
    </w:p>
    <w:p w:rsidR="006567D7" w:rsidRDefault="006567D7" w:rsidP="006567D7">
      <w:pPr>
        <w:pStyle w:val="KeinLeerraum"/>
        <w:rPr>
          <w:sz w:val="24"/>
          <w:szCs w:val="24"/>
        </w:rPr>
      </w:pPr>
      <w:r>
        <w:rPr>
          <w:sz w:val="24"/>
          <w:szCs w:val="24"/>
        </w:rPr>
        <w:t>Arguments:</w:t>
      </w:r>
      <w:r>
        <w:rPr>
          <w:rFonts w:ascii="Courier New" w:hAnsi="Courier New" w:cs="Courier New"/>
          <w:sz w:val="24"/>
          <w:szCs w:val="24"/>
        </w:rPr>
        <w:t xml:space="preserve"> </w:t>
      </w:r>
      <w:r w:rsidRPr="006567D7">
        <w:rPr>
          <w:rFonts w:ascii="Courier New" w:hAnsi="Courier New" w:cs="Courier New"/>
          <w:sz w:val="24"/>
          <w:szCs w:val="24"/>
        </w:rPr>
        <w:t>int code</w:t>
      </w:r>
      <w:r>
        <w:rPr>
          <w:sz w:val="24"/>
          <w:szCs w:val="24"/>
        </w:rPr>
        <w:br/>
      </w:r>
      <w:r>
        <w:rPr>
          <w:rFonts w:ascii="Courier New" w:hAnsi="Courier New" w:cs="Courier New"/>
          <w:sz w:val="24"/>
          <w:szCs w:val="24"/>
        </w:rPr>
        <w:t xml:space="preserve">char </w:t>
      </w:r>
      <w:proofErr w:type="gramStart"/>
      <w:r>
        <w:rPr>
          <w:rFonts w:ascii="Courier New" w:hAnsi="Courier New" w:cs="Courier New"/>
          <w:sz w:val="24"/>
          <w:szCs w:val="24"/>
        </w:rPr>
        <w:t>line[</w:t>
      </w:r>
      <w:proofErr w:type="gramEnd"/>
      <w:r>
        <w:rPr>
          <w:rFonts w:ascii="Courier New" w:hAnsi="Courier New" w:cs="Courier New"/>
          <w:sz w:val="24"/>
          <w:szCs w:val="24"/>
        </w:rPr>
        <w:t>160</w:t>
      </w:r>
      <w:r w:rsidRPr="00FD2584">
        <w:rPr>
          <w:rFonts w:ascii="Courier New" w:hAnsi="Courier New" w:cs="Courier New"/>
          <w:sz w:val="24"/>
          <w:szCs w:val="24"/>
        </w:rPr>
        <w:t>].</w:t>
      </w:r>
      <w:r>
        <w:rPr>
          <w:sz w:val="24"/>
          <w:szCs w:val="24"/>
        </w:rPr>
        <w:br/>
      </w:r>
      <w:r w:rsidRPr="00FD2584">
        <w:rPr>
          <w:sz w:val="24"/>
          <w:szCs w:val="24"/>
        </w:rPr>
        <w:t>Return valu</w:t>
      </w:r>
      <w:r>
        <w:rPr>
          <w:sz w:val="24"/>
          <w:szCs w:val="24"/>
        </w:rPr>
        <w:t xml:space="preserve">e:  </w:t>
      </w:r>
      <w:r w:rsidRPr="006567D7">
        <w:rPr>
          <w:rFonts w:ascii="Courier New" w:hAnsi="Courier New" w:cs="Courier New"/>
          <w:sz w:val="24"/>
          <w:szCs w:val="24"/>
        </w:rPr>
        <w:t>void</w:t>
      </w:r>
      <w:r w:rsidRPr="00FD2584">
        <w:rPr>
          <w:sz w:val="24"/>
          <w:szCs w:val="24"/>
        </w:rPr>
        <w:t>.</w:t>
      </w:r>
    </w:p>
    <w:p w:rsidR="006567D7" w:rsidRDefault="006567D7" w:rsidP="006567D7">
      <w:pPr>
        <w:pStyle w:val="KeinLeerraum"/>
        <w:rPr>
          <w:sz w:val="24"/>
          <w:szCs w:val="24"/>
        </w:rPr>
      </w:pPr>
    </w:p>
    <w:p w:rsidR="006567D7" w:rsidRDefault="006567D7" w:rsidP="006567D7">
      <w:pPr>
        <w:pStyle w:val="KeinLeerraum"/>
        <w:jc w:val="both"/>
        <w:rPr>
          <w:sz w:val="24"/>
          <w:szCs w:val="24"/>
        </w:rPr>
      </w:pPr>
      <w:r>
        <w:rPr>
          <w:sz w:val="24"/>
          <w:szCs w:val="24"/>
        </w:rPr>
        <w:t xml:space="preserve">If you get an error, you can identify it by its number.  You can also turn it into a text message with more detail by calling </w:t>
      </w:r>
      <w:proofErr w:type="gramStart"/>
      <w:r w:rsidRPr="006567D7">
        <w:rPr>
          <w:rFonts w:ascii="Courier New" w:hAnsi="Courier New" w:cs="Courier New"/>
          <w:sz w:val="24"/>
          <w:szCs w:val="24"/>
        </w:rPr>
        <w:t>ValetErrorMessage(</w:t>
      </w:r>
      <w:proofErr w:type="gramEnd"/>
      <w:r w:rsidRPr="006567D7">
        <w:rPr>
          <w:rFonts w:ascii="Courier New" w:hAnsi="Courier New" w:cs="Courier New"/>
          <w:sz w:val="24"/>
          <w:szCs w:val="24"/>
        </w:rPr>
        <w:t>)</w:t>
      </w:r>
      <w:r>
        <w:rPr>
          <w:sz w:val="24"/>
          <w:szCs w:val="24"/>
        </w:rPr>
        <w:t>.  This may help you to find the location and type of the input error.</w:t>
      </w:r>
    </w:p>
    <w:p w:rsidR="006567D7" w:rsidRDefault="006567D7" w:rsidP="006567D7">
      <w:pPr>
        <w:pStyle w:val="KeinLeerraum"/>
        <w:jc w:val="both"/>
        <w:rPr>
          <w:sz w:val="24"/>
          <w:szCs w:val="24"/>
        </w:rPr>
      </w:pPr>
    </w:p>
    <w:p w:rsidR="006567D7" w:rsidRDefault="006567D7" w:rsidP="006567D7">
      <w:pPr>
        <w:pStyle w:val="KeinLeerraum"/>
        <w:jc w:val="both"/>
        <w:rPr>
          <w:sz w:val="24"/>
          <w:szCs w:val="24"/>
        </w:rPr>
      </w:pPr>
      <w:r>
        <w:rPr>
          <w:sz w:val="24"/>
          <w:szCs w:val="24"/>
        </w:rPr>
        <w:t xml:space="preserve">The message is returned in the </w:t>
      </w:r>
      <w:r w:rsidRPr="006567D7">
        <w:rPr>
          <w:rFonts w:ascii="Courier New" w:hAnsi="Courier New" w:cs="Courier New"/>
          <w:sz w:val="24"/>
          <w:szCs w:val="24"/>
        </w:rPr>
        <w:t>line</w:t>
      </w:r>
      <w:r>
        <w:rPr>
          <w:sz w:val="24"/>
          <w:szCs w:val="24"/>
        </w:rPr>
        <w:t xml:space="preserve"> (for which you must provide storage).  You can print this string.</w:t>
      </w:r>
    </w:p>
    <w:p w:rsidR="006567D7" w:rsidRDefault="006567D7" w:rsidP="006567D7">
      <w:pPr>
        <w:pStyle w:val="KeinLeerraum"/>
        <w:rPr>
          <w:sz w:val="24"/>
          <w:szCs w:val="24"/>
        </w:rPr>
      </w:pPr>
    </w:p>
    <w:p w:rsidR="000065C0" w:rsidRDefault="000065C0" w:rsidP="000065C0"/>
    <w:p w:rsidR="000065C0" w:rsidRPr="000065C0" w:rsidRDefault="000065C0" w:rsidP="000065C0"/>
    <w:p w:rsidR="0005447E" w:rsidRDefault="00907F52" w:rsidP="00907F52">
      <w:pPr>
        <w:pStyle w:val="berschrift1"/>
      </w:pPr>
      <w:bookmarkStart w:id="18" w:name="_Toc434575849"/>
      <w:r>
        <w:lastRenderedPageBreak/>
        <w:t>Return Codes</w:t>
      </w:r>
      <w:bookmarkEnd w:id="18"/>
    </w:p>
    <w:p w:rsidR="00FE5B98" w:rsidRDefault="00FE5B98" w:rsidP="00FE5B98">
      <w:pPr>
        <w:pStyle w:val="KeinLeerraum"/>
        <w:jc w:val="both"/>
        <w:rPr>
          <w:sz w:val="24"/>
          <w:szCs w:val="24"/>
        </w:rPr>
      </w:pPr>
    </w:p>
    <w:p w:rsidR="00FE5B98" w:rsidRDefault="00FE5B98" w:rsidP="00FE5B98">
      <w:pPr>
        <w:pStyle w:val="KeinLeerraum"/>
        <w:jc w:val="both"/>
        <w:rPr>
          <w:sz w:val="24"/>
          <w:szCs w:val="24"/>
        </w:rPr>
      </w:pPr>
    </w:p>
    <w:tbl>
      <w:tblPr>
        <w:tblStyle w:val="Tabellenraster"/>
        <w:tblW w:w="0" w:type="auto"/>
        <w:tblLook w:val="04A0" w:firstRow="1" w:lastRow="0" w:firstColumn="1" w:lastColumn="0" w:noHBand="0" w:noVBand="1"/>
      </w:tblPr>
      <w:tblGrid>
        <w:gridCol w:w="988"/>
        <w:gridCol w:w="7229"/>
      </w:tblGrid>
      <w:tr w:rsidR="0005447E" w:rsidTr="0005447E">
        <w:tc>
          <w:tcPr>
            <w:tcW w:w="988" w:type="dxa"/>
          </w:tcPr>
          <w:p w:rsidR="0005447E" w:rsidRPr="00FE5B98" w:rsidRDefault="0005447E" w:rsidP="00FE5B98">
            <w:pPr>
              <w:pStyle w:val="KeinLeerraum"/>
              <w:jc w:val="both"/>
              <w:rPr>
                <w:b/>
                <w:sz w:val="24"/>
                <w:szCs w:val="24"/>
              </w:rPr>
            </w:pPr>
            <w:r>
              <w:rPr>
                <w:b/>
                <w:sz w:val="24"/>
                <w:szCs w:val="24"/>
              </w:rPr>
              <w:t>Value</w:t>
            </w:r>
          </w:p>
        </w:tc>
        <w:tc>
          <w:tcPr>
            <w:tcW w:w="7229" w:type="dxa"/>
          </w:tcPr>
          <w:p w:rsidR="0005447E" w:rsidRPr="00FE5B98" w:rsidRDefault="0005447E" w:rsidP="00FE5B98">
            <w:pPr>
              <w:pStyle w:val="KeinLeerraum"/>
              <w:jc w:val="both"/>
              <w:rPr>
                <w:b/>
                <w:sz w:val="24"/>
                <w:szCs w:val="24"/>
              </w:rPr>
            </w:pPr>
            <w:r w:rsidRPr="00FE5B98">
              <w:rPr>
                <w:b/>
                <w:sz w:val="24"/>
                <w:szCs w:val="24"/>
              </w:rPr>
              <w:t>Meaning</w:t>
            </w:r>
          </w:p>
        </w:tc>
      </w:tr>
      <w:tr w:rsidR="0005447E" w:rsidTr="0005447E">
        <w:tc>
          <w:tcPr>
            <w:tcW w:w="988" w:type="dxa"/>
          </w:tcPr>
          <w:p w:rsidR="0005447E" w:rsidRDefault="0005447E" w:rsidP="0005447E">
            <w:pPr>
              <w:pStyle w:val="KeinLeerraum"/>
              <w:jc w:val="both"/>
              <w:rPr>
                <w:sz w:val="24"/>
                <w:szCs w:val="24"/>
              </w:rPr>
            </w:pPr>
            <w:r>
              <w:rPr>
                <w:sz w:val="24"/>
                <w:szCs w:val="24"/>
              </w:rPr>
              <w:t>1</w:t>
            </w:r>
          </w:p>
        </w:tc>
        <w:tc>
          <w:tcPr>
            <w:tcW w:w="7229" w:type="dxa"/>
          </w:tcPr>
          <w:p w:rsidR="0005447E" w:rsidRDefault="0005447E" w:rsidP="0005447E">
            <w:pPr>
              <w:pStyle w:val="KeinLeerraum"/>
              <w:jc w:val="both"/>
              <w:rPr>
                <w:sz w:val="24"/>
                <w:szCs w:val="24"/>
              </w:rPr>
            </w:pPr>
            <w:r>
              <w:rPr>
                <w:sz w:val="24"/>
                <w:szCs w:val="24"/>
              </w:rPr>
              <w:t>Success (RETURN_NO_FAULT)</w:t>
            </w:r>
          </w:p>
        </w:tc>
      </w:tr>
      <w:tr w:rsidR="0005447E" w:rsidTr="0005447E">
        <w:tc>
          <w:tcPr>
            <w:tcW w:w="988" w:type="dxa"/>
          </w:tcPr>
          <w:p w:rsidR="0005447E" w:rsidRDefault="0005447E" w:rsidP="0005447E">
            <w:pPr>
              <w:pStyle w:val="KeinLeerraum"/>
              <w:jc w:val="both"/>
              <w:rPr>
                <w:sz w:val="24"/>
                <w:szCs w:val="24"/>
              </w:rPr>
            </w:pPr>
            <w:r>
              <w:rPr>
                <w:sz w:val="24"/>
                <w:szCs w:val="24"/>
              </w:rPr>
              <w:t>-1</w:t>
            </w:r>
          </w:p>
        </w:tc>
        <w:tc>
          <w:tcPr>
            <w:tcW w:w="7229" w:type="dxa"/>
          </w:tcPr>
          <w:p w:rsidR="0005447E" w:rsidRDefault="0005447E" w:rsidP="0005447E">
            <w:pPr>
              <w:pStyle w:val="KeinLeerraum"/>
              <w:jc w:val="both"/>
              <w:rPr>
                <w:sz w:val="24"/>
                <w:szCs w:val="24"/>
              </w:rPr>
            </w:pPr>
            <w:r>
              <w:rPr>
                <w:sz w:val="24"/>
                <w:szCs w:val="24"/>
              </w:rPr>
              <w:t>General error</w:t>
            </w:r>
          </w:p>
        </w:tc>
      </w:tr>
      <w:tr w:rsidR="0005447E" w:rsidTr="0005447E">
        <w:tc>
          <w:tcPr>
            <w:tcW w:w="988" w:type="dxa"/>
          </w:tcPr>
          <w:p w:rsidR="0005447E" w:rsidRDefault="0005447E" w:rsidP="0005447E">
            <w:pPr>
              <w:pStyle w:val="KeinLeerraum"/>
              <w:jc w:val="both"/>
              <w:rPr>
                <w:sz w:val="24"/>
                <w:szCs w:val="24"/>
              </w:rPr>
            </w:pPr>
            <w:r>
              <w:rPr>
                <w:sz w:val="24"/>
                <w:szCs w:val="24"/>
              </w:rPr>
              <w:t>-2</w:t>
            </w:r>
          </w:p>
        </w:tc>
        <w:tc>
          <w:tcPr>
            <w:tcW w:w="7229" w:type="dxa"/>
          </w:tcPr>
          <w:p w:rsidR="0005447E" w:rsidRDefault="0005447E" w:rsidP="0005447E">
            <w:pPr>
              <w:pStyle w:val="KeinLeerraum"/>
              <w:jc w:val="both"/>
              <w:rPr>
                <w:sz w:val="24"/>
                <w:szCs w:val="24"/>
              </w:rPr>
            </w:pPr>
            <w:r>
              <w:rPr>
                <w:sz w:val="24"/>
                <w:szCs w:val="24"/>
              </w:rPr>
              <w:t>Not a valid valet mode</w:t>
            </w:r>
          </w:p>
        </w:tc>
      </w:tr>
      <w:tr w:rsidR="0005447E" w:rsidTr="0005447E">
        <w:tc>
          <w:tcPr>
            <w:tcW w:w="988" w:type="dxa"/>
          </w:tcPr>
          <w:p w:rsidR="0005447E" w:rsidRDefault="0005447E" w:rsidP="0005447E">
            <w:pPr>
              <w:pStyle w:val="KeinLeerraum"/>
              <w:jc w:val="both"/>
              <w:rPr>
                <w:sz w:val="24"/>
                <w:szCs w:val="24"/>
              </w:rPr>
            </w:pPr>
            <w:r>
              <w:rPr>
                <w:sz w:val="24"/>
                <w:szCs w:val="24"/>
              </w:rPr>
              <w:t>-3</w:t>
            </w:r>
          </w:p>
        </w:tc>
        <w:tc>
          <w:tcPr>
            <w:tcW w:w="7229" w:type="dxa"/>
          </w:tcPr>
          <w:p w:rsidR="0005447E" w:rsidRDefault="00BD5E97" w:rsidP="0005447E">
            <w:pPr>
              <w:pStyle w:val="KeinLeerraum"/>
              <w:jc w:val="both"/>
              <w:rPr>
                <w:sz w:val="24"/>
                <w:szCs w:val="24"/>
              </w:rPr>
            </w:pPr>
            <w:r>
              <w:rPr>
                <w:sz w:val="24"/>
                <w:szCs w:val="24"/>
              </w:rPr>
              <w:t>Not a valid number of token in an input line</w:t>
            </w:r>
          </w:p>
        </w:tc>
      </w:tr>
      <w:tr w:rsidR="0005447E" w:rsidTr="0005447E">
        <w:tc>
          <w:tcPr>
            <w:tcW w:w="988" w:type="dxa"/>
          </w:tcPr>
          <w:p w:rsidR="0005447E" w:rsidRDefault="0005447E" w:rsidP="0005447E">
            <w:pPr>
              <w:pStyle w:val="KeinLeerraum"/>
              <w:jc w:val="both"/>
              <w:rPr>
                <w:sz w:val="24"/>
                <w:szCs w:val="24"/>
              </w:rPr>
            </w:pPr>
            <w:r>
              <w:rPr>
                <w:sz w:val="24"/>
                <w:szCs w:val="24"/>
              </w:rPr>
              <w:t>-10</w:t>
            </w:r>
          </w:p>
        </w:tc>
        <w:tc>
          <w:tcPr>
            <w:tcW w:w="7229" w:type="dxa"/>
          </w:tcPr>
          <w:p w:rsidR="0005447E" w:rsidRDefault="00BD5E97" w:rsidP="0005447E">
            <w:pPr>
              <w:pStyle w:val="KeinLeerraum"/>
              <w:jc w:val="both"/>
              <w:rPr>
                <w:sz w:val="24"/>
                <w:szCs w:val="24"/>
              </w:rPr>
            </w:pPr>
            <w:r>
              <w:rPr>
                <w:sz w:val="24"/>
                <w:szCs w:val="24"/>
              </w:rPr>
              <w:t>Round number in an input line is not in range</w:t>
            </w:r>
          </w:p>
        </w:tc>
      </w:tr>
      <w:tr w:rsidR="0005447E" w:rsidTr="0005447E">
        <w:tc>
          <w:tcPr>
            <w:tcW w:w="988" w:type="dxa"/>
          </w:tcPr>
          <w:p w:rsidR="0005447E" w:rsidRDefault="0005447E" w:rsidP="0005447E">
            <w:pPr>
              <w:pStyle w:val="KeinLeerraum"/>
              <w:jc w:val="both"/>
              <w:rPr>
                <w:sz w:val="24"/>
                <w:szCs w:val="24"/>
              </w:rPr>
            </w:pPr>
            <w:r>
              <w:rPr>
                <w:sz w:val="24"/>
                <w:szCs w:val="24"/>
              </w:rPr>
              <w:t>-11</w:t>
            </w:r>
          </w:p>
        </w:tc>
        <w:tc>
          <w:tcPr>
            <w:tcW w:w="7229" w:type="dxa"/>
          </w:tcPr>
          <w:p w:rsidR="0005447E" w:rsidRDefault="00BD5E97" w:rsidP="0005447E">
            <w:pPr>
              <w:pStyle w:val="KeinLeerraum"/>
              <w:jc w:val="both"/>
              <w:rPr>
                <w:sz w:val="24"/>
                <w:szCs w:val="24"/>
              </w:rPr>
            </w:pPr>
            <w:r>
              <w:rPr>
                <w:sz w:val="24"/>
                <w:szCs w:val="24"/>
              </w:rPr>
              <w:t>Board number is not in range</w:t>
            </w:r>
          </w:p>
        </w:tc>
      </w:tr>
      <w:tr w:rsidR="0005447E" w:rsidTr="0005447E">
        <w:tc>
          <w:tcPr>
            <w:tcW w:w="988" w:type="dxa"/>
          </w:tcPr>
          <w:p w:rsidR="0005447E" w:rsidRDefault="0005447E" w:rsidP="0005447E">
            <w:pPr>
              <w:pStyle w:val="KeinLeerraum"/>
              <w:jc w:val="both"/>
              <w:rPr>
                <w:sz w:val="24"/>
                <w:szCs w:val="24"/>
              </w:rPr>
            </w:pPr>
            <w:r>
              <w:rPr>
                <w:sz w:val="24"/>
                <w:szCs w:val="24"/>
              </w:rPr>
              <w:t>-12</w:t>
            </w:r>
          </w:p>
        </w:tc>
        <w:tc>
          <w:tcPr>
            <w:tcW w:w="7229" w:type="dxa"/>
          </w:tcPr>
          <w:p w:rsidR="0005447E" w:rsidRDefault="00BD5E97" w:rsidP="0005447E">
            <w:pPr>
              <w:pStyle w:val="KeinLeerraum"/>
              <w:jc w:val="both"/>
              <w:rPr>
                <w:sz w:val="24"/>
                <w:szCs w:val="24"/>
              </w:rPr>
            </w:pPr>
            <w:r>
              <w:rPr>
                <w:sz w:val="24"/>
                <w:szCs w:val="24"/>
              </w:rPr>
              <w:t>Board number changed within a single board</w:t>
            </w:r>
          </w:p>
        </w:tc>
      </w:tr>
      <w:tr w:rsidR="0005447E" w:rsidTr="0005447E">
        <w:tc>
          <w:tcPr>
            <w:tcW w:w="988" w:type="dxa"/>
          </w:tcPr>
          <w:p w:rsidR="0005447E" w:rsidRDefault="0005447E" w:rsidP="0005447E">
            <w:pPr>
              <w:pStyle w:val="KeinLeerraum"/>
              <w:jc w:val="both"/>
              <w:rPr>
                <w:sz w:val="24"/>
                <w:szCs w:val="24"/>
              </w:rPr>
            </w:pPr>
            <w:r>
              <w:rPr>
                <w:sz w:val="24"/>
                <w:szCs w:val="24"/>
              </w:rPr>
              <w:t>-13</w:t>
            </w:r>
          </w:p>
        </w:tc>
        <w:tc>
          <w:tcPr>
            <w:tcW w:w="7229" w:type="dxa"/>
          </w:tcPr>
          <w:p w:rsidR="0005447E" w:rsidRDefault="00BD5E97" w:rsidP="0005447E">
            <w:pPr>
              <w:pStyle w:val="KeinLeerraum"/>
              <w:jc w:val="both"/>
              <w:rPr>
                <w:sz w:val="24"/>
                <w:szCs w:val="24"/>
              </w:rPr>
            </w:pPr>
            <w:r>
              <w:rPr>
                <w:sz w:val="24"/>
                <w:szCs w:val="24"/>
              </w:rPr>
              <w:t>North is not a known or valid player</w:t>
            </w:r>
          </w:p>
        </w:tc>
      </w:tr>
      <w:tr w:rsidR="0005447E" w:rsidTr="0005447E">
        <w:tc>
          <w:tcPr>
            <w:tcW w:w="988" w:type="dxa"/>
          </w:tcPr>
          <w:p w:rsidR="0005447E" w:rsidRDefault="0005447E" w:rsidP="0005447E">
            <w:pPr>
              <w:pStyle w:val="KeinLeerraum"/>
              <w:jc w:val="both"/>
              <w:rPr>
                <w:sz w:val="24"/>
                <w:szCs w:val="24"/>
              </w:rPr>
            </w:pPr>
            <w:r>
              <w:rPr>
                <w:sz w:val="24"/>
                <w:szCs w:val="24"/>
              </w:rPr>
              <w:t>-14</w:t>
            </w:r>
          </w:p>
        </w:tc>
        <w:tc>
          <w:tcPr>
            <w:tcW w:w="7229" w:type="dxa"/>
          </w:tcPr>
          <w:p w:rsidR="0005447E" w:rsidRDefault="00BD5E97" w:rsidP="0005447E">
            <w:pPr>
              <w:pStyle w:val="KeinLeerraum"/>
              <w:jc w:val="both"/>
              <w:rPr>
                <w:sz w:val="24"/>
                <w:szCs w:val="24"/>
              </w:rPr>
            </w:pPr>
            <w:r>
              <w:rPr>
                <w:sz w:val="24"/>
                <w:szCs w:val="24"/>
              </w:rPr>
              <w:t>East is not a known or valid player</w:t>
            </w:r>
          </w:p>
        </w:tc>
      </w:tr>
      <w:tr w:rsidR="0005447E" w:rsidTr="0005447E">
        <w:tc>
          <w:tcPr>
            <w:tcW w:w="988" w:type="dxa"/>
          </w:tcPr>
          <w:p w:rsidR="0005447E" w:rsidRDefault="0005447E" w:rsidP="0005447E">
            <w:pPr>
              <w:pStyle w:val="KeinLeerraum"/>
              <w:jc w:val="both"/>
              <w:rPr>
                <w:sz w:val="24"/>
                <w:szCs w:val="24"/>
              </w:rPr>
            </w:pPr>
            <w:r>
              <w:rPr>
                <w:sz w:val="24"/>
                <w:szCs w:val="24"/>
              </w:rPr>
              <w:t>-15</w:t>
            </w:r>
          </w:p>
        </w:tc>
        <w:tc>
          <w:tcPr>
            <w:tcW w:w="7229" w:type="dxa"/>
          </w:tcPr>
          <w:p w:rsidR="0005447E" w:rsidRDefault="00BD5E97" w:rsidP="0005447E">
            <w:pPr>
              <w:pStyle w:val="KeinLeerraum"/>
              <w:jc w:val="both"/>
              <w:rPr>
                <w:sz w:val="24"/>
                <w:szCs w:val="24"/>
              </w:rPr>
            </w:pPr>
            <w:r>
              <w:rPr>
                <w:sz w:val="24"/>
                <w:szCs w:val="24"/>
              </w:rPr>
              <w:t>South is not a known or valid player</w:t>
            </w:r>
          </w:p>
        </w:tc>
      </w:tr>
      <w:tr w:rsidR="0005447E" w:rsidTr="0005447E">
        <w:tc>
          <w:tcPr>
            <w:tcW w:w="988" w:type="dxa"/>
          </w:tcPr>
          <w:p w:rsidR="0005447E" w:rsidRDefault="0005447E" w:rsidP="0005447E">
            <w:pPr>
              <w:pStyle w:val="KeinLeerraum"/>
              <w:jc w:val="both"/>
              <w:rPr>
                <w:sz w:val="24"/>
                <w:szCs w:val="24"/>
              </w:rPr>
            </w:pPr>
            <w:r>
              <w:rPr>
                <w:sz w:val="24"/>
                <w:szCs w:val="24"/>
              </w:rPr>
              <w:t>-16</w:t>
            </w:r>
          </w:p>
        </w:tc>
        <w:tc>
          <w:tcPr>
            <w:tcW w:w="7229" w:type="dxa"/>
          </w:tcPr>
          <w:p w:rsidR="0005447E" w:rsidRDefault="00BD5E97" w:rsidP="0005447E">
            <w:pPr>
              <w:pStyle w:val="KeinLeerraum"/>
              <w:jc w:val="both"/>
              <w:rPr>
                <w:sz w:val="24"/>
                <w:szCs w:val="24"/>
              </w:rPr>
            </w:pPr>
            <w:r>
              <w:rPr>
                <w:sz w:val="24"/>
                <w:szCs w:val="24"/>
              </w:rPr>
              <w:t>West is not a known or valid player</w:t>
            </w:r>
          </w:p>
        </w:tc>
      </w:tr>
      <w:tr w:rsidR="0005447E" w:rsidTr="0005447E">
        <w:tc>
          <w:tcPr>
            <w:tcW w:w="988" w:type="dxa"/>
          </w:tcPr>
          <w:p w:rsidR="0005447E" w:rsidRDefault="0005447E" w:rsidP="0005447E">
            <w:pPr>
              <w:pStyle w:val="KeinLeerraum"/>
              <w:jc w:val="both"/>
              <w:rPr>
                <w:sz w:val="24"/>
                <w:szCs w:val="24"/>
              </w:rPr>
            </w:pPr>
            <w:r>
              <w:rPr>
                <w:sz w:val="24"/>
                <w:szCs w:val="24"/>
              </w:rPr>
              <w:t>-17</w:t>
            </w:r>
          </w:p>
        </w:tc>
        <w:tc>
          <w:tcPr>
            <w:tcW w:w="7229" w:type="dxa"/>
          </w:tcPr>
          <w:p w:rsidR="0005447E" w:rsidRDefault="00BD5E97" w:rsidP="0005447E">
            <w:pPr>
              <w:pStyle w:val="KeinLeerraum"/>
              <w:jc w:val="both"/>
              <w:rPr>
                <w:sz w:val="24"/>
                <w:szCs w:val="24"/>
              </w:rPr>
            </w:pPr>
            <w:r>
              <w:rPr>
                <w:sz w:val="24"/>
                <w:szCs w:val="24"/>
              </w:rPr>
              <w:t>Contract could not be parsed</w:t>
            </w:r>
          </w:p>
        </w:tc>
      </w:tr>
      <w:tr w:rsidR="0005447E" w:rsidTr="0005447E">
        <w:tc>
          <w:tcPr>
            <w:tcW w:w="988" w:type="dxa"/>
          </w:tcPr>
          <w:p w:rsidR="0005447E" w:rsidRDefault="0005447E" w:rsidP="0005447E">
            <w:pPr>
              <w:pStyle w:val="KeinLeerraum"/>
              <w:jc w:val="both"/>
              <w:rPr>
                <w:sz w:val="24"/>
                <w:szCs w:val="24"/>
              </w:rPr>
            </w:pPr>
            <w:r>
              <w:rPr>
                <w:sz w:val="24"/>
                <w:szCs w:val="24"/>
              </w:rPr>
              <w:t>-18</w:t>
            </w:r>
          </w:p>
        </w:tc>
        <w:tc>
          <w:tcPr>
            <w:tcW w:w="7229" w:type="dxa"/>
          </w:tcPr>
          <w:p w:rsidR="0005447E" w:rsidRDefault="00BD5E97" w:rsidP="00BD5E97">
            <w:pPr>
              <w:pStyle w:val="KeinLeerraum"/>
              <w:jc w:val="both"/>
              <w:rPr>
                <w:sz w:val="24"/>
                <w:szCs w:val="24"/>
              </w:rPr>
            </w:pPr>
            <w:r>
              <w:rPr>
                <w:sz w:val="24"/>
                <w:szCs w:val="24"/>
              </w:rPr>
              <w:t>Number of tricks taken is not in range</w:t>
            </w:r>
          </w:p>
        </w:tc>
      </w:tr>
      <w:tr w:rsidR="0005447E" w:rsidTr="0005447E">
        <w:tc>
          <w:tcPr>
            <w:tcW w:w="988" w:type="dxa"/>
          </w:tcPr>
          <w:p w:rsidR="0005447E" w:rsidRDefault="0005447E" w:rsidP="0005447E">
            <w:pPr>
              <w:pStyle w:val="KeinLeerraum"/>
              <w:jc w:val="both"/>
              <w:rPr>
                <w:sz w:val="24"/>
                <w:szCs w:val="24"/>
              </w:rPr>
            </w:pPr>
            <w:r>
              <w:rPr>
                <w:sz w:val="24"/>
                <w:szCs w:val="24"/>
              </w:rPr>
              <w:t>-19</w:t>
            </w:r>
          </w:p>
        </w:tc>
        <w:tc>
          <w:tcPr>
            <w:tcW w:w="7229" w:type="dxa"/>
          </w:tcPr>
          <w:p w:rsidR="0005447E" w:rsidRDefault="00BD5E97" w:rsidP="00BD5E97">
            <w:pPr>
              <w:pStyle w:val="KeinLeerraum"/>
              <w:jc w:val="both"/>
              <w:rPr>
                <w:sz w:val="24"/>
                <w:szCs w:val="24"/>
              </w:rPr>
            </w:pPr>
            <w:r>
              <w:rPr>
                <w:sz w:val="24"/>
                <w:szCs w:val="24"/>
              </w:rPr>
              <w:t>Contract lead is invalid</w:t>
            </w:r>
          </w:p>
        </w:tc>
      </w:tr>
      <w:tr w:rsidR="0005447E" w:rsidTr="0005447E">
        <w:tc>
          <w:tcPr>
            <w:tcW w:w="988" w:type="dxa"/>
          </w:tcPr>
          <w:p w:rsidR="0005447E" w:rsidRDefault="0005447E" w:rsidP="0005447E">
            <w:pPr>
              <w:pStyle w:val="KeinLeerraum"/>
              <w:jc w:val="both"/>
              <w:rPr>
                <w:sz w:val="24"/>
                <w:szCs w:val="24"/>
              </w:rPr>
            </w:pPr>
            <w:r>
              <w:rPr>
                <w:sz w:val="24"/>
                <w:szCs w:val="24"/>
              </w:rPr>
              <w:t>-20</w:t>
            </w:r>
          </w:p>
        </w:tc>
        <w:tc>
          <w:tcPr>
            <w:tcW w:w="7229" w:type="dxa"/>
          </w:tcPr>
          <w:p w:rsidR="0005447E" w:rsidRDefault="00BD5E97" w:rsidP="0005447E">
            <w:pPr>
              <w:pStyle w:val="KeinLeerraum"/>
              <w:jc w:val="both"/>
              <w:rPr>
                <w:sz w:val="24"/>
                <w:szCs w:val="24"/>
              </w:rPr>
            </w:pPr>
            <w:r>
              <w:rPr>
                <w:sz w:val="24"/>
                <w:szCs w:val="24"/>
              </w:rPr>
              <w:t>Contact level is invalid</w:t>
            </w:r>
          </w:p>
        </w:tc>
      </w:tr>
      <w:tr w:rsidR="0005447E" w:rsidTr="0005447E">
        <w:tc>
          <w:tcPr>
            <w:tcW w:w="988" w:type="dxa"/>
          </w:tcPr>
          <w:p w:rsidR="0005447E" w:rsidRDefault="0005447E" w:rsidP="0005447E">
            <w:pPr>
              <w:pStyle w:val="KeinLeerraum"/>
              <w:jc w:val="both"/>
              <w:rPr>
                <w:sz w:val="24"/>
                <w:szCs w:val="24"/>
              </w:rPr>
            </w:pPr>
            <w:r>
              <w:rPr>
                <w:sz w:val="24"/>
                <w:szCs w:val="24"/>
              </w:rPr>
              <w:t>-21</w:t>
            </w:r>
          </w:p>
        </w:tc>
        <w:tc>
          <w:tcPr>
            <w:tcW w:w="7229" w:type="dxa"/>
          </w:tcPr>
          <w:p w:rsidR="0005447E" w:rsidRDefault="00BD5E97" w:rsidP="0005447E">
            <w:pPr>
              <w:pStyle w:val="KeinLeerraum"/>
              <w:jc w:val="both"/>
              <w:rPr>
                <w:sz w:val="24"/>
                <w:szCs w:val="24"/>
              </w:rPr>
            </w:pPr>
            <w:r>
              <w:rPr>
                <w:sz w:val="24"/>
                <w:szCs w:val="24"/>
              </w:rPr>
              <w:t>Contract denomination is invalid</w:t>
            </w:r>
          </w:p>
        </w:tc>
      </w:tr>
      <w:tr w:rsidR="0005447E" w:rsidTr="0005447E">
        <w:tc>
          <w:tcPr>
            <w:tcW w:w="988" w:type="dxa"/>
          </w:tcPr>
          <w:p w:rsidR="0005447E" w:rsidRDefault="0005447E" w:rsidP="0005447E">
            <w:pPr>
              <w:pStyle w:val="KeinLeerraum"/>
              <w:jc w:val="both"/>
              <w:rPr>
                <w:sz w:val="24"/>
                <w:szCs w:val="24"/>
              </w:rPr>
            </w:pPr>
            <w:r>
              <w:rPr>
                <w:sz w:val="24"/>
                <w:szCs w:val="24"/>
              </w:rPr>
              <w:t>-22</w:t>
            </w:r>
          </w:p>
        </w:tc>
        <w:tc>
          <w:tcPr>
            <w:tcW w:w="7229" w:type="dxa"/>
          </w:tcPr>
          <w:p w:rsidR="0005447E" w:rsidRDefault="00BD5E97" w:rsidP="0005447E">
            <w:pPr>
              <w:pStyle w:val="KeinLeerraum"/>
              <w:jc w:val="both"/>
              <w:rPr>
                <w:sz w:val="24"/>
                <w:szCs w:val="24"/>
              </w:rPr>
            </w:pPr>
            <w:r>
              <w:rPr>
                <w:sz w:val="24"/>
                <w:szCs w:val="24"/>
              </w:rPr>
              <w:t>Contract multiplier is invalid</w:t>
            </w:r>
          </w:p>
        </w:tc>
      </w:tr>
      <w:tr w:rsidR="0005447E" w:rsidTr="0005447E">
        <w:tc>
          <w:tcPr>
            <w:tcW w:w="988" w:type="dxa"/>
          </w:tcPr>
          <w:p w:rsidR="0005447E" w:rsidRDefault="0005447E" w:rsidP="0005447E">
            <w:pPr>
              <w:pStyle w:val="KeinLeerraum"/>
              <w:jc w:val="both"/>
              <w:rPr>
                <w:sz w:val="24"/>
                <w:szCs w:val="24"/>
              </w:rPr>
            </w:pPr>
            <w:r>
              <w:rPr>
                <w:sz w:val="24"/>
                <w:szCs w:val="24"/>
              </w:rPr>
              <w:t>-23</w:t>
            </w:r>
          </w:p>
        </w:tc>
        <w:tc>
          <w:tcPr>
            <w:tcW w:w="7229" w:type="dxa"/>
          </w:tcPr>
          <w:p w:rsidR="0005447E" w:rsidRDefault="00BD5E97" w:rsidP="0005447E">
            <w:pPr>
              <w:pStyle w:val="KeinLeerraum"/>
              <w:jc w:val="both"/>
              <w:rPr>
                <w:sz w:val="24"/>
                <w:szCs w:val="24"/>
              </w:rPr>
            </w:pPr>
            <w:r>
              <w:rPr>
                <w:sz w:val="24"/>
                <w:szCs w:val="24"/>
              </w:rPr>
              <w:t>Declarer is invalid</w:t>
            </w:r>
          </w:p>
        </w:tc>
      </w:tr>
      <w:tr w:rsidR="0005447E" w:rsidTr="0005447E">
        <w:tc>
          <w:tcPr>
            <w:tcW w:w="988" w:type="dxa"/>
          </w:tcPr>
          <w:p w:rsidR="0005447E" w:rsidRDefault="0005447E" w:rsidP="0005447E">
            <w:pPr>
              <w:pStyle w:val="KeinLeerraum"/>
              <w:jc w:val="both"/>
              <w:rPr>
                <w:sz w:val="24"/>
                <w:szCs w:val="24"/>
              </w:rPr>
            </w:pPr>
            <w:r>
              <w:rPr>
                <w:sz w:val="24"/>
                <w:szCs w:val="24"/>
              </w:rPr>
              <w:t>-24</w:t>
            </w:r>
          </w:p>
        </w:tc>
        <w:tc>
          <w:tcPr>
            <w:tcW w:w="7229" w:type="dxa"/>
          </w:tcPr>
          <w:p w:rsidR="0005447E" w:rsidRDefault="00BD5E97" w:rsidP="0005447E">
            <w:pPr>
              <w:pStyle w:val="KeinLeerraum"/>
              <w:jc w:val="both"/>
              <w:rPr>
                <w:sz w:val="24"/>
                <w:szCs w:val="24"/>
              </w:rPr>
            </w:pPr>
            <w:r>
              <w:rPr>
                <w:sz w:val="24"/>
                <w:szCs w:val="24"/>
              </w:rPr>
              <w:t>Lead denomination is invalid</w:t>
            </w:r>
          </w:p>
        </w:tc>
      </w:tr>
      <w:tr w:rsidR="0005447E" w:rsidTr="0005447E">
        <w:tc>
          <w:tcPr>
            <w:tcW w:w="988" w:type="dxa"/>
          </w:tcPr>
          <w:p w:rsidR="0005447E" w:rsidRDefault="0005447E" w:rsidP="0005447E">
            <w:pPr>
              <w:pStyle w:val="KeinLeerraum"/>
              <w:jc w:val="both"/>
              <w:rPr>
                <w:sz w:val="24"/>
                <w:szCs w:val="24"/>
              </w:rPr>
            </w:pPr>
            <w:r>
              <w:rPr>
                <w:sz w:val="24"/>
                <w:szCs w:val="24"/>
              </w:rPr>
              <w:t>-25</w:t>
            </w:r>
          </w:p>
        </w:tc>
        <w:tc>
          <w:tcPr>
            <w:tcW w:w="7229" w:type="dxa"/>
          </w:tcPr>
          <w:p w:rsidR="0005447E" w:rsidRDefault="00BD5E97" w:rsidP="0005447E">
            <w:pPr>
              <w:pStyle w:val="KeinLeerraum"/>
              <w:jc w:val="both"/>
              <w:rPr>
                <w:sz w:val="24"/>
                <w:szCs w:val="24"/>
              </w:rPr>
            </w:pPr>
            <w:r>
              <w:rPr>
                <w:sz w:val="24"/>
                <w:szCs w:val="24"/>
              </w:rPr>
              <w:t>Lead rank is invalid</w:t>
            </w:r>
          </w:p>
        </w:tc>
      </w:tr>
    </w:tbl>
    <w:p w:rsidR="00FE5B98" w:rsidRDefault="00FE5B98" w:rsidP="00FE5B98">
      <w:pPr>
        <w:pStyle w:val="KeinLeerraum"/>
        <w:jc w:val="both"/>
        <w:rPr>
          <w:sz w:val="24"/>
          <w:szCs w:val="24"/>
        </w:rPr>
      </w:pPr>
    </w:p>
    <w:p w:rsidR="00FE5B98" w:rsidRDefault="00FE5B98" w:rsidP="00FE5B98">
      <w:pPr>
        <w:pStyle w:val="KeinLeerraum"/>
        <w:jc w:val="both"/>
        <w:rPr>
          <w:sz w:val="24"/>
          <w:szCs w:val="24"/>
        </w:rPr>
      </w:pPr>
    </w:p>
    <w:p w:rsidR="007765CE" w:rsidRDefault="007765CE" w:rsidP="00E6466C">
      <w:pPr>
        <w:pStyle w:val="KeinLeerraum"/>
        <w:rPr>
          <w:sz w:val="24"/>
          <w:szCs w:val="24"/>
        </w:rPr>
      </w:pPr>
    </w:p>
    <w:p w:rsidR="007765CE" w:rsidRDefault="007765CE" w:rsidP="00E6466C">
      <w:pPr>
        <w:pStyle w:val="KeinLeerraum"/>
        <w:rPr>
          <w:sz w:val="24"/>
          <w:szCs w:val="24"/>
        </w:rPr>
      </w:pPr>
    </w:p>
    <w:p w:rsidR="00CA78B5" w:rsidRDefault="00CA78B5" w:rsidP="00CA78B5">
      <w:pPr>
        <w:pStyle w:val="KeinLeerraum"/>
        <w:jc w:val="both"/>
        <w:rPr>
          <w:sz w:val="24"/>
          <w:szCs w:val="24"/>
        </w:rPr>
      </w:pPr>
    </w:p>
    <w:p w:rsidR="00CA78B5" w:rsidRDefault="00CA78B5" w:rsidP="00CA78B5">
      <w:pPr>
        <w:pStyle w:val="KeinLeerraum"/>
        <w:jc w:val="both"/>
        <w:rPr>
          <w:sz w:val="24"/>
          <w:szCs w:val="24"/>
        </w:rPr>
      </w:pPr>
    </w:p>
    <w:p w:rsidR="00FE5B98" w:rsidRDefault="00FE5B98" w:rsidP="00DE14C1">
      <w:pPr>
        <w:pStyle w:val="KeinLeerraum"/>
        <w:rPr>
          <w:sz w:val="24"/>
          <w:szCs w:val="24"/>
        </w:rPr>
      </w:pPr>
    </w:p>
    <w:bookmarkEnd w:id="2"/>
    <w:p w:rsidR="00BC4D7E" w:rsidRPr="00E6466C" w:rsidRDefault="00BC4D7E" w:rsidP="00E6466C">
      <w:pPr>
        <w:pStyle w:val="KeinLeerraum"/>
        <w:jc w:val="both"/>
        <w:rPr>
          <w:sz w:val="24"/>
          <w:szCs w:val="24"/>
        </w:rPr>
      </w:pPr>
    </w:p>
    <w:sectPr w:rsidR="00BC4D7E" w:rsidRPr="00E6466C" w:rsidSect="007D2B92">
      <w:footerReference w:type="default" r:id="rId13"/>
      <w:footnotePr>
        <w:numRestart w:val="eachSect"/>
      </w:footnotePr>
      <w:pgSz w:w="11907" w:h="16839" w:code="9"/>
      <w:pgMar w:top="1803" w:right="1140" w:bottom="1843" w:left="2126" w:header="1179"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6392" w:rsidRDefault="00C86392" w:rsidP="0053283D">
      <w:pPr>
        <w:spacing w:after="0"/>
      </w:pPr>
      <w:r>
        <w:separator/>
      </w:r>
    </w:p>
  </w:endnote>
  <w:endnote w:type="continuationSeparator" w:id="0">
    <w:p w:rsidR="00C86392" w:rsidRDefault="00C86392" w:rsidP="005328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Regular r:id="rId1" w:fontKey="{28AE07AC-3BF7-437C-9ECE-9CBD27F93B3C}"/>
    <w:embedBold r:id="rId2" w:fontKey="{C4BD71C8-D496-40A4-9D3F-0DD3F7CF7073}"/>
    <w:embedItalic r:id="rId3" w:fontKey="{E0FDCBA2-D7F4-4F9B-B795-6FB639303583}"/>
    <w:embedBoldItalic r:id="rId4" w:fontKey="{8EEBD241-2752-4F20-BABB-DA385CBF700E}"/>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290A79">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xlviii</w:t>
    </w:r>
    <w:r>
      <w:rPr>
        <w:rStyle w:val="Seitenzahl"/>
      </w:rPr>
      <w:fldChar w:fldCharType="end"/>
    </w:r>
  </w:p>
  <w:p w:rsidR="00480F18" w:rsidRDefault="00480F18" w:rsidP="00104080">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104080">
    <w:pPr>
      <w:tabs>
        <w:tab w:val="left" w:pos="666"/>
        <w:tab w:val="left" w:pos="1519"/>
        <w:tab w:val="left" w:pos="3711"/>
        <w:tab w:val="left" w:pos="3940"/>
        <w:tab w:val="right" w:pos="8386"/>
      </w:tabs>
      <w:spacing w:before="40" w:line="240" w:lineRule="exact"/>
      <w:ind w:right="360"/>
      <w:jc w:val="right"/>
    </w:pPr>
    <w:r w:rsidRPr="0053283D">
      <w:rPr>
        <w:rFonts w:ascii="Arial" w:hAnsi="Arial"/>
        <w:sz w:val="16"/>
      </w:rPr>
      <w:t xml:space="preserve">  </w:t>
    </w:r>
    <w:r>
      <w:rPr>
        <w:noProof/>
        <w:lang w:val="de-DE" w:eastAsia="de-DE"/>
      </w:rPr>
      <mc:AlternateContent>
        <mc:Choice Requires="wps">
          <w:drawing>
            <wp:anchor distT="0" distB="0" distL="114300" distR="114300" simplePos="0" relativeHeight="251657728" behindDoc="0" locked="0" layoutInCell="1" allowOverlap="1" wp14:anchorId="1B574B97" wp14:editId="7EFBA47C">
              <wp:simplePos x="0" y="0"/>
              <wp:positionH relativeFrom="column">
                <wp:posOffset>-1828800</wp:posOffset>
              </wp:positionH>
              <wp:positionV relativeFrom="paragraph">
                <wp:posOffset>2969895</wp:posOffset>
              </wp:positionV>
              <wp:extent cx="914400" cy="91440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460497" id="Rectangle 1" o:spid="_x0000_s1026" style="position:absolute;margin-left:-2in;margin-top:233.85pt;width:1in;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9qGQIAADsEAAAOAAAAZHJzL2Uyb0RvYy54bWysU1GP0zAMfkfiP0R5Z+2mDY5q3em0Ywjp&#10;4E4c/AAvTduINA5Otu749bjpNnbAE6IPUVw7nz9/tpfXh86KvaZg0JVyOsml0E5hZVxTyq9fNq+u&#10;pAgRXAUWnS7lkw7yevXyxbL3hZ5hi7bSJBjEhaL3pWxj9EWWBdXqDsIEvXbsrJE6iGxSk1UEPaN3&#10;Npvl+eusR6o8odIh8N/b0SlXCb+utYr3dR10FLaUzC2mk9K5Hc5stYSiIfCtUUca8A8sOjCOk56h&#10;biGC2JH5A6ozijBgHScKuwzr2iidauBqpvlv1Ty24HWqhcUJ/ixT+H+w6tP+gYSpuHdSOOi4RZ9Z&#10;NHCN1WI6yNP7UHDUo3+gocDg71B9C8LhuuUofUOEfauhYlIpPnv2YDACPxXb/iNWjA67iEmpQ03d&#10;AMgaiENqyNO5IfoQheKfb6fzec5tU+w63plRBsXpsacQ32vsxHApJTH1BA77uxDH0FNIIo/WVBtj&#10;bTKo2a4tiT3wbGzSN9TL6OEyzDrRc/bFbJGQn/nCJUSevr9BdCbykFvTlfLqHATFoNo7V3FOKCIY&#10;O945v3VM46Tc2IEtVk+sIuE4wbxxfGmRfkjR8/SWMnzfAWkp7AfHnUhi8bgnY754M2MR6dKzvfSA&#10;UwxVyijFeF3HcUV2nkzTcqZpqt3hDXevNknZgd/I6kiWJzSpd9ymYQUu7RT1a+dXPwEAAP//AwBQ&#10;SwMEFAAGAAgAAAAhAOWx5l/iAAAADQEAAA8AAABkcnMvZG93bnJldi54bWxMj0FPhDAQhe8m/odm&#10;TLyxBSSASNkYzZrscZe9eCu0AkqnhJZd9NfveNLjm/fy5nvldjUjO+vZDRYFRJsQmMbWqgE7Aad6&#10;F+TAnJeo5GhRC/jWDrbV7U0pC2UveNDno+8YlaArpIDe+6ng3LW9NtJt7KSRvA87G+lJzh1Xs7xQ&#10;uRl5HIYpN3JA+tDLSb/0uv06LkZAM8Qn+XOo30LzuHvw+7X+XN5fhbi/W5+fgHm9+r8w/OITOlTE&#10;1NgFlWOjgCDOcxrjBSRplgGjSBAlCZ0aAWkUZcCrkv9fUV0BAAD//wMAUEsBAi0AFAAGAAgAAAAh&#10;ALaDOJL+AAAA4QEAABMAAAAAAAAAAAAAAAAAAAAAAFtDb250ZW50X1R5cGVzXS54bWxQSwECLQAU&#10;AAYACAAAACEAOP0h/9YAAACUAQAACwAAAAAAAAAAAAAAAAAvAQAAX3JlbHMvLnJlbHNQSwECLQAU&#10;AAYACAAAACEAvww/ahkCAAA7BAAADgAAAAAAAAAAAAAAAAAuAgAAZHJzL2Uyb0RvYy54bWxQSwEC&#10;LQAUAAYACAAAACEA5bHmX+IAAAANAQAADwAAAAAAAAAAAAAAAABzBAAAZHJzL2Rvd25yZXYueG1s&#10;UEsFBgAAAAAEAAQA8wAAAIIFAAAAAA==&#10;"/>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4B4AFE">
    <w:pPr>
      <w:tabs>
        <w:tab w:val="left" w:pos="666"/>
        <w:tab w:val="left" w:pos="1519"/>
        <w:tab w:val="left" w:pos="3711"/>
        <w:tab w:val="left" w:pos="3940"/>
        <w:tab w:val="right" w:pos="8386"/>
      </w:tabs>
      <w:spacing w:before="40" w:line="240" w:lineRule="exact"/>
      <w:ind w:right="113"/>
      <w:jc w:val="right"/>
    </w:pPr>
    <w:r>
      <w:rPr>
        <w:noProof/>
        <w:lang w:val="de-DE" w:eastAsia="de-DE"/>
      </w:rPr>
      <mc:AlternateContent>
        <mc:Choice Requires="wps">
          <w:drawing>
            <wp:anchor distT="0" distB="0" distL="114300" distR="114300" simplePos="0" relativeHeight="251657216" behindDoc="1" locked="0" layoutInCell="1" allowOverlap="1" wp14:anchorId="2BADA2B7" wp14:editId="3F481468">
              <wp:simplePos x="0" y="0"/>
              <wp:positionH relativeFrom="margin">
                <wp:posOffset>0</wp:posOffset>
              </wp:positionH>
              <wp:positionV relativeFrom="page">
                <wp:posOffset>9098280</wp:posOffset>
              </wp:positionV>
              <wp:extent cx="5615940" cy="338455"/>
              <wp:effectExtent l="0" t="0" r="0" b="0"/>
              <wp:wrapNone/>
              <wp:docPr id="14" name="Rectangle 14"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5940" cy="338455"/>
                      </a:xfrm>
                      <a:prstGeom prst="rect">
                        <a:avLst/>
                      </a:prstGeom>
                      <a:solidFill>
                        <a:srgbClr val="BFD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7A010D" id="Rectangle 14" o:spid="_x0000_s1026" style="position:absolute;margin-left:0;margin-top:716.4pt;width:442.2pt;height:26.65pt;z-index:-251659264;visibility:hidden;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LBggIAAAgFAAAOAAAAZHJzL2Uyb0RvYy54bWysVF9v0zAQf0fiO1h+75J0SddES6d1JQhp&#10;wMTgA7i201g4trHdpgPx3Tk7bemAB4TIg+Pz/fHv7nfn65t9L9GOWye0qnF2kWLEFdVMqE2NP31s&#10;JnOMnCeKEakVr/ETd/hm8fLF9WAqPtWdloxbBEGUqwZT4857UyWJox3vibvQhitQttr2xINoNwmz&#10;ZIDovUymaTpLBm2ZsZpy5+B0NSrxIsZvW079+7Z13CNZY8Dm42rjug5rsrgm1cYS0wl6gEH+AUVP&#10;hIJLT6FWxBO0teK3UL2gVjvd+guq+0S3raA85gDZZOkv2Tx2xPCYCxTHmVOZ3P8LS9/tHiwSDLjL&#10;MVKkB44+QNWI2kiOwlknGOOB21CrwbgKXB7Ngw3ZOnOv6WeHlL7rwIPfWquHjhMGCKN98swhCA5c&#10;0Xp4qxncRLZex7LtW9uHgFAQtI/sPJ3Y4XuPKBwWs6wocyCRgu7ycp4XRYCUkOrobazzr7nuUdjU&#10;2EIeMTrZ3Ts/mh5NInotBWuElFGwm/WdtGhHoFOWzapplofo7txMqmCsdHAbI44nABLuCLoANzL/&#10;rcymebqclpNmNr+a5E1eTMqrdD5Js3JZztK8zFfN9wAwy6uxyvdC8WMXZvnfsXyYh7F/Yh+iocZl&#10;MS1i7s/Qu/Mk0/j9KcleeBhKKfoaz09GpArEvlIM0iaVJ0KO++Q5/EgI1OD4j1WJbRCYHztordkT&#10;dIHVQBLwCc8HbDptv2I0wCjW2H3ZEssxkm8UdFKZ5YF2H4W8uJqCYM8163MNURRC1dhjNG7v/Djv&#10;W2PFpoObslgYpW+h+1oRGyN05ogKcAcBxi1mcHgawjyfy9Hq5wO2+AEAAP//AwBQSwMEFAAGAAgA&#10;AAAhAAFAqHDeAAAACgEAAA8AAABkcnMvZG93bnJldi54bWxMj8FOwzAQRO9I/IO1SNyokxBVUYhT&#10;laIKIQ6IhA9w4iWOGttR7LTm79me4Lgzu7Nvql00Ezvj4kdnBaSbBBja3qnRDgK+2uNDAcwHaZWc&#10;nEUBP+hhV9/eVLJU7mI/8dyEgVGI9aUUoEOYS859r9FIv3EzWvK+3WJkoHEZuFrkhcLNxLMk2XIj&#10;R0sftJzxoLE/NashjPiR6MP63r7E9vX5rUlNd/SZEPd3cf8ELGAMf8twxacbqImpc6tVnk0CqEgg&#10;NX/MqAH5RZHnwLqrVGxT4HXF/1eofwEAAP//AwBQSwECLQAUAAYACAAAACEAtoM4kv4AAADhAQAA&#10;EwAAAAAAAAAAAAAAAAAAAAAAW0NvbnRlbnRfVHlwZXNdLnhtbFBLAQItABQABgAIAAAAIQA4/SH/&#10;1gAAAJQBAAALAAAAAAAAAAAAAAAAAC8BAABfcmVscy8ucmVsc1BLAQItABQABgAIAAAAIQCtOPLB&#10;ggIAAAgFAAAOAAAAAAAAAAAAAAAAAC4CAABkcnMvZTJvRG9jLnhtbFBLAQItABQABgAIAAAAIQAB&#10;QKhw3gAAAAoBAAAPAAAAAAAAAAAAAAAAANwEAABkcnMvZG93bnJldi54bWxQSwUGAAAAAAQABADz&#10;AAAA5wUAAAAA&#10;" fillcolor="#bfdffb" stroked="f">
              <w10:wrap anchorx="margin" anchory="page"/>
            </v:rect>
          </w:pict>
        </mc:Fallback>
      </mc:AlternateContent>
    </w:r>
    <w:r>
      <w:rPr>
        <w:rFonts w:ascii="Arial" w:hAnsi="Arial"/>
        <w:sz w:val="16"/>
      </w:rPr>
      <w:t xml:space="preserve">Valet </w:t>
    </w:r>
    <w:r w:rsidR="0005447E">
      <w:rPr>
        <w:rFonts w:ascii="Arial" w:hAnsi="Arial"/>
        <w:sz w:val="16"/>
      </w:rPr>
      <w:t>Library</w:t>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QUOTE " | " \* MERGEFORMAT </w:instrText>
    </w:r>
    <w:r w:rsidRPr="0053283D">
      <w:rPr>
        <w:rFonts w:ascii="Arial" w:hAnsi="Arial"/>
        <w:sz w:val="16"/>
      </w:rPr>
      <w:fldChar w:fldCharType="separate"/>
    </w:r>
    <w:r w:rsidR="006F33FB" w:rsidRPr="006F33FB">
      <w:rPr>
        <w:rFonts w:ascii="Arial" w:hAnsi="Arial"/>
        <w:sz w:val="24"/>
        <w:szCs w:val="24"/>
      </w:rPr>
      <w:t xml:space="preserve"> </w:t>
    </w:r>
    <w:r w:rsidR="006F33FB" w:rsidRPr="0053283D">
      <w:rPr>
        <w:rFonts w:ascii="Arial" w:hAnsi="Arial"/>
        <w:sz w:val="16"/>
      </w:rPr>
      <w:t xml:space="preserve">| </w:t>
    </w:r>
    <w:r w:rsidRPr="0053283D">
      <w:rPr>
        <w:rFonts w:ascii="Arial" w:hAnsi="Arial"/>
        <w:sz w:val="16"/>
      </w:rPr>
      <w:fldChar w:fldCharType="end"/>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PAGE  \* Arabic  \* MERGEFORMAT </w:instrText>
    </w:r>
    <w:r w:rsidRPr="0053283D">
      <w:rPr>
        <w:rFonts w:ascii="Arial" w:hAnsi="Arial"/>
        <w:sz w:val="16"/>
      </w:rPr>
      <w:fldChar w:fldCharType="separate"/>
    </w:r>
    <w:r w:rsidR="006F33FB">
      <w:rPr>
        <w:rFonts w:ascii="Arial" w:hAnsi="Arial"/>
        <w:noProof/>
        <w:sz w:val="16"/>
      </w:rPr>
      <w:t>10</w:t>
    </w:r>
    <w:r w:rsidRPr="0053283D">
      <w:rPr>
        <w:rFonts w:ascii="Arial" w:hAnsi="Arial"/>
        <w:sz w:val="16"/>
      </w:rPr>
      <w:fldChar w:fldCharType="end"/>
    </w:r>
    <w:r>
      <w:rPr>
        <w:noProof/>
        <w:lang w:val="de-DE" w:eastAsia="de-DE"/>
      </w:rPr>
      <mc:AlternateContent>
        <mc:Choice Requires="wps">
          <w:drawing>
            <wp:anchor distT="0" distB="0" distL="114300" distR="114300" simplePos="0" relativeHeight="251665408" behindDoc="0" locked="0" layoutInCell="1" allowOverlap="1" wp14:anchorId="4B43B006" wp14:editId="7EC4B2A3">
              <wp:simplePos x="0" y="0"/>
              <wp:positionH relativeFrom="column">
                <wp:posOffset>-1828800</wp:posOffset>
              </wp:positionH>
              <wp:positionV relativeFrom="paragraph">
                <wp:posOffset>2969895</wp:posOffset>
              </wp:positionV>
              <wp:extent cx="914400" cy="914400"/>
              <wp:effectExtent l="0" t="0" r="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843A7F" id="Rectangle 15" o:spid="_x0000_s1026" style="position:absolute;margin-left:-2in;margin-top:233.85pt;width:1in;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wSsGwIAAD0EAAAOAAAAZHJzL2Uyb0RvYy54bWysU1GP0zAMfkfiP0R5Z+2mDY5q3em0Ywjp&#10;4E4c/AAvTduINA5Otm78etx0N3bAEyIPURw7Xz5/tpfXh86KvaZg0JVyOsml0E5hZVxTyq9fNq+u&#10;pAgRXAUWnS7lUQd5vXr5Ytn7Qs+wRVtpEgziQtH7UrYx+iLLgmp1B2GCXjt21kgdRDapySqCntE7&#10;m83y/HXWI1WeUOkQ+PZ2dMpVwq9rreJ9XQcdhS0lc4tpp7Rvhz1bLaFoCHxr1IkG/AOLDozjT89Q&#10;txBB7Mj8AdUZRRiwjhOFXYZ1bZROOXA20/y3bB5b8DrlwuIEf5Yp/D9Y9Wn/QMJUXLuFFA46rtFn&#10;Vg1cY7XgOxao96HguEf/QEOKwd+h+haEw3XLYfqGCPtWQ8W0pkN89uzBYAR+Krb9R6wYHnYRk1aH&#10;mroBkFUQh1SS47kk+hCF4su30/k858Ipdp3Oww9QPD32FOJ7jZ0YDqUk5p7AYX8X4hj6FJLIozXV&#10;xlibDGq2a0tiD9wdm7QSf87xMsw60fPvi9kiIT/zhUuIPK2/QXQmcptb05Xy6hwExaDaO1cxTSgi&#10;GDueOTvrTjIOyo0V2GJ1ZBUJxx7mmeNDi/RDip77t5Th+w5IS2E/OK5EEosbPhnzxZsZi0iXnu2l&#10;B5xiqFJGKcbjOo5DsvNkmpZ/mqbcHd5w9WqTlB0qO7I6keUeTbU5zdMwBJd2ivo19aufAAAA//8D&#10;AFBLAwQUAAYACAAAACEA5bHmX+IAAAANAQAADwAAAGRycy9kb3ducmV2LnhtbEyPQU+EMBCF7yb+&#10;h2ZMvLEFJIBI2RjNmuxxl714K7QCSqeEll301+940uOb9/Lme+V2NSM769kNFgVEmxCYxtaqATsB&#10;p3oX5MCcl6jkaFEL+NYOttXtTSkLZS940Oej7xiVoCukgN77qeDctb020m3spJG8Dzsb6UnOHVez&#10;vFC5GXkchik3ckD60MtJv/S6/TouRkAzxCf5c6jfQvO4e/D7tf5c3l+FuL9bn5+Aeb36vzD84hM6&#10;VMTU2AWVY6OAIM5zGuMFJGmWAaNIECUJnRoBaRRlwKuS/19RXQEAAP//AwBQSwECLQAUAAYACAAA&#10;ACEAtoM4kv4AAADhAQAAEwAAAAAAAAAAAAAAAAAAAAAAW0NvbnRlbnRfVHlwZXNdLnhtbFBLAQIt&#10;ABQABgAIAAAAIQA4/SH/1gAAAJQBAAALAAAAAAAAAAAAAAAAAC8BAABfcmVscy8ucmVsc1BLAQIt&#10;ABQABgAIAAAAIQB9ZwSsGwIAAD0EAAAOAAAAAAAAAAAAAAAAAC4CAABkcnMvZTJvRG9jLnhtbFBL&#10;AQItABQABgAIAAAAIQDlseZf4gAAAA0BAAAPAAAAAAAAAAAAAAAAAHUEAABkcnMvZG93bnJldi54&#10;bWxQSwUGAAAAAAQABADzAAAAhAUAAAAA&#10;"/>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6392" w:rsidRPr="00104080" w:rsidRDefault="00C86392" w:rsidP="00104080">
      <w:pPr>
        <w:pStyle w:val="Fuzeile"/>
      </w:pPr>
    </w:p>
  </w:footnote>
  <w:footnote w:type="continuationSeparator" w:id="0">
    <w:p w:rsidR="00C86392" w:rsidRDefault="00C86392" w:rsidP="0053283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381AEF">
    <w:pPr>
      <w:pStyle w:val="Kopfzeile"/>
      <w:tabs>
        <w:tab w:val="left" w:pos="1693"/>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0D60192"/>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3BBADE78"/>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198EA8EE"/>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95860C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A3486AA"/>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FDCD634"/>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0A701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0C0E1E"/>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3CAC0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1204A49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E557A3D"/>
    <w:multiLevelType w:val="hybridMultilevel"/>
    <w:tmpl w:val="7EBC6F5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14B92C8B"/>
    <w:multiLevelType w:val="hybridMultilevel"/>
    <w:tmpl w:val="542A2E0A"/>
    <w:lvl w:ilvl="0" w:tplc="D8B8A7F0">
      <w:start w:val="1"/>
      <w:numFmt w:val="lowerLetter"/>
      <w:pStyle w:val="06letter2"/>
      <w:lvlText w:val="%1."/>
      <w:lvlJc w:val="left"/>
      <w:pPr>
        <w:ind w:left="1077" w:hanging="360"/>
      </w:pPr>
      <w:rPr>
        <w:rFonts w:ascii="Arial" w:hAnsi="Arial" w:hint="default"/>
        <w:color w:val="002960"/>
        <w:sz w:val="22"/>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15:restartNumberingAfterBreak="0">
    <w:nsid w:val="208E26C4"/>
    <w:multiLevelType w:val="hybridMultilevel"/>
    <w:tmpl w:val="BBC0392E"/>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20B27BFD"/>
    <w:multiLevelType w:val="multilevel"/>
    <w:tmpl w:val="02141794"/>
    <w:lvl w:ilvl="0">
      <w:start w:val="1"/>
      <w:numFmt w:val="bullet"/>
      <w:pStyle w:val="01squarebullet"/>
      <w:lvlText w:val="■"/>
      <w:lvlJc w:val="left"/>
      <w:pPr>
        <w:ind w:left="360" w:hanging="360"/>
      </w:pPr>
      <w:rPr>
        <w:rFonts w:ascii="Times New Roman" w:hAnsi="Times New Roman" w:cs="Times New Roman" w:hint="default"/>
        <w:color w:val="002960"/>
        <w:sz w:val="24"/>
      </w:rPr>
    </w:lvl>
    <w:lvl w:ilvl="1">
      <w:start w:val="1"/>
      <w:numFmt w:val="bullet"/>
      <w:lvlText w:val="–"/>
      <w:lvlJc w:val="left"/>
      <w:pPr>
        <w:tabs>
          <w:tab w:val="num" w:pos="646"/>
        </w:tabs>
        <w:ind w:left="644" w:hanging="284"/>
      </w:pPr>
      <w:rPr>
        <w:rFonts w:ascii="Arial" w:hAnsi="Arial" w:hint="default"/>
        <w:color w:val="auto"/>
        <w:sz w:val="24"/>
      </w:rPr>
    </w:lvl>
    <w:lvl w:ilvl="2">
      <w:start w:val="1"/>
      <w:numFmt w:val="bullet"/>
      <w:lvlText w:val="□"/>
      <w:lvlJc w:val="left"/>
      <w:pPr>
        <w:tabs>
          <w:tab w:val="num" w:pos="924"/>
        </w:tabs>
        <w:ind w:left="927" w:hanging="283"/>
      </w:pPr>
      <w:rPr>
        <w:rFonts w:ascii="Times New Roman" w:hAnsi="Times New Roman" w:cs="Times New Roman" w:hint="default"/>
        <w:color w:val="auto"/>
        <w:sz w:val="20"/>
      </w:rPr>
    </w:lvl>
    <w:lvl w:ilvl="3">
      <w:start w:val="1"/>
      <w:numFmt w:val="bullet"/>
      <w:lvlText w:val="-"/>
      <w:lvlJc w:val="left"/>
      <w:pPr>
        <w:tabs>
          <w:tab w:val="num" w:pos="1213"/>
        </w:tabs>
        <w:ind w:left="1211" w:hanging="284"/>
      </w:pPr>
      <w:rPr>
        <w:rFonts w:ascii="Times New Roman" w:hAnsi="Times New Roman" w:cs="Times New Roman" w:hint="default"/>
        <w:color w:val="002960"/>
        <w:sz w:val="24"/>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14" w15:restartNumberingAfterBreak="0">
    <w:nsid w:val="21F1538B"/>
    <w:multiLevelType w:val="multilevel"/>
    <w:tmpl w:val="995AB88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5A33655"/>
    <w:multiLevelType w:val="hybridMultilevel"/>
    <w:tmpl w:val="BF34C94A"/>
    <w:lvl w:ilvl="0" w:tplc="98C2C596">
      <w:start w:val="1"/>
      <w:numFmt w:val="decimal"/>
      <w:pStyle w:val="07number3"/>
      <w:lvlText w:val="%1)"/>
      <w:lvlJc w:val="left"/>
      <w:pPr>
        <w:ind w:left="1366" w:hanging="360"/>
      </w:pPr>
      <w:rPr>
        <w:rFonts w:ascii="Arial" w:hAnsi="Arial" w:hint="default"/>
        <w:color w:val="002960"/>
        <w:sz w:val="22"/>
      </w:rPr>
    </w:lvl>
    <w:lvl w:ilvl="1" w:tplc="04090019" w:tentative="1">
      <w:start w:val="1"/>
      <w:numFmt w:val="lowerLetter"/>
      <w:lvlText w:val="%2."/>
      <w:lvlJc w:val="left"/>
      <w:pPr>
        <w:ind w:left="2086" w:hanging="360"/>
      </w:pPr>
    </w:lvl>
    <w:lvl w:ilvl="2" w:tplc="0409001B" w:tentative="1">
      <w:start w:val="1"/>
      <w:numFmt w:val="lowerRoman"/>
      <w:lvlText w:val="%3."/>
      <w:lvlJc w:val="right"/>
      <w:pPr>
        <w:ind w:left="2806" w:hanging="180"/>
      </w:pPr>
    </w:lvl>
    <w:lvl w:ilvl="3" w:tplc="0409000F" w:tentative="1">
      <w:start w:val="1"/>
      <w:numFmt w:val="decimal"/>
      <w:lvlText w:val="%4."/>
      <w:lvlJc w:val="left"/>
      <w:pPr>
        <w:ind w:left="3526" w:hanging="360"/>
      </w:pPr>
    </w:lvl>
    <w:lvl w:ilvl="4" w:tplc="04090019" w:tentative="1">
      <w:start w:val="1"/>
      <w:numFmt w:val="lowerLetter"/>
      <w:lvlText w:val="%5."/>
      <w:lvlJc w:val="left"/>
      <w:pPr>
        <w:ind w:left="4246" w:hanging="360"/>
      </w:pPr>
    </w:lvl>
    <w:lvl w:ilvl="5" w:tplc="0409001B" w:tentative="1">
      <w:start w:val="1"/>
      <w:numFmt w:val="lowerRoman"/>
      <w:lvlText w:val="%6."/>
      <w:lvlJc w:val="right"/>
      <w:pPr>
        <w:ind w:left="4966" w:hanging="180"/>
      </w:pPr>
    </w:lvl>
    <w:lvl w:ilvl="6" w:tplc="0409000F" w:tentative="1">
      <w:start w:val="1"/>
      <w:numFmt w:val="decimal"/>
      <w:lvlText w:val="%7."/>
      <w:lvlJc w:val="left"/>
      <w:pPr>
        <w:ind w:left="5686" w:hanging="360"/>
      </w:pPr>
    </w:lvl>
    <w:lvl w:ilvl="7" w:tplc="04090019" w:tentative="1">
      <w:start w:val="1"/>
      <w:numFmt w:val="lowerLetter"/>
      <w:lvlText w:val="%8."/>
      <w:lvlJc w:val="left"/>
      <w:pPr>
        <w:ind w:left="6406" w:hanging="360"/>
      </w:pPr>
    </w:lvl>
    <w:lvl w:ilvl="8" w:tplc="0409001B" w:tentative="1">
      <w:start w:val="1"/>
      <w:numFmt w:val="lowerRoman"/>
      <w:lvlText w:val="%9."/>
      <w:lvlJc w:val="right"/>
      <w:pPr>
        <w:ind w:left="7126" w:hanging="180"/>
      </w:pPr>
    </w:lvl>
  </w:abstractNum>
  <w:abstractNum w:abstractNumId="16" w15:restartNumberingAfterBreak="0">
    <w:nsid w:val="57214AFB"/>
    <w:multiLevelType w:val="hybridMultilevel"/>
    <w:tmpl w:val="8ED27858"/>
    <w:lvl w:ilvl="0" w:tplc="E9C00C7E">
      <w:start w:val="1"/>
      <w:numFmt w:val="bullet"/>
      <w:pStyle w:val="04shortdash"/>
      <w:lvlText w:val="-"/>
      <w:lvlJc w:val="left"/>
      <w:pPr>
        <w:ind w:left="5400" w:hanging="360"/>
      </w:pPr>
      <w:rPr>
        <w:rFonts w:ascii="Times New Roman" w:hAnsi="Times New Roman" w:cs="Times New Roman" w:hint="default"/>
        <w:color w:val="002960"/>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7" w15:restartNumberingAfterBreak="0">
    <w:nsid w:val="5F9C3E45"/>
    <w:multiLevelType w:val="hybridMultilevel"/>
    <w:tmpl w:val="49581A5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77EE2944"/>
    <w:multiLevelType w:val="hybridMultilevel"/>
    <w:tmpl w:val="7DCEAAFC"/>
    <w:lvl w:ilvl="0" w:tplc="49DC0304">
      <w:start w:val="1"/>
      <w:numFmt w:val="lowerLetter"/>
      <w:pStyle w:val="08letter4"/>
      <w:lvlText w:val="%1)"/>
      <w:lvlJc w:val="left"/>
      <w:pPr>
        <w:ind w:left="1644" w:hanging="360"/>
      </w:pPr>
      <w:rPr>
        <w:rFonts w:ascii="Arial" w:hAnsi="Arial" w:hint="default"/>
        <w:color w:val="002960"/>
        <w:sz w:val="22"/>
      </w:r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19" w15:restartNumberingAfterBreak="0">
    <w:nsid w:val="7B8E557E"/>
    <w:multiLevelType w:val="multilevel"/>
    <w:tmpl w:val="F8963DD0"/>
    <w:lvl w:ilvl="0">
      <w:start w:val="1"/>
      <w:numFmt w:val="decimal"/>
      <w:pStyle w:val="05number1"/>
      <w:lvlText w:val="%1."/>
      <w:lvlJc w:val="left"/>
      <w:pPr>
        <w:ind w:left="360" w:hanging="360"/>
      </w:pPr>
      <w:rPr>
        <w:rFonts w:ascii="Arial" w:hAnsi="Arial" w:hint="default"/>
        <w:color w:val="002960"/>
        <w:sz w:val="22"/>
      </w:rPr>
    </w:lvl>
    <w:lvl w:ilvl="1">
      <w:start w:val="1"/>
      <w:numFmt w:val="lowerLetter"/>
      <w:lvlText w:val="%2."/>
      <w:lvlJc w:val="left"/>
      <w:pPr>
        <w:tabs>
          <w:tab w:val="num" w:pos="646"/>
        </w:tabs>
        <w:ind w:left="646" w:hanging="289"/>
      </w:pPr>
      <w:rPr>
        <w:rFonts w:ascii="Arial" w:hAnsi="Arial" w:hint="default"/>
        <w:color w:val="auto"/>
        <w:sz w:val="22"/>
      </w:rPr>
    </w:lvl>
    <w:lvl w:ilvl="2">
      <w:start w:val="1"/>
      <w:numFmt w:val="decimal"/>
      <w:lvlText w:val="%3)"/>
      <w:lvlJc w:val="left"/>
      <w:pPr>
        <w:tabs>
          <w:tab w:val="num" w:pos="924"/>
        </w:tabs>
        <w:ind w:left="924" w:hanging="278"/>
      </w:pPr>
      <w:rPr>
        <w:rFonts w:ascii="Arial" w:hAnsi="Arial" w:hint="default"/>
        <w:color w:val="auto"/>
        <w:sz w:val="22"/>
      </w:rPr>
    </w:lvl>
    <w:lvl w:ilvl="3">
      <w:start w:val="1"/>
      <w:numFmt w:val="lowerLetter"/>
      <w:lvlText w:val="%4)"/>
      <w:lvlJc w:val="left"/>
      <w:pPr>
        <w:tabs>
          <w:tab w:val="num" w:pos="1213"/>
        </w:tabs>
        <w:ind w:left="1213" w:hanging="289"/>
      </w:pPr>
      <w:rPr>
        <w:rFonts w:ascii="Arial" w:hAnsi="Arial" w:hint="default"/>
        <w:b w:val="0"/>
        <w:i w:val="0"/>
        <w:color w:val="auto"/>
        <w:sz w:val="22"/>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0" w15:restartNumberingAfterBreak="0">
    <w:nsid w:val="7C3C6FDA"/>
    <w:multiLevelType w:val="hybridMultilevel"/>
    <w:tmpl w:val="C0EA6302"/>
    <w:lvl w:ilvl="0" w:tplc="350452DA">
      <w:start w:val="1"/>
      <w:numFmt w:val="bullet"/>
      <w:pStyle w:val="03opensquarebullet"/>
      <w:lvlText w:val="□"/>
      <w:lvlJc w:val="left"/>
      <w:pPr>
        <w:ind w:left="2880" w:hanging="360"/>
      </w:pPr>
      <w:rPr>
        <w:rFonts w:ascii="Times New Roman" w:hAnsi="Times New Roman" w:cs="Times New Roman" w:hint="default"/>
        <w:color w:val="002960"/>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9"/>
  </w:num>
  <w:num w:numId="2">
    <w:abstractNumId w:val="13"/>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0"/>
  </w:num>
  <w:num w:numId="14">
    <w:abstractNumId w:val="16"/>
  </w:num>
  <w:num w:numId="15">
    <w:abstractNumId w:val="11"/>
  </w:num>
  <w:num w:numId="16">
    <w:abstractNumId w:val="15"/>
  </w:num>
  <w:num w:numId="17">
    <w:abstractNumId w:val="18"/>
  </w:num>
  <w:num w:numId="18">
    <w:abstractNumId w:val="14"/>
  </w:num>
  <w:num w:numId="19">
    <w:abstractNumId w:val="12"/>
  </w:num>
  <w:num w:numId="20">
    <w:abstractNumId w:val="10"/>
  </w:num>
  <w:num w:numId="21">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proofState w:grammar="clean"/>
  <w:attachedTemplate r:id="rId1"/>
  <w:stylePaneSortMethod w:val="0000"/>
  <w:defaultTabStop w:val="720"/>
  <w:hyphenationZone w:val="425"/>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IDStyle" w:val="blank"/>
    <w:docVar w:name="INISection" w:val="Proposal"/>
    <w:docVar w:name="Language" w:val="English (U.S.)"/>
    <w:docVar w:name="sScope" w:val="4"/>
  </w:docVars>
  <w:rsids>
    <w:rsidRoot w:val="00104080"/>
    <w:rsid w:val="000005F1"/>
    <w:rsid w:val="00000C5F"/>
    <w:rsid w:val="000020C2"/>
    <w:rsid w:val="0000500A"/>
    <w:rsid w:val="00005B74"/>
    <w:rsid w:val="0000643D"/>
    <w:rsid w:val="000065C0"/>
    <w:rsid w:val="000067FE"/>
    <w:rsid w:val="00011EE0"/>
    <w:rsid w:val="0001260F"/>
    <w:rsid w:val="00012FAA"/>
    <w:rsid w:val="000147B8"/>
    <w:rsid w:val="0001553A"/>
    <w:rsid w:val="00017284"/>
    <w:rsid w:val="00021BA4"/>
    <w:rsid w:val="0002647F"/>
    <w:rsid w:val="00026CBB"/>
    <w:rsid w:val="00031A0A"/>
    <w:rsid w:val="00034EE4"/>
    <w:rsid w:val="00035708"/>
    <w:rsid w:val="00037BF3"/>
    <w:rsid w:val="0004040D"/>
    <w:rsid w:val="000404A0"/>
    <w:rsid w:val="00041C0A"/>
    <w:rsid w:val="00042DF3"/>
    <w:rsid w:val="00045865"/>
    <w:rsid w:val="00046E50"/>
    <w:rsid w:val="00052ABD"/>
    <w:rsid w:val="0005447E"/>
    <w:rsid w:val="000567E9"/>
    <w:rsid w:val="000609B6"/>
    <w:rsid w:val="00061A8C"/>
    <w:rsid w:val="0006287B"/>
    <w:rsid w:val="000668E2"/>
    <w:rsid w:val="0006722F"/>
    <w:rsid w:val="00072344"/>
    <w:rsid w:val="0007340A"/>
    <w:rsid w:val="00074270"/>
    <w:rsid w:val="00076C24"/>
    <w:rsid w:val="00077EEE"/>
    <w:rsid w:val="00080926"/>
    <w:rsid w:val="00082C1D"/>
    <w:rsid w:val="00083CFF"/>
    <w:rsid w:val="0008689F"/>
    <w:rsid w:val="00086D9A"/>
    <w:rsid w:val="000876FE"/>
    <w:rsid w:val="00090C5E"/>
    <w:rsid w:val="00093B2C"/>
    <w:rsid w:val="00093EF4"/>
    <w:rsid w:val="00096402"/>
    <w:rsid w:val="000976EC"/>
    <w:rsid w:val="000A0F24"/>
    <w:rsid w:val="000A162A"/>
    <w:rsid w:val="000A552A"/>
    <w:rsid w:val="000A6AB9"/>
    <w:rsid w:val="000A7F78"/>
    <w:rsid w:val="000B22E6"/>
    <w:rsid w:val="000B28D2"/>
    <w:rsid w:val="000B66CF"/>
    <w:rsid w:val="000B6D76"/>
    <w:rsid w:val="000C1D2B"/>
    <w:rsid w:val="000C2B83"/>
    <w:rsid w:val="000C3435"/>
    <w:rsid w:val="000C3604"/>
    <w:rsid w:val="000D15C7"/>
    <w:rsid w:val="000D3804"/>
    <w:rsid w:val="000D3B00"/>
    <w:rsid w:val="000D439B"/>
    <w:rsid w:val="000D4920"/>
    <w:rsid w:val="000D617E"/>
    <w:rsid w:val="000D7F49"/>
    <w:rsid w:val="000E0BA0"/>
    <w:rsid w:val="000E21A8"/>
    <w:rsid w:val="000E5D4C"/>
    <w:rsid w:val="000E7D3C"/>
    <w:rsid w:val="000E7D70"/>
    <w:rsid w:val="000F2AA1"/>
    <w:rsid w:val="000F3B65"/>
    <w:rsid w:val="000F42A3"/>
    <w:rsid w:val="000F749B"/>
    <w:rsid w:val="000F75E9"/>
    <w:rsid w:val="00100002"/>
    <w:rsid w:val="001005F3"/>
    <w:rsid w:val="00101A7F"/>
    <w:rsid w:val="00103176"/>
    <w:rsid w:val="00104080"/>
    <w:rsid w:val="001041D3"/>
    <w:rsid w:val="0010634C"/>
    <w:rsid w:val="001114FD"/>
    <w:rsid w:val="00111A07"/>
    <w:rsid w:val="001145D3"/>
    <w:rsid w:val="00115487"/>
    <w:rsid w:val="001203B6"/>
    <w:rsid w:val="00120A91"/>
    <w:rsid w:val="001219FF"/>
    <w:rsid w:val="00121FDF"/>
    <w:rsid w:val="001220EA"/>
    <w:rsid w:val="00124542"/>
    <w:rsid w:val="00125AD4"/>
    <w:rsid w:val="0012635A"/>
    <w:rsid w:val="00132437"/>
    <w:rsid w:val="0013659F"/>
    <w:rsid w:val="001372E6"/>
    <w:rsid w:val="00137B1C"/>
    <w:rsid w:val="001401C4"/>
    <w:rsid w:val="00140743"/>
    <w:rsid w:val="001428D1"/>
    <w:rsid w:val="00145702"/>
    <w:rsid w:val="001526BC"/>
    <w:rsid w:val="00152927"/>
    <w:rsid w:val="001529D6"/>
    <w:rsid w:val="00153129"/>
    <w:rsid w:val="00153F3D"/>
    <w:rsid w:val="00154D4F"/>
    <w:rsid w:val="00155C27"/>
    <w:rsid w:val="00157D10"/>
    <w:rsid w:val="001602DB"/>
    <w:rsid w:val="00161C75"/>
    <w:rsid w:val="0016646F"/>
    <w:rsid w:val="001671AE"/>
    <w:rsid w:val="00170466"/>
    <w:rsid w:val="00170A6C"/>
    <w:rsid w:val="0017148D"/>
    <w:rsid w:val="001726EB"/>
    <w:rsid w:val="00173F7F"/>
    <w:rsid w:val="001747A9"/>
    <w:rsid w:val="001755B6"/>
    <w:rsid w:val="00183576"/>
    <w:rsid w:val="00183A9D"/>
    <w:rsid w:val="00183DC5"/>
    <w:rsid w:val="0018503F"/>
    <w:rsid w:val="00186FCF"/>
    <w:rsid w:val="00196507"/>
    <w:rsid w:val="0019755D"/>
    <w:rsid w:val="001A2F7E"/>
    <w:rsid w:val="001A4750"/>
    <w:rsid w:val="001B36A3"/>
    <w:rsid w:val="001C0BC8"/>
    <w:rsid w:val="001C1780"/>
    <w:rsid w:val="001C1CB6"/>
    <w:rsid w:val="001C2090"/>
    <w:rsid w:val="001C38BD"/>
    <w:rsid w:val="001C3B5F"/>
    <w:rsid w:val="001C3C92"/>
    <w:rsid w:val="001C5483"/>
    <w:rsid w:val="001C6079"/>
    <w:rsid w:val="001C6A83"/>
    <w:rsid w:val="001C7524"/>
    <w:rsid w:val="001D62E6"/>
    <w:rsid w:val="001E3FA2"/>
    <w:rsid w:val="001E4ED3"/>
    <w:rsid w:val="001F2FE8"/>
    <w:rsid w:val="001F3AEA"/>
    <w:rsid w:val="001F54F3"/>
    <w:rsid w:val="001F78CD"/>
    <w:rsid w:val="001F7C18"/>
    <w:rsid w:val="002002B1"/>
    <w:rsid w:val="00201561"/>
    <w:rsid w:val="00202DB2"/>
    <w:rsid w:val="00205B16"/>
    <w:rsid w:val="00211373"/>
    <w:rsid w:val="00211CEC"/>
    <w:rsid w:val="002136DC"/>
    <w:rsid w:val="00214590"/>
    <w:rsid w:val="00214B79"/>
    <w:rsid w:val="00221726"/>
    <w:rsid w:val="00221818"/>
    <w:rsid w:val="00222894"/>
    <w:rsid w:val="002241FB"/>
    <w:rsid w:val="002245A3"/>
    <w:rsid w:val="002270C1"/>
    <w:rsid w:val="00230792"/>
    <w:rsid w:val="00231E20"/>
    <w:rsid w:val="00240CC9"/>
    <w:rsid w:val="00240DF2"/>
    <w:rsid w:val="00244C1E"/>
    <w:rsid w:val="002455E4"/>
    <w:rsid w:val="00245B20"/>
    <w:rsid w:val="00247D1F"/>
    <w:rsid w:val="0025144A"/>
    <w:rsid w:val="0025192C"/>
    <w:rsid w:val="00251C56"/>
    <w:rsid w:val="00252AB5"/>
    <w:rsid w:val="00255C34"/>
    <w:rsid w:val="00256FC6"/>
    <w:rsid w:val="00260B1E"/>
    <w:rsid w:val="00266164"/>
    <w:rsid w:val="00271B79"/>
    <w:rsid w:val="0027518D"/>
    <w:rsid w:val="0027686F"/>
    <w:rsid w:val="00276C0F"/>
    <w:rsid w:val="002804E4"/>
    <w:rsid w:val="00284D64"/>
    <w:rsid w:val="00290A79"/>
    <w:rsid w:val="00293D54"/>
    <w:rsid w:val="00294561"/>
    <w:rsid w:val="00294EB3"/>
    <w:rsid w:val="00295798"/>
    <w:rsid w:val="0029580D"/>
    <w:rsid w:val="002A09F4"/>
    <w:rsid w:val="002A5E23"/>
    <w:rsid w:val="002A6214"/>
    <w:rsid w:val="002A626E"/>
    <w:rsid w:val="002A6603"/>
    <w:rsid w:val="002A6B5C"/>
    <w:rsid w:val="002B36BE"/>
    <w:rsid w:val="002B3760"/>
    <w:rsid w:val="002B447D"/>
    <w:rsid w:val="002B489E"/>
    <w:rsid w:val="002B49F2"/>
    <w:rsid w:val="002C35F9"/>
    <w:rsid w:val="002C6A96"/>
    <w:rsid w:val="002D22D6"/>
    <w:rsid w:val="002D234E"/>
    <w:rsid w:val="002D3458"/>
    <w:rsid w:val="002D455D"/>
    <w:rsid w:val="002D4B45"/>
    <w:rsid w:val="002D6C4D"/>
    <w:rsid w:val="002D72DA"/>
    <w:rsid w:val="002E1F5E"/>
    <w:rsid w:val="002E613C"/>
    <w:rsid w:val="002E7B25"/>
    <w:rsid w:val="002F3566"/>
    <w:rsid w:val="002F3E23"/>
    <w:rsid w:val="002F7319"/>
    <w:rsid w:val="0030183B"/>
    <w:rsid w:val="00307E4E"/>
    <w:rsid w:val="00311355"/>
    <w:rsid w:val="00313A38"/>
    <w:rsid w:val="00315816"/>
    <w:rsid w:val="00315D5C"/>
    <w:rsid w:val="0031795C"/>
    <w:rsid w:val="00317999"/>
    <w:rsid w:val="003204DE"/>
    <w:rsid w:val="00320E6D"/>
    <w:rsid w:val="0032365D"/>
    <w:rsid w:val="00326A0F"/>
    <w:rsid w:val="00326B80"/>
    <w:rsid w:val="00327879"/>
    <w:rsid w:val="00333274"/>
    <w:rsid w:val="003340FC"/>
    <w:rsid w:val="00337922"/>
    <w:rsid w:val="0034097E"/>
    <w:rsid w:val="003411AB"/>
    <w:rsid w:val="00341579"/>
    <w:rsid w:val="003447A6"/>
    <w:rsid w:val="003449F0"/>
    <w:rsid w:val="00351043"/>
    <w:rsid w:val="00351683"/>
    <w:rsid w:val="003523FF"/>
    <w:rsid w:val="0035331E"/>
    <w:rsid w:val="00354181"/>
    <w:rsid w:val="00357CC2"/>
    <w:rsid w:val="003628EF"/>
    <w:rsid w:val="00367DFA"/>
    <w:rsid w:val="00372AE9"/>
    <w:rsid w:val="003737D0"/>
    <w:rsid w:val="00373B53"/>
    <w:rsid w:val="003742E7"/>
    <w:rsid w:val="00381AEF"/>
    <w:rsid w:val="00383C70"/>
    <w:rsid w:val="00390457"/>
    <w:rsid w:val="0039118F"/>
    <w:rsid w:val="00391369"/>
    <w:rsid w:val="003916C0"/>
    <w:rsid w:val="00394624"/>
    <w:rsid w:val="00396083"/>
    <w:rsid w:val="003A0CCC"/>
    <w:rsid w:val="003A2C12"/>
    <w:rsid w:val="003A38DE"/>
    <w:rsid w:val="003A48D7"/>
    <w:rsid w:val="003A646E"/>
    <w:rsid w:val="003B23A0"/>
    <w:rsid w:val="003B5368"/>
    <w:rsid w:val="003B7C3A"/>
    <w:rsid w:val="003B7EB9"/>
    <w:rsid w:val="003C3D0D"/>
    <w:rsid w:val="003C6714"/>
    <w:rsid w:val="003D12EA"/>
    <w:rsid w:val="003D4B40"/>
    <w:rsid w:val="003D7D3A"/>
    <w:rsid w:val="003E0B95"/>
    <w:rsid w:val="003E2D3E"/>
    <w:rsid w:val="003E488A"/>
    <w:rsid w:val="003E4C73"/>
    <w:rsid w:val="003E5D97"/>
    <w:rsid w:val="003E6DFB"/>
    <w:rsid w:val="003F0D5C"/>
    <w:rsid w:val="003F7933"/>
    <w:rsid w:val="00402426"/>
    <w:rsid w:val="00407935"/>
    <w:rsid w:val="0041114F"/>
    <w:rsid w:val="004134CA"/>
    <w:rsid w:val="0041498B"/>
    <w:rsid w:val="00415711"/>
    <w:rsid w:val="004176A4"/>
    <w:rsid w:val="00421F6B"/>
    <w:rsid w:val="00422420"/>
    <w:rsid w:val="0042368F"/>
    <w:rsid w:val="00423BF5"/>
    <w:rsid w:val="004274F0"/>
    <w:rsid w:val="00431110"/>
    <w:rsid w:val="00431A6C"/>
    <w:rsid w:val="0043496B"/>
    <w:rsid w:val="0043567F"/>
    <w:rsid w:val="00436CC7"/>
    <w:rsid w:val="00441090"/>
    <w:rsid w:val="00442911"/>
    <w:rsid w:val="00442A75"/>
    <w:rsid w:val="00450EEE"/>
    <w:rsid w:val="00456DF1"/>
    <w:rsid w:val="004575F2"/>
    <w:rsid w:val="00457ABD"/>
    <w:rsid w:val="00463933"/>
    <w:rsid w:val="00466E49"/>
    <w:rsid w:val="004671A0"/>
    <w:rsid w:val="0047025B"/>
    <w:rsid w:val="00471306"/>
    <w:rsid w:val="00474327"/>
    <w:rsid w:val="00477267"/>
    <w:rsid w:val="004779E3"/>
    <w:rsid w:val="00480875"/>
    <w:rsid w:val="00480F18"/>
    <w:rsid w:val="00482985"/>
    <w:rsid w:val="0048307F"/>
    <w:rsid w:val="004836B0"/>
    <w:rsid w:val="004868E4"/>
    <w:rsid w:val="0049472E"/>
    <w:rsid w:val="004958B5"/>
    <w:rsid w:val="004974E2"/>
    <w:rsid w:val="004A0251"/>
    <w:rsid w:val="004A0B96"/>
    <w:rsid w:val="004A1B83"/>
    <w:rsid w:val="004A38FC"/>
    <w:rsid w:val="004A5720"/>
    <w:rsid w:val="004A5AC5"/>
    <w:rsid w:val="004B21FE"/>
    <w:rsid w:val="004B30CD"/>
    <w:rsid w:val="004B3210"/>
    <w:rsid w:val="004B4AFE"/>
    <w:rsid w:val="004B5F5A"/>
    <w:rsid w:val="004C3476"/>
    <w:rsid w:val="004C459A"/>
    <w:rsid w:val="004C78FC"/>
    <w:rsid w:val="004D10BD"/>
    <w:rsid w:val="004D1D60"/>
    <w:rsid w:val="004D2130"/>
    <w:rsid w:val="004D2B65"/>
    <w:rsid w:val="004D31FD"/>
    <w:rsid w:val="004E0D8F"/>
    <w:rsid w:val="004E5FC3"/>
    <w:rsid w:val="004E6534"/>
    <w:rsid w:val="004E753B"/>
    <w:rsid w:val="004F0149"/>
    <w:rsid w:val="004F0EB7"/>
    <w:rsid w:val="004F257A"/>
    <w:rsid w:val="004F5446"/>
    <w:rsid w:val="004F6AAC"/>
    <w:rsid w:val="00500365"/>
    <w:rsid w:val="00500F52"/>
    <w:rsid w:val="00503B7F"/>
    <w:rsid w:val="005040EB"/>
    <w:rsid w:val="00505B85"/>
    <w:rsid w:val="00505FDD"/>
    <w:rsid w:val="005070F5"/>
    <w:rsid w:val="005110D9"/>
    <w:rsid w:val="0051268D"/>
    <w:rsid w:val="00512A02"/>
    <w:rsid w:val="00513060"/>
    <w:rsid w:val="00513A87"/>
    <w:rsid w:val="00514E16"/>
    <w:rsid w:val="0051508F"/>
    <w:rsid w:val="00516A79"/>
    <w:rsid w:val="005170CB"/>
    <w:rsid w:val="0051778D"/>
    <w:rsid w:val="005255D3"/>
    <w:rsid w:val="00526E9E"/>
    <w:rsid w:val="00531317"/>
    <w:rsid w:val="005317B6"/>
    <w:rsid w:val="0053283D"/>
    <w:rsid w:val="00532D57"/>
    <w:rsid w:val="00532DF9"/>
    <w:rsid w:val="00534071"/>
    <w:rsid w:val="00534A93"/>
    <w:rsid w:val="00535FA1"/>
    <w:rsid w:val="00537E19"/>
    <w:rsid w:val="005401B6"/>
    <w:rsid w:val="00542860"/>
    <w:rsid w:val="00543AAF"/>
    <w:rsid w:val="00545D21"/>
    <w:rsid w:val="00546EB1"/>
    <w:rsid w:val="00552922"/>
    <w:rsid w:val="00552C37"/>
    <w:rsid w:val="00552D3F"/>
    <w:rsid w:val="005536AF"/>
    <w:rsid w:val="00553C54"/>
    <w:rsid w:val="00554434"/>
    <w:rsid w:val="005549B4"/>
    <w:rsid w:val="00555B50"/>
    <w:rsid w:val="00556D38"/>
    <w:rsid w:val="00557631"/>
    <w:rsid w:val="00560590"/>
    <w:rsid w:val="00561FFD"/>
    <w:rsid w:val="0056476D"/>
    <w:rsid w:val="00570331"/>
    <w:rsid w:val="005707A1"/>
    <w:rsid w:val="005713EA"/>
    <w:rsid w:val="00571813"/>
    <w:rsid w:val="0057639E"/>
    <w:rsid w:val="005763AB"/>
    <w:rsid w:val="00580F32"/>
    <w:rsid w:val="00581723"/>
    <w:rsid w:val="00583B73"/>
    <w:rsid w:val="00585ACA"/>
    <w:rsid w:val="00587621"/>
    <w:rsid w:val="00591C7D"/>
    <w:rsid w:val="00596581"/>
    <w:rsid w:val="005A0767"/>
    <w:rsid w:val="005A09F9"/>
    <w:rsid w:val="005B32F0"/>
    <w:rsid w:val="005B3E56"/>
    <w:rsid w:val="005B4C98"/>
    <w:rsid w:val="005B5EFF"/>
    <w:rsid w:val="005C2AC1"/>
    <w:rsid w:val="005C546B"/>
    <w:rsid w:val="005C6116"/>
    <w:rsid w:val="005D0462"/>
    <w:rsid w:val="005D0DF0"/>
    <w:rsid w:val="005D2B14"/>
    <w:rsid w:val="005D3106"/>
    <w:rsid w:val="005D3949"/>
    <w:rsid w:val="005D4583"/>
    <w:rsid w:val="005D4EE0"/>
    <w:rsid w:val="005D5FD8"/>
    <w:rsid w:val="005E2280"/>
    <w:rsid w:val="005E7643"/>
    <w:rsid w:val="005E7EDB"/>
    <w:rsid w:val="005F1296"/>
    <w:rsid w:val="005F1580"/>
    <w:rsid w:val="005F1E07"/>
    <w:rsid w:val="005F3BFA"/>
    <w:rsid w:val="005F3D84"/>
    <w:rsid w:val="005F5997"/>
    <w:rsid w:val="005F5C4C"/>
    <w:rsid w:val="005F73DC"/>
    <w:rsid w:val="00602066"/>
    <w:rsid w:val="00605568"/>
    <w:rsid w:val="006072BB"/>
    <w:rsid w:val="00610FB2"/>
    <w:rsid w:val="00613EE5"/>
    <w:rsid w:val="006151DB"/>
    <w:rsid w:val="006160E1"/>
    <w:rsid w:val="006172E1"/>
    <w:rsid w:val="00622C9F"/>
    <w:rsid w:val="00623519"/>
    <w:rsid w:val="00630E56"/>
    <w:rsid w:val="0063122E"/>
    <w:rsid w:val="00631D29"/>
    <w:rsid w:val="00632FFF"/>
    <w:rsid w:val="00643FE2"/>
    <w:rsid w:val="0064498F"/>
    <w:rsid w:val="00644992"/>
    <w:rsid w:val="00645758"/>
    <w:rsid w:val="00651D7B"/>
    <w:rsid w:val="006521AE"/>
    <w:rsid w:val="006524AF"/>
    <w:rsid w:val="006567B4"/>
    <w:rsid w:val="006567D7"/>
    <w:rsid w:val="00660B6F"/>
    <w:rsid w:val="00660F73"/>
    <w:rsid w:val="00661065"/>
    <w:rsid w:val="006614DA"/>
    <w:rsid w:val="006615B6"/>
    <w:rsid w:val="00661C4F"/>
    <w:rsid w:val="00662522"/>
    <w:rsid w:val="00672757"/>
    <w:rsid w:val="006727F7"/>
    <w:rsid w:val="00675932"/>
    <w:rsid w:val="00675C8C"/>
    <w:rsid w:val="00676AEE"/>
    <w:rsid w:val="00680B9B"/>
    <w:rsid w:val="00682A04"/>
    <w:rsid w:val="00686DA1"/>
    <w:rsid w:val="006924A7"/>
    <w:rsid w:val="006943E3"/>
    <w:rsid w:val="006A1298"/>
    <w:rsid w:val="006A33FA"/>
    <w:rsid w:val="006A408F"/>
    <w:rsid w:val="006A5426"/>
    <w:rsid w:val="006A5B1B"/>
    <w:rsid w:val="006A6E86"/>
    <w:rsid w:val="006A7275"/>
    <w:rsid w:val="006B15D9"/>
    <w:rsid w:val="006B1DD3"/>
    <w:rsid w:val="006B5A27"/>
    <w:rsid w:val="006B5A5D"/>
    <w:rsid w:val="006B5CF6"/>
    <w:rsid w:val="006C0F65"/>
    <w:rsid w:val="006C1E10"/>
    <w:rsid w:val="006C241F"/>
    <w:rsid w:val="006C57B8"/>
    <w:rsid w:val="006D4FCD"/>
    <w:rsid w:val="006D7894"/>
    <w:rsid w:val="006E1A0D"/>
    <w:rsid w:val="006E1B04"/>
    <w:rsid w:val="006E3FF6"/>
    <w:rsid w:val="006E725F"/>
    <w:rsid w:val="006F10C3"/>
    <w:rsid w:val="006F33FB"/>
    <w:rsid w:val="006F3509"/>
    <w:rsid w:val="006F3F13"/>
    <w:rsid w:val="006F47D1"/>
    <w:rsid w:val="007002BE"/>
    <w:rsid w:val="007004CA"/>
    <w:rsid w:val="00701E52"/>
    <w:rsid w:val="00705184"/>
    <w:rsid w:val="0070615B"/>
    <w:rsid w:val="00706F92"/>
    <w:rsid w:val="00711875"/>
    <w:rsid w:val="00711C58"/>
    <w:rsid w:val="00711CEB"/>
    <w:rsid w:val="007218AA"/>
    <w:rsid w:val="007259CA"/>
    <w:rsid w:val="00725D87"/>
    <w:rsid w:val="00727AEA"/>
    <w:rsid w:val="00730AE8"/>
    <w:rsid w:val="00730CEC"/>
    <w:rsid w:val="00734D00"/>
    <w:rsid w:val="007360B5"/>
    <w:rsid w:val="00736668"/>
    <w:rsid w:val="00737F7D"/>
    <w:rsid w:val="00744645"/>
    <w:rsid w:val="00744C21"/>
    <w:rsid w:val="00744C5C"/>
    <w:rsid w:val="00752D2E"/>
    <w:rsid w:val="007579FF"/>
    <w:rsid w:val="00760798"/>
    <w:rsid w:val="00762738"/>
    <w:rsid w:val="0076308D"/>
    <w:rsid w:val="00763391"/>
    <w:rsid w:val="0076360F"/>
    <w:rsid w:val="007661F6"/>
    <w:rsid w:val="00773809"/>
    <w:rsid w:val="007765CE"/>
    <w:rsid w:val="00782DD6"/>
    <w:rsid w:val="007860B2"/>
    <w:rsid w:val="00790F79"/>
    <w:rsid w:val="007924C6"/>
    <w:rsid w:val="007A030A"/>
    <w:rsid w:val="007A10A3"/>
    <w:rsid w:val="007A1414"/>
    <w:rsid w:val="007A3D11"/>
    <w:rsid w:val="007A4F57"/>
    <w:rsid w:val="007A55C8"/>
    <w:rsid w:val="007A637D"/>
    <w:rsid w:val="007B0A14"/>
    <w:rsid w:val="007B0E06"/>
    <w:rsid w:val="007B3A5F"/>
    <w:rsid w:val="007C24C3"/>
    <w:rsid w:val="007C4C23"/>
    <w:rsid w:val="007D2683"/>
    <w:rsid w:val="007D2B92"/>
    <w:rsid w:val="007D4CAA"/>
    <w:rsid w:val="007D510F"/>
    <w:rsid w:val="007D6CD1"/>
    <w:rsid w:val="007D7300"/>
    <w:rsid w:val="007D76CA"/>
    <w:rsid w:val="007F1037"/>
    <w:rsid w:val="007F4CD1"/>
    <w:rsid w:val="008018A2"/>
    <w:rsid w:val="00804456"/>
    <w:rsid w:val="00805E5C"/>
    <w:rsid w:val="0080606D"/>
    <w:rsid w:val="008073C0"/>
    <w:rsid w:val="008108CF"/>
    <w:rsid w:val="00814649"/>
    <w:rsid w:val="00816A6D"/>
    <w:rsid w:val="008209AB"/>
    <w:rsid w:val="0082204C"/>
    <w:rsid w:val="00823C99"/>
    <w:rsid w:val="00824A05"/>
    <w:rsid w:val="008259DF"/>
    <w:rsid w:val="00826A89"/>
    <w:rsid w:val="00834586"/>
    <w:rsid w:val="00837208"/>
    <w:rsid w:val="008374E9"/>
    <w:rsid w:val="008375F8"/>
    <w:rsid w:val="00842928"/>
    <w:rsid w:val="00842BF6"/>
    <w:rsid w:val="00845B72"/>
    <w:rsid w:val="00846602"/>
    <w:rsid w:val="00846F25"/>
    <w:rsid w:val="0085128D"/>
    <w:rsid w:val="0085691E"/>
    <w:rsid w:val="008609AF"/>
    <w:rsid w:val="00867236"/>
    <w:rsid w:val="00867828"/>
    <w:rsid w:val="00870590"/>
    <w:rsid w:val="00872415"/>
    <w:rsid w:val="00874188"/>
    <w:rsid w:val="00874DA4"/>
    <w:rsid w:val="00875449"/>
    <w:rsid w:val="00882040"/>
    <w:rsid w:val="00882845"/>
    <w:rsid w:val="008852F2"/>
    <w:rsid w:val="00885911"/>
    <w:rsid w:val="00886DE7"/>
    <w:rsid w:val="008871F0"/>
    <w:rsid w:val="0089128F"/>
    <w:rsid w:val="00891CA4"/>
    <w:rsid w:val="008B066A"/>
    <w:rsid w:val="008B2B66"/>
    <w:rsid w:val="008B41C0"/>
    <w:rsid w:val="008B49A4"/>
    <w:rsid w:val="008B5ED1"/>
    <w:rsid w:val="008B68A4"/>
    <w:rsid w:val="008C0009"/>
    <w:rsid w:val="008C0E4B"/>
    <w:rsid w:val="008C102B"/>
    <w:rsid w:val="008C3BF5"/>
    <w:rsid w:val="008C4849"/>
    <w:rsid w:val="008C6FDD"/>
    <w:rsid w:val="008C7B5C"/>
    <w:rsid w:val="008D004D"/>
    <w:rsid w:val="008D046E"/>
    <w:rsid w:val="008D0E95"/>
    <w:rsid w:val="008D1E59"/>
    <w:rsid w:val="008D4FF4"/>
    <w:rsid w:val="008D562D"/>
    <w:rsid w:val="008D6E5E"/>
    <w:rsid w:val="008E2B80"/>
    <w:rsid w:val="008F0246"/>
    <w:rsid w:val="008F2C82"/>
    <w:rsid w:val="008F3316"/>
    <w:rsid w:val="008F6E64"/>
    <w:rsid w:val="00903789"/>
    <w:rsid w:val="009047B2"/>
    <w:rsid w:val="00907F52"/>
    <w:rsid w:val="009131D8"/>
    <w:rsid w:val="00915389"/>
    <w:rsid w:val="00915B1B"/>
    <w:rsid w:val="00915D5E"/>
    <w:rsid w:val="00916EF7"/>
    <w:rsid w:val="009231E8"/>
    <w:rsid w:val="00924E33"/>
    <w:rsid w:val="00926176"/>
    <w:rsid w:val="00927314"/>
    <w:rsid w:val="0092777E"/>
    <w:rsid w:val="00931233"/>
    <w:rsid w:val="0093132E"/>
    <w:rsid w:val="00931545"/>
    <w:rsid w:val="00936587"/>
    <w:rsid w:val="009373F1"/>
    <w:rsid w:val="00940A32"/>
    <w:rsid w:val="00940DC0"/>
    <w:rsid w:val="00952E68"/>
    <w:rsid w:val="00953796"/>
    <w:rsid w:val="00954F7C"/>
    <w:rsid w:val="00956FD5"/>
    <w:rsid w:val="0095769F"/>
    <w:rsid w:val="00957ADD"/>
    <w:rsid w:val="00960085"/>
    <w:rsid w:val="009639A5"/>
    <w:rsid w:val="009643B0"/>
    <w:rsid w:val="00964FC2"/>
    <w:rsid w:val="00967F92"/>
    <w:rsid w:val="009714DA"/>
    <w:rsid w:val="00973F6B"/>
    <w:rsid w:val="00974124"/>
    <w:rsid w:val="00974BF0"/>
    <w:rsid w:val="00975D61"/>
    <w:rsid w:val="00975F57"/>
    <w:rsid w:val="00976200"/>
    <w:rsid w:val="00982FAC"/>
    <w:rsid w:val="00985FA5"/>
    <w:rsid w:val="009864C5"/>
    <w:rsid w:val="00990C4F"/>
    <w:rsid w:val="00992EF1"/>
    <w:rsid w:val="00994127"/>
    <w:rsid w:val="00994229"/>
    <w:rsid w:val="009A147E"/>
    <w:rsid w:val="009A3480"/>
    <w:rsid w:val="009A43D9"/>
    <w:rsid w:val="009A4805"/>
    <w:rsid w:val="009A5999"/>
    <w:rsid w:val="009A59C0"/>
    <w:rsid w:val="009A687C"/>
    <w:rsid w:val="009B22DA"/>
    <w:rsid w:val="009B4653"/>
    <w:rsid w:val="009C1846"/>
    <w:rsid w:val="009C336A"/>
    <w:rsid w:val="009C5D78"/>
    <w:rsid w:val="009D0FF3"/>
    <w:rsid w:val="009D27AE"/>
    <w:rsid w:val="009D3857"/>
    <w:rsid w:val="009D46BC"/>
    <w:rsid w:val="009D7518"/>
    <w:rsid w:val="009E1A3C"/>
    <w:rsid w:val="009E2ABC"/>
    <w:rsid w:val="009E412A"/>
    <w:rsid w:val="009E422B"/>
    <w:rsid w:val="009E5D74"/>
    <w:rsid w:val="009E68B2"/>
    <w:rsid w:val="009F04B3"/>
    <w:rsid w:val="009F3244"/>
    <w:rsid w:val="009F4C17"/>
    <w:rsid w:val="009F5735"/>
    <w:rsid w:val="00A0199C"/>
    <w:rsid w:val="00A115F3"/>
    <w:rsid w:val="00A14242"/>
    <w:rsid w:val="00A14940"/>
    <w:rsid w:val="00A2442E"/>
    <w:rsid w:val="00A2674F"/>
    <w:rsid w:val="00A26DC3"/>
    <w:rsid w:val="00A2788C"/>
    <w:rsid w:val="00A30E93"/>
    <w:rsid w:val="00A326FE"/>
    <w:rsid w:val="00A32DEB"/>
    <w:rsid w:val="00A332C8"/>
    <w:rsid w:val="00A33409"/>
    <w:rsid w:val="00A3341E"/>
    <w:rsid w:val="00A41DEE"/>
    <w:rsid w:val="00A42C7D"/>
    <w:rsid w:val="00A4547F"/>
    <w:rsid w:val="00A46DAD"/>
    <w:rsid w:val="00A51B5D"/>
    <w:rsid w:val="00A53985"/>
    <w:rsid w:val="00A54EF2"/>
    <w:rsid w:val="00A60F35"/>
    <w:rsid w:val="00A60F8F"/>
    <w:rsid w:val="00A61860"/>
    <w:rsid w:val="00A63F28"/>
    <w:rsid w:val="00A649A3"/>
    <w:rsid w:val="00A730DC"/>
    <w:rsid w:val="00A849A9"/>
    <w:rsid w:val="00A84F89"/>
    <w:rsid w:val="00A914EB"/>
    <w:rsid w:val="00A9160F"/>
    <w:rsid w:val="00A91B94"/>
    <w:rsid w:val="00A931CE"/>
    <w:rsid w:val="00A9597E"/>
    <w:rsid w:val="00A96734"/>
    <w:rsid w:val="00A976D0"/>
    <w:rsid w:val="00AA240E"/>
    <w:rsid w:val="00AA49F8"/>
    <w:rsid w:val="00AA4D3F"/>
    <w:rsid w:val="00AA531F"/>
    <w:rsid w:val="00AA55FE"/>
    <w:rsid w:val="00AA5BFB"/>
    <w:rsid w:val="00AA5F4D"/>
    <w:rsid w:val="00AA6F21"/>
    <w:rsid w:val="00AB0850"/>
    <w:rsid w:val="00AB0D64"/>
    <w:rsid w:val="00AB11C4"/>
    <w:rsid w:val="00AB1B5D"/>
    <w:rsid w:val="00AB2FF7"/>
    <w:rsid w:val="00AB4812"/>
    <w:rsid w:val="00AB5B90"/>
    <w:rsid w:val="00AB5D10"/>
    <w:rsid w:val="00AB66DF"/>
    <w:rsid w:val="00AB71D8"/>
    <w:rsid w:val="00AC1D79"/>
    <w:rsid w:val="00AC2F14"/>
    <w:rsid w:val="00AC62C1"/>
    <w:rsid w:val="00AC78F8"/>
    <w:rsid w:val="00AD2414"/>
    <w:rsid w:val="00AD363D"/>
    <w:rsid w:val="00AD4B49"/>
    <w:rsid w:val="00AD715C"/>
    <w:rsid w:val="00AE2E36"/>
    <w:rsid w:val="00AE47B7"/>
    <w:rsid w:val="00AE72BE"/>
    <w:rsid w:val="00AE75F4"/>
    <w:rsid w:val="00AF109D"/>
    <w:rsid w:val="00AF119D"/>
    <w:rsid w:val="00AF2E6D"/>
    <w:rsid w:val="00AF38C9"/>
    <w:rsid w:val="00B028CF"/>
    <w:rsid w:val="00B06504"/>
    <w:rsid w:val="00B074C9"/>
    <w:rsid w:val="00B07AD4"/>
    <w:rsid w:val="00B07CD0"/>
    <w:rsid w:val="00B1055D"/>
    <w:rsid w:val="00B109F2"/>
    <w:rsid w:val="00B14B19"/>
    <w:rsid w:val="00B20F61"/>
    <w:rsid w:val="00B23852"/>
    <w:rsid w:val="00B26364"/>
    <w:rsid w:val="00B268A6"/>
    <w:rsid w:val="00B26FF8"/>
    <w:rsid w:val="00B278AB"/>
    <w:rsid w:val="00B27990"/>
    <w:rsid w:val="00B27FB5"/>
    <w:rsid w:val="00B30C0D"/>
    <w:rsid w:val="00B32A94"/>
    <w:rsid w:val="00B33E51"/>
    <w:rsid w:val="00B3406F"/>
    <w:rsid w:val="00B3442A"/>
    <w:rsid w:val="00B359C1"/>
    <w:rsid w:val="00B35C65"/>
    <w:rsid w:val="00B406B1"/>
    <w:rsid w:val="00B4101D"/>
    <w:rsid w:val="00B42D79"/>
    <w:rsid w:val="00B43B7C"/>
    <w:rsid w:val="00B4566C"/>
    <w:rsid w:val="00B4768D"/>
    <w:rsid w:val="00B519CF"/>
    <w:rsid w:val="00B51AE1"/>
    <w:rsid w:val="00B55AA7"/>
    <w:rsid w:val="00B56A43"/>
    <w:rsid w:val="00B5703F"/>
    <w:rsid w:val="00B62894"/>
    <w:rsid w:val="00B64BE7"/>
    <w:rsid w:val="00B64E7D"/>
    <w:rsid w:val="00B71B91"/>
    <w:rsid w:val="00B72761"/>
    <w:rsid w:val="00B730B8"/>
    <w:rsid w:val="00B73990"/>
    <w:rsid w:val="00B81208"/>
    <w:rsid w:val="00B81F2A"/>
    <w:rsid w:val="00B830A1"/>
    <w:rsid w:val="00B86467"/>
    <w:rsid w:val="00B8723B"/>
    <w:rsid w:val="00B959C0"/>
    <w:rsid w:val="00B959C9"/>
    <w:rsid w:val="00BA2272"/>
    <w:rsid w:val="00BA2DE0"/>
    <w:rsid w:val="00BA72F3"/>
    <w:rsid w:val="00BB125D"/>
    <w:rsid w:val="00BB1C0D"/>
    <w:rsid w:val="00BB5EE9"/>
    <w:rsid w:val="00BB5EFA"/>
    <w:rsid w:val="00BB5F72"/>
    <w:rsid w:val="00BB73FF"/>
    <w:rsid w:val="00BB799A"/>
    <w:rsid w:val="00BC093D"/>
    <w:rsid w:val="00BC268E"/>
    <w:rsid w:val="00BC4D7E"/>
    <w:rsid w:val="00BC5A05"/>
    <w:rsid w:val="00BC776D"/>
    <w:rsid w:val="00BD130B"/>
    <w:rsid w:val="00BD5E97"/>
    <w:rsid w:val="00BD67E0"/>
    <w:rsid w:val="00BD7091"/>
    <w:rsid w:val="00BE15EF"/>
    <w:rsid w:val="00BE26DA"/>
    <w:rsid w:val="00BE3AA8"/>
    <w:rsid w:val="00BE519E"/>
    <w:rsid w:val="00BE6D0A"/>
    <w:rsid w:val="00BF26CF"/>
    <w:rsid w:val="00BF2DBE"/>
    <w:rsid w:val="00BF3D87"/>
    <w:rsid w:val="00C0103B"/>
    <w:rsid w:val="00C0168B"/>
    <w:rsid w:val="00C04F05"/>
    <w:rsid w:val="00C05F9D"/>
    <w:rsid w:val="00C06F45"/>
    <w:rsid w:val="00C1016A"/>
    <w:rsid w:val="00C13CC4"/>
    <w:rsid w:val="00C147E2"/>
    <w:rsid w:val="00C15F89"/>
    <w:rsid w:val="00C171B8"/>
    <w:rsid w:val="00C17D02"/>
    <w:rsid w:val="00C237F7"/>
    <w:rsid w:val="00C27029"/>
    <w:rsid w:val="00C277E4"/>
    <w:rsid w:val="00C3035A"/>
    <w:rsid w:val="00C34ED6"/>
    <w:rsid w:val="00C34F45"/>
    <w:rsid w:val="00C35921"/>
    <w:rsid w:val="00C36612"/>
    <w:rsid w:val="00C47033"/>
    <w:rsid w:val="00C541E2"/>
    <w:rsid w:val="00C5420B"/>
    <w:rsid w:val="00C61BC8"/>
    <w:rsid w:val="00C631EF"/>
    <w:rsid w:val="00C655C6"/>
    <w:rsid w:val="00C67154"/>
    <w:rsid w:val="00C70C07"/>
    <w:rsid w:val="00C726E1"/>
    <w:rsid w:val="00C72C75"/>
    <w:rsid w:val="00C73D92"/>
    <w:rsid w:val="00C77231"/>
    <w:rsid w:val="00C77680"/>
    <w:rsid w:val="00C81D1D"/>
    <w:rsid w:val="00C84C4F"/>
    <w:rsid w:val="00C862D3"/>
    <w:rsid w:val="00C86392"/>
    <w:rsid w:val="00C871D5"/>
    <w:rsid w:val="00C87962"/>
    <w:rsid w:val="00C87F3B"/>
    <w:rsid w:val="00C91550"/>
    <w:rsid w:val="00C94E0B"/>
    <w:rsid w:val="00C97300"/>
    <w:rsid w:val="00C978CE"/>
    <w:rsid w:val="00CA1060"/>
    <w:rsid w:val="00CA1E67"/>
    <w:rsid w:val="00CA204B"/>
    <w:rsid w:val="00CA539B"/>
    <w:rsid w:val="00CA601B"/>
    <w:rsid w:val="00CA78B5"/>
    <w:rsid w:val="00CB5BA7"/>
    <w:rsid w:val="00CB6B1F"/>
    <w:rsid w:val="00CC2DB6"/>
    <w:rsid w:val="00CC2ED5"/>
    <w:rsid w:val="00CC4A83"/>
    <w:rsid w:val="00CC5AE7"/>
    <w:rsid w:val="00CD31C7"/>
    <w:rsid w:val="00CD5E7F"/>
    <w:rsid w:val="00CE1D09"/>
    <w:rsid w:val="00CE682B"/>
    <w:rsid w:val="00CF093F"/>
    <w:rsid w:val="00CF1085"/>
    <w:rsid w:val="00CF139B"/>
    <w:rsid w:val="00CF2ED2"/>
    <w:rsid w:val="00CF4223"/>
    <w:rsid w:val="00CF4A76"/>
    <w:rsid w:val="00CF5432"/>
    <w:rsid w:val="00CF7622"/>
    <w:rsid w:val="00CF7EDA"/>
    <w:rsid w:val="00D02A3D"/>
    <w:rsid w:val="00D0364F"/>
    <w:rsid w:val="00D05F9A"/>
    <w:rsid w:val="00D11D3E"/>
    <w:rsid w:val="00D15472"/>
    <w:rsid w:val="00D16D5E"/>
    <w:rsid w:val="00D20973"/>
    <w:rsid w:val="00D251B7"/>
    <w:rsid w:val="00D30388"/>
    <w:rsid w:val="00D333C7"/>
    <w:rsid w:val="00D35DA3"/>
    <w:rsid w:val="00D426C2"/>
    <w:rsid w:val="00D44EF3"/>
    <w:rsid w:val="00D4733D"/>
    <w:rsid w:val="00D47350"/>
    <w:rsid w:val="00D51EE1"/>
    <w:rsid w:val="00D54F0E"/>
    <w:rsid w:val="00D56BA6"/>
    <w:rsid w:val="00D57072"/>
    <w:rsid w:val="00D62D7C"/>
    <w:rsid w:val="00D6305C"/>
    <w:rsid w:val="00D65A45"/>
    <w:rsid w:val="00D65E58"/>
    <w:rsid w:val="00D6703C"/>
    <w:rsid w:val="00D709C7"/>
    <w:rsid w:val="00D7231B"/>
    <w:rsid w:val="00D736EA"/>
    <w:rsid w:val="00D7467B"/>
    <w:rsid w:val="00D75ACF"/>
    <w:rsid w:val="00D770AE"/>
    <w:rsid w:val="00D810FE"/>
    <w:rsid w:val="00D83317"/>
    <w:rsid w:val="00D87D35"/>
    <w:rsid w:val="00D94064"/>
    <w:rsid w:val="00D96CBF"/>
    <w:rsid w:val="00D972C9"/>
    <w:rsid w:val="00DA46D9"/>
    <w:rsid w:val="00DB0965"/>
    <w:rsid w:val="00DB45A8"/>
    <w:rsid w:val="00DB57C8"/>
    <w:rsid w:val="00DB755D"/>
    <w:rsid w:val="00DB7919"/>
    <w:rsid w:val="00DB7C0F"/>
    <w:rsid w:val="00DC1F0B"/>
    <w:rsid w:val="00DC3093"/>
    <w:rsid w:val="00DC310A"/>
    <w:rsid w:val="00DC31D5"/>
    <w:rsid w:val="00DC7257"/>
    <w:rsid w:val="00DC78E4"/>
    <w:rsid w:val="00DD159F"/>
    <w:rsid w:val="00DD15C0"/>
    <w:rsid w:val="00DE1274"/>
    <w:rsid w:val="00DE14C1"/>
    <w:rsid w:val="00DE1AB2"/>
    <w:rsid w:val="00DE55AE"/>
    <w:rsid w:val="00DE5C24"/>
    <w:rsid w:val="00DF0632"/>
    <w:rsid w:val="00DF3FD4"/>
    <w:rsid w:val="00DF4AE4"/>
    <w:rsid w:val="00DF55D5"/>
    <w:rsid w:val="00DF58C3"/>
    <w:rsid w:val="00DF5D1A"/>
    <w:rsid w:val="00DF75B1"/>
    <w:rsid w:val="00E0188B"/>
    <w:rsid w:val="00E03CA5"/>
    <w:rsid w:val="00E047E2"/>
    <w:rsid w:val="00E06979"/>
    <w:rsid w:val="00E12FD8"/>
    <w:rsid w:val="00E15BD4"/>
    <w:rsid w:val="00E224E5"/>
    <w:rsid w:val="00E2740F"/>
    <w:rsid w:val="00E27620"/>
    <w:rsid w:val="00E30625"/>
    <w:rsid w:val="00E3471C"/>
    <w:rsid w:val="00E40048"/>
    <w:rsid w:val="00E44A01"/>
    <w:rsid w:val="00E44CE2"/>
    <w:rsid w:val="00E45834"/>
    <w:rsid w:val="00E5042F"/>
    <w:rsid w:val="00E51F81"/>
    <w:rsid w:val="00E5325A"/>
    <w:rsid w:val="00E53275"/>
    <w:rsid w:val="00E55933"/>
    <w:rsid w:val="00E56861"/>
    <w:rsid w:val="00E579D7"/>
    <w:rsid w:val="00E6466C"/>
    <w:rsid w:val="00E652AC"/>
    <w:rsid w:val="00E70B49"/>
    <w:rsid w:val="00E76798"/>
    <w:rsid w:val="00E76C51"/>
    <w:rsid w:val="00E76F71"/>
    <w:rsid w:val="00E84B40"/>
    <w:rsid w:val="00E853BE"/>
    <w:rsid w:val="00E868DF"/>
    <w:rsid w:val="00E873A0"/>
    <w:rsid w:val="00E87B68"/>
    <w:rsid w:val="00E90274"/>
    <w:rsid w:val="00E909E4"/>
    <w:rsid w:val="00E91331"/>
    <w:rsid w:val="00E918EB"/>
    <w:rsid w:val="00E95324"/>
    <w:rsid w:val="00E95F6B"/>
    <w:rsid w:val="00E9644F"/>
    <w:rsid w:val="00EA2EAA"/>
    <w:rsid w:val="00EA4A67"/>
    <w:rsid w:val="00EA4B30"/>
    <w:rsid w:val="00EA569C"/>
    <w:rsid w:val="00EA68CD"/>
    <w:rsid w:val="00EA75C3"/>
    <w:rsid w:val="00EA789B"/>
    <w:rsid w:val="00EB009A"/>
    <w:rsid w:val="00EB04E5"/>
    <w:rsid w:val="00EB2E4A"/>
    <w:rsid w:val="00EC00BF"/>
    <w:rsid w:val="00EC0947"/>
    <w:rsid w:val="00EC7B6D"/>
    <w:rsid w:val="00ED1002"/>
    <w:rsid w:val="00ED262B"/>
    <w:rsid w:val="00ED2D89"/>
    <w:rsid w:val="00ED4ADE"/>
    <w:rsid w:val="00ED55B0"/>
    <w:rsid w:val="00ED68B8"/>
    <w:rsid w:val="00ED70AC"/>
    <w:rsid w:val="00ED7DD3"/>
    <w:rsid w:val="00EE1022"/>
    <w:rsid w:val="00EE1251"/>
    <w:rsid w:val="00EE3133"/>
    <w:rsid w:val="00EE414D"/>
    <w:rsid w:val="00EE4447"/>
    <w:rsid w:val="00EE453E"/>
    <w:rsid w:val="00EE6550"/>
    <w:rsid w:val="00EF09CD"/>
    <w:rsid w:val="00EF1D73"/>
    <w:rsid w:val="00EF587D"/>
    <w:rsid w:val="00EF7347"/>
    <w:rsid w:val="00F00725"/>
    <w:rsid w:val="00F02752"/>
    <w:rsid w:val="00F02A84"/>
    <w:rsid w:val="00F053D1"/>
    <w:rsid w:val="00F0664D"/>
    <w:rsid w:val="00F108EB"/>
    <w:rsid w:val="00F1091D"/>
    <w:rsid w:val="00F13A80"/>
    <w:rsid w:val="00F17899"/>
    <w:rsid w:val="00F23FF9"/>
    <w:rsid w:val="00F25A0A"/>
    <w:rsid w:val="00F31CA7"/>
    <w:rsid w:val="00F34179"/>
    <w:rsid w:val="00F35646"/>
    <w:rsid w:val="00F4104A"/>
    <w:rsid w:val="00F42DC8"/>
    <w:rsid w:val="00F4799C"/>
    <w:rsid w:val="00F50401"/>
    <w:rsid w:val="00F50850"/>
    <w:rsid w:val="00F5288D"/>
    <w:rsid w:val="00F5295F"/>
    <w:rsid w:val="00F573E2"/>
    <w:rsid w:val="00F57AC1"/>
    <w:rsid w:val="00F60D09"/>
    <w:rsid w:val="00F621E8"/>
    <w:rsid w:val="00F63687"/>
    <w:rsid w:val="00F654AE"/>
    <w:rsid w:val="00F66219"/>
    <w:rsid w:val="00F703BA"/>
    <w:rsid w:val="00F71BDC"/>
    <w:rsid w:val="00F73102"/>
    <w:rsid w:val="00F73A9B"/>
    <w:rsid w:val="00F74700"/>
    <w:rsid w:val="00F752D3"/>
    <w:rsid w:val="00F75510"/>
    <w:rsid w:val="00F7552F"/>
    <w:rsid w:val="00F75F46"/>
    <w:rsid w:val="00F76278"/>
    <w:rsid w:val="00F76EAF"/>
    <w:rsid w:val="00F80911"/>
    <w:rsid w:val="00F80FF8"/>
    <w:rsid w:val="00F83244"/>
    <w:rsid w:val="00F863B0"/>
    <w:rsid w:val="00F87A0D"/>
    <w:rsid w:val="00F90340"/>
    <w:rsid w:val="00F90DB6"/>
    <w:rsid w:val="00F922FD"/>
    <w:rsid w:val="00F96622"/>
    <w:rsid w:val="00F968C1"/>
    <w:rsid w:val="00F97720"/>
    <w:rsid w:val="00FA3286"/>
    <w:rsid w:val="00FA440A"/>
    <w:rsid w:val="00FB148B"/>
    <w:rsid w:val="00FB162F"/>
    <w:rsid w:val="00FB2FE5"/>
    <w:rsid w:val="00FB3B90"/>
    <w:rsid w:val="00FB6343"/>
    <w:rsid w:val="00FB6884"/>
    <w:rsid w:val="00FB6BDF"/>
    <w:rsid w:val="00FB7C71"/>
    <w:rsid w:val="00FB7FFD"/>
    <w:rsid w:val="00FC1D83"/>
    <w:rsid w:val="00FC22C2"/>
    <w:rsid w:val="00FC29BE"/>
    <w:rsid w:val="00FC2BEE"/>
    <w:rsid w:val="00FC559E"/>
    <w:rsid w:val="00FD2584"/>
    <w:rsid w:val="00FD63CC"/>
    <w:rsid w:val="00FD692C"/>
    <w:rsid w:val="00FD69E6"/>
    <w:rsid w:val="00FD7156"/>
    <w:rsid w:val="00FE1DF7"/>
    <w:rsid w:val="00FE25FC"/>
    <w:rsid w:val="00FE2F9D"/>
    <w:rsid w:val="00FE5B98"/>
    <w:rsid w:val="00FF120D"/>
    <w:rsid w:val="00FF16D7"/>
    <w:rsid w:val="00FF3278"/>
    <w:rsid w:val="00FF3814"/>
    <w:rsid w:val="00FF47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7A38C41-B4E3-49A7-B9EE-4AE2D5889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iPriority="0"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85911"/>
    <w:pPr>
      <w:spacing w:before="180" w:after="60" w:line="264" w:lineRule="auto"/>
    </w:pPr>
    <w:rPr>
      <w:rFonts w:ascii="Times New Roman" w:eastAsia="Times New Roman" w:hAnsi="Times New Roman" w:cs="Times New Roman"/>
      <w:sz w:val="26"/>
      <w:szCs w:val="20"/>
    </w:rPr>
  </w:style>
  <w:style w:type="paragraph" w:styleId="berschrift1">
    <w:name w:val="heading 1"/>
    <w:basedOn w:val="32chaptertitle"/>
    <w:next w:val="Standard"/>
    <w:link w:val="berschrift1Zchn"/>
    <w:unhideWhenUsed/>
    <w:qFormat/>
    <w:rsid w:val="00290A79"/>
    <w:pPr>
      <w:numPr>
        <w:numId w:val="18"/>
      </w:numPr>
      <w:spacing w:before="180" w:after="120"/>
      <w:ind w:right="1077"/>
    </w:pPr>
    <w:rPr>
      <w:rFonts w:eastAsiaTheme="minorEastAsia"/>
    </w:rPr>
  </w:style>
  <w:style w:type="paragraph" w:styleId="berschrift2">
    <w:name w:val="heading 2"/>
    <w:basedOn w:val="20major"/>
    <w:next w:val="Standard"/>
    <w:link w:val="berschrift2Zchn"/>
    <w:unhideWhenUsed/>
    <w:qFormat/>
    <w:rsid w:val="00290A79"/>
    <w:pPr>
      <w:numPr>
        <w:ilvl w:val="1"/>
        <w:numId w:val="18"/>
      </w:numPr>
      <w:spacing w:before="180"/>
      <w:ind w:right="357"/>
    </w:pPr>
    <w:rPr>
      <w:rFonts w:eastAsiaTheme="minorEastAsia"/>
    </w:rPr>
  </w:style>
  <w:style w:type="paragraph" w:styleId="berschrift3">
    <w:name w:val="heading 3"/>
    <w:basedOn w:val="21minor"/>
    <w:next w:val="Standard"/>
    <w:link w:val="berschrift3Zchn"/>
    <w:unhideWhenUsed/>
    <w:qFormat/>
    <w:rsid w:val="00BE26DA"/>
    <w:pPr>
      <w:numPr>
        <w:ilvl w:val="2"/>
        <w:numId w:val="18"/>
      </w:numPr>
    </w:pPr>
  </w:style>
  <w:style w:type="paragraph" w:styleId="berschrift4">
    <w:name w:val="heading 4"/>
    <w:basedOn w:val="Standard"/>
    <w:next w:val="Standard"/>
    <w:link w:val="berschrift4Zchn"/>
    <w:unhideWhenUsed/>
    <w:qFormat/>
    <w:rsid w:val="00BE26DA"/>
    <w:pPr>
      <w:numPr>
        <w:ilvl w:val="3"/>
        <w:numId w:val="18"/>
      </w:numPr>
      <w:spacing w:before="240" w:after="0"/>
      <w:outlineLvl w:val="3"/>
    </w:pPr>
    <w:rPr>
      <w:smallCaps/>
      <w:spacing w:val="10"/>
      <w:sz w:val="22"/>
      <w:szCs w:val="22"/>
    </w:rPr>
  </w:style>
  <w:style w:type="paragraph" w:styleId="berschrift5">
    <w:name w:val="heading 5"/>
    <w:basedOn w:val="Standard"/>
    <w:next w:val="Standard"/>
    <w:link w:val="berschrift5Zchn"/>
    <w:unhideWhenUsed/>
    <w:qFormat/>
    <w:rsid w:val="00BE26DA"/>
    <w:pPr>
      <w:numPr>
        <w:ilvl w:val="4"/>
        <w:numId w:val="18"/>
      </w:numPr>
      <w:spacing w:before="200" w:after="0"/>
      <w:outlineLvl w:val="4"/>
    </w:pPr>
    <w:rPr>
      <w:rFonts w:asciiTheme="minorHAnsi" w:eastAsiaTheme="minorEastAsia" w:hAnsiTheme="minorHAnsi" w:cstheme="minorBidi"/>
      <w:smallCaps/>
      <w:color w:val="943634" w:themeColor="accent2" w:themeShade="BF"/>
      <w:spacing w:val="10"/>
      <w:sz w:val="22"/>
      <w:szCs w:val="26"/>
    </w:rPr>
  </w:style>
  <w:style w:type="paragraph" w:styleId="berschrift6">
    <w:name w:val="heading 6"/>
    <w:basedOn w:val="Standard"/>
    <w:next w:val="Standard"/>
    <w:link w:val="berschrift6Zchn"/>
    <w:unhideWhenUsed/>
    <w:qFormat/>
    <w:rsid w:val="00BE26DA"/>
    <w:pPr>
      <w:numPr>
        <w:ilvl w:val="5"/>
        <w:numId w:val="18"/>
      </w:numPr>
      <w:spacing w:after="0"/>
      <w:outlineLvl w:val="5"/>
    </w:pPr>
    <w:rPr>
      <w:rFonts w:asciiTheme="minorHAnsi" w:eastAsiaTheme="minorEastAsia" w:hAnsiTheme="minorHAnsi" w:cstheme="minorBidi"/>
      <w:smallCaps/>
      <w:color w:val="C0504D" w:themeColor="accent2"/>
      <w:spacing w:val="5"/>
      <w:sz w:val="22"/>
    </w:rPr>
  </w:style>
  <w:style w:type="paragraph" w:styleId="berschrift7">
    <w:name w:val="heading 7"/>
    <w:basedOn w:val="Standard"/>
    <w:next w:val="Standard"/>
    <w:link w:val="berschrift7Zchn"/>
    <w:semiHidden/>
    <w:unhideWhenUsed/>
    <w:qFormat/>
    <w:rsid w:val="00BE26DA"/>
    <w:pPr>
      <w:numPr>
        <w:ilvl w:val="6"/>
        <w:numId w:val="18"/>
      </w:numPr>
      <w:spacing w:after="0"/>
      <w:outlineLvl w:val="6"/>
    </w:pPr>
    <w:rPr>
      <w:rFonts w:asciiTheme="minorHAnsi" w:eastAsiaTheme="minorEastAsia" w:hAnsiTheme="minorHAnsi" w:cstheme="minorBidi"/>
      <w:b/>
      <w:smallCaps/>
      <w:color w:val="C0504D" w:themeColor="accent2"/>
      <w:spacing w:val="10"/>
      <w:sz w:val="20"/>
    </w:rPr>
  </w:style>
  <w:style w:type="paragraph" w:styleId="berschrift8">
    <w:name w:val="heading 8"/>
    <w:basedOn w:val="Standard"/>
    <w:next w:val="Standard"/>
    <w:link w:val="berschrift8Zchn"/>
    <w:semiHidden/>
    <w:unhideWhenUsed/>
    <w:qFormat/>
    <w:rsid w:val="00BE26DA"/>
    <w:pPr>
      <w:numPr>
        <w:ilvl w:val="7"/>
        <w:numId w:val="18"/>
      </w:numPr>
      <w:spacing w:after="0"/>
      <w:outlineLvl w:val="7"/>
    </w:pPr>
    <w:rPr>
      <w:rFonts w:asciiTheme="minorHAnsi" w:eastAsiaTheme="minorEastAsia" w:hAnsiTheme="minorHAnsi" w:cstheme="minorBidi"/>
      <w:b/>
      <w:i/>
      <w:smallCaps/>
      <w:color w:val="943634" w:themeColor="accent2" w:themeShade="BF"/>
      <w:sz w:val="20"/>
    </w:rPr>
  </w:style>
  <w:style w:type="paragraph" w:styleId="berschrift9">
    <w:name w:val="heading 9"/>
    <w:basedOn w:val="Standard"/>
    <w:next w:val="Standard"/>
    <w:link w:val="berschrift9Zchn"/>
    <w:semiHidden/>
    <w:unhideWhenUsed/>
    <w:qFormat/>
    <w:rsid w:val="00BE26DA"/>
    <w:pPr>
      <w:numPr>
        <w:ilvl w:val="8"/>
        <w:numId w:val="18"/>
      </w:numPr>
      <w:spacing w:after="0"/>
      <w:outlineLvl w:val="8"/>
    </w:pPr>
    <w:rPr>
      <w:rFonts w:asciiTheme="minorHAnsi" w:eastAsiaTheme="minorEastAsia" w:hAnsiTheme="minorHAnsi" w:cstheme="minorBidi"/>
      <w:b/>
      <w:i/>
      <w:smallCaps/>
      <w:color w:val="622423" w:themeColor="accent2" w:themeShade="7F"/>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2chaptertitle">
    <w:name w:val="32 chapter title"/>
    <w:basedOn w:val="Standard"/>
    <w:next w:val="Standard"/>
    <w:uiPriority w:val="12"/>
    <w:qFormat/>
    <w:rsid w:val="00F00725"/>
    <w:pPr>
      <w:pageBreakBefore/>
      <w:spacing w:before="0" w:after="300"/>
      <w:ind w:left="-576" w:right="1080" w:hanging="562"/>
      <w:outlineLvl w:val="0"/>
    </w:pPr>
    <w:rPr>
      <w:rFonts w:ascii="Arial" w:hAnsi="Arial"/>
      <w:color w:val="002960"/>
      <w:sz w:val="44"/>
    </w:rPr>
  </w:style>
  <w:style w:type="character" w:customStyle="1" w:styleId="berschrift1Zchn">
    <w:name w:val="Überschrift 1 Zchn"/>
    <w:basedOn w:val="Absatz-Standardschriftart"/>
    <w:link w:val="berschrift1"/>
    <w:rsid w:val="00290A79"/>
    <w:rPr>
      <w:rFonts w:ascii="Arial" w:eastAsiaTheme="minorEastAsia" w:hAnsi="Arial" w:cs="Times New Roman"/>
      <w:color w:val="002960"/>
      <w:sz w:val="44"/>
      <w:szCs w:val="20"/>
    </w:rPr>
  </w:style>
  <w:style w:type="paragraph" w:customStyle="1" w:styleId="20major">
    <w:name w:val="20 major"/>
    <w:basedOn w:val="Standard"/>
    <w:next w:val="Standard"/>
    <w:uiPriority w:val="1"/>
    <w:qFormat/>
    <w:rsid w:val="00F00725"/>
    <w:pPr>
      <w:keepNext/>
      <w:spacing w:before="540" w:after="120"/>
      <w:ind w:right="360"/>
      <w:outlineLvl w:val="1"/>
    </w:pPr>
    <w:rPr>
      <w:rFonts w:ascii="Arial" w:hAnsi="Arial"/>
      <w:b/>
      <w:caps/>
      <w:color w:val="002960"/>
      <w:sz w:val="24"/>
    </w:rPr>
  </w:style>
  <w:style w:type="character" w:customStyle="1" w:styleId="berschrift2Zchn">
    <w:name w:val="Überschrift 2 Zchn"/>
    <w:basedOn w:val="Absatz-Standardschriftart"/>
    <w:link w:val="berschrift2"/>
    <w:rsid w:val="00290A79"/>
    <w:rPr>
      <w:rFonts w:ascii="Arial" w:eastAsiaTheme="minorEastAsia" w:hAnsi="Arial" w:cs="Times New Roman"/>
      <w:b/>
      <w:caps/>
      <w:color w:val="002960"/>
      <w:sz w:val="24"/>
      <w:szCs w:val="20"/>
    </w:rPr>
  </w:style>
  <w:style w:type="paragraph" w:customStyle="1" w:styleId="21minor">
    <w:name w:val="21 minor"/>
    <w:basedOn w:val="Standard"/>
    <w:next w:val="Standard"/>
    <w:uiPriority w:val="2"/>
    <w:qFormat/>
    <w:rsid w:val="008018A2"/>
    <w:pPr>
      <w:keepNext/>
      <w:spacing w:after="120"/>
      <w:ind w:right="357"/>
      <w:outlineLvl w:val="2"/>
    </w:pPr>
    <w:rPr>
      <w:rFonts w:ascii="Arial" w:eastAsiaTheme="minorEastAsia" w:hAnsi="Arial"/>
      <w:b/>
      <w:color w:val="002960"/>
    </w:rPr>
  </w:style>
  <w:style w:type="character" w:customStyle="1" w:styleId="berschrift3Zchn">
    <w:name w:val="Überschrift 3 Zchn"/>
    <w:basedOn w:val="Absatz-Standardschriftart"/>
    <w:link w:val="berschrift3"/>
    <w:rsid w:val="00BE26DA"/>
    <w:rPr>
      <w:rFonts w:ascii="Arial" w:eastAsiaTheme="minorEastAsia" w:hAnsi="Arial" w:cs="Times New Roman"/>
      <w:b/>
      <w:color w:val="002960"/>
      <w:sz w:val="26"/>
      <w:szCs w:val="20"/>
    </w:rPr>
  </w:style>
  <w:style w:type="character" w:customStyle="1" w:styleId="berschrift4Zchn">
    <w:name w:val="Überschrift 4 Zchn"/>
    <w:basedOn w:val="Absatz-Standardschriftart"/>
    <w:link w:val="berschrift4"/>
    <w:rsid w:val="00BE26DA"/>
    <w:rPr>
      <w:rFonts w:ascii="Times New Roman" w:eastAsia="Times New Roman" w:hAnsi="Times New Roman" w:cs="Times New Roman"/>
      <w:smallCaps/>
      <w:spacing w:val="10"/>
    </w:rPr>
  </w:style>
  <w:style w:type="character" w:customStyle="1" w:styleId="berschrift5Zchn">
    <w:name w:val="Überschrift 5 Zchn"/>
    <w:basedOn w:val="Absatz-Standardschriftart"/>
    <w:link w:val="berschrift5"/>
    <w:rsid w:val="00BE26DA"/>
    <w:rPr>
      <w:rFonts w:eastAsiaTheme="minorEastAsia"/>
      <w:smallCaps/>
      <w:color w:val="943634" w:themeColor="accent2" w:themeShade="BF"/>
      <w:spacing w:val="10"/>
      <w:szCs w:val="26"/>
    </w:rPr>
  </w:style>
  <w:style w:type="character" w:customStyle="1" w:styleId="berschrift6Zchn">
    <w:name w:val="Überschrift 6 Zchn"/>
    <w:basedOn w:val="Absatz-Standardschriftart"/>
    <w:link w:val="berschrift6"/>
    <w:rsid w:val="00BE26DA"/>
    <w:rPr>
      <w:rFonts w:eastAsiaTheme="minorEastAsia"/>
      <w:smallCaps/>
      <w:color w:val="C0504D" w:themeColor="accent2"/>
      <w:spacing w:val="5"/>
      <w:szCs w:val="20"/>
    </w:rPr>
  </w:style>
  <w:style w:type="character" w:customStyle="1" w:styleId="berschrift7Zchn">
    <w:name w:val="Überschrift 7 Zchn"/>
    <w:basedOn w:val="Absatz-Standardschriftart"/>
    <w:link w:val="berschrift7"/>
    <w:semiHidden/>
    <w:rsid w:val="00BE26DA"/>
    <w:rPr>
      <w:rFonts w:eastAsiaTheme="minorEastAsia"/>
      <w:b/>
      <w:smallCaps/>
      <w:color w:val="C0504D" w:themeColor="accent2"/>
      <w:spacing w:val="10"/>
      <w:sz w:val="20"/>
      <w:szCs w:val="20"/>
    </w:rPr>
  </w:style>
  <w:style w:type="character" w:customStyle="1" w:styleId="berschrift8Zchn">
    <w:name w:val="Überschrift 8 Zchn"/>
    <w:basedOn w:val="Absatz-Standardschriftart"/>
    <w:link w:val="berschrift8"/>
    <w:semiHidden/>
    <w:rsid w:val="00BE26DA"/>
    <w:rPr>
      <w:rFonts w:eastAsiaTheme="minorEastAsia"/>
      <w:b/>
      <w:i/>
      <w:smallCaps/>
      <w:color w:val="943634" w:themeColor="accent2" w:themeShade="BF"/>
      <w:sz w:val="20"/>
      <w:szCs w:val="20"/>
    </w:rPr>
  </w:style>
  <w:style w:type="character" w:customStyle="1" w:styleId="berschrift9Zchn">
    <w:name w:val="Überschrift 9 Zchn"/>
    <w:basedOn w:val="Absatz-Standardschriftart"/>
    <w:link w:val="berschrift9"/>
    <w:semiHidden/>
    <w:rsid w:val="00BE26DA"/>
    <w:rPr>
      <w:rFonts w:eastAsiaTheme="minorEastAsia"/>
      <w:b/>
      <w:i/>
      <w:smallCaps/>
      <w:color w:val="622423" w:themeColor="accent2" w:themeShade="7F"/>
      <w:sz w:val="20"/>
      <w:szCs w:val="20"/>
    </w:rPr>
  </w:style>
  <w:style w:type="paragraph" w:customStyle="1" w:styleId="01squarebullet">
    <w:name w:val="01 square bullet"/>
    <w:basedOn w:val="Standard"/>
    <w:uiPriority w:val="3"/>
    <w:qFormat/>
    <w:rsid w:val="00A4547F"/>
    <w:pPr>
      <w:numPr>
        <w:numId w:val="2"/>
      </w:numPr>
      <w:spacing w:before="120"/>
      <w:ind w:right="142"/>
    </w:pPr>
  </w:style>
  <w:style w:type="paragraph" w:customStyle="1" w:styleId="02dash">
    <w:name w:val="02 dash"/>
    <w:basedOn w:val="01squarebullet"/>
    <w:uiPriority w:val="4"/>
    <w:qFormat/>
    <w:rsid w:val="003A2C12"/>
    <w:pPr>
      <w:tabs>
        <w:tab w:val="left" w:pos="646"/>
      </w:tabs>
    </w:pPr>
  </w:style>
  <w:style w:type="paragraph" w:customStyle="1" w:styleId="03opensquarebullet">
    <w:name w:val="03 open square bullet"/>
    <w:basedOn w:val="02dash"/>
    <w:uiPriority w:val="5"/>
    <w:qFormat/>
    <w:rsid w:val="00676AEE"/>
    <w:pPr>
      <w:numPr>
        <w:numId w:val="13"/>
      </w:numPr>
      <w:tabs>
        <w:tab w:val="clear" w:pos="646"/>
        <w:tab w:val="left" w:pos="924"/>
      </w:tabs>
      <w:ind w:left="930" w:hanging="284"/>
    </w:pPr>
  </w:style>
  <w:style w:type="paragraph" w:customStyle="1" w:styleId="04shortdash">
    <w:name w:val="04 short dash"/>
    <w:basedOn w:val="03opensquarebullet"/>
    <w:uiPriority w:val="6"/>
    <w:qFormat/>
    <w:rsid w:val="004F257A"/>
    <w:pPr>
      <w:numPr>
        <w:numId w:val="14"/>
      </w:numPr>
      <w:tabs>
        <w:tab w:val="clear" w:pos="924"/>
        <w:tab w:val="left" w:pos="1213"/>
      </w:tabs>
      <w:ind w:left="1208" w:hanging="284"/>
    </w:pPr>
  </w:style>
  <w:style w:type="paragraph" w:customStyle="1" w:styleId="05number1">
    <w:name w:val="05 number/1"/>
    <w:basedOn w:val="Standard"/>
    <w:uiPriority w:val="7"/>
    <w:qFormat/>
    <w:rsid w:val="00372AE9"/>
    <w:pPr>
      <w:numPr>
        <w:numId w:val="1"/>
      </w:numPr>
      <w:spacing w:before="120"/>
    </w:pPr>
  </w:style>
  <w:style w:type="paragraph" w:customStyle="1" w:styleId="06letter2">
    <w:name w:val="06 letter/2"/>
    <w:basedOn w:val="Standard"/>
    <w:uiPriority w:val="8"/>
    <w:qFormat/>
    <w:rsid w:val="00F00725"/>
    <w:pPr>
      <w:numPr>
        <w:numId w:val="15"/>
      </w:numPr>
      <w:spacing w:before="120"/>
      <w:ind w:left="648" w:hanging="288"/>
    </w:pPr>
  </w:style>
  <w:style w:type="paragraph" w:customStyle="1" w:styleId="07number3">
    <w:name w:val="07 number/3"/>
    <w:basedOn w:val="Standard"/>
    <w:uiPriority w:val="9"/>
    <w:qFormat/>
    <w:rsid w:val="00F00725"/>
    <w:pPr>
      <w:numPr>
        <w:numId w:val="16"/>
      </w:numPr>
      <w:spacing w:before="120"/>
      <w:ind w:left="922" w:hanging="274"/>
    </w:pPr>
  </w:style>
  <w:style w:type="paragraph" w:customStyle="1" w:styleId="08letter4">
    <w:name w:val="08 letter/4"/>
    <w:basedOn w:val="Standard"/>
    <w:uiPriority w:val="10"/>
    <w:qFormat/>
    <w:rsid w:val="00F00725"/>
    <w:pPr>
      <w:numPr>
        <w:numId w:val="17"/>
      </w:numPr>
      <w:spacing w:before="120"/>
      <w:ind w:left="1210" w:hanging="288"/>
    </w:pPr>
  </w:style>
  <w:style w:type="paragraph" w:customStyle="1" w:styleId="10tablenormal">
    <w:name w:val="10 table normal"/>
    <w:basedOn w:val="Standard"/>
    <w:rsid w:val="006B5CF6"/>
    <w:pPr>
      <w:spacing w:before="120" w:line="240" w:lineRule="auto"/>
      <w:ind w:right="142"/>
    </w:pPr>
  </w:style>
  <w:style w:type="paragraph" w:customStyle="1" w:styleId="15tableheading">
    <w:name w:val="15 table heading"/>
    <w:basedOn w:val="10tablenormal"/>
    <w:next w:val="10tablenormal"/>
    <w:rsid w:val="006B5CF6"/>
    <w:rPr>
      <w:b/>
    </w:rPr>
  </w:style>
  <w:style w:type="paragraph" w:customStyle="1" w:styleId="22numberedparagraph">
    <w:name w:val="22 numbered paragraph"/>
    <w:basedOn w:val="Standard"/>
    <w:next w:val="Standard"/>
    <w:link w:val="22numberedparagraphChar"/>
    <w:uiPriority w:val="11"/>
    <w:qFormat/>
    <w:rsid w:val="00F00725"/>
    <w:pPr>
      <w:outlineLvl w:val="3"/>
    </w:pPr>
    <w:rPr>
      <w:rFonts w:ascii="Arial" w:hAnsi="Arial"/>
      <w:b/>
      <w:color w:val="002960"/>
      <w:sz w:val="24"/>
    </w:rPr>
  </w:style>
  <w:style w:type="character" w:customStyle="1" w:styleId="22numberedparagraphChar">
    <w:name w:val="22 numbered paragraph Char"/>
    <w:basedOn w:val="Absatz-Standardschriftart"/>
    <w:link w:val="22numberedparagraph"/>
    <w:uiPriority w:val="11"/>
    <w:rsid w:val="00F00725"/>
    <w:rPr>
      <w:rFonts w:ascii="Arial" w:eastAsia="Times New Roman" w:hAnsi="Arial" w:cs="Times New Roman"/>
      <w:b/>
      <w:color w:val="002960"/>
      <w:sz w:val="24"/>
      <w:szCs w:val="20"/>
    </w:rPr>
  </w:style>
  <w:style w:type="paragraph" w:customStyle="1" w:styleId="23threesquarebulletsbreak">
    <w:name w:val="23 three square bullets break"/>
    <w:basedOn w:val="Standard"/>
    <w:next w:val="Standard"/>
    <w:rsid w:val="00C05F9D"/>
    <w:pPr>
      <w:spacing w:before="600" w:after="480"/>
      <w:jc w:val="center"/>
    </w:pPr>
    <w:rPr>
      <w:rFonts w:ascii="Arial" w:hAnsi="Arial"/>
    </w:rPr>
  </w:style>
  <w:style w:type="paragraph" w:customStyle="1" w:styleId="24enddate">
    <w:name w:val="24 end date"/>
    <w:basedOn w:val="Standard"/>
    <w:next w:val="Standard"/>
    <w:rsid w:val="00E76798"/>
    <w:pPr>
      <w:pBdr>
        <w:top w:val="single" w:sz="4" w:space="6" w:color="auto"/>
      </w:pBdr>
      <w:spacing w:before="300"/>
    </w:pPr>
    <w:rPr>
      <w:rFonts w:ascii="Arial" w:hAnsi="Arial"/>
      <w:sz w:val="20"/>
    </w:rPr>
  </w:style>
  <w:style w:type="paragraph" w:customStyle="1" w:styleId="30documenttitle">
    <w:name w:val="30 document title"/>
    <w:basedOn w:val="Standard"/>
    <w:next w:val="Standard"/>
    <w:rsid w:val="00711875"/>
    <w:pPr>
      <w:spacing w:before="600" w:after="360"/>
      <w:ind w:left="-1138" w:right="1080"/>
      <w:outlineLvl w:val="0"/>
    </w:pPr>
    <w:rPr>
      <w:rFonts w:ascii="Arial" w:hAnsi="Arial"/>
      <w:color w:val="002960"/>
      <w:sz w:val="44"/>
    </w:rPr>
  </w:style>
  <w:style w:type="paragraph" w:customStyle="1" w:styleId="31subtitle">
    <w:name w:val="31 subtitle"/>
    <w:basedOn w:val="Standard"/>
    <w:next w:val="Standard"/>
    <w:rsid w:val="00711875"/>
    <w:pPr>
      <w:spacing w:after="360"/>
      <w:ind w:left="-1138" w:right="3600"/>
    </w:pPr>
    <w:rPr>
      <w:rFonts w:ascii="Arial" w:hAnsi="Arial"/>
      <w:color w:val="002960"/>
      <w:sz w:val="24"/>
    </w:rPr>
  </w:style>
  <w:style w:type="paragraph" w:customStyle="1" w:styleId="32aResume">
    <w:name w:val="32a Resume"/>
    <w:basedOn w:val="32chaptertitle"/>
    <w:next w:val="Standard"/>
    <w:rsid w:val="00C81D1D"/>
    <w:pPr>
      <w:ind w:left="-1134" w:firstLine="0"/>
      <w:outlineLvl w:val="2"/>
    </w:pPr>
  </w:style>
  <w:style w:type="paragraph" w:customStyle="1" w:styleId="33contentschapter">
    <w:name w:val="33 contents chapter"/>
    <w:basedOn w:val="Standard"/>
    <w:next w:val="Standard"/>
    <w:rsid w:val="00570331"/>
    <w:pPr>
      <w:spacing w:after="1000"/>
      <w:ind w:left="-1138"/>
    </w:pPr>
    <w:rPr>
      <w:rFonts w:ascii="Arial" w:hAnsi="Arial" w:cs="Arial"/>
      <w:color w:val="002960"/>
      <w:sz w:val="44"/>
    </w:rPr>
  </w:style>
  <w:style w:type="paragraph" w:customStyle="1" w:styleId="38letterdate">
    <w:name w:val="38 letter date"/>
    <w:basedOn w:val="Standard"/>
    <w:next w:val="Standard"/>
    <w:uiPriority w:val="49"/>
    <w:rsid w:val="00BE26DA"/>
    <w:pPr>
      <w:spacing w:before="1680"/>
      <w:jc w:val="right"/>
    </w:pPr>
  </w:style>
  <w:style w:type="paragraph" w:customStyle="1" w:styleId="39restrictivenote">
    <w:name w:val="39 restrictive note"/>
    <w:basedOn w:val="Standard"/>
    <w:next w:val="Standard"/>
    <w:rsid w:val="00BE26DA"/>
    <w:rPr>
      <w:rFonts w:ascii="Arial" w:hAnsi="Arial"/>
      <w:caps/>
      <w:sz w:val="20"/>
    </w:rPr>
  </w:style>
  <w:style w:type="paragraph" w:customStyle="1" w:styleId="40address">
    <w:name w:val="40 address"/>
    <w:basedOn w:val="Standard"/>
    <w:rsid w:val="00BE26DA"/>
  </w:style>
  <w:style w:type="paragraph" w:customStyle="1" w:styleId="41closingsignature">
    <w:name w:val="41 closing signature"/>
    <w:basedOn w:val="Standard"/>
    <w:rsid w:val="00994229"/>
    <w:pPr>
      <w:spacing w:before="540"/>
    </w:pPr>
  </w:style>
  <w:style w:type="paragraph" w:customStyle="1" w:styleId="42cc">
    <w:name w:val="42 cc:"/>
    <w:basedOn w:val="Standard"/>
    <w:rsid w:val="00503B7F"/>
    <w:pPr>
      <w:ind w:left="544" w:hanging="544"/>
    </w:pPr>
    <w:rPr>
      <w:rFonts w:ascii="Arial" w:hAnsi="Arial"/>
      <w:sz w:val="24"/>
    </w:rPr>
  </w:style>
  <w:style w:type="paragraph" w:customStyle="1" w:styleId="60exhnormal">
    <w:name w:val="60 exh normal"/>
    <w:basedOn w:val="Standard"/>
    <w:rsid w:val="00BE26DA"/>
    <w:pPr>
      <w:spacing w:before="200" w:after="0"/>
    </w:pPr>
    <w:rPr>
      <w:rFonts w:ascii="Arial" w:hAnsi="Arial"/>
      <w:caps/>
      <w:sz w:val="22"/>
    </w:rPr>
  </w:style>
  <w:style w:type="paragraph" w:styleId="Beschriftung">
    <w:name w:val="caption"/>
    <w:basedOn w:val="Standard"/>
    <w:next w:val="Standard"/>
    <w:unhideWhenUsed/>
    <w:rsid w:val="00B8723B"/>
    <w:pPr>
      <w:spacing w:after="200" w:line="240" w:lineRule="auto"/>
    </w:pPr>
    <w:rPr>
      <w:rFonts w:ascii="Arial" w:hAnsi="Arial"/>
      <w:b/>
      <w:bCs/>
      <w:sz w:val="18"/>
      <w:szCs w:val="18"/>
    </w:rPr>
  </w:style>
  <w:style w:type="character" w:styleId="Kommentarzeichen">
    <w:name w:val="annotation reference"/>
    <w:basedOn w:val="Absatz-Standardschriftart"/>
    <w:unhideWhenUsed/>
    <w:rsid w:val="00BE26DA"/>
    <w:rPr>
      <w:sz w:val="16"/>
      <w:szCs w:val="16"/>
    </w:rPr>
  </w:style>
  <w:style w:type="paragraph" w:styleId="Kommentartext">
    <w:name w:val="annotation text"/>
    <w:basedOn w:val="Standard"/>
    <w:link w:val="KommentartextZchn"/>
    <w:rsid w:val="00BE26DA"/>
    <w:rPr>
      <w:sz w:val="20"/>
    </w:rPr>
  </w:style>
  <w:style w:type="character" w:customStyle="1" w:styleId="KommentartextZchn">
    <w:name w:val="Kommentartext Zchn"/>
    <w:basedOn w:val="Absatz-Standardschriftart"/>
    <w:link w:val="Kommentartext"/>
    <w:rsid w:val="00BE26DA"/>
    <w:rPr>
      <w:rFonts w:ascii="Times New Roman" w:eastAsia="Times New Roman" w:hAnsi="Times New Roman" w:cs="Times New Roman"/>
      <w:sz w:val="20"/>
      <w:szCs w:val="20"/>
    </w:rPr>
  </w:style>
  <w:style w:type="paragraph" w:styleId="Dokumentstruktur">
    <w:name w:val="Document Map"/>
    <w:basedOn w:val="Standard"/>
    <w:link w:val="DokumentstrukturZchn"/>
    <w:uiPriority w:val="99"/>
    <w:unhideWhenUsed/>
    <w:rsid w:val="00BE26DA"/>
    <w:pPr>
      <w:spacing w:after="0"/>
    </w:pPr>
    <w:rPr>
      <w:rFonts w:ascii="Tahoma" w:hAnsi="Tahoma" w:cs="Tahoma"/>
      <w:sz w:val="16"/>
      <w:szCs w:val="16"/>
    </w:rPr>
  </w:style>
  <w:style w:type="character" w:customStyle="1" w:styleId="DokumentstrukturZchn">
    <w:name w:val="Dokumentstruktur Zchn"/>
    <w:basedOn w:val="Absatz-Standardschriftart"/>
    <w:link w:val="Dokumentstruktur"/>
    <w:uiPriority w:val="99"/>
    <w:rsid w:val="00BE26DA"/>
    <w:rPr>
      <w:rFonts w:ascii="Tahoma" w:eastAsia="Times New Roman" w:hAnsi="Tahoma" w:cs="Tahoma"/>
      <w:sz w:val="16"/>
      <w:szCs w:val="16"/>
    </w:rPr>
  </w:style>
  <w:style w:type="paragraph" w:customStyle="1" w:styleId="DocumentID-BL">
    <w:name w:val="DocumentID-BL"/>
    <w:basedOn w:val="Standard"/>
    <w:next w:val="Kopfzeile"/>
    <w:rsid w:val="00BE26DA"/>
    <w:pPr>
      <w:framePr w:hSpace="187" w:vSpace="187" w:wrap="around" w:vAnchor="page" w:hAnchor="page" w:x="721" w:y="15985" w:anchorLock="1"/>
      <w:spacing w:after="0"/>
    </w:pPr>
    <w:rPr>
      <w:sz w:val="16"/>
    </w:rPr>
  </w:style>
  <w:style w:type="paragraph" w:styleId="Kopfzeile">
    <w:name w:val="header"/>
    <w:basedOn w:val="Standard"/>
    <w:link w:val="KopfzeileZchn"/>
    <w:unhideWhenUsed/>
    <w:rsid w:val="007002BE"/>
    <w:pPr>
      <w:tabs>
        <w:tab w:val="center" w:pos="4320"/>
        <w:tab w:val="right" w:pos="8640"/>
      </w:tabs>
      <w:jc w:val="right"/>
    </w:pPr>
    <w:rPr>
      <w:rFonts w:ascii="Arial" w:hAnsi="Arial"/>
      <w:sz w:val="18"/>
      <w:lang w:val="de-DE"/>
    </w:rPr>
  </w:style>
  <w:style w:type="character" w:customStyle="1" w:styleId="KopfzeileZchn">
    <w:name w:val="Kopfzeile Zchn"/>
    <w:basedOn w:val="Absatz-Standardschriftart"/>
    <w:link w:val="Kopfzeile"/>
    <w:rsid w:val="007002BE"/>
    <w:rPr>
      <w:rFonts w:ascii="Arial" w:eastAsia="Times New Roman" w:hAnsi="Arial" w:cs="Times New Roman"/>
      <w:sz w:val="18"/>
      <w:szCs w:val="20"/>
      <w:lang w:val="de-DE"/>
    </w:rPr>
  </w:style>
  <w:style w:type="paragraph" w:customStyle="1" w:styleId="DocumentID-BLT">
    <w:name w:val="DocumentID-BLT"/>
    <w:basedOn w:val="DocumentID-BL"/>
    <w:rsid w:val="00BE26DA"/>
    <w:pPr>
      <w:framePr w:wrap="around"/>
    </w:pPr>
    <w:rPr>
      <w:vanish/>
      <w:color w:val="FF0000"/>
    </w:rPr>
  </w:style>
  <w:style w:type="paragraph" w:customStyle="1" w:styleId="DocumentID-TR">
    <w:name w:val="DocumentID-TR"/>
    <w:basedOn w:val="Standard"/>
    <w:next w:val="Kopfzeile"/>
    <w:rsid w:val="00BE26DA"/>
    <w:pPr>
      <w:framePr w:w="5760" w:wrap="around" w:vAnchor="page" w:hAnchor="page" w:x="5401" w:y="721" w:anchorLock="1"/>
      <w:spacing w:after="0"/>
      <w:jc w:val="right"/>
    </w:pPr>
    <w:rPr>
      <w:sz w:val="16"/>
    </w:rPr>
  </w:style>
  <w:style w:type="paragraph" w:customStyle="1" w:styleId="DocumentID-TRT">
    <w:name w:val="DocumentID-TRT"/>
    <w:basedOn w:val="DocumentID-TR"/>
    <w:rsid w:val="00BE26DA"/>
    <w:pPr>
      <w:framePr w:wrap="around"/>
    </w:pPr>
    <w:rPr>
      <w:vanish/>
      <w:color w:val="FF0000"/>
    </w:rPr>
  </w:style>
  <w:style w:type="character" w:styleId="Endnotenzeichen">
    <w:name w:val="endnote reference"/>
    <w:basedOn w:val="Absatz-Standardschriftart"/>
    <w:rsid w:val="00BE26DA"/>
    <w:rPr>
      <w:vertAlign w:val="superscript"/>
    </w:rPr>
  </w:style>
  <w:style w:type="paragraph" w:styleId="Endnotentext">
    <w:name w:val="endnote text"/>
    <w:basedOn w:val="Standard"/>
    <w:link w:val="EndnotentextZchn"/>
    <w:rsid w:val="00BE26DA"/>
    <w:rPr>
      <w:sz w:val="20"/>
    </w:rPr>
  </w:style>
  <w:style w:type="character" w:customStyle="1" w:styleId="EndnotentextZchn">
    <w:name w:val="Endnotentext Zchn"/>
    <w:basedOn w:val="Absatz-Standardschriftart"/>
    <w:link w:val="Endnotentext"/>
    <w:rsid w:val="00BE26DA"/>
    <w:rPr>
      <w:rFonts w:ascii="Times New Roman" w:eastAsia="Times New Roman" w:hAnsi="Times New Roman" w:cs="Times New Roman"/>
      <w:sz w:val="20"/>
      <w:szCs w:val="20"/>
    </w:rPr>
  </w:style>
  <w:style w:type="paragraph" w:styleId="Umschlagadresse">
    <w:name w:val="envelope address"/>
    <w:basedOn w:val="Standard"/>
    <w:unhideWhenUsed/>
    <w:rsid w:val="00BE26DA"/>
    <w:pPr>
      <w:framePr w:w="7920" w:h="1980" w:hRule="exact" w:hSpace="180" w:wrap="auto" w:hAnchor="page" w:xAlign="center" w:yAlign="bottom"/>
      <w:spacing w:after="0"/>
      <w:ind w:left="2880"/>
    </w:pPr>
  </w:style>
  <w:style w:type="paragraph" w:styleId="Umschlagabsenderadresse">
    <w:name w:val="envelope return"/>
    <w:basedOn w:val="Standard"/>
    <w:unhideWhenUsed/>
    <w:rsid w:val="00BE26DA"/>
    <w:pPr>
      <w:spacing w:after="0"/>
    </w:pPr>
    <w:rPr>
      <w:sz w:val="20"/>
    </w:rPr>
  </w:style>
  <w:style w:type="paragraph" w:styleId="Fuzeile">
    <w:name w:val="footer"/>
    <w:basedOn w:val="Standard"/>
    <w:link w:val="FuzeileZchn"/>
    <w:unhideWhenUsed/>
    <w:rsid w:val="00BE26DA"/>
    <w:pPr>
      <w:jc w:val="right"/>
    </w:pPr>
  </w:style>
  <w:style w:type="character" w:customStyle="1" w:styleId="FuzeileZchn">
    <w:name w:val="Fußzeile Zchn"/>
    <w:basedOn w:val="Absatz-Standardschriftart"/>
    <w:link w:val="Fuzeile"/>
    <w:rsid w:val="00BE26DA"/>
    <w:rPr>
      <w:rFonts w:ascii="Times New Roman" w:eastAsia="Times New Roman" w:hAnsi="Times New Roman" w:cs="Times New Roman"/>
      <w:sz w:val="26"/>
      <w:szCs w:val="20"/>
    </w:rPr>
  </w:style>
  <w:style w:type="character" w:styleId="Funotenzeichen">
    <w:name w:val="footnote reference"/>
    <w:basedOn w:val="Absatz-Standardschriftart"/>
    <w:rsid w:val="00BE26DA"/>
    <w:rPr>
      <w:position w:val="6"/>
      <w:sz w:val="18"/>
    </w:rPr>
  </w:style>
  <w:style w:type="paragraph" w:styleId="Funotentext">
    <w:name w:val="footnote text"/>
    <w:basedOn w:val="Standard"/>
    <w:link w:val="FunotentextZchn"/>
    <w:rsid w:val="00FC2BEE"/>
    <w:pPr>
      <w:spacing w:after="0"/>
      <w:ind w:left="142" w:hanging="142"/>
    </w:pPr>
    <w:rPr>
      <w:rFonts w:ascii="Arial" w:hAnsi="Arial"/>
      <w:sz w:val="18"/>
    </w:rPr>
  </w:style>
  <w:style w:type="character" w:customStyle="1" w:styleId="FunotentextZchn">
    <w:name w:val="Fußnotentext Zchn"/>
    <w:basedOn w:val="Absatz-Standardschriftart"/>
    <w:link w:val="Funotentext"/>
    <w:rsid w:val="00FC2BEE"/>
    <w:rPr>
      <w:rFonts w:ascii="Arial" w:eastAsia="Times New Roman" w:hAnsi="Arial" w:cs="Times New Roman"/>
      <w:sz w:val="18"/>
      <w:szCs w:val="20"/>
    </w:rPr>
  </w:style>
  <w:style w:type="character" w:styleId="Zeilennummer">
    <w:name w:val="line number"/>
    <w:basedOn w:val="Absatz-Standardschriftart"/>
    <w:unhideWhenUsed/>
    <w:rsid w:val="00BE26DA"/>
  </w:style>
  <w:style w:type="paragraph" w:styleId="Makrotext">
    <w:name w:val="macro"/>
    <w:link w:val="MakrotextZchn"/>
    <w:rsid w:val="00BE26DA"/>
    <w:pPr>
      <w:tabs>
        <w:tab w:val="left" w:pos="288"/>
        <w:tab w:val="left" w:pos="576"/>
        <w:tab w:val="left" w:pos="864"/>
        <w:tab w:val="left" w:pos="1152"/>
        <w:tab w:val="left" w:pos="1440"/>
        <w:tab w:val="left" w:pos="1728"/>
        <w:tab w:val="left" w:pos="2016"/>
        <w:tab w:val="left" w:pos="2304"/>
        <w:tab w:val="left" w:pos="2592"/>
        <w:tab w:val="left" w:pos="2880"/>
      </w:tabs>
      <w:spacing w:after="0" w:line="240" w:lineRule="auto"/>
      <w:ind w:right="-4176"/>
    </w:pPr>
    <w:rPr>
      <w:rFonts w:ascii="Arial" w:eastAsia="Times New Roman" w:hAnsi="Arial" w:cs="Times New Roman"/>
      <w:sz w:val="20"/>
      <w:szCs w:val="20"/>
    </w:rPr>
  </w:style>
  <w:style w:type="character" w:customStyle="1" w:styleId="MakrotextZchn">
    <w:name w:val="Makrotext Zchn"/>
    <w:basedOn w:val="Absatz-Standardschriftart"/>
    <w:link w:val="Makrotext"/>
    <w:rsid w:val="00BE26DA"/>
    <w:rPr>
      <w:rFonts w:ascii="Arial" w:eastAsia="Times New Roman" w:hAnsi="Arial" w:cs="Times New Roman"/>
      <w:sz w:val="20"/>
      <w:szCs w:val="20"/>
    </w:rPr>
  </w:style>
  <w:style w:type="character" w:styleId="Seitenzahl">
    <w:name w:val="page number"/>
    <w:basedOn w:val="Absatz-Standardschriftart"/>
    <w:rsid w:val="00BE26DA"/>
    <w:rPr>
      <w:rFonts w:ascii="Arial" w:hAnsi="Arial"/>
      <w:sz w:val="16"/>
    </w:rPr>
  </w:style>
  <w:style w:type="paragraph" w:customStyle="1" w:styleId="SOPP20major">
    <w:name w:val="SOPP_20 major"/>
    <w:basedOn w:val="Standard"/>
    <w:next w:val="Standard"/>
    <w:rsid w:val="00982FAC"/>
    <w:pPr>
      <w:keepNext/>
      <w:spacing w:before="540" w:after="120"/>
      <w:ind w:right="360"/>
      <w:outlineLvl w:val="2"/>
    </w:pPr>
    <w:rPr>
      <w:rFonts w:ascii="Arial" w:hAnsi="Arial"/>
      <w:b/>
      <w:caps/>
      <w:color w:val="002960"/>
      <w:sz w:val="24"/>
    </w:rPr>
  </w:style>
  <w:style w:type="paragraph" w:customStyle="1" w:styleId="SOPP21minor">
    <w:name w:val="SOPP_21 minor"/>
    <w:basedOn w:val="Standard"/>
    <w:next w:val="Standard"/>
    <w:rsid w:val="00982FAC"/>
    <w:pPr>
      <w:keepNext/>
      <w:spacing w:before="420" w:after="120"/>
      <w:ind w:right="360"/>
      <w:outlineLvl w:val="3"/>
    </w:pPr>
    <w:rPr>
      <w:rFonts w:ascii="Arial" w:hAnsi="Arial"/>
      <w:b/>
      <w:color w:val="002960"/>
    </w:rPr>
  </w:style>
  <w:style w:type="paragraph" w:customStyle="1" w:styleId="SOPP30documenttitle">
    <w:name w:val="SOPP_30 document title"/>
    <w:basedOn w:val="Standard"/>
    <w:next w:val="Standard"/>
    <w:rsid w:val="006A1298"/>
    <w:pPr>
      <w:spacing w:before="600" w:after="360"/>
      <w:ind w:left="-1140" w:right="1080"/>
      <w:outlineLvl w:val="0"/>
    </w:pPr>
    <w:rPr>
      <w:rFonts w:ascii="Arial" w:hAnsi="Arial"/>
      <w:color w:val="002960"/>
      <w:sz w:val="44"/>
    </w:rPr>
  </w:style>
  <w:style w:type="paragraph" w:customStyle="1" w:styleId="SOPP42cc">
    <w:name w:val="SOPP_42 cc:"/>
    <w:basedOn w:val="Standard"/>
    <w:rsid w:val="00BE26DA"/>
    <w:pPr>
      <w:spacing w:before="480"/>
      <w:ind w:left="544" w:hanging="544"/>
    </w:pPr>
    <w:rPr>
      <w:lang w:val="cs-CZ"/>
    </w:rPr>
  </w:style>
  <w:style w:type="paragraph" w:customStyle="1" w:styleId="SOPPChapter">
    <w:name w:val="SOPP_Chapter"/>
    <w:basedOn w:val="32chaptertitle"/>
    <w:rsid w:val="00994229"/>
    <w:rPr>
      <w:lang w:val="de-DE"/>
    </w:rPr>
  </w:style>
  <w:style w:type="paragraph" w:customStyle="1" w:styleId="StyleArialLatin12ptLeft-2cmAfter0pt">
    <w:name w:val="Style Arial (Latin) 12 pt Left:  -2 cm After:  0 pt"/>
    <w:basedOn w:val="Standard"/>
    <w:uiPriority w:val="49"/>
    <w:rsid w:val="00BE26DA"/>
    <w:pPr>
      <w:spacing w:after="0"/>
      <w:ind w:left="-1134"/>
    </w:pPr>
    <w:rPr>
      <w:rFonts w:ascii="Arial" w:hAnsi="Arial" w:cs="Arial"/>
    </w:rPr>
  </w:style>
  <w:style w:type="character" w:customStyle="1" w:styleId="StyleArialLatin13pt">
    <w:name w:val="Style Arial (Latin) 13 pt"/>
    <w:basedOn w:val="Absatz-Standardschriftart"/>
    <w:rsid w:val="00BE26DA"/>
    <w:rPr>
      <w:rFonts w:ascii="Arial" w:hAnsi="Arial" w:cs="Arial"/>
      <w:color w:val="auto"/>
      <w:sz w:val="26"/>
    </w:rPr>
  </w:style>
  <w:style w:type="paragraph" w:customStyle="1" w:styleId="StyleArialLatin13ptLeft-2cmHanging099cmRight">
    <w:name w:val="Style Arial (Latin) 13 pt Left:  -2 cm Hanging:  0.99 cm Right:..."/>
    <w:basedOn w:val="Standard"/>
    <w:uiPriority w:val="49"/>
    <w:rsid w:val="00BE26DA"/>
    <w:pPr>
      <w:ind w:left="-573" w:right="1077" w:hanging="561"/>
    </w:pPr>
    <w:rPr>
      <w:rFonts w:ascii="Arial" w:hAnsi="Arial" w:cs="Arial"/>
    </w:rPr>
  </w:style>
  <w:style w:type="paragraph" w:customStyle="1" w:styleId="StyleArial10ptLeft-2cm">
    <w:name w:val="Style Arial 10 pt Left:  -2 cm"/>
    <w:basedOn w:val="Standard"/>
    <w:uiPriority w:val="49"/>
    <w:rsid w:val="00BE26DA"/>
    <w:rPr>
      <w:rFonts w:ascii="Arial" w:hAnsi="Arial"/>
      <w:sz w:val="20"/>
    </w:rPr>
  </w:style>
  <w:style w:type="paragraph" w:customStyle="1" w:styleId="StyleArial10ptLeft-2cmAfter0pt">
    <w:name w:val="Style Arial 10 pt Left:  -2 cm After:  0 pt"/>
    <w:basedOn w:val="Standard"/>
    <w:semiHidden/>
    <w:rsid w:val="00994229"/>
    <w:pPr>
      <w:spacing w:after="0"/>
      <w:ind w:left="-1134"/>
    </w:pPr>
    <w:rPr>
      <w:rFonts w:ascii="Arial" w:hAnsi="Arial"/>
      <w:sz w:val="20"/>
    </w:rPr>
  </w:style>
  <w:style w:type="character" w:customStyle="1" w:styleId="StyleArial14pt">
    <w:name w:val="Style Arial 14 pt"/>
    <w:basedOn w:val="Absatz-Standardschriftart"/>
    <w:rsid w:val="00BE26DA"/>
    <w:rPr>
      <w:rFonts w:ascii="Arial" w:hAnsi="Arial"/>
      <w:color w:val="auto"/>
      <w:sz w:val="28"/>
    </w:rPr>
  </w:style>
  <w:style w:type="paragraph" w:customStyle="1" w:styleId="StyleArial22ptCustomColorRGB04196After10pt">
    <w:name w:val="Style Arial 22 pt Custom Color(RGB(04196)) After:  10 pt"/>
    <w:basedOn w:val="Standard"/>
    <w:semiHidden/>
    <w:rsid w:val="00994229"/>
    <w:pPr>
      <w:spacing w:after="200"/>
    </w:pPr>
    <w:rPr>
      <w:rFonts w:ascii="Arial" w:hAnsi="Arial"/>
      <w:color w:val="002960"/>
      <w:sz w:val="44"/>
    </w:rPr>
  </w:style>
  <w:style w:type="paragraph" w:customStyle="1" w:styleId="StyleArialLeft-2cmAfter0pt">
    <w:name w:val="Style Arial Left:  -2 cm After:  0 pt"/>
    <w:basedOn w:val="Standard"/>
    <w:semiHidden/>
    <w:rsid w:val="00994229"/>
    <w:pPr>
      <w:spacing w:after="0"/>
      <w:ind w:left="-1134"/>
    </w:pPr>
    <w:rPr>
      <w:rFonts w:ascii="Arial" w:hAnsi="Arial"/>
      <w:sz w:val="24"/>
    </w:rPr>
  </w:style>
  <w:style w:type="paragraph" w:styleId="Verzeichnis1">
    <w:name w:val="toc 1"/>
    <w:basedOn w:val="Standard"/>
    <w:next w:val="Standard"/>
    <w:autoRedefine/>
    <w:uiPriority w:val="39"/>
    <w:rsid w:val="00975F57"/>
    <w:pPr>
      <w:tabs>
        <w:tab w:val="left" w:pos="322"/>
        <w:tab w:val="right" w:leader="dot" w:pos="8631"/>
      </w:tabs>
      <w:spacing w:before="240" w:after="120"/>
    </w:pPr>
    <w:rPr>
      <w:rFonts w:asciiTheme="minorHAnsi" w:hAnsiTheme="minorHAnsi"/>
      <w:b/>
      <w:bCs/>
      <w:sz w:val="20"/>
    </w:rPr>
  </w:style>
  <w:style w:type="paragraph" w:styleId="Verzeichnis2">
    <w:name w:val="toc 2"/>
    <w:basedOn w:val="Standard"/>
    <w:next w:val="Standard"/>
    <w:autoRedefine/>
    <w:uiPriority w:val="39"/>
    <w:rsid w:val="00093B2C"/>
    <w:pPr>
      <w:tabs>
        <w:tab w:val="right" w:leader="dot" w:pos="8631"/>
      </w:tabs>
      <w:spacing w:before="120" w:after="0"/>
      <w:ind w:left="322" w:hanging="322"/>
    </w:pPr>
    <w:rPr>
      <w:rFonts w:asciiTheme="minorHAnsi" w:hAnsiTheme="minorHAnsi"/>
      <w:i/>
      <w:iCs/>
      <w:sz w:val="20"/>
    </w:rPr>
  </w:style>
  <w:style w:type="paragraph" w:styleId="Verzeichnis3">
    <w:name w:val="toc 3"/>
    <w:basedOn w:val="Verzeichnis2"/>
    <w:next w:val="Standard"/>
    <w:autoRedefine/>
    <w:uiPriority w:val="39"/>
    <w:rsid w:val="006D7894"/>
    <w:pPr>
      <w:spacing w:before="0"/>
      <w:ind w:left="798" w:hanging="476"/>
    </w:pPr>
    <w:rPr>
      <w:i w:val="0"/>
      <w:iCs w:val="0"/>
    </w:rPr>
  </w:style>
  <w:style w:type="paragraph" w:styleId="Verzeichnis4">
    <w:name w:val="toc 4"/>
    <w:basedOn w:val="Standard"/>
    <w:next w:val="Standard"/>
    <w:autoRedefine/>
    <w:rsid w:val="00BE26DA"/>
    <w:pPr>
      <w:spacing w:before="0" w:after="0"/>
      <w:ind w:left="780"/>
    </w:pPr>
    <w:rPr>
      <w:rFonts w:asciiTheme="minorHAnsi" w:hAnsiTheme="minorHAnsi"/>
      <w:sz w:val="20"/>
    </w:rPr>
  </w:style>
  <w:style w:type="paragraph" w:styleId="Verzeichnis5">
    <w:name w:val="toc 5"/>
    <w:basedOn w:val="Standard"/>
    <w:next w:val="Standard"/>
    <w:autoRedefine/>
    <w:rsid w:val="00BE26DA"/>
    <w:pPr>
      <w:spacing w:before="0" w:after="0"/>
      <w:ind w:left="1040"/>
    </w:pPr>
    <w:rPr>
      <w:rFonts w:asciiTheme="minorHAnsi" w:hAnsiTheme="minorHAnsi"/>
      <w:sz w:val="20"/>
    </w:rPr>
  </w:style>
  <w:style w:type="paragraph" w:styleId="Verzeichnis6">
    <w:name w:val="toc 6"/>
    <w:basedOn w:val="Standard"/>
    <w:next w:val="Standard"/>
    <w:autoRedefine/>
    <w:rsid w:val="00BE26DA"/>
    <w:pPr>
      <w:spacing w:before="0" w:after="0"/>
      <w:ind w:left="1300"/>
    </w:pPr>
    <w:rPr>
      <w:rFonts w:asciiTheme="minorHAnsi" w:hAnsiTheme="minorHAnsi"/>
      <w:sz w:val="20"/>
    </w:rPr>
  </w:style>
  <w:style w:type="paragraph" w:styleId="Verzeichnis7">
    <w:name w:val="toc 7"/>
    <w:basedOn w:val="Standard"/>
    <w:next w:val="Standard"/>
    <w:autoRedefine/>
    <w:rsid w:val="00BE26DA"/>
    <w:pPr>
      <w:spacing w:before="0" w:after="0"/>
      <w:ind w:left="1560"/>
    </w:pPr>
    <w:rPr>
      <w:rFonts w:asciiTheme="minorHAnsi" w:hAnsiTheme="minorHAnsi"/>
      <w:sz w:val="20"/>
    </w:rPr>
  </w:style>
  <w:style w:type="paragraph" w:styleId="Verzeichnis8">
    <w:name w:val="toc 8"/>
    <w:basedOn w:val="Standard"/>
    <w:next w:val="Standard"/>
    <w:autoRedefine/>
    <w:rsid w:val="00BE26DA"/>
    <w:pPr>
      <w:spacing w:before="0" w:after="0"/>
      <w:ind w:left="1820"/>
    </w:pPr>
    <w:rPr>
      <w:rFonts w:asciiTheme="minorHAnsi" w:hAnsiTheme="minorHAnsi"/>
      <w:sz w:val="20"/>
    </w:rPr>
  </w:style>
  <w:style w:type="paragraph" w:styleId="Verzeichnis9">
    <w:name w:val="toc 9"/>
    <w:basedOn w:val="Standard"/>
    <w:next w:val="Standard"/>
    <w:autoRedefine/>
    <w:rsid w:val="00BE26DA"/>
    <w:pPr>
      <w:spacing w:before="0" w:after="0"/>
      <w:ind w:left="2080"/>
    </w:pPr>
    <w:rPr>
      <w:rFonts w:asciiTheme="minorHAnsi" w:hAnsiTheme="minorHAnsi"/>
      <w:sz w:val="20"/>
    </w:rPr>
  </w:style>
  <w:style w:type="character" w:styleId="Platzhaltertext">
    <w:name w:val="Placeholder Text"/>
    <w:basedOn w:val="Absatz-Standardschriftart"/>
    <w:uiPriority w:val="99"/>
    <w:semiHidden/>
    <w:rsid w:val="00BE26DA"/>
    <w:rPr>
      <w:color w:val="808080"/>
    </w:rPr>
  </w:style>
  <w:style w:type="paragraph" w:styleId="Sprechblasentext">
    <w:name w:val="Balloon Text"/>
    <w:basedOn w:val="Standard"/>
    <w:link w:val="SprechblasentextZchn"/>
    <w:rsid w:val="00BE26DA"/>
    <w:rPr>
      <w:rFonts w:ascii="Tahoma" w:hAnsi="Tahoma" w:cs="Tahoma"/>
      <w:sz w:val="16"/>
      <w:szCs w:val="16"/>
    </w:rPr>
  </w:style>
  <w:style w:type="character" w:customStyle="1" w:styleId="SprechblasentextZchn">
    <w:name w:val="Sprechblasentext Zchn"/>
    <w:basedOn w:val="Absatz-Standardschriftart"/>
    <w:link w:val="Sprechblasentext"/>
    <w:rsid w:val="00BE26DA"/>
    <w:rPr>
      <w:rFonts w:ascii="Tahoma" w:eastAsia="Times New Roman" w:hAnsi="Tahoma" w:cs="Tahoma"/>
      <w:sz w:val="16"/>
      <w:szCs w:val="16"/>
    </w:rPr>
  </w:style>
  <w:style w:type="table" w:customStyle="1" w:styleId="McKTableStyle">
    <w:name w:val="McKTableStyle"/>
    <w:basedOn w:val="NormaleTabelle"/>
    <w:uiPriority w:val="99"/>
    <w:rsid w:val="00BE26DA"/>
    <w:pPr>
      <w:spacing w:before="60" w:after="60" w:line="240" w:lineRule="auto"/>
      <w:ind w:right="289"/>
    </w:pPr>
    <w:rPr>
      <w:rFonts w:ascii="Times New Roman" w:hAnsi="Times New Roman"/>
      <w:sz w:val="26"/>
    </w:rPr>
    <w:tblPr/>
    <w:tblStylePr w:type="firstRow">
      <w:pPr>
        <w:wordWrap/>
        <w:spacing w:beforeLines="0" w:before="60" w:beforeAutospacing="0" w:afterLines="0" w:after="60" w:afterAutospacing="0" w:line="240" w:lineRule="auto"/>
        <w:ind w:leftChars="0" w:left="0" w:rightChars="0" w:right="289" w:firstLineChars="0" w:firstLine="0"/>
        <w:contextualSpacing w:val="0"/>
        <w:mirrorIndents w:val="0"/>
        <w:jc w:val="left"/>
        <w:outlineLvl w:val="9"/>
      </w:pPr>
      <w:rPr>
        <w:rFonts w:ascii="Times New Roman" w:hAnsi="Times New Roman"/>
        <w:b/>
        <w:i w:val="0"/>
        <w:caps w:val="0"/>
        <w:smallCaps w:val="0"/>
        <w:strike w:val="0"/>
        <w:dstrike w:val="0"/>
        <w:vanish w:val="0"/>
        <w:color w:val="auto"/>
        <w:sz w:val="26"/>
        <w:u w:val="none"/>
        <w:vertAlign w:val="baseline"/>
      </w:rPr>
      <w:tblPr/>
      <w:tcPr>
        <w:tcBorders>
          <w:top w:val="nil"/>
          <w:left w:val="nil"/>
          <w:bottom w:val="nil"/>
          <w:right w:val="nil"/>
          <w:insideH w:val="nil"/>
          <w:insideV w:val="nil"/>
          <w:tl2br w:val="nil"/>
          <w:tr2bl w:val="nil"/>
        </w:tcBorders>
        <w:vAlign w:val="bottom"/>
      </w:tcPr>
    </w:tblStylePr>
  </w:style>
  <w:style w:type="table" w:styleId="Tabellenraster">
    <w:name w:val="Table Grid"/>
    <w:basedOn w:val="NormaleTabelle"/>
    <w:rsid w:val="00BE26DA"/>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6opener">
    <w:name w:val="36 opener"/>
    <w:basedOn w:val="Standard"/>
    <w:rsid w:val="00BE26DA"/>
    <w:pPr>
      <w:tabs>
        <w:tab w:val="right" w:pos="-261"/>
      </w:tabs>
      <w:spacing w:after="0"/>
      <w:ind w:hanging="2160"/>
    </w:pPr>
  </w:style>
  <w:style w:type="paragraph" w:customStyle="1" w:styleId="41closing">
    <w:name w:val="41 closing"/>
    <w:basedOn w:val="Standard"/>
    <w:rsid w:val="00BE26DA"/>
    <w:pPr>
      <w:spacing w:before="60"/>
      <w:ind w:left="3958"/>
    </w:pPr>
  </w:style>
  <w:style w:type="paragraph" w:customStyle="1" w:styleId="DocumentID-BLGlobal">
    <w:name w:val="DocumentID-BLGlobal"/>
    <w:basedOn w:val="Standard"/>
    <w:next w:val="Kopfzeile"/>
    <w:rsid w:val="00BE26DA"/>
    <w:pPr>
      <w:framePr w:hSpace="187" w:vSpace="187" w:wrap="around" w:vAnchor="page" w:hAnchor="page" w:x="721" w:y="15985" w:anchorLock="1"/>
      <w:spacing w:after="0"/>
    </w:pPr>
    <w:rPr>
      <w:sz w:val="16"/>
    </w:rPr>
  </w:style>
  <w:style w:type="paragraph" w:customStyle="1" w:styleId="DocumentID-TRGlobal">
    <w:name w:val="DocumentID-TRGlobal"/>
    <w:basedOn w:val="Standard"/>
    <w:next w:val="Kopfzeile"/>
    <w:rsid w:val="00BE26DA"/>
    <w:pPr>
      <w:framePr w:w="5760" w:wrap="around" w:vAnchor="page" w:hAnchor="page" w:x="5401" w:y="721" w:anchorLock="1"/>
      <w:spacing w:after="0"/>
      <w:jc w:val="right"/>
    </w:pPr>
    <w:rPr>
      <w:sz w:val="16"/>
    </w:rPr>
  </w:style>
  <w:style w:type="paragraph" w:styleId="Nachrichtenkopf">
    <w:name w:val="Message Header"/>
    <w:basedOn w:val="Standard"/>
    <w:link w:val="NachrichtenkopfZchn"/>
    <w:unhideWhenUsed/>
    <w:rsid w:val="00BE26D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NachrichtenkopfZchn">
    <w:name w:val="Nachrichtenkopf Zchn"/>
    <w:basedOn w:val="Absatz-Standardschriftart"/>
    <w:link w:val="Nachrichtenkopf"/>
    <w:rsid w:val="00BE26DA"/>
    <w:rPr>
      <w:rFonts w:ascii="Arial" w:eastAsia="Times New Roman" w:hAnsi="Arial" w:cs="Arial"/>
      <w:sz w:val="24"/>
      <w:szCs w:val="24"/>
      <w:shd w:val="pct20" w:color="auto" w:fill="auto"/>
    </w:rPr>
  </w:style>
  <w:style w:type="paragraph" w:customStyle="1" w:styleId="StyleArial22ptCustomAfter10pt">
    <w:name w:val="Style Arial 22 pt Custom After:  10 pt"/>
    <w:basedOn w:val="Standard"/>
    <w:rsid w:val="00BE26DA"/>
    <w:pPr>
      <w:spacing w:after="200"/>
    </w:pPr>
    <w:rPr>
      <w:rFonts w:ascii="Arial" w:hAnsi="Arial"/>
      <w:sz w:val="44"/>
    </w:rPr>
  </w:style>
  <w:style w:type="paragraph" w:customStyle="1" w:styleId="TitlePageClient">
    <w:name w:val="Title Page_Client"/>
    <w:basedOn w:val="Standard"/>
    <w:next w:val="Standard"/>
    <w:link w:val="TitlePageClientChar"/>
    <w:rsid w:val="00BE26DA"/>
    <w:rPr>
      <w:rFonts w:ascii="Arial" w:hAnsi="Arial"/>
      <w:color w:val="000000"/>
      <w:sz w:val="28"/>
    </w:rPr>
  </w:style>
  <w:style w:type="character" w:customStyle="1" w:styleId="TitlePageClientChar">
    <w:name w:val="Title Page_Client Char"/>
    <w:basedOn w:val="Absatz-Standardschriftart"/>
    <w:link w:val="TitlePageClient"/>
    <w:rsid w:val="00104080"/>
    <w:rPr>
      <w:rFonts w:ascii="Arial" w:eastAsia="Times New Roman" w:hAnsi="Arial" w:cs="Times New Roman"/>
      <w:color w:val="000000"/>
      <w:sz w:val="28"/>
      <w:szCs w:val="20"/>
    </w:rPr>
  </w:style>
  <w:style w:type="paragraph" w:customStyle="1" w:styleId="TitlePageDisclaimer">
    <w:name w:val="Title Page_Disclaimer"/>
    <w:basedOn w:val="Standard"/>
    <w:rsid w:val="00BE26DA"/>
    <w:rPr>
      <w:rFonts w:ascii="Arial" w:hAnsi="Arial"/>
      <w:sz w:val="18"/>
    </w:rPr>
  </w:style>
  <w:style w:type="paragraph" w:customStyle="1" w:styleId="TitlePageDocument">
    <w:name w:val="Title Page_Document"/>
    <w:basedOn w:val="Standard"/>
    <w:link w:val="TitlePageDocumentChar"/>
    <w:rsid w:val="00BE26DA"/>
    <w:rPr>
      <w:rFonts w:ascii="Arial" w:hAnsi="Arial" w:cs="Arial"/>
      <w:color w:val="000000"/>
    </w:rPr>
  </w:style>
  <w:style w:type="character" w:customStyle="1" w:styleId="TitlePageDocumentChar">
    <w:name w:val="Title Page_Document Char"/>
    <w:basedOn w:val="Absatz-Standardschriftart"/>
    <w:link w:val="TitlePageDocument"/>
    <w:rsid w:val="00104080"/>
    <w:rPr>
      <w:rFonts w:ascii="Arial" w:eastAsia="Times New Roman" w:hAnsi="Arial" w:cs="Arial"/>
      <w:color w:val="000000"/>
      <w:sz w:val="26"/>
      <w:szCs w:val="20"/>
    </w:rPr>
  </w:style>
  <w:style w:type="paragraph" w:customStyle="1" w:styleId="TitlePageTitle">
    <w:name w:val="Title Page_Title"/>
    <w:basedOn w:val="Standard"/>
    <w:next w:val="Standard"/>
    <w:link w:val="TitlePageTitleChar"/>
    <w:autoRedefine/>
    <w:rsid w:val="00BE26DA"/>
    <w:pPr>
      <w:spacing w:after="200"/>
    </w:pPr>
    <w:rPr>
      <w:rFonts w:ascii="Arial" w:hAnsi="Arial"/>
      <w:color w:val="002960"/>
      <w:sz w:val="44"/>
    </w:rPr>
  </w:style>
  <w:style w:type="character" w:customStyle="1" w:styleId="TitlePageTitleChar">
    <w:name w:val="Title Page_Title Char"/>
    <w:basedOn w:val="Absatz-Standardschriftart"/>
    <w:link w:val="TitlePageTitle"/>
    <w:rsid w:val="00104080"/>
    <w:rPr>
      <w:rFonts w:ascii="Arial" w:eastAsia="Times New Roman" w:hAnsi="Arial" w:cs="Times New Roman"/>
      <w:color w:val="002960"/>
      <w:sz w:val="44"/>
      <w:szCs w:val="20"/>
    </w:rPr>
  </w:style>
  <w:style w:type="paragraph" w:styleId="Literaturverzeichnis">
    <w:name w:val="Bibliography"/>
    <w:basedOn w:val="Standard"/>
    <w:next w:val="Standard"/>
    <w:uiPriority w:val="37"/>
    <w:unhideWhenUsed/>
    <w:rsid w:val="00BE26DA"/>
  </w:style>
  <w:style w:type="paragraph" w:styleId="Blocktext">
    <w:name w:val="Block Text"/>
    <w:basedOn w:val="Standard"/>
    <w:uiPriority w:val="99"/>
    <w:unhideWhenUsed/>
    <w:rsid w:val="00BE26D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
    <w:name w:val="Body Text"/>
    <w:basedOn w:val="Standard"/>
    <w:link w:val="TextkrperZchn"/>
    <w:uiPriority w:val="99"/>
    <w:unhideWhenUsed/>
    <w:rsid w:val="00BE26DA"/>
    <w:pPr>
      <w:spacing w:after="120"/>
    </w:pPr>
  </w:style>
  <w:style w:type="character" w:customStyle="1" w:styleId="TextkrperZchn">
    <w:name w:val="Textkörper Zchn"/>
    <w:basedOn w:val="Absatz-Standardschriftart"/>
    <w:link w:val="Textkrper"/>
    <w:uiPriority w:val="99"/>
    <w:rsid w:val="00BE26DA"/>
    <w:rPr>
      <w:rFonts w:ascii="Times New Roman" w:eastAsia="Times New Roman" w:hAnsi="Times New Roman" w:cs="Times New Roman"/>
      <w:sz w:val="26"/>
      <w:szCs w:val="20"/>
    </w:rPr>
  </w:style>
  <w:style w:type="paragraph" w:styleId="Textkrper2">
    <w:name w:val="Body Text 2"/>
    <w:basedOn w:val="Standard"/>
    <w:link w:val="Textkrper2Zchn"/>
    <w:uiPriority w:val="99"/>
    <w:unhideWhenUsed/>
    <w:rsid w:val="00BE26DA"/>
    <w:pPr>
      <w:spacing w:after="120" w:line="480" w:lineRule="auto"/>
    </w:pPr>
  </w:style>
  <w:style w:type="character" w:customStyle="1" w:styleId="Textkrper2Zchn">
    <w:name w:val="Textkörper 2 Zchn"/>
    <w:basedOn w:val="Absatz-Standardschriftart"/>
    <w:link w:val="Textkrper2"/>
    <w:uiPriority w:val="99"/>
    <w:rsid w:val="00BE26DA"/>
    <w:rPr>
      <w:rFonts w:ascii="Times New Roman" w:eastAsia="Times New Roman" w:hAnsi="Times New Roman" w:cs="Times New Roman"/>
      <w:sz w:val="26"/>
      <w:szCs w:val="20"/>
    </w:rPr>
  </w:style>
  <w:style w:type="paragraph" w:styleId="Textkrper3">
    <w:name w:val="Body Text 3"/>
    <w:basedOn w:val="Standard"/>
    <w:link w:val="Textkrper3Zchn"/>
    <w:uiPriority w:val="99"/>
    <w:unhideWhenUsed/>
    <w:rsid w:val="00BE26DA"/>
    <w:pPr>
      <w:spacing w:after="120"/>
    </w:pPr>
    <w:rPr>
      <w:sz w:val="16"/>
      <w:szCs w:val="16"/>
    </w:rPr>
  </w:style>
  <w:style w:type="character" w:customStyle="1" w:styleId="Textkrper3Zchn">
    <w:name w:val="Textkörper 3 Zchn"/>
    <w:basedOn w:val="Absatz-Standardschriftart"/>
    <w:link w:val="Textkrper3"/>
    <w:uiPriority w:val="99"/>
    <w:rsid w:val="00BE26DA"/>
    <w:rPr>
      <w:rFonts w:ascii="Times New Roman" w:eastAsia="Times New Roman" w:hAnsi="Times New Roman" w:cs="Times New Roman"/>
      <w:sz w:val="16"/>
      <w:szCs w:val="16"/>
    </w:rPr>
  </w:style>
  <w:style w:type="paragraph" w:styleId="Textkrper-Erstzeileneinzug">
    <w:name w:val="Body Text First Indent"/>
    <w:basedOn w:val="Textkrper"/>
    <w:link w:val="Textkrper-ErstzeileneinzugZchn"/>
    <w:uiPriority w:val="99"/>
    <w:unhideWhenUsed/>
    <w:rsid w:val="00BE26DA"/>
    <w:pPr>
      <w:spacing w:after="180"/>
      <w:ind w:firstLine="360"/>
    </w:pPr>
  </w:style>
  <w:style w:type="character" w:customStyle="1" w:styleId="Textkrper-ErstzeileneinzugZchn">
    <w:name w:val="Textkörper-Erstzeileneinzug Zchn"/>
    <w:basedOn w:val="TextkrperZchn"/>
    <w:link w:val="Textkrper-Erstzeileneinzug"/>
    <w:uiPriority w:val="99"/>
    <w:rsid w:val="00BE26DA"/>
    <w:rPr>
      <w:rFonts w:ascii="Times New Roman" w:eastAsia="Times New Roman" w:hAnsi="Times New Roman" w:cs="Times New Roman"/>
      <w:sz w:val="26"/>
      <w:szCs w:val="20"/>
    </w:rPr>
  </w:style>
  <w:style w:type="paragraph" w:styleId="Textkrper-Zeileneinzug">
    <w:name w:val="Body Text Indent"/>
    <w:basedOn w:val="Standard"/>
    <w:link w:val="Textkrper-ZeileneinzugZchn"/>
    <w:uiPriority w:val="99"/>
    <w:unhideWhenUsed/>
    <w:rsid w:val="00BE26DA"/>
    <w:pPr>
      <w:spacing w:after="120"/>
      <w:ind w:left="360"/>
    </w:pPr>
  </w:style>
  <w:style w:type="character" w:customStyle="1" w:styleId="Textkrper-ZeileneinzugZchn">
    <w:name w:val="Textkörper-Zeileneinzug Zchn"/>
    <w:basedOn w:val="Absatz-Standardschriftart"/>
    <w:link w:val="Textkrper-Zeileneinzug"/>
    <w:uiPriority w:val="99"/>
    <w:rsid w:val="00BE26DA"/>
    <w:rPr>
      <w:rFonts w:ascii="Times New Roman" w:eastAsia="Times New Roman" w:hAnsi="Times New Roman" w:cs="Times New Roman"/>
      <w:sz w:val="26"/>
      <w:szCs w:val="20"/>
    </w:rPr>
  </w:style>
  <w:style w:type="paragraph" w:styleId="Textkrper-Erstzeileneinzug2">
    <w:name w:val="Body Text First Indent 2"/>
    <w:basedOn w:val="Textkrper-Zeileneinzug"/>
    <w:link w:val="Textkrper-Erstzeileneinzug2Zchn"/>
    <w:uiPriority w:val="99"/>
    <w:unhideWhenUsed/>
    <w:rsid w:val="00BE26DA"/>
    <w:pPr>
      <w:spacing w:after="180"/>
      <w:ind w:firstLine="360"/>
    </w:pPr>
  </w:style>
  <w:style w:type="character" w:customStyle="1" w:styleId="Textkrper-Erstzeileneinzug2Zchn">
    <w:name w:val="Textkörper-Erstzeileneinzug 2 Zchn"/>
    <w:basedOn w:val="Textkrper-ZeileneinzugZchn"/>
    <w:link w:val="Textkrper-Erstzeileneinzug2"/>
    <w:uiPriority w:val="99"/>
    <w:rsid w:val="00BE26DA"/>
    <w:rPr>
      <w:rFonts w:ascii="Times New Roman" w:eastAsia="Times New Roman" w:hAnsi="Times New Roman" w:cs="Times New Roman"/>
      <w:sz w:val="26"/>
      <w:szCs w:val="20"/>
    </w:rPr>
  </w:style>
  <w:style w:type="paragraph" w:styleId="Textkrper-Einzug2">
    <w:name w:val="Body Text Indent 2"/>
    <w:basedOn w:val="Standard"/>
    <w:link w:val="Textkrper-Einzug2Zchn"/>
    <w:uiPriority w:val="99"/>
    <w:unhideWhenUsed/>
    <w:rsid w:val="00BE26DA"/>
    <w:pPr>
      <w:spacing w:after="120" w:line="480" w:lineRule="auto"/>
      <w:ind w:left="360"/>
    </w:pPr>
  </w:style>
  <w:style w:type="character" w:customStyle="1" w:styleId="Textkrper-Einzug2Zchn">
    <w:name w:val="Textkörper-Einzug 2 Zchn"/>
    <w:basedOn w:val="Absatz-Standardschriftart"/>
    <w:link w:val="Textkrper-Einzug2"/>
    <w:uiPriority w:val="99"/>
    <w:rsid w:val="00BE26DA"/>
    <w:rPr>
      <w:rFonts w:ascii="Times New Roman" w:eastAsia="Times New Roman" w:hAnsi="Times New Roman" w:cs="Times New Roman"/>
      <w:sz w:val="26"/>
      <w:szCs w:val="20"/>
    </w:rPr>
  </w:style>
  <w:style w:type="paragraph" w:styleId="Textkrper-Einzug3">
    <w:name w:val="Body Text Indent 3"/>
    <w:basedOn w:val="Standard"/>
    <w:link w:val="Textkrper-Einzug3Zchn"/>
    <w:uiPriority w:val="99"/>
    <w:unhideWhenUsed/>
    <w:rsid w:val="00BE26DA"/>
    <w:pPr>
      <w:spacing w:after="120"/>
      <w:ind w:left="360"/>
    </w:pPr>
    <w:rPr>
      <w:sz w:val="16"/>
      <w:szCs w:val="16"/>
    </w:rPr>
  </w:style>
  <w:style w:type="character" w:customStyle="1" w:styleId="Textkrper-Einzug3Zchn">
    <w:name w:val="Textkörper-Einzug 3 Zchn"/>
    <w:basedOn w:val="Absatz-Standardschriftart"/>
    <w:link w:val="Textkrper-Einzug3"/>
    <w:uiPriority w:val="99"/>
    <w:rsid w:val="00BE26DA"/>
    <w:rPr>
      <w:rFonts w:ascii="Times New Roman" w:eastAsia="Times New Roman" w:hAnsi="Times New Roman" w:cs="Times New Roman"/>
      <w:sz w:val="16"/>
      <w:szCs w:val="16"/>
    </w:rPr>
  </w:style>
  <w:style w:type="character" w:styleId="Buchtitel">
    <w:name w:val="Book Title"/>
    <w:basedOn w:val="Absatz-Standardschriftart"/>
    <w:uiPriority w:val="33"/>
    <w:semiHidden/>
    <w:unhideWhenUsed/>
    <w:rsid w:val="00BE26DA"/>
    <w:rPr>
      <w:b/>
      <w:bCs/>
      <w:smallCaps/>
      <w:spacing w:val="5"/>
    </w:rPr>
  </w:style>
  <w:style w:type="paragraph" w:styleId="Gruformel">
    <w:name w:val="Closing"/>
    <w:basedOn w:val="Standard"/>
    <w:link w:val="GruformelZchn"/>
    <w:uiPriority w:val="99"/>
    <w:unhideWhenUsed/>
    <w:rsid w:val="00BE26DA"/>
    <w:pPr>
      <w:spacing w:after="0"/>
      <w:ind w:left="4320"/>
    </w:pPr>
  </w:style>
  <w:style w:type="character" w:customStyle="1" w:styleId="GruformelZchn">
    <w:name w:val="Grußformel Zchn"/>
    <w:basedOn w:val="Absatz-Standardschriftart"/>
    <w:link w:val="Gruformel"/>
    <w:uiPriority w:val="99"/>
    <w:rsid w:val="00BE26DA"/>
    <w:rPr>
      <w:rFonts w:ascii="Times New Roman" w:eastAsia="Times New Roman" w:hAnsi="Times New Roman" w:cs="Times New Roman"/>
      <w:sz w:val="26"/>
      <w:szCs w:val="20"/>
    </w:rPr>
  </w:style>
  <w:style w:type="paragraph" w:styleId="Kommentarthema">
    <w:name w:val="annotation subject"/>
    <w:basedOn w:val="Kommentartext"/>
    <w:next w:val="Kommentartext"/>
    <w:link w:val="KommentarthemaZchn"/>
    <w:uiPriority w:val="99"/>
    <w:unhideWhenUsed/>
    <w:rsid w:val="00BE26DA"/>
    <w:rPr>
      <w:b/>
      <w:bCs/>
    </w:rPr>
  </w:style>
  <w:style w:type="character" w:customStyle="1" w:styleId="KommentarthemaZchn">
    <w:name w:val="Kommentarthema Zchn"/>
    <w:basedOn w:val="KommentartextZchn"/>
    <w:link w:val="Kommentarthema"/>
    <w:uiPriority w:val="99"/>
    <w:rsid w:val="00BE26DA"/>
    <w:rPr>
      <w:rFonts w:ascii="Times New Roman" w:eastAsia="Times New Roman" w:hAnsi="Times New Roman" w:cs="Times New Roman"/>
      <w:b/>
      <w:bCs/>
      <w:sz w:val="20"/>
      <w:szCs w:val="20"/>
    </w:rPr>
  </w:style>
  <w:style w:type="paragraph" w:styleId="Datum">
    <w:name w:val="Date"/>
    <w:basedOn w:val="Standard"/>
    <w:next w:val="Standard"/>
    <w:link w:val="DatumZchn"/>
    <w:uiPriority w:val="99"/>
    <w:unhideWhenUsed/>
    <w:rsid w:val="00BE26DA"/>
  </w:style>
  <w:style w:type="character" w:customStyle="1" w:styleId="DatumZchn">
    <w:name w:val="Datum Zchn"/>
    <w:basedOn w:val="Absatz-Standardschriftart"/>
    <w:link w:val="Datum"/>
    <w:uiPriority w:val="99"/>
    <w:rsid w:val="00BE26DA"/>
    <w:rPr>
      <w:rFonts w:ascii="Times New Roman" w:eastAsia="Times New Roman" w:hAnsi="Times New Roman" w:cs="Times New Roman"/>
      <w:sz w:val="26"/>
      <w:szCs w:val="20"/>
    </w:rPr>
  </w:style>
  <w:style w:type="paragraph" w:styleId="E-Mail-Signatur">
    <w:name w:val="E-mail Signature"/>
    <w:basedOn w:val="Standard"/>
    <w:link w:val="E-Mail-SignaturZchn"/>
    <w:uiPriority w:val="99"/>
    <w:unhideWhenUsed/>
    <w:rsid w:val="00BE26DA"/>
    <w:pPr>
      <w:spacing w:after="0"/>
    </w:pPr>
  </w:style>
  <w:style w:type="character" w:customStyle="1" w:styleId="E-Mail-SignaturZchn">
    <w:name w:val="E-Mail-Signatur Zchn"/>
    <w:basedOn w:val="Absatz-Standardschriftart"/>
    <w:link w:val="E-Mail-Signatur"/>
    <w:uiPriority w:val="99"/>
    <w:rsid w:val="00BE26DA"/>
    <w:rPr>
      <w:rFonts w:ascii="Times New Roman" w:eastAsia="Times New Roman" w:hAnsi="Times New Roman" w:cs="Times New Roman"/>
      <w:sz w:val="26"/>
      <w:szCs w:val="20"/>
    </w:rPr>
  </w:style>
  <w:style w:type="character" w:styleId="Hervorhebung">
    <w:name w:val="Emphasis"/>
    <w:basedOn w:val="Absatz-Standardschriftart"/>
    <w:uiPriority w:val="20"/>
    <w:unhideWhenUsed/>
    <w:qFormat/>
    <w:rsid w:val="00BE26DA"/>
    <w:rPr>
      <w:i/>
      <w:iCs/>
    </w:rPr>
  </w:style>
  <w:style w:type="character" w:styleId="BesuchterHyperlink">
    <w:name w:val="FollowedHyperlink"/>
    <w:basedOn w:val="Absatz-Standardschriftart"/>
    <w:uiPriority w:val="99"/>
    <w:unhideWhenUsed/>
    <w:rsid w:val="00BE26DA"/>
    <w:rPr>
      <w:color w:val="800080" w:themeColor="followedHyperlink"/>
      <w:u w:val="single"/>
    </w:rPr>
  </w:style>
  <w:style w:type="character" w:styleId="HTMLAkronym">
    <w:name w:val="HTML Acronym"/>
    <w:basedOn w:val="Absatz-Standardschriftart"/>
    <w:uiPriority w:val="99"/>
    <w:unhideWhenUsed/>
    <w:rsid w:val="00BE26DA"/>
  </w:style>
  <w:style w:type="paragraph" w:styleId="HTMLAdresse">
    <w:name w:val="HTML Address"/>
    <w:basedOn w:val="Standard"/>
    <w:link w:val="HTMLAdresseZchn"/>
    <w:uiPriority w:val="99"/>
    <w:unhideWhenUsed/>
    <w:rsid w:val="00BE26DA"/>
    <w:pPr>
      <w:spacing w:after="0"/>
    </w:pPr>
    <w:rPr>
      <w:i/>
      <w:iCs/>
    </w:rPr>
  </w:style>
  <w:style w:type="character" w:customStyle="1" w:styleId="HTMLAdresseZchn">
    <w:name w:val="HTML Adresse Zchn"/>
    <w:basedOn w:val="Absatz-Standardschriftart"/>
    <w:link w:val="HTMLAdresse"/>
    <w:uiPriority w:val="99"/>
    <w:rsid w:val="00BE26DA"/>
    <w:rPr>
      <w:rFonts w:ascii="Times New Roman" w:eastAsia="Times New Roman" w:hAnsi="Times New Roman" w:cs="Times New Roman"/>
      <w:i/>
      <w:iCs/>
      <w:sz w:val="26"/>
      <w:szCs w:val="20"/>
    </w:rPr>
  </w:style>
  <w:style w:type="character" w:styleId="HTMLZitat">
    <w:name w:val="HTML Cite"/>
    <w:basedOn w:val="Absatz-Standardschriftart"/>
    <w:uiPriority w:val="99"/>
    <w:unhideWhenUsed/>
    <w:rsid w:val="00BE26DA"/>
    <w:rPr>
      <w:i/>
      <w:iCs/>
    </w:rPr>
  </w:style>
  <w:style w:type="character" w:styleId="HTMLCode">
    <w:name w:val="HTML Code"/>
    <w:basedOn w:val="Absatz-Standardschriftart"/>
    <w:uiPriority w:val="99"/>
    <w:unhideWhenUsed/>
    <w:rsid w:val="00BE26DA"/>
    <w:rPr>
      <w:rFonts w:ascii="Consolas" w:hAnsi="Consolas"/>
      <w:sz w:val="20"/>
      <w:szCs w:val="20"/>
    </w:rPr>
  </w:style>
  <w:style w:type="character" w:styleId="HTMLDefinition">
    <w:name w:val="HTML Definition"/>
    <w:basedOn w:val="Absatz-Standardschriftart"/>
    <w:uiPriority w:val="99"/>
    <w:unhideWhenUsed/>
    <w:rsid w:val="00BE26DA"/>
    <w:rPr>
      <w:i/>
      <w:iCs/>
    </w:rPr>
  </w:style>
  <w:style w:type="character" w:styleId="HTMLTastatur">
    <w:name w:val="HTML Keyboard"/>
    <w:basedOn w:val="Absatz-Standardschriftart"/>
    <w:uiPriority w:val="99"/>
    <w:unhideWhenUsed/>
    <w:rsid w:val="00BE26DA"/>
    <w:rPr>
      <w:rFonts w:ascii="Consolas" w:hAnsi="Consolas"/>
      <w:sz w:val="20"/>
      <w:szCs w:val="20"/>
    </w:rPr>
  </w:style>
  <w:style w:type="paragraph" w:styleId="HTMLVorformatiert">
    <w:name w:val="HTML Preformatted"/>
    <w:basedOn w:val="Standard"/>
    <w:link w:val="HTMLVorformatiertZchn"/>
    <w:uiPriority w:val="99"/>
    <w:unhideWhenUsed/>
    <w:rsid w:val="00BE26DA"/>
    <w:pPr>
      <w:spacing w:after="0"/>
    </w:pPr>
    <w:rPr>
      <w:rFonts w:ascii="Consolas" w:hAnsi="Consolas"/>
      <w:sz w:val="20"/>
    </w:rPr>
  </w:style>
  <w:style w:type="character" w:customStyle="1" w:styleId="HTMLVorformatiertZchn">
    <w:name w:val="HTML Vorformatiert Zchn"/>
    <w:basedOn w:val="Absatz-Standardschriftart"/>
    <w:link w:val="HTMLVorformatiert"/>
    <w:uiPriority w:val="99"/>
    <w:rsid w:val="00BE26DA"/>
    <w:rPr>
      <w:rFonts w:ascii="Consolas" w:eastAsia="Times New Roman" w:hAnsi="Consolas" w:cs="Times New Roman"/>
      <w:sz w:val="20"/>
      <w:szCs w:val="20"/>
    </w:rPr>
  </w:style>
  <w:style w:type="character" w:styleId="HTMLBeispiel">
    <w:name w:val="HTML Sample"/>
    <w:basedOn w:val="Absatz-Standardschriftart"/>
    <w:uiPriority w:val="99"/>
    <w:unhideWhenUsed/>
    <w:rsid w:val="00BE26DA"/>
    <w:rPr>
      <w:rFonts w:ascii="Consolas" w:hAnsi="Consolas"/>
      <w:sz w:val="24"/>
      <w:szCs w:val="24"/>
    </w:rPr>
  </w:style>
  <w:style w:type="character" w:styleId="HTMLSchreibmaschine">
    <w:name w:val="HTML Typewriter"/>
    <w:basedOn w:val="Absatz-Standardschriftart"/>
    <w:uiPriority w:val="99"/>
    <w:unhideWhenUsed/>
    <w:rsid w:val="00BE26DA"/>
    <w:rPr>
      <w:rFonts w:ascii="Consolas" w:hAnsi="Consolas"/>
      <w:sz w:val="20"/>
      <w:szCs w:val="20"/>
    </w:rPr>
  </w:style>
  <w:style w:type="character" w:styleId="HTMLVariable">
    <w:name w:val="HTML Variable"/>
    <w:basedOn w:val="Absatz-Standardschriftart"/>
    <w:uiPriority w:val="99"/>
    <w:unhideWhenUsed/>
    <w:rsid w:val="00BE26DA"/>
    <w:rPr>
      <w:i/>
      <w:iCs/>
    </w:rPr>
  </w:style>
  <w:style w:type="character" w:styleId="Hyperlink">
    <w:name w:val="Hyperlink"/>
    <w:basedOn w:val="Absatz-Standardschriftart"/>
    <w:uiPriority w:val="99"/>
    <w:unhideWhenUsed/>
    <w:rsid w:val="00BE26DA"/>
    <w:rPr>
      <w:color w:val="0000FF" w:themeColor="hyperlink"/>
      <w:u w:val="single"/>
    </w:rPr>
  </w:style>
  <w:style w:type="paragraph" w:styleId="Index1">
    <w:name w:val="index 1"/>
    <w:basedOn w:val="Standard"/>
    <w:next w:val="Standard"/>
    <w:autoRedefine/>
    <w:uiPriority w:val="99"/>
    <w:unhideWhenUsed/>
    <w:rsid w:val="00BE26DA"/>
    <w:pPr>
      <w:spacing w:after="0"/>
      <w:ind w:left="260" w:hanging="260"/>
    </w:pPr>
  </w:style>
  <w:style w:type="paragraph" w:styleId="Index2">
    <w:name w:val="index 2"/>
    <w:basedOn w:val="Standard"/>
    <w:next w:val="Standard"/>
    <w:autoRedefine/>
    <w:uiPriority w:val="99"/>
    <w:unhideWhenUsed/>
    <w:rsid w:val="00BE26DA"/>
    <w:pPr>
      <w:spacing w:after="0"/>
      <w:ind w:left="520" w:hanging="260"/>
    </w:pPr>
  </w:style>
  <w:style w:type="paragraph" w:styleId="Index3">
    <w:name w:val="index 3"/>
    <w:basedOn w:val="Standard"/>
    <w:next w:val="Standard"/>
    <w:autoRedefine/>
    <w:uiPriority w:val="99"/>
    <w:unhideWhenUsed/>
    <w:rsid w:val="00BE26DA"/>
    <w:pPr>
      <w:spacing w:after="0"/>
      <w:ind w:left="780" w:hanging="260"/>
    </w:pPr>
  </w:style>
  <w:style w:type="paragraph" w:styleId="Index4">
    <w:name w:val="index 4"/>
    <w:basedOn w:val="Standard"/>
    <w:next w:val="Standard"/>
    <w:autoRedefine/>
    <w:uiPriority w:val="99"/>
    <w:unhideWhenUsed/>
    <w:rsid w:val="00BE26DA"/>
    <w:pPr>
      <w:spacing w:after="0"/>
      <w:ind w:left="1040" w:hanging="260"/>
    </w:pPr>
  </w:style>
  <w:style w:type="paragraph" w:styleId="Index5">
    <w:name w:val="index 5"/>
    <w:basedOn w:val="Standard"/>
    <w:next w:val="Standard"/>
    <w:autoRedefine/>
    <w:uiPriority w:val="99"/>
    <w:unhideWhenUsed/>
    <w:rsid w:val="00BE26DA"/>
    <w:pPr>
      <w:spacing w:after="0"/>
      <w:ind w:left="1300" w:hanging="260"/>
    </w:pPr>
  </w:style>
  <w:style w:type="paragraph" w:styleId="Index6">
    <w:name w:val="index 6"/>
    <w:basedOn w:val="Standard"/>
    <w:next w:val="Standard"/>
    <w:autoRedefine/>
    <w:uiPriority w:val="99"/>
    <w:unhideWhenUsed/>
    <w:rsid w:val="00BE26DA"/>
    <w:pPr>
      <w:spacing w:after="0"/>
      <w:ind w:left="1560" w:hanging="260"/>
    </w:pPr>
  </w:style>
  <w:style w:type="paragraph" w:styleId="Index7">
    <w:name w:val="index 7"/>
    <w:basedOn w:val="Standard"/>
    <w:next w:val="Standard"/>
    <w:autoRedefine/>
    <w:uiPriority w:val="99"/>
    <w:unhideWhenUsed/>
    <w:rsid w:val="00BE26DA"/>
    <w:pPr>
      <w:spacing w:after="0"/>
      <w:ind w:left="1820" w:hanging="260"/>
    </w:pPr>
  </w:style>
  <w:style w:type="paragraph" w:styleId="Index8">
    <w:name w:val="index 8"/>
    <w:basedOn w:val="Standard"/>
    <w:next w:val="Standard"/>
    <w:autoRedefine/>
    <w:uiPriority w:val="99"/>
    <w:unhideWhenUsed/>
    <w:rsid w:val="00BE26DA"/>
    <w:pPr>
      <w:spacing w:after="0"/>
      <w:ind w:left="2080" w:hanging="260"/>
    </w:pPr>
  </w:style>
  <w:style w:type="paragraph" w:styleId="Index9">
    <w:name w:val="index 9"/>
    <w:basedOn w:val="Standard"/>
    <w:next w:val="Standard"/>
    <w:autoRedefine/>
    <w:uiPriority w:val="99"/>
    <w:unhideWhenUsed/>
    <w:rsid w:val="00BE26DA"/>
    <w:pPr>
      <w:spacing w:after="0"/>
      <w:ind w:left="2340" w:hanging="260"/>
    </w:pPr>
  </w:style>
  <w:style w:type="paragraph" w:styleId="Indexberschrift">
    <w:name w:val="index heading"/>
    <w:basedOn w:val="Standard"/>
    <w:next w:val="Index1"/>
    <w:uiPriority w:val="99"/>
    <w:unhideWhenUsed/>
    <w:rsid w:val="00BE26DA"/>
    <w:rPr>
      <w:rFonts w:asciiTheme="majorHAnsi" w:eastAsiaTheme="majorEastAsia" w:hAnsiTheme="majorHAnsi" w:cstheme="majorBidi"/>
      <w:b/>
      <w:bCs/>
    </w:rPr>
  </w:style>
  <w:style w:type="character" w:styleId="IntensiveHervorhebung">
    <w:name w:val="Intense Emphasis"/>
    <w:basedOn w:val="Absatz-Standardschriftart"/>
    <w:uiPriority w:val="21"/>
    <w:semiHidden/>
    <w:unhideWhenUsed/>
    <w:rsid w:val="00BE26DA"/>
    <w:rPr>
      <w:b/>
      <w:bCs/>
      <w:i/>
      <w:iCs/>
      <w:color w:val="4F81BD" w:themeColor="accent1"/>
    </w:rPr>
  </w:style>
  <w:style w:type="paragraph" w:styleId="IntensivesZitat">
    <w:name w:val="Intense Quote"/>
    <w:basedOn w:val="Standard"/>
    <w:next w:val="Standard"/>
    <w:link w:val="IntensivesZitatZchn"/>
    <w:uiPriority w:val="30"/>
    <w:semiHidden/>
    <w:unhideWhenUsed/>
    <w:rsid w:val="00BE26DA"/>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semiHidden/>
    <w:rsid w:val="00BE26DA"/>
    <w:rPr>
      <w:rFonts w:ascii="Times New Roman" w:eastAsia="Times New Roman" w:hAnsi="Times New Roman" w:cs="Times New Roman"/>
      <w:b/>
      <w:bCs/>
      <w:i/>
      <w:iCs/>
      <w:color w:val="4F81BD" w:themeColor="accent1"/>
      <w:sz w:val="26"/>
      <w:szCs w:val="20"/>
    </w:rPr>
  </w:style>
  <w:style w:type="character" w:styleId="IntensiverVerweis">
    <w:name w:val="Intense Reference"/>
    <w:basedOn w:val="Absatz-Standardschriftart"/>
    <w:uiPriority w:val="32"/>
    <w:semiHidden/>
    <w:unhideWhenUsed/>
    <w:rsid w:val="00BE26DA"/>
    <w:rPr>
      <w:b/>
      <w:bCs/>
      <w:smallCaps/>
      <w:color w:val="C0504D" w:themeColor="accent2"/>
      <w:spacing w:val="5"/>
      <w:u w:val="single"/>
    </w:rPr>
  </w:style>
  <w:style w:type="paragraph" w:styleId="Liste">
    <w:name w:val="List"/>
    <w:basedOn w:val="Standard"/>
    <w:uiPriority w:val="99"/>
    <w:unhideWhenUsed/>
    <w:rsid w:val="00BE26DA"/>
    <w:pPr>
      <w:ind w:left="360" w:hanging="360"/>
      <w:contextualSpacing/>
    </w:pPr>
  </w:style>
  <w:style w:type="paragraph" w:styleId="Liste2">
    <w:name w:val="List 2"/>
    <w:basedOn w:val="Standard"/>
    <w:uiPriority w:val="99"/>
    <w:unhideWhenUsed/>
    <w:rsid w:val="00BE26DA"/>
    <w:pPr>
      <w:ind w:left="720" w:hanging="360"/>
      <w:contextualSpacing/>
    </w:pPr>
  </w:style>
  <w:style w:type="paragraph" w:styleId="Liste3">
    <w:name w:val="List 3"/>
    <w:basedOn w:val="Standard"/>
    <w:uiPriority w:val="99"/>
    <w:unhideWhenUsed/>
    <w:rsid w:val="00BE26DA"/>
    <w:pPr>
      <w:ind w:left="1080" w:hanging="360"/>
      <w:contextualSpacing/>
    </w:pPr>
  </w:style>
  <w:style w:type="paragraph" w:styleId="Liste4">
    <w:name w:val="List 4"/>
    <w:basedOn w:val="Standard"/>
    <w:uiPriority w:val="99"/>
    <w:unhideWhenUsed/>
    <w:rsid w:val="00BE26DA"/>
    <w:pPr>
      <w:ind w:left="1440" w:hanging="360"/>
      <w:contextualSpacing/>
    </w:pPr>
  </w:style>
  <w:style w:type="paragraph" w:styleId="Liste5">
    <w:name w:val="List 5"/>
    <w:basedOn w:val="Standard"/>
    <w:uiPriority w:val="99"/>
    <w:unhideWhenUsed/>
    <w:rsid w:val="00BE26DA"/>
    <w:pPr>
      <w:ind w:left="1800" w:hanging="360"/>
      <w:contextualSpacing/>
    </w:pPr>
  </w:style>
  <w:style w:type="paragraph" w:styleId="Aufzhlungszeichen">
    <w:name w:val="List Bullet"/>
    <w:basedOn w:val="Standard"/>
    <w:uiPriority w:val="99"/>
    <w:unhideWhenUsed/>
    <w:rsid w:val="00BE26DA"/>
    <w:pPr>
      <w:numPr>
        <w:numId w:val="3"/>
      </w:numPr>
      <w:contextualSpacing/>
    </w:pPr>
  </w:style>
  <w:style w:type="paragraph" w:styleId="Aufzhlungszeichen2">
    <w:name w:val="List Bullet 2"/>
    <w:basedOn w:val="Standard"/>
    <w:uiPriority w:val="99"/>
    <w:unhideWhenUsed/>
    <w:rsid w:val="00BE26DA"/>
    <w:pPr>
      <w:numPr>
        <w:numId w:val="4"/>
      </w:numPr>
      <w:contextualSpacing/>
    </w:pPr>
  </w:style>
  <w:style w:type="paragraph" w:styleId="Aufzhlungszeichen3">
    <w:name w:val="List Bullet 3"/>
    <w:basedOn w:val="Standard"/>
    <w:uiPriority w:val="99"/>
    <w:unhideWhenUsed/>
    <w:rsid w:val="00BE26DA"/>
    <w:pPr>
      <w:numPr>
        <w:numId w:val="5"/>
      </w:numPr>
      <w:contextualSpacing/>
    </w:pPr>
  </w:style>
  <w:style w:type="paragraph" w:styleId="Aufzhlungszeichen4">
    <w:name w:val="List Bullet 4"/>
    <w:basedOn w:val="Standard"/>
    <w:uiPriority w:val="99"/>
    <w:unhideWhenUsed/>
    <w:rsid w:val="00BE26DA"/>
    <w:pPr>
      <w:numPr>
        <w:numId w:val="6"/>
      </w:numPr>
      <w:contextualSpacing/>
    </w:pPr>
  </w:style>
  <w:style w:type="paragraph" w:styleId="Aufzhlungszeichen5">
    <w:name w:val="List Bullet 5"/>
    <w:basedOn w:val="Standard"/>
    <w:uiPriority w:val="99"/>
    <w:unhideWhenUsed/>
    <w:rsid w:val="00BE26DA"/>
    <w:pPr>
      <w:numPr>
        <w:numId w:val="7"/>
      </w:numPr>
      <w:contextualSpacing/>
    </w:pPr>
  </w:style>
  <w:style w:type="paragraph" w:styleId="Listenfortsetzung">
    <w:name w:val="List Continue"/>
    <w:basedOn w:val="Standard"/>
    <w:uiPriority w:val="99"/>
    <w:unhideWhenUsed/>
    <w:rsid w:val="00BE26DA"/>
    <w:pPr>
      <w:spacing w:after="120"/>
      <w:ind w:left="360"/>
      <w:contextualSpacing/>
    </w:pPr>
  </w:style>
  <w:style w:type="paragraph" w:styleId="Listenfortsetzung2">
    <w:name w:val="List Continue 2"/>
    <w:basedOn w:val="Standard"/>
    <w:uiPriority w:val="99"/>
    <w:unhideWhenUsed/>
    <w:rsid w:val="00BE26DA"/>
    <w:pPr>
      <w:spacing w:after="120"/>
      <w:ind w:left="720"/>
      <w:contextualSpacing/>
    </w:pPr>
  </w:style>
  <w:style w:type="paragraph" w:styleId="Listenfortsetzung3">
    <w:name w:val="List Continue 3"/>
    <w:basedOn w:val="Standard"/>
    <w:uiPriority w:val="99"/>
    <w:unhideWhenUsed/>
    <w:rsid w:val="00BE26DA"/>
    <w:pPr>
      <w:spacing w:after="120"/>
      <w:ind w:left="1080"/>
      <w:contextualSpacing/>
    </w:pPr>
  </w:style>
  <w:style w:type="paragraph" w:styleId="Listenfortsetzung4">
    <w:name w:val="List Continue 4"/>
    <w:basedOn w:val="Standard"/>
    <w:uiPriority w:val="99"/>
    <w:unhideWhenUsed/>
    <w:rsid w:val="00BE26DA"/>
    <w:pPr>
      <w:spacing w:after="120"/>
      <w:ind w:left="1440"/>
      <w:contextualSpacing/>
    </w:pPr>
  </w:style>
  <w:style w:type="paragraph" w:styleId="Listenfortsetzung5">
    <w:name w:val="List Continue 5"/>
    <w:basedOn w:val="Standard"/>
    <w:uiPriority w:val="99"/>
    <w:unhideWhenUsed/>
    <w:rsid w:val="00BE26DA"/>
    <w:pPr>
      <w:spacing w:after="120"/>
      <w:ind w:left="1800"/>
      <w:contextualSpacing/>
    </w:pPr>
  </w:style>
  <w:style w:type="paragraph" w:styleId="Listennummer">
    <w:name w:val="List Number"/>
    <w:basedOn w:val="Standard"/>
    <w:uiPriority w:val="99"/>
    <w:unhideWhenUsed/>
    <w:rsid w:val="00BE26DA"/>
    <w:pPr>
      <w:numPr>
        <w:numId w:val="8"/>
      </w:numPr>
      <w:contextualSpacing/>
    </w:pPr>
  </w:style>
  <w:style w:type="paragraph" w:styleId="Listennummer2">
    <w:name w:val="List Number 2"/>
    <w:basedOn w:val="Standard"/>
    <w:uiPriority w:val="99"/>
    <w:unhideWhenUsed/>
    <w:rsid w:val="00BE26DA"/>
    <w:pPr>
      <w:numPr>
        <w:numId w:val="9"/>
      </w:numPr>
      <w:contextualSpacing/>
    </w:pPr>
  </w:style>
  <w:style w:type="paragraph" w:styleId="Listennummer3">
    <w:name w:val="List Number 3"/>
    <w:basedOn w:val="Standard"/>
    <w:uiPriority w:val="99"/>
    <w:unhideWhenUsed/>
    <w:rsid w:val="00BE26DA"/>
    <w:pPr>
      <w:numPr>
        <w:numId w:val="10"/>
      </w:numPr>
      <w:contextualSpacing/>
    </w:pPr>
  </w:style>
  <w:style w:type="paragraph" w:styleId="Listennummer4">
    <w:name w:val="List Number 4"/>
    <w:basedOn w:val="Standard"/>
    <w:uiPriority w:val="99"/>
    <w:unhideWhenUsed/>
    <w:rsid w:val="00BE26DA"/>
    <w:pPr>
      <w:numPr>
        <w:numId w:val="11"/>
      </w:numPr>
      <w:contextualSpacing/>
    </w:pPr>
  </w:style>
  <w:style w:type="paragraph" w:styleId="Listennummer5">
    <w:name w:val="List Number 5"/>
    <w:basedOn w:val="Standard"/>
    <w:uiPriority w:val="99"/>
    <w:unhideWhenUsed/>
    <w:rsid w:val="00BE26DA"/>
    <w:pPr>
      <w:numPr>
        <w:numId w:val="12"/>
      </w:numPr>
      <w:contextualSpacing/>
    </w:pPr>
  </w:style>
  <w:style w:type="paragraph" w:styleId="Listenabsatz">
    <w:name w:val="List Paragraph"/>
    <w:basedOn w:val="Standard"/>
    <w:uiPriority w:val="34"/>
    <w:unhideWhenUsed/>
    <w:rsid w:val="00BE26DA"/>
    <w:pPr>
      <w:ind w:left="720"/>
      <w:contextualSpacing/>
    </w:pPr>
  </w:style>
  <w:style w:type="paragraph" w:styleId="KeinLeerraum">
    <w:name w:val="No Spacing"/>
    <w:uiPriority w:val="1"/>
    <w:unhideWhenUsed/>
    <w:qFormat/>
    <w:rsid w:val="00BE26DA"/>
    <w:pPr>
      <w:spacing w:after="0" w:line="240" w:lineRule="auto"/>
    </w:pPr>
    <w:rPr>
      <w:rFonts w:ascii="Times New Roman" w:eastAsia="Times New Roman" w:hAnsi="Times New Roman" w:cs="Times New Roman"/>
      <w:sz w:val="26"/>
      <w:szCs w:val="20"/>
    </w:rPr>
  </w:style>
  <w:style w:type="paragraph" w:styleId="StandardWeb">
    <w:name w:val="Normal (Web)"/>
    <w:basedOn w:val="Standard"/>
    <w:uiPriority w:val="99"/>
    <w:unhideWhenUsed/>
    <w:rsid w:val="00BE26DA"/>
    <w:rPr>
      <w:sz w:val="24"/>
      <w:szCs w:val="24"/>
    </w:rPr>
  </w:style>
  <w:style w:type="paragraph" w:styleId="Standardeinzug">
    <w:name w:val="Normal Indent"/>
    <w:basedOn w:val="Standard"/>
    <w:uiPriority w:val="99"/>
    <w:unhideWhenUsed/>
    <w:rsid w:val="00BE26DA"/>
    <w:pPr>
      <w:ind w:left="720"/>
    </w:pPr>
  </w:style>
  <w:style w:type="paragraph" w:styleId="Fu-Endnotenberschrift">
    <w:name w:val="Note Heading"/>
    <w:basedOn w:val="Standard"/>
    <w:next w:val="Standard"/>
    <w:link w:val="Fu-EndnotenberschriftZchn"/>
    <w:uiPriority w:val="99"/>
    <w:unhideWhenUsed/>
    <w:rsid w:val="00BE26DA"/>
    <w:pPr>
      <w:spacing w:after="0"/>
    </w:pPr>
  </w:style>
  <w:style w:type="character" w:customStyle="1" w:styleId="Fu-EndnotenberschriftZchn">
    <w:name w:val="Fuß/-Endnotenüberschrift Zchn"/>
    <w:basedOn w:val="Absatz-Standardschriftart"/>
    <w:link w:val="Fu-Endnotenberschrift"/>
    <w:uiPriority w:val="99"/>
    <w:rsid w:val="00BE26DA"/>
    <w:rPr>
      <w:rFonts w:ascii="Times New Roman" w:eastAsia="Times New Roman" w:hAnsi="Times New Roman" w:cs="Times New Roman"/>
      <w:sz w:val="26"/>
      <w:szCs w:val="20"/>
    </w:rPr>
  </w:style>
  <w:style w:type="paragraph" w:styleId="NurText">
    <w:name w:val="Plain Text"/>
    <w:basedOn w:val="Standard"/>
    <w:link w:val="NurTextZchn"/>
    <w:uiPriority w:val="99"/>
    <w:unhideWhenUsed/>
    <w:rsid w:val="00BE26DA"/>
    <w:pPr>
      <w:spacing w:after="0"/>
    </w:pPr>
    <w:rPr>
      <w:rFonts w:ascii="Consolas" w:hAnsi="Consolas"/>
      <w:sz w:val="21"/>
      <w:szCs w:val="21"/>
    </w:rPr>
  </w:style>
  <w:style w:type="character" w:customStyle="1" w:styleId="NurTextZchn">
    <w:name w:val="Nur Text Zchn"/>
    <w:basedOn w:val="Absatz-Standardschriftart"/>
    <w:link w:val="NurText"/>
    <w:uiPriority w:val="99"/>
    <w:rsid w:val="00BE26DA"/>
    <w:rPr>
      <w:rFonts w:ascii="Consolas" w:eastAsia="Times New Roman" w:hAnsi="Consolas" w:cs="Times New Roman"/>
      <w:sz w:val="21"/>
      <w:szCs w:val="21"/>
    </w:rPr>
  </w:style>
  <w:style w:type="paragraph" w:styleId="Zitat">
    <w:name w:val="Quote"/>
    <w:basedOn w:val="Standard"/>
    <w:next w:val="Standard"/>
    <w:link w:val="ZitatZchn"/>
    <w:uiPriority w:val="29"/>
    <w:semiHidden/>
    <w:unhideWhenUsed/>
    <w:rsid w:val="00BE26DA"/>
    <w:rPr>
      <w:i/>
      <w:iCs/>
      <w:color w:val="000000" w:themeColor="text1"/>
    </w:rPr>
  </w:style>
  <w:style w:type="character" w:customStyle="1" w:styleId="ZitatZchn">
    <w:name w:val="Zitat Zchn"/>
    <w:basedOn w:val="Absatz-Standardschriftart"/>
    <w:link w:val="Zitat"/>
    <w:uiPriority w:val="29"/>
    <w:semiHidden/>
    <w:rsid w:val="00BE26DA"/>
    <w:rPr>
      <w:rFonts w:ascii="Times New Roman" w:eastAsia="Times New Roman" w:hAnsi="Times New Roman" w:cs="Times New Roman"/>
      <w:i/>
      <w:iCs/>
      <w:color w:val="000000" w:themeColor="text1"/>
      <w:sz w:val="26"/>
      <w:szCs w:val="20"/>
    </w:rPr>
  </w:style>
  <w:style w:type="paragraph" w:styleId="Anrede">
    <w:name w:val="Salutation"/>
    <w:basedOn w:val="Standard"/>
    <w:next w:val="Standard"/>
    <w:link w:val="AnredeZchn"/>
    <w:uiPriority w:val="99"/>
    <w:unhideWhenUsed/>
    <w:rsid w:val="00BE26DA"/>
  </w:style>
  <w:style w:type="character" w:customStyle="1" w:styleId="AnredeZchn">
    <w:name w:val="Anrede Zchn"/>
    <w:basedOn w:val="Absatz-Standardschriftart"/>
    <w:link w:val="Anrede"/>
    <w:uiPriority w:val="99"/>
    <w:rsid w:val="00BE26DA"/>
    <w:rPr>
      <w:rFonts w:ascii="Times New Roman" w:eastAsia="Times New Roman" w:hAnsi="Times New Roman" w:cs="Times New Roman"/>
      <w:sz w:val="26"/>
      <w:szCs w:val="20"/>
    </w:rPr>
  </w:style>
  <w:style w:type="paragraph" w:styleId="Unterschrift">
    <w:name w:val="Signature"/>
    <w:basedOn w:val="Standard"/>
    <w:link w:val="UnterschriftZchn"/>
    <w:uiPriority w:val="99"/>
    <w:unhideWhenUsed/>
    <w:rsid w:val="00BE26DA"/>
    <w:pPr>
      <w:spacing w:after="0"/>
      <w:ind w:left="4320"/>
    </w:pPr>
  </w:style>
  <w:style w:type="character" w:customStyle="1" w:styleId="UnterschriftZchn">
    <w:name w:val="Unterschrift Zchn"/>
    <w:basedOn w:val="Absatz-Standardschriftart"/>
    <w:link w:val="Unterschrift"/>
    <w:uiPriority w:val="99"/>
    <w:rsid w:val="00BE26DA"/>
    <w:rPr>
      <w:rFonts w:ascii="Times New Roman" w:eastAsia="Times New Roman" w:hAnsi="Times New Roman" w:cs="Times New Roman"/>
      <w:sz w:val="26"/>
      <w:szCs w:val="20"/>
    </w:rPr>
  </w:style>
  <w:style w:type="character" w:styleId="Fett">
    <w:name w:val="Strong"/>
    <w:basedOn w:val="Absatz-Standardschriftart"/>
    <w:uiPriority w:val="22"/>
    <w:semiHidden/>
    <w:unhideWhenUsed/>
    <w:rsid w:val="00BE26DA"/>
    <w:rPr>
      <w:b/>
      <w:bCs/>
    </w:rPr>
  </w:style>
  <w:style w:type="paragraph" w:styleId="Untertitel">
    <w:name w:val="Subtitle"/>
    <w:basedOn w:val="Standard"/>
    <w:next w:val="Standard"/>
    <w:link w:val="UntertitelZchn"/>
    <w:uiPriority w:val="11"/>
    <w:semiHidden/>
    <w:unhideWhenUsed/>
    <w:rsid w:val="00BE26D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semiHidden/>
    <w:rsid w:val="00BE26DA"/>
    <w:rPr>
      <w:rFonts w:asciiTheme="majorHAnsi" w:eastAsiaTheme="majorEastAsia" w:hAnsiTheme="majorHAnsi" w:cstheme="majorBidi"/>
      <w:i/>
      <w:iCs/>
      <w:color w:val="4F81BD" w:themeColor="accent1"/>
      <w:spacing w:val="15"/>
      <w:sz w:val="24"/>
      <w:szCs w:val="24"/>
    </w:rPr>
  </w:style>
  <w:style w:type="character" w:styleId="SchwacheHervorhebung">
    <w:name w:val="Subtle Emphasis"/>
    <w:basedOn w:val="Absatz-Standardschriftart"/>
    <w:uiPriority w:val="19"/>
    <w:semiHidden/>
    <w:unhideWhenUsed/>
    <w:rsid w:val="00BE26DA"/>
    <w:rPr>
      <w:i/>
      <w:iCs/>
      <w:color w:val="808080" w:themeColor="text1" w:themeTint="7F"/>
    </w:rPr>
  </w:style>
  <w:style w:type="character" w:styleId="SchwacherVerweis">
    <w:name w:val="Subtle Reference"/>
    <w:basedOn w:val="Absatz-Standardschriftart"/>
    <w:uiPriority w:val="31"/>
    <w:semiHidden/>
    <w:unhideWhenUsed/>
    <w:rsid w:val="00BE26DA"/>
    <w:rPr>
      <w:smallCaps/>
      <w:color w:val="C0504D" w:themeColor="accent2"/>
      <w:u w:val="single"/>
    </w:rPr>
  </w:style>
  <w:style w:type="paragraph" w:styleId="Rechtsgrundlagenverzeichnis">
    <w:name w:val="table of authorities"/>
    <w:basedOn w:val="Standard"/>
    <w:next w:val="Standard"/>
    <w:uiPriority w:val="99"/>
    <w:unhideWhenUsed/>
    <w:rsid w:val="00BE26DA"/>
    <w:pPr>
      <w:spacing w:after="0"/>
      <w:ind w:left="260" w:hanging="260"/>
    </w:pPr>
  </w:style>
  <w:style w:type="paragraph" w:styleId="Abbildungsverzeichnis">
    <w:name w:val="table of figures"/>
    <w:basedOn w:val="Standard"/>
    <w:next w:val="Standard"/>
    <w:uiPriority w:val="99"/>
    <w:unhideWhenUsed/>
    <w:rsid w:val="00BE26DA"/>
    <w:pPr>
      <w:spacing w:after="0"/>
    </w:pPr>
  </w:style>
  <w:style w:type="paragraph" w:styleId="Titel">
    <w:name w:val="Title"/>
    <w:basedOn w:val="Standard"/>
    <w:next w:val="Standard"/>
    <w:link w:val="TitelZchn"/>
    <w:uiPriority w:val="10"/>
    <w:semiHidden/>
    <w:unhideWhenUsed/>
    <w:rsid w:val="00BE26D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semiHidden/>
    <w:rsid w:val="00BE26DA"/>
    <w:rPr>
      <w:rFonts w:asciiTheme="majorHAnsi" w:eastAsiaTheme="majorEastAsia" w:hAnsiTheme="majorHAnsi" w:cstheme="majorBidi"/>
      <w:color w:val="17365D" w:themeColor="text2" w:themeShade="BF"/>
      <w:spacing w:val="5"/>
      <w:kern w:val="28"/>
      <w:sz w:val="52"/>
      <w:szCs w:val="52"/>
    </w:rPr>
  </w:style>
  <w:style w:type="paragraph" w:styleId="RGV-berschrift">
    <w:name w:val="toa heading"/>
    <w:basedOn w:val="Standard"/>
    <w:next w:val="Standard"/>
    <w:uiPriority w:val="99"/>
    <w:unhideWhenUsed/>
    <w:rsid w:val="00BE26DA"/>
    <w:pPr>
      <w:spacing w:before="120"/>
    </w:pPr>
    <w:rPr>
      <w:rFonts w:asciiTheme="majorHAnsi" w:eastAsiaTheme="majorEastAsia" w:hAnsiTheme="majorHAnsi" w:cstheme="majorBidi"/>
      <w:b/>
      <w:bCs/>
      <w:sz w:val="24"/>
      <w:szCs w:val="24"/>
    </w:rPr>
  </w:style>
  <w:style w:type="paragraph" w:styleId="Inhaltsverzeichnisberschrift">
    <w:name w:val="TOC Heading"/>
    <w:basedOn w:val="berschrift1"/>
    <w:next w:val="Standard"/>
    <w:uiPriority w:val="39"/>
    <w:unhideWhenUsed/>
    <w:qFormat/>
    <w:rsid w:val="00BE26DA"/>
    <w:pPr>
      <w:keepNext/>
      <w:keepLines/>
      <w:pageBreakBefore w:val="0"/>
      <w:spacing w:before="480" w:after="0"/>
      <w:ind w:left="0" w:right="0" w:firstLine="0"/>
      <w:outlineLvl w:val="9"/>
    </w:pPr>
    <w:rPr>
      <w:rFonts w:asciiTheme="majorHAnsi" w:eastAsiaTheme="majorEastAsia" w:hAnsiTheme="majorHAnsi" w:cstheme="majorBidi"/>
      <w:b/>
      <w:bCs/>
      <w:color w:val="365F91" w:themeColor="accent1" w:themeShade="BF"/>
      <w:sz w:val="28"/>
      <w:szCs w:val="28"/>
    </w:rPr>
  </w:style>
  <w:style w:type="paragraph" w:customStyle="1" w:styleId="TitlePageDisclaimer0">
    <w:name w:val="Title Page Disclaimer"/>
    <w:basedOn w:val="Standard"/>
    <w:link w:val="TitlePageDisclaimerChar"/>
    <w:rsid w:val="00104080"/>
    <w:pPr>
      <w:spacing w:before="0" w:after="0" w:line="240" w:lineRule="auto"/>
    </w:pPr>
    <w:rPr>
      <w:rFonts w:ascii="Arial" w:eastAsiaTheme="minorHAnsi" w:hAnsi="Arial" w:cstheme="minorBidi"/>
      <w:color w:val="000000" w:themeColor="text1"/>
      <w:sz w:val="18"/>
      <w:szCs w:val="22"/>
    </w:rPr>
  </w:style>
  <w:style w:type="character" w:customStyle="1" w:styleId="TitlePageDisclaimerChar">
    <w:name w:val="Title Page Disclaimer Char"/>
    <w:basedOn w:val="Absatz-Standardschriftart"/>
    <w:link w:val="TitlePageDisclaimer0"/>
    <w:rsid w:val="00104080"/>
    <w:rPr>
      <w:rFonts w:ascii="Arial" w:hAnsi="Arial"/>
      <w:color w:val="000000" w:themeColor="text1"/>
      <w:sz w:val="18"/>
    </w:rPr>
  </w:style>
  <w:style w:type="table" w:styleId="HelleSchattierung-Akzent1">
    <w:name w:val="Light Shading Accent 1"/>
    <w:basedOn w:val="NormaleTabelle"/>
    <w:uiPriority w:val="60"/>
    <w:rsid w:val="00290A79"/>
    <w:pPr>
      <w:spacing w:after="0" w:line="240" w:lineRule="auto"/>
    </w:pPr>
    <w:rPr>
      <w:color w:val="365F91" w:themeColor="accent1" w:themeShade="BF"/>
      <w:lang w:val="de-DE"/>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erarbeitung">
    <w:name w:val="Revision"/>
    <w:hidden/>
    <w:uiPriority w:val="99"/>
    <w:semiHidden/>
    <w:rsid w:val="00290A79"/>
    <w:pPr>
      <w:spacing w:after="0" w:line="240" w:lineRule="auto"/>
    </w:pPr>
    <w:rPr>
      <w:rFonts w:ascii="Times New Roman" w:eastAsia="Times New Roman" w:hAnsi="Times New Roman" w:cs="Times New Roman"/>
      <w:sz w:val="26"/>
      <w:szCs w:val="20"/>
    </w:rPr>
  </w:style>
  <w:style w:type="character" w:customStyle="1" w:styleId="im">
    <w:name w:val="im"/>
    <w:basedOn w:val="Absatz-Standardschriftart"/>
    <w:rsid w:val="00290A79"/>
  </w:style>
  <w:style w:type="paragraph" w:customStyle="1" w:styleId="70exhtblnormal">
    <w:name w:val="70 exh tbl normal"/>
    <w:basedOn w:val="Standard"/>
    <w:rsid w:val="00B519CF"/>
    <w:pPr>
      <w:spacing w:before="60" w:line="240" w:lineRule="auto"/>
      <w:ind w:left="144" w:right="289"/>
    </w:pPr>
    <w:rPr>
      <w:rFonts w:ascii="Arial" w:hAnsi="Arial"/>
      <w:sz w:val="24"/>
    </w:rPr>
  </w:style>
  <w:style w:type="paragraph" w:customStyle="1" w:styleId="Default">
    <w:name w:val="Default"/>
    <w:rsid w:val="008D6E5E"/>
    <w:pPr>
      <w:autoSpaceDE w:val="0"/>
      <w:autoSpaceDN w:val="0"/>
      <w:adjustRightInd w:val="0"/>
      <w:spacing w:after="0" w:line="240" w:lineRule="auto"/>
    </w:pPr>
    <w:rPr>
      <w:rFonts w:ascii="Calibri" w:hAnsi="Calibri" w:cs="Calibri"/>
      <w:color w:val="000000"/>
      <w:sz w:val="24"/>
      <w:szCs w:val="24"/>
      <w:lang w:val="de-DE"/>
    </w:rPr>
  </w:style>
  <w:style w:type="paragraph" w:customStyle="1" w:styleId="Versandanweisungen">
    <w:name w:val="Versandanweisungen"/>
    <w:basedOn w:val="Standard"/>
    <w:rsid w:val="00D47350"/>
  </w:style>
  <w:style w:type="character" w:customStyle="1" w:styleId="apple-converted-space">
    <w:name w:val="apple-converted-space"/>
    <w:basedOn w:val="Absatz-Standardschriftart"/>
    <w:rsid w:val="00760798"/>
  </w:style>
  <w:style w:type="character" w:customStyle="1" w:styleId="bwhearts">
    <w:name w:val="bw_hearts"/>
    <w:basedOn w:val="Absatz-Standardschriftart"/>
    <w:rsid w:val="00705184"/>
  </w:style>
  <w:style w:type="character" w:customStyle="1" w:styleId="bwclubs">
    <w:name w:val="bw_clubs"/>
    <w:basedOn w:val="Absatz-Standardschriftart"/>
    <w:rsid w:val="00705184"/>
  </w:style>
  <w:style w:type="table" w:customStyle="1" w:styleId="Tabellenraster1">
    <w:name w:val="Tabellenraster1"/>
    <w:basedOn w:val="NormaleTabelle"/>
    <w:next w:val="Tabellenraster"/>
    <w:rsid w:val="00320E6D"/>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9323">
      <w:bodyDiv w:val="1"/>
      <w:marLeft w:val="0"/>
      <w:marRight w:val="0"/>
      <w:marTop w:val="0"/>
      <w:marBottom w:val="0"/>
      <w:divBdr>
        <w:top w:val="none" w:sz="0" w:space="0" w:color="auto"/>
        <w:left w:val="none" w:sz="0" w:space="0" w:color="auto"/>
        <w:bottom w:val="none" w:sz="0" w:space="0" w:color="auto"/>
        <w:right w:val="none" w:sz="0" w:space="0" w:color="auto"/>
      </w:divBdr>
    </w:div>
    <w:div w:id="84618649">
      <w:bodyDiv w:val="1"/>
      <w:marLeft w:val="0"/>
      <w:marRight w:val="0"/>
      <w:marTop w:val="0"/>
      <w:marBottom w:val="0"/>
      <w:divBdr>
        <w:top w:val="none" w:sz="0" w:space="0" w:color="auto"/>
        <w:left w:val="none" w:sz="0" w:space="0" w:color="auto"/>
        <w:bottom w:val="none" w:sz="0" w:space="0" w:color="auto"/>
        <w:right w:val="none" w:sz="0" w:space="0" w:color="auto"/>
      </w:divBdr>
      <w:divsChild>
        <w:div w:id="937102627">
          <w:marLeft w:val="374"/>
          <w:marRight w:val="0"/>
          <w:marTop w:val="0"/>
          <w:marBottom w:val="0"/>
          <w:divBdr>
            <w:top w:val="none" w:sz="0" w:space="0" w:color="auto"/>
            <w:left w:val="none" w:sz="0" w:space="0" w:color="auto"/>
            <w:bottom w:val="none" w:sz="0" w:space="0" w:color="auto"/>
            <w:right w:val="none" w:sz="0" w:space="0" w:color="auto"/>
          </w:divBdr>
        </w:div>
      </w:divsChild>
    </w:div>
    <w:div w:id="127670955">
      <w:bodyDiv w:val="1"/>
      <w:marLeft w:val="0"/>
      <w:marRight w:val="0"/>
      <w:marTop w:val="0"/>
      <w:marBottom w:val="0"/>
      <w:divBdr>
        <w:top w:val="none" w:sz="0" w:space="0" w:color="auto"/>
        <w:left w:val="none" w:sz="0" w:space="0" w:color="auto"/>
        <w:bottom w:val="none" w:sz="0" w:space="0" w:color="auto"/>
        <w:right w:val="none" w:sz="0" w:space="0" w:color="auto"/>
      </w:divBdr>
    </w:div>
    <w:div w:id="149106553">
      <w:bodyDiv w:val="1"/>
      <w:marLeft w:val="0"/>
      <w:marRight w:val="0"/>
      <w:marTop w:val="0"/>
      <w:marBottom w:val="0"/>
      <w:divBdr>
        <w:top w:val="none" w:sz="0" w:space="0" w:color="auto"/>
        <w:left w:val="none" w:sz="0" w:space="0" w:color="auto"/>
        <w:bottom w:val="none" w:sz="0" w:space="0" w:color="auto"/>
        <w:right w:val="none" w:sz="0" w:space="0" w:color="auto"/>
      </w:divBdr>
    </w:div>
    <w:div w:id="191186232">
      <w:bodyDiv w:val="1"/>
      <w:marLeft w:val="0"/>
      <w:marRight w:val="0"/>
      <w:marTop w:val="0"/>
      <w:marBottom w:val="0"/>
      <w:divBdr>
        <w:top w:val="none" w:sz="0" w:space="0" w:color="auto"/>
        <w:left w:val="none" w:sz="0" w:space="0" w:color="auto"/>
        <w:bottom w:val="none" w:sz="0" w:space="0" w:color="auto"/>
        <w:right w:val="none" w:sz="0" w:space="0" w:color="auto"/>
      </w:divBdr>
    </w:div>
    <w:div w:id="205682268">
      <w:bodyDiv w:val="1"/>
      <w:marLeft w:val="0"/>
      <w:marRight w:val="0"/>
      <w:marTop w:val="0"/>
      <w:marBottom w:val="0"/>
      <w:divBdr>
        <w:top w:val="none" w:sz="0" w:space="0" w:color="auto"/>
        <w:left w:val="none" w:sz="0" w:space="0" w:color="auto"/>
        <w:bottom w:val="none" w:sz="0" w:space="0" w:color="auto"/>
        <w:right w:val="none" w:sz="0" w:space="0" w:color="auto"/>
      </w:divBdr>
    </w:div>
    <w:div w:id="418406235">
      <w:bodyDiv w:val="1"/>
      <w:marLeft w:val="0"/>
      <w:marRight w:val="0"/>
      <w:marTop w:val="0"/>
      <w:marBottom w:val="0"/>
      <w:divBdr>
        <w:top w:val="none" w:sz="0" w:space="0" w:color="auto"/>
        <w:left w:val="none" w:sz="0" w:space="0" w:color="auto"/>
        <w:bottom w:val="none" w:sz="0" w:space="0" w:color="auto"/>
        <w:right w:val="none" w:sz="0" w:space="0" w:color="auto"/>
      </w:divBdr>
    </w:div>
    <w:div w:id="455105148">
      <w:bodyDiv w:val="1"/>
      <w:marLeft w:val="0"/>
      <w:marRight w:val="0"/>
      <w:marTop w:val="0"/>
      <w:marBottom w:val="0"/>
      <w:divBdr>
        <w:top w:val="none" w:sz="0" w:space="0" w:color="auto"/>
        <w:left w:val="none" w:sz="0" w:space="0" w:color="auto"/>
        <w:bottom w:val="none" w:sz="0" w:space="0" w:color="auto"/>
        <w:right w:val="none" w:sz="0" w:space="0" w:color="auto"/>
      </w:divBdr>
    </w:div>
    <w:div w:id="470488153">
      <w:bodyDiv w:val="1"/>
      <w:marLeft w:val="0"/>
      <w:marRight w:val="0"/>
      <w:marTop w:val="0"/>
      <w:marBottom w:val="0"/>
      <w:divBdr>
        <w:top w:val="none" w:sz="0" w:space="0" w:color="auto"/>
        <w:left w:val="none" w:sz="0" w:space="0" w:color="auto"/>
        <w:bottom w:val="none" w:sz="0" w:space="0" w:color="auto"/>
        <w:right w:val="none" w:sz="0" w:space="0" w:color="auto"/>
      </w:divBdr>
    </w:div>
    <w:div w:id="529926195">
      <w:bodyDiv w:val="1"/>
      <w:marLeft w:val="0"/>
      <w:marRight w:val="0"/>
      <w:marTop w:val="0"/>
      <w:marBottom w:val="0"/>
      <w:divBdr>
        <w:top w:val="none" w:sz="0" w:space="0" w:color="auto"/>
        <w:left w:val="none" w:sz="0" w:space="0" w:color="auto"/>
        <w:bottom w:val="none" w:sz="0" w:space="0" w:color="auto"/>
        <w:right w:val="none" w:sz="0" w:space="0" w:color="auto"/>
      </w:divBdr>
    </w:div>
    <w:div w:id="538592972">
      <w:bodyDiv w:val="1"/>
      <w:marLeft w:val="0"/>
      <w:marRight w:val="0"/>
      <w:marTop w:val="0"/>
      <w:marBottom w:val="0"/>
      <w:divBdr>
        <w:top w:val="none" w:sz="0" w:space="0" w:color="auto"/>
        <w:left w:val="none" w:sz="0" w:space="0" w:color="auto"/>
        <w:bottom w:val="none" w:sz="0" w:space="0" w:color="auto"/>
        <w:right w:val="none" w:sz="0" w:space="0" w:color="auto"/>
      </w:divBdr>
    </w:div>
    <w:div w:id="567879779">
      <w:bodyDiv w:val="1"/>
      <w:marLeft w:val="0"/>
      <w:marRight w:val="0"/>
      <w:marTop w:val="0"/>
      <w:marBottom w:val="0"/>
      <w:divBdr>
        <w:top w:val="none" w:sz="0" w:space="0" w:color="auto"/>
        <w:left w:val="none" w:sz="0" w:space="0" w:color="auto"/>
        <w:bottom w:val="none" w:sz="0" w:space="0" w:color="auto"/>
        <w:right w:val="none" w:sz="0" w:space="0" w:color="auto"/>
      </w:divBdr>
    </w:div>
    <w:div w:id="599918515">
      <w:bodyDiv w:val="1"/>
      <w:marLeft w:val="0"/>
      <w:marRight w:val="0"/>
      <w:marTop w:val="0"/>
      <w:marBottom w:val="0"/>
      <w:divBdr>
        <w:top w:val="none" w:sz="0" w:space="0" w:color="auto"/>
        <w:left w:val="none" w:sz="0" w:space="0" w:color="auto"/>
        <w:bottom w:val="none" w:sz="0" w:space="0" w:color="auto"/>
        <w:right w:val="none" w:sz="0" w:space="0" w:color="auto"/>
      </w:divBdr>
    </w:div>
    <w:div w:id="766271104">
      <w:bodyDiv w:val="1"/>
      <w:marLeft w:val="0"/>
      <w:marRight w:val="0"/>
      <w:marTop w:val="0"/>
      <w:marBottom w:val="0"/>
      <w:divBdr>
        <w:top w:val="none" w:sz="0" w:space="0" w:color="auto"/>
        <w:left w:val="none" w:sz="0" w:space="0" w:color="auto"/>
        <w:bottom w:val="none" w:sz="0" w:space="0" w:color="auto"/>
        <w:right w:val="none" w:sz="0" w:space="0" w:color="auto"/>
      </w:divBdr>
    </w:div>
    <w:div w:id="778917843">
      <w:bodyDiv w:val="1"/>
      <w:marLeft w:val="0"/>
      <w:marRight w:val="0"/>
      <w:marTop w:val="0"/>
      <w:marBottom w:val="0"/>
      <w:divBdr>
        <w:top w:val="none" w:sz="0" w:space="0" w:color="auto"/>
        <w:left w:val="none" w:sz="0" w:space="0" w:color="auto"/>
        <w:bottom w:val="none" w:sz="0" w:space="0" w:color="auto"/>
        <w:right w:val="none" w:sz="0" w:space="0" w:color="auto"/>
      </w:divBdr>
    </w:div>
    <w:div w:id="790906020">
      <w:bodyDiv w:val="1"/>
      <w:marLeft w:val="0"/>
      <w:marRight w:val="0"/>
      <w:marTop w:val="0"/>
      <w:marBottom w:val="0"/>
      <w:divBdr>
        <w:top w:val="none" w:sz="0" w:space="0" w:color="auto"/>
        <w:left w:val="none" w:sz="0" w:space="0" w:color="auto"/>
        <w:bottom w:val="none" w:sz="0" w:space="0" w:color="auto"/>
        <w:right w:val="none" w:sz="0" w:space="0" w:color="auto"/>
      </w:divBdr>
    </w:div>
    <w:div w:id="841818772">
      <w:bodyDiv w:val="1"/>
      <w:marLeft w:val="0"/>
      <w:marRight w:val="0"/>
      <w:marTop w:val="0"/>
      <w:marBottom w:val="0"/>
      <w:divBdr>
        <w:top w:val="none" w:sz="0" w:space="0" w:color="auto"/>
        <w:left w:val="none" w:sz="0" w:space="0" w:color="auto"/>
        <w:bottom w:val="none" w:sz="0" w:space="0" w:color="auto"/>
        <w:right w:val="none" w:sz="0" w:space="0" w:color="auto"/>
      </w:divBdr>
    </w:div>
    <w:div w:id="850796131">
      <w:bodyDiv w:val="1"/>
      <w:marLeft w:val="0"/>
      <w:marRight w:val="0"/>
      <w:marTop w:val="0"/>
      <w:marBottom w:val="0"/>
      <w:divBdr>
        <w:top w:val="none" w:sz="0" w:space="0" w:color="auto"/>
        <w:left w:val="none" w:sz="0" w:space="0" w:color="auto"/>
        <w:bottom w:val="none" w:sz="0" w:space="0" w:color="auto"/>
        <w:right w:val="none" w:sz="0" w:space="0" w:color="auto"/>
      </w:divBdr>
    </w:div>
    <w:div w:id="938297597">
      <w:bodyDiv w:val="1"/>
      <w:marLeft w:val="0"/>
      <w:marRight w:val="0"/>
      <w:marTop w:val="0"/>
      <w:marBottom w:val="0"/>
      <w:divBdr>
        <w:top w:val="none" w:sz="0" w:space="0" w:color="auto"/>
        <w:left w:val="none" w:sz="0" w:space="0" w:color="auto"/>
        <w:bottom w:val="none" w:sz="0" w:space="0" w:color="auto"/>
        <w:right w:val="none" w:sz="0" w:space="0" w:color="auto"/>
      </w:divBdr>
    </w:div>
    <w:div w:id="988097171">
      <w:bodyDiv w:val="1"/>
      <w:marLeft w:val="0"/>
      <w:marRight w:val="0"/>
      <w:marTop w:val="0"/>
      <w:marBottom w:val="0"/>
      <w:divBdr>
        <w:top w:val="none" w:sz="0" w:space="0" w:color="auto"/>
        <w:left w:val="none" w:sz="0" w:space="0" w:color="auto"/>
        <w:bottom w:val="none" w:sz="0" w:space="0" w:color="auto"/>
        <w:right w:val="none" w:sz="0" w:space="0" w:color="auto"/>
      </w:divBdr>
    </w:div>
    <w:div w:id="1005129230">
      <w:bodyDiv w:val="1"/>
      <w:marLeft w:val="0"/>
      <w:marRight w:val="0"/>
      <w:marTop w:val="0"/>
      <w:marBottom w:val="0"/>
      <w:divBdr>
        <w:top w:val="none" w:sz="0" w:space="0" w:color="auto"/>
        <w:left w:val="none" w:sz="0" w:space="0" w:color="auto"/>
        <w:bottom w:val="none" w:sz="0" w:space="0" w:color="auto"/>
        <w:right w:val="none" w:sz="0" w:space="0" w:color="auto"/>
      </w:divBdr>
    </w:div>
    <w:div w:id="1022365535">
      <w:bodyDiv w:val="1"/>
      <w:marLeft w:val="0"/>
      <w:marRight w:val="0"/>
      <w:marTop w:val="0"/>
      <w:marBottom w:val="0"/>
      <w:divBdr>
        <w:top w:val="none" w:sz="0" w:space="0" w:color="auto"/>
        <w:left w:val="none" w:sz="0" w:space="0" w:color="auto"/>
        <w:bottom w:val="none" w:sz="0" w:space="0" w:color="auto"/>
        <w:right w:val="none" w:sz="0" w:space="0" w:color="auto"/>
      </w:divBdr>
    </w:div>
    <w:div w:id="1117601160">
      <w:bodyDiv w:val="1"/>
      <w:marLeft w:val="0"/>
      <w:marRight w:val="0"/>
      <w:marTop w:val="0"/>
      <w:marBottom w:val="0"/>
      <w:divBdr>
        <w:top w:val="none" w:sz="0" w:space="0" w:color="auto"/>
        <w:left w:val="none" w:sz="0" w:space="0" w:color="auto"/>
        <w:bottom w:val="none" w:sz="0" w:space="0" w:color="auto"/>
        <w:right w:val="none" w:sz="0" w:space="0" w:color="auto"/>
      </w:divBdr>
    </w:div>
    <w:div w:id="1120222345">
      <w:bodyDiv w:val="1"/>
      <w:marLeft w:val="0"/>
      <w:marRight w:val="0"/>
      <w:marTop w:val="0"/>
      <w:marBottom w:val="0"/>
      <w:divBdr>
        <w:top w:val="none" w:sz="0" w:space="0" w:color="auto"/>
        <w:left w:val="none" w:sz="0" w:space="0" w:color="auto"/>
        <w:bottom w:val="none" w:sz="0" w:space="0" w:color="auto"/>
        <w:right w:val="none" w:sz="0" w:space="0" w:color="auto"/>
      </w:divBdr>
    </w:div>
    <w:div w:id="1130708416">
      <w:bodyDiv w:val="1"/>
      <w:marLeft w:val="0"/>
      <w:marRight w:val="0"/>
      <w:marTop w:val="0"/>
      <w:marBottom w:val="0"/>
      <w:divBdr>
        <w:top w:val="none" w:sz="0" w:space="0" w:color="auto"/>
        <w:left w:val="none" w:sz="0" w:space="0" w:color="auto"/>
        <w:bottom w:val="none" w:sz="0" w:space="0" w:color="auto"/>
        <w:right w:val="none" w:sz="0" w:space="0" w:color="auto"/>
      </w:divBdr>
    </w:div>
    <w:div w:id="1150288538">
      <w:bodyDiv w:val="1"/>
      <w:marLeft w:val="0"/>
      <w:marRight w:val="0"/>
      <w:marTop w:val="0"/>
      <w:marBottom w:val="0"/>
      <w:divBdr>
        <w:top w:val="none" w:sz="0" w:space="0" w:color="auto"/>
        <w:left w:val="none" w:sz="0" w:space="0" w:color="auto"/>
        <w:bottom w:val="none" w:sz="0" w:space="0" w:color="auto"/>
        <w:right w:val="none" w:sz="0" w:space="0" w:color="auto"/>
      </w:divBdr>
    </w:div>
    <w:div w:id="1152480177">
      <w:bodyDiv w:val="1"/>
      <w:marLeft w:val="0"/>
      <w:marRight w:val="0"/>
      <w:marTop w:val="0"/>
      <w:marBottom w:val="0"/>
      <w:divBdr>
        <w:top w:val="none" w:sz="0" w:space="0" w:color="auto"/>
        <w:left w:val="none" w:sz="0" w:space="0" w:color="auto"/>
        <w:bottom w:val="none" w:sz="0" w:space="0" w:color="auto"/>
        <w:right w:val="none" w:sz="0" w:space="0" w:color="auto"/>
      </w:divBdr>
    </w:div>
    <w:div w:id="1174146653">
      <w:bodyDiv w:val="1"/>
      <w:marLeft w:val="0"/>
      <w:marRight w:val="0"/>
      <w:marTop w:val="0"/>
      <w:marBottom w:val="0"/>
      <w:divBdr>
        <w:top w:val="none" w:sz="0" w:space="0" w:color="auto"/>
        <w:left w:val="none" w:sz="0" w:space="0" w:color="auto"/>
        <w:bottom w:val="none" w:sz="0" w:space="0" w:color="auto"/>
        <w:right w:val="none" w:sz="0" w:space="0" w:color="auto"/>
      </w:divBdr>
    </w:div>
    <w:div w:id="1238512669">
      <w:bodyDiv w:val="1"/>
      <w:marLeft w:val="0"/>
      <w:marRight w:val="0"/>
      <w:marTop w:val="0"/>
      <w:marBottom w:val="0"/>
      <w:divBdr>
        <w:top w:val="none" w:sz="0" w:space="0" w:color="auto"/>
        <w:left w:val="none" w:sz="0" w:space="0" w:color="auto"/>
        <w:bottom w:val="none" w:sz="0" w:space="0" w:color="auto"/>
        <w:right w:val="none" w:sz="0" w:space="0" w:color="auto"/>
      </w:divBdr>
    </w:div>
    <w:div w:id="1260601147">
      <w:bodyDiv w:val="1"/>
      <w:marLeft w:val="0"/>
      <w:marRight w:val="0"/>
      <w:marTop w:val="0"/>
      <w:marBottom w:val="0"/>
      <w:divBdr>
        <w:top w:val="none" w:sz="0" w:space="0" w:color="auto"/>
        <w:left w:val="none" w:sz="0" w:space="0" w:color="auto"/>
        <w:bottom w:val="none" w:sz="0" w:space="0" w:color="auto"/>
        <w:right w:val="none" w:sz="0" w:space="0" w:color="auto"/>
      </w:divBdr>
    </w:div>
    <w:div w:id="1277637489">
      <w:bodyDiv w:val="1"/>
      <w:marLeft w:val="0"/>
      <w:marRight w:val="0"/>
      <w:marTop w:val="0"/>
      <w:marBottom w:val="0"/>
      <w:divBdr>
        <w:top w:val="none" w:sz="0" w:space="0" w:color="auto"/>
        <w:left w:val="none" w:sz="0" w:space="0" w:color="auto"/>
        <w:bottom w:val="none" w:sz="0" w:space="0" w:color="auto"/>
        <w:right w:val="none" w:sz="0" w:space="0" w:color="auto"/>
      </w:divBdr>
    </w:div>
    <w:div w:id="1322197473">
      <w:bodyDiv w:val="1"/>
      <w:marLeft w:val="0"/>
      <w:marRight w:val="0"/>
      <w:marTop w:val="0"/>
      <w:marBottom w:val="0"/>
      <w:divBdr>
        <w:top w:val="none" w:sz="0" w:space="0" w:color="auto"/>
        <w:left w:val="none" w:sz="0" w:space="0" w:color="auto"/>
        <w:bottom w:val="none" w:sz="0" w:space="0" w:color="auto"/>
        <w:right w:val="none" w:sz="0" w:space="0" w:color="auto"/>
      </w:divBdr>
    </w:div>
    <w:div w:id="1372338735">
      <w:bodyDiv w:val="1"/>
      <w:marLeft w:val="0"/>
      <w:marRight w:val="0"/>
      <w:marTop w:val="0"/>
      <w:marBottom w:val="0"/>
      <w:divBdr>
        <w:top w:val="none" w:sz="0" w:space="0" w:color="auto"/>
        <w:left w:val="none" w:sz="0" w:space="0" w:color="auto"/>
        <w:bottom w:val="none" w:sz="0" w:space="0" w:color="auto"/>
        <w:right w:val="none" w:sz="0" w:space="0" w:color="auto"/>
      </w:divBdr>
    </w:div>
    <w:div w:id="1389063164">
      <w:bodyDiv w:val="1"/>
      <w:marLeft w:val="0"/>
      <w:marRight w:val="0"/>
      <w:marTop w:val="0"/>
      <w:marBottom w:val="0"/>
      <w:divBdr>
        <w:top w:val="none" w:sz="0" w:space="0" w:color="auto"/>
        <w:left w:val="none" w:sz="0" w:space="0" w:color="auto"/>
        <w:bottom w:val="none" w:sz="0" w:space="0" w:color="auto"/>
        <w:right w:val="none" w:sz="0" w:space="0" w:color="auto"/>
      </w:divBdr>
    </w:div>
    <w:div w:id="1559631992">
      <w:bodyDiv w:val="1"/>
      <w:marLeft w:val="0"/>
      <w:marRight w:val="0"/>
      <w:marTop w:val="0"/>
      <w:marBottom w:val="0"/>
      <w:divBdr>
        <w:top w:val="none" w:sz="0" w:space="0" w:color="auto"/>
        <w:left w:val="none" w:sz="0" w:space="0" w:color="auto"/>
        <w:bottom w:val="none" w:sz="0" w:space="0" w:color="auto"/>
        <w:right w:val="none" w:sz="0" w:space="0" w:color="auto"/>
      </w:divBdr>
    </w:div>
    <w:div w:id="1571192627">
      <w:bodyDiv w:val="1"/>
      <w:marLeft w:val="0"/>
      <w:marRight w:val="0"/>
      <w:marTop w:val="0"/>
      <w:marBottom w:val="0"/>
      <w:divBdr>
        <w:top w:val="none" w:sz="0" w:space="0" w:color="auto"/>
        <w:left w:val="none" w:sz="0" w:space="0" w:color="auto"/>
        <w:bottom w:val="none" w:sz="0" w:space="0" w:color="auto"/>
        <w:right w:val="none" w:sz="0" w:space="0" w:color="auto"/>
      </w:divBdr>
    </w:div>
    <w:div w:id="1592736553">
      <w:bodyDiv w:val="1"/>
      <w:marLeft w:val="0"/>
      <w:marRight w:val="0"/>
      <w:marTop w:val="0"/>
      <w:marBottom w:val="0"/>
      <w:divBdr>
        <w:top w:val="none" w:sz="0" w:space="0" w:color="auto"/>
        <w:left w:val="none" w:sz="0" w:space="0" w:color="auto"/>
        <w:bottom w:val="none" w:sz="0" w:space="0" w:color="auto"/>
        <w:right w:val="none" w:sz="0" w:space="0" w:color="auto"/>
      </w:divBdr>
    </w:div>
    <w:div w:id="1604798613">
      <w:bodyDiv w:val="1"/>
      <w:marLeft w:val="0"/>
      <w:marRight w:val="0"/>
      <w:marTop w:val="0"/>
      <w:marBottom w:val="0"/>
      <w:divBdr>
        <w:top w:val="none" w:sz="0" w:space="0" w:color="auto"/>
        <w:left w:val="none" w:sz="0" w:space="0" w:color="auto"/>
        <w:bottom w:val="none" w:sz="0" w:space="0" w:color="auto"/>
        <w:right w:val="none" w:sz="0" w:space="0" w:color="auto"/>
      </w:divBdr>
    </w:div>
    <w:div w:id="1612780448">
      <w:bodyDiv w:val="1"/>
      <w:marLeft w:val="0"/>
      <w:marRight w:val="0"/>
      <w:marTop w:val="0"/>
      <w:marBottom w:val="0"/>
      <w:divBdr>
        <w:top w:val="none" w:sz="0" w:space="0" w:color="auto"/>
        <w:left w:val="none" w:sz="0" w:space="0" w:color="auto"/>
        <w:bottom w:val="none" w:sz="0" w:space="0" w:color="auto"/>
        <w:right w:val="none" w:sz="0" w:space="0" w:color="auto"/>
      </w:divBdr>
    </w:div>
    <w:div w:id="1677729596">
      <w:bodyDiv w:val="1"/>
      <w:marLeft w:val="0"/>
      <w:marRight w:val="0"/>
      <w:marTop w:val="0"/>
      <w:marBottom w:val="0"/>
      <w:divBdr>
        <w:top w:val="none" w:sz="0" w:space="0" w:color="auto"/>
        <w:left w:val="none" w:sz="0" w:space="0" w:color="auto"/>
        <w:bottom w:val="none" w:sz="0" w:space="0" w:color="auto"/>
        <w:right w:val="none" w:sz="0" w:space="0" w:color="auto"/>
      </w:divBdr>
    </w:div>
    <w:div w:id="1686253189">
      <w:bodyDiv w:val="1"/>
      <w:marLeft w:val="0"/>
      <w:marRight w:val="0"/>
      <w:marTop w:val="0"/>
      <w:marBottom w:val="0"/>
      <w:divBdr>
        <w:top w:val="none" w:sz="0" w:space="0" w:color="auto"/>
        <w:left w:val="none" w:sz="0" w:space="0" w:color="auto"/>
        <w:bottom w:val="none" w:sz="0" w:space="0" w:color="auto"/>
        <w:right w:val="none" w:sz="0" w:space="0" w:color="auto"/>
      </w:divBdr>
    </w:div>
    <w:div w:id="1716614662">
      <w:bodyDiv w:val="1"/>
      <w:marLeft w:val="0"/>
      <w:marRight w:val="0"/>
      <w:marTop w:val="0"/>
      <w:marBottom w:val="0"/>
      <w:divBdr>
        <w:top w:val="none" w:sz="0" w:space="0" w:color="auto"/>
        <w:left w:val="none" w:sz="0" w:space="0" w:color="auto"/>
        <w:bottom w:val="none" w:sz="0" w:space="0" w:color="auto"/>
        <w:right w:val="none" w:sz="0" w:space="0" w:color="auto"/>
      </w:divBdr>
    </w:div>
    <w:div w:id="1780950988">
      <w:bodyDiv w:val="1"/>
      <w:marLeft w:val="0"/>
      <w:marRight w:val="0"/>
      <w:marTop w:val="0"/>
      <w:marBottom w:val="0"/>
      <w:divBdr>
        <w:top w:val="none" w:sz="0" w:space="0" w:color="auto"/>
        <w:left w:val="none" w:sz="0" w:space="0" w:color="auto"/>
        <w:bottom w:val="none" w:sz="0" w:space="0" w:color="auto"/>
        <w:right w:val="none" w:sz="0" w:space="0" w:color="auto"/>
      </w:divBdr>
    </w:div>
    <w:div w:id="1792361902">
      <w:bodyDiv w:val="1"/>
      <w:marLeft w:val="0"/>
      <w:marRight w:val="0"/>
      <w:marTop w:val="0"/>
      <w:marBottom w:val="0"/>
      <w:divBdr>
        <w:top w:val="none" w:sz="0" w:space="0" w:color="auto"/>
        <w:left w:val="none" w:sz="0" w:space="0" w:color="auto"/>
        <w:bottom w:val="none" w:sz="0" w:space="0" w:color="auto"/>
        <w:right w:val="none" w:sz="0" w:space="0" w:color="auto"/>
      </w:divBdr>
    </w:div>
    <w:div w:id="1814325935">
      <w:bodyDiv w:val="1"/>
      <w:marLeft w:val="0"/>
      <w:marRight w:val="0"/>
      <w:marTop w:val="0"/>
      <w:marBottom w:val="0"/>
      <w:divBdr>
        <w:top w:val="none" w:sz="0" w:space="0" w:color="auto"/>
        <w:left w:val="none" w:sz="0" w:space="0" w:color="auto"/>
        <w:bottom w:val="none" w:sz="0" w:space="0" w:color="auto"/>
        <w:right w:val="none" w:sz="0" w:space="0" w:color="auto"/>
      </w:divBdr>
    </w:div>
    <w:div w:id="1908101588">
      <w:bodyDiv w:val="1"/>
      <w:marLeft w:val="0"/>
      <w:marRight w:val="0"/>
      <w:marTop w:val="0"/>
      <w:marBottom w:val="0"/>
      <w:divBdr>
        <w:top w:val="none" w:sz="0" w:space="0" w:color="auto"/>
        <w:left w:val="none" w:sz="0" w:space="0" w:color="auto"/>
        <w:bottom w:val="none" w:sz="0" w:space="0" w:color="auto"/>
        <w:right w:val="none" w:sz="0" w:space="0" w:color="auto"/>
      </w:divBdr>
    </w:div>
    <w:div w:id="1969312138">
      <w:bodyDiv w:val="1"/>
      <w:marLeft w:val="0"/>
      <w:marRight w:val="0"/>
      <w:marTop w:val="0"/>
      <w:marBottom w:val="0"/>
      <w:divBdr>
        <w:top w:val="none" w:sz="0" w:space="0" w:color="auto"/>
        <w:left w:val="none" w:sz="0" w:space="0" w:color="auto"/>
        <w:bottom w:val="none" w:sz="0" w:space="0" w:color="auto"/>
        <w:right w:val="none" w:sz="0" w:space="0" w:color="auto"/>
      </w:divBdr>
    </w:div>
    <w:div w:id="1983846184">
      <w:bodyDiv w:val="1"/>
      <w:marLeft w:val="0"/>
      <w:marRight w:val="0"/>
      <w:marTop w:val="0"/>
      <w:marBottom w:val="0"/>
      <w:divBdr>
        <w:top w:val="none" w:sz="0" w:space="0" w:color="auto"/>
        <w:left w:val="none" w:sz="0" w:space="0" w:color="auto"/>
        <w:bottom w:val="none" w:sz="0" w:space="0" w:color="auto"/>
        <w:right w:val="none" w:sz="0" w:space="0" w:color="auto"/>
      </w:divBdr>
    </w:div>
    <w:div w:id="1987394863">
      <w:bodyDiv w:val="1"/>
      <w:marLeft w:val="0"/>
      <w:marRight w:val="0"/>
      <w:marTop w:val="0"/>
      <w:marBottom w:val="0"/>
      <w:divBdr>
        <w:top w:val="none" w:sz="0" w:space="0" w:color="auto"/>
        <w:left w:val="none" w:sz="0" w:space="0" w:color="auto"/>
        <w:bottom w:val="none" w:sz="0" w:space="0" w:color="auto"/>
        <w:right w:val="none" w:sz="0" w:space="0" w:color="auto"/>
      </w:divBdr>
    </w:div>
    <w:div w:id="2023899751">
      <w:bodyDiv w:val="1"/>
      <w:marLeft w:val="0"/>
      <w:marRight w:val="0"/>
      <w:marTop w:val="0"/>
      <w:marBottom w:val="0"/>
      <w:divBdr>
        <w:top w:val="none" w:sz="0" w:space="0" w:color="auto"/>
        <w:left w:val="none" w:sz="0" w:space="0" w:color="auto"/>
        <w:bottom w:val="none" w:sz="0" w:space="0" w:color="auto"/>
        <w:right w:val="none" w:sz="0" w:space="0" w:color="auto"/>
      </w:divBdr>
    </w:div>
    <w:div w:id="214658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Proposal%20or%20Formal%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Sapera2</b:Tag>
    <b:SourceType>InternetSite</b:SourceType>
    <b:Guid>{D3AC5F00-A0B4-46B1-BEC7-4DEBDDB65CF9}</b:Guid>
    <b:Author>
      <b:Author>
        <b:NameList>
          <b:Person>
            <b:Last>Saperatec</b:Last>
          </b:Person>
        </b:NameList>
      </b:Author>
    </b:Author>
    <b:URL>http://www.saperatec.de/startseite</b:URL>
    <b:RefOrder>1</b:RefOrder>
  </b:Source>
  <b:Source>
    <b:Tag>Sapera1</b:Tag>
    <b:SourceType>Patent</b:SourceType>
    <b:Guid>{A9F03263-3A48-4A03-83F6-76B41F52BA54}</b:Guid>
    <b:Year>2011</b:Year>
    <b:Author>
      <b:Inventor>
        <b:NameList>
          <b:Person>
            <b:Last>Kernbaum</b:Last>
            <b:First>Seidt</b:First>
          </b:Person>
        </b:NameList>
      </b:Inventor>
    </b:Author>
    <b:CountryRegion>Deutschland</b:CountryRegion>
    <b:PatentNumber>DE102011000322 (A1)</b:PatentNumber>
    <b:Title>Separating Fluid, Method and Installation for Separating Multilayer Systems</b:Title>
    <b:RefOrder>2</b:RefOrder>
  </b:Source>
  <b:Source>
    <b:Tag>TNO99</b:Tag>
    <b:SourceType>DocumentFromInternetSite</b:SourceType>
    <b:Guid>{A7FA2AAC-B554-4F4B-A5C2-A563DD4367AF}</b:Guid>
    <b:Author>
      <b:Author>
        <b:Corporate>TNO Institute</b:Corporate>
      </b:Author>
    </b:Author>
    <b:Title>Europäische Union</b:Title>
    <b:Year>1999</b:Year>
    <b:Month>Dezember</b:Month>
    <b:YearAccessed>2015</b:YearAccessed>
    <b:MonthAccessed>März</b:MonthAccessed>
    <b:URL>http://ec.europa.eu/environment/waste/studies/pvc/chem_recycle.pdf</b:URL>
    <b:RefOrder>3</b:RefOrder>
  </b:Source>
</b:Sources>
</file>

<file path=customXml/itemProps1.xml><?xml version="1.0" encoding="utf-8"?>
<ds:datastoreItem xmlns:ds="http://schemas.openxmlformats.org/officeDocument/2006/customXml" ds:itemID="{548F8387-AE30-4791-A740-56727ADE7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or Formal Document</Template>
  <TotalTime>0</TotalTime>
  <Pages>10</Pages>
  <Words>1725</Words>
  <Characters>10874</Characters>
  <Application>Microsoft Office Word</Application>
  <DocSecurity>0</DocSecurity>
  <Lines>90</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 Valet Score: 
The Library (DLL)</vt:lpstr>
      <vt:lpstr>“Firm” Growth Fund I
Due Diligence 
Team Qualifications</vt:lpstr>
    </vt:vector>
  </TitlesOfParts>
  <Company>Corporate</Company>
  <LinksUpToDate>false</LinksUpToDate>
  <CharactersWithSpaces>12574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Valet Score: 
The Library (DLL)</dc:title>
  <dc:creator>Soren Hein</dc:creator>
  <cp:keywords>Proposal or Formal</cp:keywords>
  <cp:lastModifiedBy>Soren Hein</cp:lastModifiedBy>
  <cp:revision>21</cp:revision>
  <cp:lastPrinted>2018-03-04T09:04:00Z</cp:lastPrinted>
  <dcterms:created xsi:type="dcterms:W3CDTF">2015-10-29T14:32:00Z</dcterms:created>
  <dcterms:modified xsi:type="dcterms:W3CDTF">2018-03-04T09:04:00Z</dcterms:modified>
</cp:coreProperties>
</file>